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C0" w:rsidRPr="002973ED" w:rsidRDefault="008860FB" w:rsidP="00BC3447">
      <w:pPr>
        <w:pStyle w:val="ConsTitle"/>
        <w:widowControl/>
        <w:ind w:right="-2"/>
        <w:jc w:val="center"/>
        <w:outlineLvl w:val="0"/>
        <w:rPr>
          <w:rFonts w:ascii="Times New Roman" w:hAnsi="Times New Roman" w:cs="Times New Roman"/>
          <w:sz w:val="24"/>
          <w:szCs w:val="24"/>
        </w:rPr>
      </w:pPr>
      <w:r w:rsidRPr="002973ED">
        <w:rPr>
          <w:rFonts w:ascii="Times New Roman" w:hAnsi="Times New Roman" w:cs="Times New Roman"/>
          <w:sz w:val="24"/>
          <w:szCs w:val="24"/>
        </w:rPr>
        <w:t>Д</w:t>
      </w:r>
      <w:r w:rsidR="000537A5" w:rsidRPr="002973ED">
        <w:rPr>
          <w:rFonts w:ascii="Times New Roman" w:hAnsi="Times New Roman" w:cs="Times New Roman"/>
          <w:sz w:val="24"/>
          <w:szCs w:val="24"/>
        </w:rPr>
        <w:t>ОГОВО</w:t>
      </w:r>
      <w:r w:rsidRPr="002973ED">
        <w:rPr>
          <w:rFonts w:ascii="Times New Roman" w:hAnsi="Times New Roman" w:cs="Times New Roman"/>
          <w:sz w:val="24"/>
          <w:szCs w:val="24"/>
        </w:rPr>
        <w:t>Р №______</w:t>
      </w:r>
    </w:p>
    <w:p w:rsidR="00634B6B" w:rsidRPr="002973ED" w:rsidRDefault="008860FB" w:rsidP="00BC3447">
      <w:pPr>
        <w:pStyle w:val="ConsTitle"/>
        <w:widowControl/>
        <w:ind w:right="-2"/>
        <w:jc w:val="center"/>
        <w:outlineLvl w:val="0"/>
        <w:rPr>
          <w:rFonts w:ascii="Times New Roman" w:hAnsi="Times New Roman" w:cs="Times New Roman"/>
          <w:b w:val="0"/>
          <w:sz w:val="24"/>
          <w:szCs w:val="24"/>
        </w:rPr>
      </w:pPr>
      <w:r w:rsidRPr="002973ED">
        <w:rPr>
          <w:rFonts w:ascii="Times New Roman" w:hAnsi="Times New Roman" w:cs="Times New Roman"/>
          <w:sz w:val="24"/>
          <w:szCs w:val="24"/>
        </w:rPr>
        <w:t xml:space="preserve">на </w:t>
      </w:r>
      <w:r w:rsidR="00BB4699" w:rsidRPr="002973ED">
        <w:rPr>
          <w:rFonts w:ascii="Times New Roman" w:hAnsi="Times New Roman" w:cs="Times New Roman"/>
          <w:sz w:val="24"/>
          <w:szCs w:val="24"/>
        </w:rPr>
        <w:t xml:space="preserve">ремонт </w:t>
      </w:r>
      <w:r w:rsidR="00267D57" w:rsidRPr="002973ED">
        <w:rPr>
          <w:rFonts w:ascii="Times New Roman" w:hAnsi="Times New Roman" w:cs="Times New Roman"/>
          <w:sz w:val="24"/>
          <w:szCs w:val="24"/>
        </w:rPr>
        <w:t>грузовых вагонов</w:t>
      </w:r>
    </w:p>
    <w:p w:rsidR="00370083" w:rsidRPr="002973ED" w:rsidRDefault="00370083" w:rsidP="00BC3447">
      <w:pPr>
        <w:pStyle w:val="ConsNormal"/>
        <w:widowControl/>
        <w:tabs>
          <w:tab w:val="left" w:pos="9900"/>
        </w:tabs>
        <w:ind w:right="-2" w:firstLine="0"/>
        <w:rPr>
          <w:rFonts w:ascii="Times New Roman" w:hAnsi="Times New Roman" w:cs="Times New Roman"/>
          <w:sz w:val="24"/>
          <w:szCs w:val="24"/>
        </w:rPr>
      </w:pPr>
    </w:p>
    <w:p w:rsidR="001E16EB" w:rsidRPr="002973ED" w:rsidRDefault="008860FB" w:rsidP="00E84801">
      <w:pPr>
        <w:pStyle w:val="ConsNormal"/>
        <w:widowControl/>
        <w:tabs>
          <w:tab w:val="left" w:pos="9900"/>
        </w:tabs>
        <w:ind w:right="-2" w:firstLine="709"/>
        <w:rPr>
          <w:sz w:val="24"/>
          <w:szCs w:val="24"/>
        </w:rPr>
      </w:pPr>
      <w:r w:rsidRPr="002973ED">
        <w:rPr>
          <w:rFonts w:ascii="Times New Roman" w:hAnsi="Times New Roman" w:cs="Times New Roman"/>
          <w:sz w:val="24"/>
          <w:szCs w:val="24"/>
        </w:rPr>
        <w:t xml:space="preserve">г. Москва                            </w:t>
      </w:r>
      <w:r w:rsidR="00F63BA0">
        <w:rPr>
          <w:rFonts w:ascii="Times New Roman" w:hAnsi="Times New Roman" w:cs="Times New Roman"/>
          <w:sz w:val="24"/>
          <w:szCs w:val="24"/>
        </w:rPr>
        <w:t xml:space="preserve">                                                             </w:t>
      </w:r>
      <w:r w:rsidRPr="002973ED">
        <w:rPr>
          <w:rFonts w:ascii="Times New Roman" w:hAnsi="Times New Roman" w:cs="Times New Roman"/>
          <w:sz w:val="24"/>
          <w:szCs w:val="24"/>
        </w:rPr>
        <w:t xml:space="preserve">   </w:t>
      </w:r>
      <w:r w:rsidR="00E729C8" w:rsidRPr="002973ED">
        <w:rPr>
          <w:rFonts w:ascii="Times New Roman" w:hAnsi="Times New Roman" w:cs="Times New Roman"/>
          <w:sz w:val="24"/>
          <w:szCs w:val="24"/>
        </w:rPr>
        <w:t>«</w:t>
      </w:r>
      <w:r w:rsidR="008519B2" w:rsidRPr="002973ED">
        <w:rPr>
          <w:rFonts w:ascii="Times New Roman" w:hAnsi="Times New Roman" w:cs="Times New Roman"/>
          <w:sz w:val="24"/>
          <w:szCs w:val="24"/>
        </w:rPr>
        <w:t>___</w:t>
      </w:r>
      <w:r w:rsidR="007B378E" w:rsidRPr="002973ED">
        <w:rPr>
          <w:rFonts w:ascii="Times New Roman" w:hAnsi="Times New Roman" w:cs="Times New Roman"/>
          <w:sz w:val="24"/>
          <w:szCs w:val="24"/>
        </w:rPr>
        <w:t>»</w:t>
      </w:r>
      <w:r w:rsidR="008519B2" w:rsidRPr="002973ED">
        <w:rPr>
          <w:rFonts w:ascii="Times New Roman" w:hAnsi="Times New Roman" w:cs="Times New Roman"/>
          <w:sz w:val="24"/>
          <w:szCs w:val="24"/>
        </w:rPr>
        <w:t>__________</w:t>
      </w:r>
      <w:r w:rsidR="00375C4F" w:rsidRPr="002973ED">
        <w:rPr>
          <w:rFonts w:ascii="Times New Roman" w:hAnsi="Times New Roman" w:cs="Times New Roman"/>
          <w:sz w:val="24"/>
          <w:szCs w:val="24"/>
        </w:rPr>
        <w:t>202</w:t>
      </w:r>
      <w:r w:rsidR="0082168B">
        <w:rPr>
          <w:rFonts w:ascii="Times New Roman" w:hAnsi="Times New Roman" w:cs="Times New Roman"/>
          <w:sz w:val="24"/>
          <w:szCs w:val="24"/>
        </w:rPr>
        <w:t xml:space="preserve">1 </w:t>
      </w:r>
      <w:r w:rsidRPr="002973ED">
        <w:rPr>
          <w:rFonts w:ascii="Times New Roman" w:hAnsi="Times New Roman" w:cs="Times New Roman"/>
          <w:sz w:val="24"/>
          <w:szCs w:val="24"/>
        </w:rPr>
        <w:t>г.</w:t>
      </w:r>
      <w:r w:rsidRPr="002973ED">
        <w:rPr>
          <w:rFonts w:ascii="Times New Roman" w:hAnsi="Times New Roman" w:cs="Times New Roman"/>
          <w:sz w:val="24"/>
          <w:szCs w:val="24"/>
        </w:rPr>
        <w:br/>
      </w:r>
    </w:p>
    <w:p w:rsidR="0006320C" w:rsidRPr="002973ED" w:rsidRDefault="008860FB" w:rsidP="0006320C">
      <w:pPr>
        <w:ind w:right="-2" w:firstLine="708"/>
        <w:jc w:val="both"/>
      </w:pPr>
      <w:r w:rsidRPr="002973ED">
        <w:rPr>
          <w:b/>
          <w:bCs/>
        </w:rPr>
        <w:t>Акционерное общество «</w:t>
      </w:r>
      <w:r w:rsidR="00787E02">
        <w:rPr>
          <w:b/>
          <w:bCs/>
        </w:rPr>
        <w:t>ОМК Стальной путь</w:t>
      </w:r>
      <w:r w:rsidRPr="002973ED">
        <w:rPr>
          <w:b/>
          <w:bCs/>
        </w:rPr>
        <w:t>» (АО «</w:t>
      </w:r>
      <w:r w:rsidR="00787E02">
        <w:rPr>
          <w:b/>
          <w:bCs/>
        </w:rPr>
        <w:t>ОМК Стальной путь</w:t>
      </w:r>
      <w:r w:rsidRPr="002973ED">
        <w:rPr>
          <w:b/>
          <w:bCs/>
        </w:rPr>
        <w:t xml:space="preserve">», ОГРН </w:t>
      </w:r>
      <w:r w:rsidRPr="002973ED">
        <w:rPr>
          <w:b/>
        </w:rPr>
        <w:t>1117746294115</w:t>
      </w:r>
      <w:r w:rsidRPr="002973ED">
        <w:rPr>
          <w:b/>
          <w:bCs/>
        </w:rPr>
        <w:t>)</w:t>
      </w:r>
      <w:r w:rsidRPr="002973ED">
        <w:rPr>
          <w:bCs/>
        </w:rPr>
        <w:t xml:space="preserve">, </w:t>
      </w:r>
      <w:r w:rsidRPr="002973ED">
        <w:rPr>
          <w:spacing w:val="-1"/>
        </w:rPr>
        <w:t xml:space="preserve">именуемое в дальнейшем </w:t>
      </w:r>
      <w:r w:rsidRPr="002973ED">
        <w:rPr>
          <w:b/>
          <w:bCs/>
        </w:rPr>
        <w:t>«Подрядчик»</w:t>
      </w:r>
      <w:r w:rsidRPr="002973ED">
        <w:rPr>
          <w:bCs/>
        </w:rPr>
        <w:t xml:space="preserve">, </w:t>
      </w:r>
      <w:r w:rsidR="00836047">
        <w:rPr>
          <w:bCs/>
        </w:rPr>
        <w:t>в лице</w:t>
      </w:r>
      <w:r w:rsidR="002E1988">
        <w:rPr>
          <w:bCs/>
        </w:rPr>
        <w:t xml:space="preserve"> </w:t>
      </w:r>
      <w:r w:rsidR="00AB2219" w:rsidRPr="002973ED">
        <w:rPr>
          <w:bCs/>
        </w:rPr>
        <w:t>директора</w:t>
      </w:r>
      <w:r w:rsidR="00836047">
        <w:rPr>
          <w:bCs/>
        </w:rPr>
        <w:t xml:space="preserve"> по продажам</w:t>
      </w:r>
      <w:r w:rsidR="002E1988">
        <w:rPr>
          <w:bCs/>
        </w:rPr>
        <w:t xml:space="preserve"> Гулидова Максима Игоревича, действующего на основании доверенности № 6000-Д-</w:t>
      </w:r>
      <w:r w:rsidR="00836047">
        <w:rPr>
          <w:bCs/>
        </w:rPr>
        <w:t xml:space="preserve">2/21/151 </w:t>
      </w:r>
      <w:r w:rsidR="002E1988">
        <w:rPr>
          <w:bCs/>
        </w:rPr>
        <w:t xml:space="preserve">от </w:t>
      </w:r>
      <w:r w:rsidR="00836047">
        <w:rPr>
          <w:bCs/>
        </w:rPr>
        <w:t>15.04.2021</w:t>
      </w:r>
      <w:r w:rsidR="002E1988">
        <w:rPr>
          <w:bCs/>
        </w:rPr>
        <w:t xml:space="preserve"> г.</w:t>
      </w:r>
      <w:r w:rsidRPr="002973ED">
        <w:t>, с одной стороны, и</w:t>
      </w:r>
    </w:p>
    <w:p w:rsidR="0006320C" w:rsidRPr="002973ED" w:rsidRDefault="008860FB" w:rsidP="0006320C">
      <w:pPr>
        <w:shd w:val="clear" w:color="auto" w:fill="FFFFFF"/>
        <w:ind w:right="-2" w:firstLine="708"/>
        <w:jc w:val="both"/>
        <w:rPr>
          <w:spacing w:val="-7"/>
        </w:rPr>
      </w:pPr>
      <w:r w:rsidRPr="002973ED">
        <w:rPr>
          <w:b/>
        </w:rPr>
        <w:t>__________________________ «__________» (ООО «______________», ОГРН ___________________)</w:t>
      </w:r>
      <w:r w:rsidRPr="002973ED">
        <w:t xml:space="preserve">, именуемое в дальнейшем </w:t>
      </w:r>
      <w:r w:rsidRPr="002973ED">
        <w:rPr>
          <w:b/>
        </w:rPr>
        <w:t>«Заказчик»</w:t>
      </w:r>
      <w:r w:rsidRPr="002973ED">
        <w:t>, в лице генерального директора</w:t>
      </w:r>
      <w:r w:rsidR="000B47B4" w:rsidRPr="002973ED">
        <w:t>______________________</w:t>
      </w:r>
      <w:r w:rsidRPr="002973ED">
        <w:t xml:space="preserve">, действующего на основании устава, с другой стороны, вместе именуемые </w:t>
      </w:r>
      <w:r w:rsidRPr="002973ED">
        <w:rPr>
          <w:b/>
        </w:rPr>
        <w:t>«Стороны»</w:t>
      </w:r>
      <w:r w:rsidRPr="002973ED">
        <w:t>,</w:t>
      </w:r>
      <w:r w:rsidRPr="002973ED">
        <w:rPr>
          <w:spacing w:val="-7"/>
        </w:rPr>
        <w:t xml:space="preserve"> подписали настоящий договор (далее – «Договор») о нижеследующем:</w:t>
      </w:r>
    </w:p>
    <w:p w:rsidR="009E2F86" w:rsidRPr="002973ED" w:rsidRDefault="009E2F86" w:rsidP="00E84801">
      <w:pPr>
        <w:pStyle w:val="ConsNormal"/>
        <w:widowControl/>
        <w:ind w:right="-2" w:firstLine="0"/>
        <w:outlineLvl w:val="0"/>
        <w:rPr>
          <w:rFonts w:ascii="Times New Roman" w:hAnsi="Times New Roman" w:cs="Times New Roman"/>
          <w:b/>
          <w:sz w:val="24"/>
          <w:szCs w:val="24"/>
        </w:rPr>
      </w:pPr>
    </w:p>
    <w:p w:rsidR="004319E6" w:rsidRPr="002973ED" w:rsidRDefault="008860FB" w:rsidP="004319E6">
      <w:pPr>
        <w:pStyle w:val="ConsNormal"/>
        <w:widowControl/>
        <w:ind w:right="-2" w:firstLine="0"/>
        <w:jc w:val="center"/>
        <w:outlineLvl w:val="0"/>
        <w:rPr>
          <w:rFonts w:ascii="Times New Roman" w:hAnsi="Times New Roman" w:cs="Times New Roman"/>
          <w:b/>
          <w:sz w:val="24"/>
          <w:szCs w:val="24"/>
        </w:rPr>
      </w:pPr>
      <w:r w:rsidRPr="002973ED">
        <w:rPr>
          <w:rFonts w:ascii="Times New Roman" w:hAnsi="Times New Roman" w:cs="Times New Roman"/>
          <w:b/>
          <w:sz w:val="24"/>
          <w:szCs w:val="24"/>
        </w:rPr>
        <w:t>1. ПРЕДМЕТ ДОГОВОРА</w:t>
      </w:r>
    </w:p>
    <w:p w:rsidR="004319E6" w:rsidRPr="002973ED" w:rsidRDefault="004319E6" w:rsidP="004319E6">
      <w:pPr>
        <w:pStyle w:val="ConsNormal"/>
        <w:widowControl/>
        <w:ind w:right="-2" w:firstLine="0"/>
        <w:jc w:val="center"/>
        <w:outlineLvl w:val="0"/>
        <w:rPr>
          <w:rFonts w:ascii="Times New Roman" w:hAnsi="Times New Roman" w:cs="Times New Roman"/>
          <w:b/>
          <w:sz w:val="24"/>
          <w:szCs w:val="24"/>
        </w:rPr>
      </w:pPr>
    </w:p>
    <w:p w:rsidR="004319E6" w:rsidRDefault="008860FB" w:rsidP="00E720D7">
      <w:pPr>
        <w:pStyle w:val="ConsNormal"/>
        <w:widowControl/>
        <w:numPr>
          <w:ilvl w:val="1"/>
          <w:numId w:val="43"/>
        </w:numPr>
        <w:ind w:left="0" w:right="-2" w:firstLine="708"/>
        <w:jc w:val="both"/>
        <w:rPr>
          <w:rFonts w:ascii="Times New Roman" w:hAnsi="Times New Roman" w:cs="Times New Roman"/>
          <w:sz w:val="24"/>
          <w:szCs w:val="24"/>
        </w:rPr>
      </w:pPr>
      <w:r w:rsidRPr="002973ED">
        <w:rPr>
          <w:rFonts w:ascii="Times New Roman" w:hAnsi="Times New Roman" w:cs="Times New Roman"/>
          <w:sz w:val="24"/>
          <w:szCs w:val="24"/>
        </w:rPr>
        <w:t>В соответствии с условиями настоящего Договора Заказчик поручает и обязуется оплачивать, а Подрядчик принимает на себя обязательства производить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производить ремонт запасных частей грузовых вагонов (далее – ремонт запасных частей), предоставляемых Заказчиком, обеспечивать ответственное хранение предоставленных Заказчиком и забракованных запасных частей, демонтированных с грузовых вагонов в процессе производства ремонта грузовых вагонов, на территории Депо Подрядчика с оказанием услуг по погрузке/выгрузке.</w:t>
      </w:r>
    </w:p>
    <w:p w:rsidR="004319E6" w:rsidRPr="002973ED" w:rsidRDefault="008860FB" w:rsidP="004319E6">
      <w:pPr>
        <w:pStyle w:val="ConsNormal"/>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Плановые виды ремонта грузовых вагонов (деповской, капитальный) производятся по согласованному Сторонами </w:t>
      </w:r>
      <w:r w:rsidR="003A20A0">
        <w:rPr>
          <w:rFonts w:ascii="Times New Roman" w:hAnsi="Times New Roman" w:cs="Times New Roman"/>
          <w:sz w:val="24"/>
          <w:szCs w:val="24"/>
        </w:rPr>
        <w:t>Г</w:t>
      </w:r>
      <w:r w:rsidRPr="002973ED">
        <w:rPr>
          <w:rFonts w:ascii="Times New Roman" w:hAnsi="Times New Roman" w:cs="Times New Roman"/>
          <w:sz w:val="24"/>
          <w:szCs w:val="24"/>
        </w:rPr>
        <w:t>рафику подачи вагонов в ремонт (Приложение № 2 к Договору).</w:t>
      </w:r>
    </w:p>
    <w:p w:rsidR="004319E6" w:rsidRPr="002973ED" w:rsidRDefault="008860FB" w:rsidP="004319E6">
      <w:pPr>
        <w:pStyle w:val="ConsNormal"/>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rsidR="004319E6" w:rsidRPr="002973ED" w:rsidRDefault="008860FB" w:rsidP="004319E6">
      <w:pPr>
        <w:autoSpaceDE w:val="0"/>
        <w:autoSpaceDN w:val="0"/>
        <w:adjustRightInd w:val="0"/>
        <w:ind w:right="-2" w:firstLine="708"/>
        <w:jc w:val="both"/>
      </w:pPr>
      <w:r w:rsidRPr="002973ED">
        <w:t>1.</w:t>
      </w:r>
      <w:r w:rsidR="0024100C" w:rsidRPr="002973ED">
        <w:t>3</w:t>
      </w:r>
      <w:r w:rsidRPr="002973ED">
        <w:t xml:space="preserve">. Депо Подрядчика организует подачу грузовых вагонов в ремонт с железнодорожных путей общего пользования на </w:t>
      </w:r>
      <w:proofErr w:type="spellStart"/>
      <w:r w:rsidRPr="002973ED">
        <w:t>тракционные</w:t>
      </w:r>
      <w:proofErr w:type="spellEnd"/>
      <w:r w:rsidRPr="002973ED">
        <w:t xml:space="preserve">/подъездные пути Депо Подрядчика, а также уборку после ремонта с </w:t>
      </w:r>
      <w:proofErr w:type="spellStart"/>
      <w:r w:rsidRPr="002973ED">
        <w:t>тракционных</w:t>
      </w:r>
      <w:proofErr w:type="spellEnd"/>
      <w:r w:rsidRPr="002973ED">
        <w:t xml:space="preserve">/подъездных путей Депо Подрядчика на железнодорожные пути общего пользования.  </w:t>
      </w:r>
    </w:p>
    <w:p w:rsidR="00027F39" w:rsidRPr="002973ED" w:rsidRDefault="008860FB" w:rsidP="00027F39">
      <w:pPr>
        <w:pStyle w:val="ConsNormal"/>
        <w:widowControl/>
        <w:ind w:right="-2"/>
        <w:jc w:val="both"/>
        <w:rPr>
          <w:rFonts w:ascii="Times New Roman" w:hAnsi="Times New Roman" w:cs="Times New Roman"/>
          <w:sz w:val="24"/>
          <w:szCs w:val="24"/>
        </w:rPr>
      </w:pPr>
      <w:r w:rsidRPr="002973ED">
        <w:rPr>
          <w:rFonts w:ascii="Times New Roman" w:hAnsi="Times New Roman" w:cs="Times New Roman"/>
          <w:sz w:val="24"/>
          <w:szCs w:val="24"/>
        </w:rPr>
        <w:t xml:space="preserve">1.4. Депо Подрядчика оказывает Заказчику услуги по </w:t>
      </w:r>
      <w:r w:rsidR="00D64FDC" w:rsidRPr="002973ED">
        <w:rPr>
          <w:rFonts w:ascii="Times New Roman" w:hAnsi="Times New Roman" w:cs="Times New Roman"/>
          <w:sz w:val="24"/>
          <w:szCs w:val="24"/>
        </w:rPr>
        <w:t>размещению (</w:t>
      </w:r>
      <w:r w:rsidRPr="002973ED">
        <w:rPr>
          <w:rFonts w:ascii="Times New Roman" w:hAnsi="Times New Roman" w:cs="Times New Roman"/>
          <w:sz w:val="24"/>
          <w:szCs w:val="24"/>
        </w:rPr>
        <w:t>нахождению</w:t>
      </w:r>
      <w:r w:rsidR="00D64FDC" w:rsidRPr="002973ED">
        <w:rPr>
          <w:rFonts w:ascii="Times New Roman" w:hAnsi="Times New Roman" w:cs="Times New Roman"/>
          <w:sz w:val="24"/>
          <w:szCs w:val="24"/>
        </w:rPr>
        <w:t>)</w:t>
      </w:r>
      <w:r w:rsidRPr="002973ED">
        <w:rPr>
          <w:rFonts w:ascii="Times New Roman" w:hAnsi="Times New Roman" w:cs="Times New Roman"/>
          <w:sz w:val="24"/>
          <w:szCs w:val="24"/>
        </w:rPr>
        <w:t xml:space="preserve"> грузовых вагонов Заказчика на железнодорожных путях общего и необщего пользования (в </w:t>
      </w:r>
      <w:proofErr w:type="spellStart"/>
      <w:r w:rsidRPr="002973ED">
        <w:rPr>
          <w:rFonts w:ascii="Times New Roman" w:hAnsi="Times New Roman" w:cs="Times New Roman"/>
          <w:sz w:val="24"/>
          <w:szCs w:val="24"/>
        </w:rPr>
        <w:t>т.ч</w:t>
      </w:r>
      <w:proofErr w:type="spellEnd"/>
      <w:r w:rsidRPr="002973ED">
        <w:rPr>
          <w:rFonts w:ascii="Times New Roman" w:hAnsi="Times New Roman" w:cs="Times New Roman"/>
          <w:sz w:val="24"/>
          <w:szCs w:val="24"/>
        </w:rPr>
        <w:t>. подъездных/</w:t>
      </w:r>
      <w:proofErr w:type="spellStart"/>
      <w:r w:rsidRPr="002973ED">
        <w:rPr>
          <w:rFonts w:ascii="Times New Roman" w:hAnsi="Times New Roman" w:cs="Times New Roman"/>
          <w:sz w:val="24"/>
          <w:szCs w:val="24"/>
        </w:rPr>
        <w:t>тракционных</w:t>
      </w:r>
      <w:proofErr w:type="spellEnd"/>
      <w:r w:rsidRPr="002973ED">
        <w:rPr>
          <w:rFonts w:ascii="Times New Roman" w:hAnsi="Times New Roman" w:cs="Times New Roman"/>
          <w:sz w:val="24"/>
          <w:szCs w:val="24"/>
        </w:rPr>
        <w:t xml:space="preserve"> путях Депо Подрядчика и путях третьих лиц). </w:t>
      </w:r>
    </w:p>
    <w:p w:rsidR="00027F39" w:rsidRPr="002973ED" w:rsidRDefault="008860FB" w:rsidP="00027F39">
      <w:pPr>
        <w:pStyle w:val="ConsNormal"/>
        <w:widowControl/>
        <w:ind w:right="-2"/>
        <w:jc w:val="both"/>
        <w:rPr>
          <w:rFonts w:ascii="Times New Roman" w:hAnsi="Times New Roman" w:cs="Times New Roman"/>
          <w:sz w:val="24"/>
          <w:szCs w:val="24"/>
        </w:rPr>
      </w:pPr>
      <w:r w:rsidRPr="002973ED">
        <w:rPr>
          <w:rFonts w:ascii="Times New Roman" w:hAnsi="Times New Roman" w:cs="Times New Roman"/>
          <w:sz w:val="24"/>
          <w:szCs w:val="24"/>
        </w:rPr>
        <w:t xml:space="preserve">1.5. Депо Подрядчика </w:t>
      </w:r>
      <w:r w:rsidR="00D1006B" w:rsidRPr="002973ED">
        <w:rPr>
          <w:rFonts w:ascii="Times New Roman" w:hAnsi="Times New Roman" w:cs="Times New Roman"/>
          <w:sz w:val="24"/>
          <w:szCs w:val="24"/>
        </w:rPr>
        <w:t xml:space="preserve">может </w:t>
      </w:r>
      <w:r w:rsidRPr="002973ED">
        <w:rPr>
          <w:rFonts w:ascii="Times New Roman" w:hAnsi="Times New Roman" w:cs="Times New Roman"/>
          <w:sz w:val="24"/>
          <w:szCs w:val="24"/>
        </w:rPr>
        <w:t>оказыва</w:t>
      </w:r>
      <w:r w:rsidR="00D1006B" w:rsidRPr="002973ED">
        <w:rPr>
          <w:rFonts w:ascii="Times New Roman" w:hAnsi="Times New Roman" w:cs="Times New Roman"/>
          <w:sz w:val="24"/>
          <w:szCs w:val="24"/>
        </w:rPr>
        <w:t>ть</w:t>
      </w:r>
      <w:r w:rsidRPr="002973ED">
        <w:rPr>
          <w:rFonts w:ascii="Times New Roman" w:hAnsi="Times New Roman" w:cs="Times New Roman"/>
          <w:sz w:val="24"/>
          <w:szCs w:val="24"/>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rsidR="004319E6" w:rsidRPr="002973ED" w:rsidRDefault="004319E6" w:rsidP="004319E6">
      <w:pPr>
        <w:pStyle w:val="ConsNormal"/>
        <w:widowControl/>
        <w:ind w:right="-2"/>
        <w:jc w:val="both"/>
        <w:rPr>
          <w:rFonts w:ascii="Times New Roman" w:hAnsi="Times New Roman" w:cs="Times New Roman"/>
          <w:sz w:val="24"/>
          <w:szCs w:val="24"/>
        </w:rPr>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2.  ОБЯЗАННОСТИ СТОРОН</w:t>
      </w:r>
    </w:p>
    <w:p w:rsidR="004319E6" w:rsidRPr="002973ED" w:rsidRDefault="004319E6" w:rsidP="004319E6">
      <w:pPr>
        <w:pStyle w:val="ConsNonformat"/>
        <w:widowControl/>
        <w:ind w:right="-2"/>
        <w:jc w:val="center"/>
        <w:rPr>
          <w:rFonts w:ascii="Times New Roman" w:hAnsi="Times New Roman" w:cs="Times New Roman"/>
          <w:b/>
          <w:sz w:val="24"/>
          <w:szCs w:val="24"/>
        </w:rPr>
      </w:pPr>
    </w:p>
    <w:p w:rsidR="004319E6" w:rsidRPr="002973ED" w:rsidRDefault="008860FB" w:rsidP="004319E6">
      <w:pPr>
        <w:pStyle w:val="ConsNonformat"/>
        <w:widowControl/>
        <w:ind w:right="-2" w:firstLine="709"/>
        <w:jc w:val="both"/>
        <w:rPr>
          <w:rFonts w:ascii="Times New Roman" w:hAnsi="Times New Roman" w:cs="Times New Roman"/>
          <w:b/>
          <w:sz w:val="24"/>
          <w:szCs w:val="24"/>
        </w:rPr>
      </w:pPr>
      <w:r w:rsidRPr="002973ED">
        <w:rPr>
          <w:rFonts w:ascii="Times New Roman" w:hAnsi="Times New Roman" w:cs="Times New Roman"/>
          <w:b/>
          <w:sz w:val="24"/>
          <w:szCs w:val="24"/>
        </w:rPr>
        <w:t>2.1. Подрядчик обязан:</w:t>
      </w:r>
    </w:p>
    <w:p w:rsidR="004319E6" w:rsidRPr="002973ED" w:rsidRDefault="008860FB" w:rsidP="004319E6">
      <w:pPr>
        <w:ind w:right="-2" w:firstLine="709"/>
        <w:jc w:val="both"/>
      </w:pPr>
      <w:r w:rsidRPr="002973ED">
        <w:t xml:space="preserve">2.1.1. Производить ремонт грузовых вагонов </w:t>
      </w:r>
      <w:r w:rsidR="001F37B8" w:rsidRPr="002973ED">
        <w:t xml:space="preserve">на основании Графика подачи вагонов в ремонт </w:t>
      </w:r>
      <w:r w:rsidRPr="002973ED">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2973ED">
        <w:t>.</w:t>
      </w:r>
    </w:p>
    <w:p w:rsidR="004319E6" w:rsidRPr="002973ED" w:rsidRDefault="008860FB" w:rsidP="004319E6">
      <w:pPr>
        <w:ind w:right="-2" w:firstLine="708"/>
        <w:jc w:val="both"/>
      </w:pPr>
      <w:r w:rsidRPr="002973ED">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2973ED">
        <w:t>.</w:t>
      </w:r>
    </w:p>
    <w:p w:rsidR="0099567A" w:rsidRPr="002973ED" w:rsidRDefault="008860FB" w:rsidP="004319E6">
      <w:pPr>
        <w:ind w:right="-2" w:firstLine="708"/>
        <w:jc w:val="both"/>
      </w:pPr>
      <w:r w:rsidRPr="002973ED">
        <w:lastRenderedPageBreak/>
        <w:t xml:space="preserve">2.1.3. </w:t>
      </w:r>
      <w:r w:rsidR="00297C30" w:rsidRPr="002973ED">
        <w:t xml:space="preserve">Обеспечить </w:t>
      </w:r>
      <w:r w:rsidRPr="002973ED">
        <w:t>плановы</w:t>
      </w:r>
      <w:r w:rsidR="00297C30" w:rsidRPr="002973ED">
        <w:t>й</w:t>
      </w:r>
      <w:r w:rsidRPr="002973ED">
        <w:t xml:space="preserve"> ремонт грузовых вагонов, поданных в соответствии с </w:t>
      </w:r>
      <w:r w:rsidR="003A20A0">
        <w:t>Г</w:t>
      </w:r>
      <w:r w:rsidRPr="002973ED">
        <w:t>рафиком подачи вагонов в ремонт</w:t>
      </w:r>
      <w:r w:rsidR="00D01ED0" w:rsidRPr="002973ED">
        <w:t>, письменно согласованным Подрядчиком</w:t>
      </w:r>
      <w:r w:rsidRPr="002973ED">
        <w:t xml:space="preserve">, текущий ремонт грузовых вагонов, а также ремонт и/или определение ремонтопригодности запасных частей в соответствии с Заявкой Заказчика в сроки, установленные настоящим Договором. </w:t>
      </w:r>
    </w:p>
    <w:p w:rsidR="004319E6" w:rsidRPr="002973ED" w:rsidRDefault="008860FB" w:rsidP="004319E6">
      <w:pPr>
        <w:ind w:right="-2" w:firstLine="708"/>
        <w:jc w:val="both"/>
      </w:pPr>
      <w:r w:rsidRPr="002973ED">
        <w:t xml:space="preserve">2.1.4. </w:t>
      </w:r>
      <w:r w:rsidR="0099567A" w:rsidRPr="002973ED">
        <w:t>Производить ремонт и/или определение ремонтопригодности запасных частей</w:t>
      </w:r>
      <w:r w:rsidR="003D3477" w:rsidRPr="002973ED">
        <w:t>, в том числе кассетных подшипников,</w:t>
      </w:r>
      <w:r w:rsidR="0099567A" w:rsidRPr="002973ED">
        <w:t xml:space="preserve"> в соответствии с Заявкой Заказчика.</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2.1.5. По окончании выполнения работ (оказания услуг) оформить комплект документов</w:t>
      </w:r>
      <w:r w:rsidR="00230F5D" w:rsidRPr="00230F5D">
        <w:rPr>
          <w:rFonts w:ascii="Times New Roman" w:hAnsi="Times New Roman" w:cs="Times New Roman"/>
          <w:sz w:val="24"/>
          <w:szCs w:val="24"/>
        </w:rPr>
        <w:t xml:space="preserve"> </w:t>
      </w:r>
      <w:r w:rsidRPr="002973ED">
        <w:rPr>
          <w:rFonts w:ascii="Times New Roman" w:hAnsi="Times New Roman" w:cs="Times New Roman"/>
          <w:sz w:val="24"/>
          <w:szCs w:val="24"/>
        </w:rPr>
        <w:t>и представить их Заказчику в порядке и сроки, предусмотренные пунктами 3.4., 3.5</w:t>
      </w:r>
      <w:r w:rsidR="00884D22">
        <w:rPr>
          <w:rFonts w:ascii="Times New Roman" w:hAnsi="Times New Roman" w:cs="Times New Roman"/>
          <w:sz w:val="24"/>
          <w:szCs w:val="24"/>
        </w:rPr>
        <w:t>.</w:t>
      </w:r>
      <w:r w:rsidRPr="002973ED">
        <w:rPr>
          <w:rFonts w:ascii="Times New Roman" w:hAnsi="Times New Roman" w:cs="Times New Roman"/>
          <w:sz w:val="24"/>
          <w:szCs w:val="24"/>
        </w:rPr>
        <w:t xml:space="preserve"> Договора.</w:t>
      </w:r>
    </w:p>
    <w:p w:rsidR="001F37B8" w:rsidRPr="002973ED" w:rsidRDefault="008860FB" w:rsidP="001F37B8">
      <w:pPr>
        <w:ind w:right="-2" w:firstLine="708"/>
        <w:jc w:val="both"/>
      </w:pPr>
      <w:r w:rsidRPr="002973ED">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rsidR="004319E6" w:rsidRPr="002973ED" w:rsidRDefault="008860FB" w:rsidP="004319E6">
      <w:pPr>
        <w:ind w:right="-2" w:firstLine="708"/>
        <w:jc w:val="both"/>
      </w:pPr>
      <w:r w:rsidRPr="002973ED">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rsidR="004319E6" w:rsidRPr="002973ED" w:rsidRDefault="008860FB" w:rsidP="004319E6">
      <w:pPr>
        <w:ind w:firstLine="708"/>
        <w:jc w:val="both"/>
      </w:pPr>
      <w:r w:rsidRPr="002973ED">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rsidR="008F5C49" w:rsidRPr="002973ED" w:rsidRDefault="008860FB" w:rsidP="008F5C49">
      <w:pPr>
        <w:ind w:right="-2" w:firstLine="708"/>
        <w:jc w:val="both"/>
      </w:pPr>
      <w:r w:rsidRPr="002973ED">
        <w:t>Уведомление направляется посредством оперативных средств связи (факс ___________________ или на электронную почту ________________) с одновременным уведомлением Заказчика по телефону.</w:t>
      </w:r>
    </w:p>
    <w:p w:rsidR="00027F39" w:rsidRPr="002973ED" w:rsidRDefault="008860FB" w:rsidP="00027F39">
      <w:pPr>
        <w:ind w:firstLine="708"/>
        <w:jc w:val="both"/>
      </w:pPr>
      <w:r w:rsidRPr="002973ED">
        <w:t xml:space="preserve">В случае не устранения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rsidR="00027F39" w:rsidRPr="002973ED" w:rsidRDefault="008860FB" w:rsidP="00027F39">
      <w:pPr>
        <w:ind w:right="-2" w:firstLine="708"/>
        <w:jc w:val="both"/>
      </w:pPr>
      <w:r w:rsidRPr="002973ED">
        <w:t xml:space="preserve">2.1.8. </w:t>
      </w:r>
      <w:r w:rsidR="00B25ECA" w:rsidRPr="002973ED">
        <w:t xml:space="preserve">При выявлении расхождений в ходе визуального осмотра грузовых вагонов Заказчика с данными </w:t>
      </w:r>
      <w:r w:rsidR="00B25ECA" w:rsidRPr="002973ED">
        <w:rPr>
          <w:rFonts w:eastAsiaTheme="minorHAnsi"/>
          <w:lang w:eastAsia="en-US"/>
        </w:rPr>
        <w:t>Главного</w:t>
      </w:r>
      <w:r w:rsidRPr="002973ED">
        <w:rPr>
          <w:rFonts w:eastAsiaTheme="minorHAnsi"/>
          <w:lang w:eastAsia="en-US"/>
        </w:rPr>
        <w:t xml:space="preserve"> вычислительн</w:t>
      </w:r>
      <w:r w:rsidR="00B25ECA" w:rsidRPr="002973ED">
        <w:rPr>
          <w:rFonts w:eastAsiaTheme="minorHAnsi"/>
          <w:lang w:eastAsia="en-US"/>
        </w:rPr>
        <w:t>ого</w:t>
      </w:r>
      <w:r w:rsidRPr="002973ED">
        <w:rPr>
          <w:rFonts w:eastAsiaTheme="minorHAnsi"/>
          <w:lang w:eastAsia="en-US"/>
        </w:rPr>
        <w:t xml:space="preserve"> центр</w:t>
      </w:r>
      <w:r w:rsidR="00B25ECA" w:rsidRPr="002973ED">
        <w:rPr>
          <w:rFonts w:eastAsiaTheme="minorHAnsi"/>
          <w:lang w:eastAsia="en-US"/>
        </w:rPr>
        <w:t>а</w:t>
      </w:r>
      <w:r w:rsidRPr="002973ED">
        <w:rPr>
          <w:rFonts w:eastAsiaTheme="minorHAnsi"/>
          <w:lang w:eastAsia="en-US"/>
        </w:rPr>
        <w:t xml:space="preserve"> – филиал</w:t>
      </w:r>
      <w:r w:rsidR="00B25ECA" w:rsidRPr="002973ED">
        <w:rPr>
          <w:rFonts w:eastAsiaTheme="minorHAnsi"/>
          <w:lang w:eastAsia="en-US"/>
        </w:rPr>
        <w:t>а</w:t>
      </w:r>
      <w:r w:rsidRPr="002973ED">
        <w:rPr>
          <w:rFonts w:eastAsiaTheme="minorHAnsi"/>
          <w:lang w:eastAsia="en-US"/>
        </w:rPr>
        <w:t xml:space="preserve"> ОАО «РЖД» (далее – ГВЦ)</w:t>
      </w:r>
      <w:r w:rsidR="003A20A0">
        <w:rPr>
          <w:rFonts w:eastAsiaTheme="minorHAnsi"/>
          <w:lang w:eastAsia="en-US"/>
        </w:rPr>
        <w:t xml:space="preserve"> </w:t>
      </w:r>
      <w:r w:rsidR="00B25ECA" w:rsidRPr="002973ED">
        <w:t xml:space="preserve">согласно запросу </w:t>
      </w:r>
      <w:r w:rsidRPr="002973ED">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rsidR="00027F39" w:rsidRPr="002973ED" w:rsidRDefault="008860FB" w:rsidP="00027F39">
      <w:pPr>
        <w:autoSpaceDE w:val="0"/>
        <w:autoSpaceDN w:val="0"/>
        <w:adjustRightInd w:val="0"/>
        <w:ind w:right="-2" w:firstLine="708"/>
        <w:jc w:val="both"/>
      </w:pPr>
      <w:r w:rsidRPr="002973ED">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13 к Договору), и переда</w:t>
      </w:r>
      <w:r w:rsidR="004373B9" w:rsidRPr="002973ED">
        <w:t>ть</w:t>
      </w:r>
      <w:r w:rsidRPr="002973ED">
        <w:t xml:space="preserve"> сообщени</w:t>
      </w:r>
      <w:r w:rsidR="004373B9" w:rsidRPr="002973ED">
        <w:t>е</w:t>
      </w:r>
      <w:r w:rsidRPr="002973ED">
        <w:t xml:space="preserve"> 5570 в систему АС УКВ базы данных ГВЦ.</w:t>
      </w:r>
    </w:p>
    <w:p w:rsidR="004319E6" w:rsidRPr="002973ED" w:rsidRDefault="008860FB" w:rsidP="004319E6">
      <w:pPr>
        <w:ind w:right="-2" w:firstLine="708"/>
        <w:jc w:val="both"/>
      </w:pPr>
      <w:r w:rsidRPr="002973ED">
        <w:t>2.1.10. При обнаружении в грузовых вагонах узлов и деталей, не подлежащих восстановлению, но находящихся на гарантийной ответственности завода-изготовителя, составить акт-реклама</w:t>
      </w:r>
      <w:r w:rsidR="001F37B8" w:rsidRPr="002973ED">
        <w:t>цию (формы ВУ-41М) по заявке</w:t>
      </w:r>
      <w:r w:rsidRPr="002973ED">
        <w:t xml:space="preserve"> Заказчика и обеспечить сохранность забракованных узлов и деталей для предъявления их Заказчику. </w:t>
      </w:r>
    </w:p>
    <w:p w:rsidR="004319E6" w:rsidRPr="002973ED" w:rsidRDefault="008860FB" w:rsidP="004319E6">
      <w:pPr>
        <w:ind w:right="-2" w:firstLine="708"/>
        <w:jc w:val="both"/>
      </w:pPr>
      <w:r w:rsidRPr="002973ED">
        <w:t xml:space="preserve">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 Стоимость составления рекламационных документов указана в Прейскуранте цен на ремонтные работы (Приложение № 4 к Договору). </w:t>
      </w:r>
    </w:p>
    <w:p w:rsidR="00D64FDC" w:rsidRPr="002973ED" w:rsidRDefault="008860FB" w:rsidP="004319E6">
      <w:pPr>
        <w:ind w:right="-2" w:firstLine="708"/>
        <w:jc w:val="both"/>
      </w:pPr>
      <w:r w:rsidRPr="002973ED">
        <w:t xml:space="preserve">2.1.11. В случае необходимости замены дорогостоящих запасных частей (колесных пар, боковых рам, </w:t>
      </w:r>
      <w:proofErr w:type="spellStart"/>
      <w:r w:rsidRPr="002973ED">
        <w:t>надрессорных</w:t>
      </w:r>
      <w:proofErr w:type="spellEnd"/>
      <w:r w:rsidRPr="002973ED">
        <w:t xml:space="preserve"> балок, поглощающих аппаратов, автосцепок, тяговых хомутов, подшипников кассетного типа) направить Заказчику</w:t>
      </w:r>
      <w:r w:rsidR="00FE7C99" w:rsidRPr="002973ED">
        <w:t xml:space="preserve"> (исходя из ситуации)</w:t>
      </w:r>
      <w:r w:rsidRPr="002973ED">
        <w:t>:</w:t>
      </w:r>
    </w:p>
    <w:p w:rsidR="009B0C0E" w:rsidRPr="002973ED" w:rsidRDefault="008860FB" w:rsidP="004319E6">
      <w:pPr>
        <w:ind w:right="-2" w:firstLine="708"/>
        <w:jc w:val="both"/>
      </w:pPr>
      <w:r w:rsidRPr="002973ED">
        <w:t xml:space="preserve">1) </w:t>
      </w:r>
      <w:r w:rsidR="006A1C65" w:rsidRPr="002973ED">
        <w:t xml:space="preserve">при наличии необходимого оборотного запаса </w:t>
      </w:r>
      <w:r w:rsidR="006A1C65">
        <w:t xml:space="preserve">запасных частей в Депо Подрядчика - </w:t>
      </w:r>
      <w:r w:rsidR="00D64FDC" w:rsidRPr="002973ED">
        <w:t>уведомление о согласовании замены забракованных запасных частей на запасные части собственности Подрядчика</w:t>
      </w:r>
      <w:r w:rsidR="001C4B44">
        <w:t>;</w:t>
      </w:r>
      <w:r w:rsidR="00BA7EBC">
        <w:t xml:space="preserve"> </w:t>
      </w:r>
    </w:p>
    <w:p w:rsidR="00D64FDC" w:rsidRPr="002973ED" w:rsidRDefault="008860FB" w:rsidP="009B0C0E">
      <w:pPr>
        <w:ind w:right="-2" w:firstLine="708"/>
        <w:jc w:val="both"/>
      </w:pPr>
      <w:r w:rsidRPr="002973ED">
        <w:lastRenderedPageBreak/>
        <w:t xml:space="preserve">2) </w:t>
      </w:r>
      <w:r w:rsidR="006A1C65" w:rsidRPr="002973ED">
        <w:t>при отсутствии необходимого оборотно</w:t>
      </w:r>
      <w:r w:rsidR="006A1C65">
        <w:t>го запаса запасных частей в Депо Подрядчика</w:t>
      </w:r>
      <w:r w:rsidR="006A1C65" w:rsidRPr="002973ED">
        <w:t xml:space="preserve"> </w:t>
      </w:r>
      <w:r w:rsidR="006A1C65">
        <w:t xml:space="preserve">- </w:t>
      </w:r>
      <w:r w:rsidRPr="002973ED">
        <w:t>уведомление о предоставлени</w:t>
      </w:r>
      <w:r w:rsidR="001F4890">
        <w:t>и</w:t>
      </w:r>
      <w:r w:rsidRPr="002973ED">
        <w:t xml:space="preserve"> исправных запасных частей собственности Заказчика</w:t>
      </w:r>
      <w:r w:rsidR="006A1C65">
        <w:t>.</w:t>
      </w:r>
    </w:p>
    <w:p w:rsidR="00D64FDC" w:rsidRPr="002973ED" w:rsidRDefault="008860FB" w:rsidP="004319E6">
      <w:pPr>
        <w:ind w:right="-2" w:firstLine="708"/>
        <w:jc w:val="both"/>
      </w:pPr>
      <w:r w:rsidRPr="002973ED">
        <w:t>Одновременно Подрядчик приостанавливает работу до получения от Заказчика уведомления о дальнейших действиях.</w:t>
      </w:r>
    </w:p>
    <w:p w:rsidR="004319E6" w:rsidRPr="00282370" w:rsidRDefault="008860FB" w:rsidP="004319E6">
      <w:pPr>
        <w:ind w:right="-2" w:firstLine="708"/>
        <w:jc w:val="both"/>
        <w:rPr>
          <w:i/>
        </w:rPr>
      </w:pPr>
      <w:r w:rsidRPr="002973ED">
        <w:t xml:space="preserve">Уведомление </w:t>
      </w:r>
      <w:r w:rsidR="001C4B44">
        <w:t xml:space="preserve">Подрядчика </w:t>
      </w:r>
      <w:r w:rsidRPr="002973ED">
        <w:t>направляется посредством оперативных средств связи (факс</w:t>
      </w:r>
      <w:r w:rsidR="00CF4CA5" w:rsidRPr="002973ED">
        <w:t xml:space="preserve"> ___________________ </w:t>
      </w:r>
      <w:r w:rsidR="00CF4CA5" w:rsidRPr="002973ED">
        <w:rPr>
          <w:i/>
        </w:rPr>
        <w:t>(заполняется Заказчиком)</w:t>
      </w:r>
      <w:r w:rsidR="00CF4CA5" w:rsidRPr="002973ED">
        <w:t xml:space="preserve"> или на электронную почту ________________ </w:t>
      </w:r>
      <w:r w:rsidR="00CF4CA5" w:rsidRPr="002973ED">
        <w:rPr>
          <w:i/>
        </w:rPr>
        <w:t>(заполняется Заказчиком</w:t>
      </w:r>
      <w:r w:rsidR="00841EE3" w:rsidRPr="002973ED">
        <w:rPr>
          <w:i/>
        </w:rPr>
        <w:t>)</w:t>
      </w:r>
      <w:r w:rsidRPr="002973ED">
        <w:t xml:space="preserve">), с одновременным </w:t>
      </w:r>
      <w:r w:rsidRPr="00282370">
        <w:t>уведомлением Заказчика по телефону</w:t>
      </w:r>
      <w:r w:rsidR="001C4B44">
        <w:t xml:space="preserve"> </w:t>
      </w:r>
      <w:r w:rsidR="004E3019" w:rsidRPr="00282370">
        <w:rPr>
          <w:i/>
        </w:rPr>
        <w:t>(заполняется Заказчиком)</w:t>
      </w:r>
      <w:r w:rsidRPr="00282370">
        <w:rPr>
          <w:i/>
        </w:rPr>
        <w:t>.</w:t>
      </w:r>
    </w:p>
    <w:p w:rsidR="004319E6" w:rsidRPr="00282370" w:rsidRDefault="008860FB" w:rsidP="004319E6">
      <w:pPr>
        <w:ind w:right="-2" w:firstLine="708"/>
        <w:jc w:val="both"/>
      </w:pPr>
      <w:r w:rsidRPr="00282370">
        <w:t xml:space="preserve">В случае отсутствия в течение 1 (одного) рабочего дня уведомления от Заказчика о согласовании замены забракованных (установке отсутствующих) </w:t>
      </w:r>
      <w:r w:rsidR="006A1C65">
        <w:t>запасных частей</w:t>
      </w:r>
      <w:r w:rsidRPr="00282370">
        <w:t xml:space="preserve">, установка </w:t>
      </w:r>
      <w:r w:rsidR="006A1C65">
        <w:t>запасных частей</w:t>
      </w:r>
      <w:r w:rsidR="006A1C65" w:rsidRPr="00282370">
        <w:t xml:space="preserve"> </w:t>
      </w:r>
      <w:r w:rsidRPr="00282370">
        <w:t>собственности Подрядчика</w:t>
      </w:r>
      <w:r w:rsidR="00491A80" w:rsidRPr="00282370">
        <w:t xml:space="preserve">, </w:t>
      </w:r>
      <w:r w:rsidRPr="00282370">
        <w:t>счит</w:t>
      </w:r>
      <w:r w:rsidR="00BA7EBC" w:rsidRPr="00282370">
        <w:t>а</w:t>
      </w:r>
      <w:r w:rsidR="001C4B44">
        <w:t>ется</w:t>
      </w:r>
      <w:r w:rsidRPr="00282370">
        <w:t xml:space="preserve"> согласованной. </w:t>
      </w:r>
    </w:p>
    <w:p w:rsidR="00530502" w:rsidRDefault="008860FB" w:rsidP="00530502">
      <w:pPr>
        <w:ind w:right="-2" w:firstLine="708"/>
        <w:jc w:val="both"/>
      </w:pPr>
      <w:r w:rsidRPr="00282370">
        <w:t xml:space="preserve">При пополнении оборотного запаса </w:t>
      </w:r>
      <w:r w:rsidR="006A1C65">
        <w:t>запасных частей</w:t>
      </w:r>
      <w:r w:rsidRPr="00282370">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rsidR="00491A80" w:rsidRPr="002973ED" w:rsidRDefault="008860FB" w:rsidP="004319E6">
      <w:pPr>
        <w:ind w:right="-2" w:firstLine="708"/>
        <w:jc w:val="both"/>
      </w:pPr>
      <w:r w:rsidRPr="002973ED">
        <w:t xml:space="preserve">В случае отсутствия необходимого оборотного запаса </w:t>
      </w:r>
      <w:r w:rsidR="006A1C65">
        <w:t>запасных частей</w:t>
      </w:r>
      <w:r w:rsidR="009B0C0E" w:rsidRPr="002973ED">
        <w:t xml:space="preserve"> </w:t>
      </w:r>
      <w:r w:rsidRPr="002973ED">
        <w:t>на территории Депо</w:t>
      </w:r>
      <w:r w:rsidR="009B0C0E" w:rsidRPr="002973ED">
        <w:t xml:space="preserve"> Подрядчика</w:t>
      </w:r>
      <w:r w:rsidRPr="002973ED">
        <w:t xml:space="preserve"> и направления в адрес Заказчика уведомления о </w:t>
      </w:r>
      <w:r w:rsidR="001F4890">
        <w:t xml:space="preserve">предоставлении </w:t>
      </w:r>
      <w:r w:rsidRPr="002973ED">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rsidR="004319E6" w:rsidRPr="002973ED" w:rsidRDefault="008860FB" w:rsidP="004319E6">
      <w:pPr>
        <w:ind w:right="-2" w:firstLine="708"/>
        <w:jc w:val="both"/>
      </w:pPr>
      <w:r w:rsidRPr="002973ED">
        <w:t>2.1.12. Производить замену и установку деталей и узлов с оформлением акта замены и установки узлов и деталей грузового вагона, поступившего в ремонт (Приложение № 14 к Договору).</w:t>
      </w:r>
    </w:p>
    <w:p w:rsidR="004319E6" w:rsidRPr="002973ED" w:rsidRDefault="008860FB" w:rsidP="004319E6">
      <w:pPr>
        <w:pStyle w:val="ConsNormal"/>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При отсутствии у Депо Подрядчика и в оборотном запасе запасных частей Заказчика, необходимых для ремонта вагонов, допускается производить перестановку узлов и деталей с одного вагона Заказчика на другой вагон Заказчика по </w:t>
      </w:r>
      <w:r w:rsidR="00974809" w:rsidRPr="002973ED">
        <w:rPr>
          <w:rFonts w:ascii="Times New Roman" w:hAnsi="Times New Roman" w:cs="Times New Roman"/>
          <w:sz w:val="24"/>
          <w:szCs w:val="24"/>
        </w:rPr>
        <w:t xml:space="preserve">письменному </w:t>
      </w:r>
      <w:r w:rsidRPr="002973ED">
        <w:rPr>
          <w:rFonts w:ascii="Times New Roman" w:hAnsi="Times New Roman" w:cs="Times New Roman"/>
          <w:sz w:val="24"/>
          <w:szCs w:val="24"/>
        </w:rPr>
        <w:t>согласованию с Заказчиком.</w:t>
      </w:r>
    </w:p>
    <w:p w:rsidR="004319E6" w:rsidRPr="002973ED" w:rsidRDefault="008860FB" w:rsidP="004319E6">
      <w:pPr>
        <w:ind w:right="-2" w:firstLine="708"/>
        <w:jc w:val="both"/>
      </w:pPr>
      <w:r w:rsidRPr="002973ED">
        <w:t>2.1.13. Производить обязательное взвешивание тары грузового вагона при капитальном ремонте</w:t>
      </w:r>
      <w:r w:rsidR="003A20A0" w:rsidRPr="003A20A0">
        <w:t xml:space="preserve"> по ценам, указанным в Приложении № 17 к Договору</w:t>
      </w:r>
      <w:r w:rsidRPr="002973ED">
        <w:t xml:space="preserve">. </w:t>
      </w:r>
    </w:p>
    <w:p w:rsidR="004319E6" w:rsidRPr="002973ED" w:rsidRDefault="008860FB" w:rsidP="004319E6">
      <w:pPr>
        <w:ind w:right="-2" w:firstLine="708"/>
        <w:jc w:val="both"/>
        <w:rPr>
          <w:rFonts w:eastAsiaTheme="minorHAnsi"/>
          <w:lang w:eastAsia="en-US"/>
        </w:rPr>
      </w:pPr>
      <w:r w:rsidRPr="002973ED">
        <w:rPr>
          <w:rFonts w:eastAsiaTheme="minorHAnsi"/>
          <w:lang w:eastAsia="en-US"/>
        </w:rPr>
        <w:t xml:space="preserve">2.1.14. Передавать по каждому отремонтированному грузовому вагону сообщение 1354 и лист учета комплектации 4624 в ГВЦ. </w:t>
      </w:r>
    </w:p>
    <w:p w:rsidR="004319E6" w:rsidRPr="002973ED" w:rsidRDefault="008860FB" w:rsidP="004319E6">
      <w:pPr>
        <w:tabs>
          <w:tab w:val="left" w:pos="1418"/>
        </w:tabs>
        <w:autoSpaceDE w:val="0"/>
        <w:autoSpaceDN w:val="0"/>
        <w:adjustRightInd w:val="0"/>
        <w:ind w:right="-2" w:firstLine="710"/>
        <w:contextualSpacing/>
        <w:jc w:val="both"/>
        <w:rPr>
          <w:rFonts w:eastAsiaTheme="minorHAnsi"/>
          <w:lang w:eastAsia="en-US"/>
        </w:rPr>
      </w:pPr>
      <w:r w:rsidRPr="002973ED">
        <w:rPr>
          <w:rFonts w:eastAsiaTheme="minorHAnsi"/>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rsidR="00097DD7" w:rsidRPr="002973ED" w:rsidRDefault="008860FB" w:rsidP="004319E6">
      <w:pPr>
        <w:ind w:right="-2" w:firstLine="708"/>
        <w:jc w:val="both"/>
      </w:pPr>
      <w:r w:rsidRPr="002973ED">
        <w:t>2.1.1</w:t>
      </w:r>
      <w:r w:rsidR="00EA063B" w:rsidRPr="002973ED">
        <w:t>5</w:t>
      </w:r>
      <w:r w:rsidRPr="002973ED">
        <w:t xml:space="preserve">. В суточный срок с даты ввода электронного сообщения 1354 в ГВЦ передать в </w:t>
      </w:r>
      <w:r w:rsidRPr="001F4890">
        <w:t>товарную контору</w:t>
      </w:r>
      <w:r w:rsidRPr="002973ED">
        <w:t xml:space="preserve">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rsidR="004319E6" w:rsidRPr="002973ED" w:rsidRDefault="008860FB" w:rsidP="004319E6">
      <w:pPr>
        <w:ind w:right="-2" w:firstLine="708"/>
        <w:jc w:val="both"/>
      </w:pPr>
      <w:r w:rsidRPr="002973ED">
        <w:t>2.1.1</w:t>
      </w:r>
      <w:r w:rsidR="00EA063B" w:rsidRPr="002973ED">
        <w:t>6</w:t>
      </w:r>
      <w:r w:rsidRPr="002973ED">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2973ED">
        <w:t>№ 18</w:t>
      </w:r>
      <w:r w:rsidRPr="002973ED">
        <w:t xml:space="preserve"> к настоящему Договору (далее – Заявка). </w:t>
      </w:r>
    </w:p>
    <w:p w:rsidR="004319E6" w:rsidRPr="002973ED" w:rsidRDefault="008860FB" w:rsidP="004319E6">
      <w:pPr>
        <w:ind w:right="-2" w:firstLine="708"/>
        <w:jc w:val="both"/>
      </w:pPr>
      <w:r w:rsidRPr="002973ED">
        <w:t>2.1.1</w:t>
      </w:r>
      <w:r w:rsidR="00EA063B" w:rsidRPr="002973ED">
        <w:t>7</w:t>
      </w:r>
      <w:r w:rsidRPr="002973ED">
        <w:t xml:space="preserve">. Принимать у Заказчика в ремонт запасные части грузовых вагонов, а также передавать их Заказчику после проведения ремонта по Акту приема-передачи </w:t>
      </w:r>
      <w:r w:rsidR="00793964">
        <w:t xml:space="preserve">деталей, </w:t>
      </w:r>
      <w:r w:rsidRPr="002973ED">
        <w:t xml:space="preserve">узлов и </w:t>
      </w:r>
      <w:r w:rsidR="00793964">
        <w:t>колесных пар</w:t>
      </w:r>
      <w:r w:rsidR="00793964" w:rsidRPr="002973ED">
        <w:t xml:space="preserve"> </w:t>
      </w:r>
      <w:r w:rsidRPr="002973ED">
        <w:t xml:space="preserve">в ремонт по согласованной Сторонами форме (Приложение </w:t>
      </w:r>
      <w:r w:rsidR="006558D0" w:rsidRPr="002973ED">
        <w:t>№ 19</w:t>
      </w:r>
      <w:r w:rsidRPr="002973ED">
        <w:t xml:space="preserve"> к Договору).</w:t>
      </w:r>
    </w:p>
    <w:p w:rsidR="004319E6" w:rsidRPr="002973ED" w:rsidRDefault="008860FB" w:rsidP="004319E6">
      <w:pPr>
        <w:ind w:right="-2" w:firstLine="708"/>
        <w:jc w:val="both"/>
      </w:pPr>
      <w:r w:rsidRPr="002973ED">
        <w:t xml:space="preserve">При этом возврат запасных частей Заказчику после выполнения работ по ремонту производится только после поступления от Заказчика оплаты в полном объеме согласно </w:t>
      </w:r>
      <w:r w:rsidR="00793964" w:rsidRPr="002973ED">
        <w:t>выставленно</w:t>
      </w:r>
      <w:r w:rsidR="00793964">
        <w:t>му</w:t>
      </w:r>
      <w:r w:rsidR="00793964" w:rsidRPr="002973ED">
        <w:t xml:space="preserve"> </w:t>
      </w:r>
      <w:r w:rsidRPr="002973ED">
        <w:t xml:space="preserve">Депо Подрядчика </w:t>
      </w:r>
      <w:r w:rsidR="00793964" w:rsidRPr="002973ED">
        <w:t>счет</w:t>
      </w:r>
      <w:r w:rsidR="00793964">
        <w:t>у</w:t>
      </w:r>
      <w:r w:rsidRPr="002973ED">
        <w:t xml:space="preserve">. </w:t>
      </w:r>
    </w:p>
    <w:p w:rsidR="004319E6" w:rsidRPr="002973ED" w:rsidRDefault="008860FB" w:rsidP="004319E6">
      <w:pPr>
        <w:ind w:right="-2" w:firstLine="708"/>
        <w:jc w:val="both"/>
      </w:pPr>
      <w:r w:rsidRPr="002973ED">
        <w:t>2.1.1</w:t>
      </w:r>
      <w:r w:rsidR="00EA063B" w:rsidRPr="002973ED">
        <w:t>8</w:t>
      </w:r>
      <w:r w:rsidRPr="002973ED">
        <w:t xml:space="preserve">. Принять на хранение запасные части, предоставленные Заказчиком для проведения ремонта грузовых вагонов, </w:t>
      </w:r>
      <w:proofErr w:type="spellStart"/>
      <w:r w:rsidRPr="002973ED">
        <w:t>ремонтопригодные</w:t>
      </w:r>
      <w:proofErr w:type="spellEnd"/>
      <w:r w:rsidRPr="002973ED">
        <w:t xml:space="preserve"> и неремонтопригодные (металлолом) запасные части, образовавшиеся в процессе ремонта грузовых вагонов и ремонта запасных частей, указанные в Приложении № 12 к настоящему Договору, а также отремонтированные запасные части</w:t>
      </w:r>
      <w:r w:rsidR="0009478E" w:rsidRPr="002973ED">
        <w:t>,</w:t>
      </w:r>
      <w:r w:rsidRPr="002973ED">
        <w:t xml:space="preserve"> по ценам, согласованным сторонами в Протоколе согласования стоимости запасных частей</w:t>
      </w:r>
      <w:r w:rsidR="00793964">
        <w:t xml:space="preserve"> и металлолома</w:t>
      </w:r>
      <w:r w:rsidRPr="002973ED">
        <w:t xml:space="preserve">, принимаемых на ответственное хранение (Приложении № 15), с </w:t>
      </w:r>
      <w:r w:rsidRPr="002973ED">
        <w:lastRenderedPageBreak/>
        <w:t xml:space="preserve">оформлением акта о приеме-передачи товарно-материальных ценностей на хранение по форме № МХ-1 (далее – акт формы № МХ-1). </w:t>
      </w:r>
    </w:p>
    <w:p w:rsidR="003D3477" w:rsidRPr="002973ED" w:rsidRDefault="008860FB" w:rsidP="003D3477">
      <w:pPr>
        <w:ind w:firstLine="709"/>
        <w:jc w:val="both"/>
      </w:pPr>
      <w:r w:rsidRPr="002973ED">
        <w:t xml:space="preserve">Хранение исправных, </w:t>
      </w:r>
      <w:proofErr w:type="spellStart"/>
      <w:r w:rsidRPr="002973ED">
        <w:t>ремонтопригодных</w:t>
      </w:r>
      <w:proofErr w:type="spellEnd"/>
      <w:r w:rsidRPr="002973ED">
        <w:t xml:space="preserve"> и неремонтопригодных запасных частей</w:t>
      </w:r>
      <w:r w:rsidR="00EC0EF8" w:rsidRPr="002973ED">
        <w:t xml:space="preserve"> (металлолома)</w:t>
      </w:r>
      <w:r w:rsidRPr="002973ED">
        <w:t xml:space="preserve"> осуществляется на возмездной основе.</w:t>
      </w:r>
    </w:p>
    <w:p w:rsidR="00526DB8" w:rsidRPr="002973ED" w:rsidRDefault="008860FB" w:rsidP="0053489E">
      <w:pPr>
        <w:pStyle w:val="ConsNonformat"/>
        <w:ind w:firstLine="708"/>
        <w:jc w:val="both"/>
        <w:rPr>
          <w:rFonts w:ascii="Times New Roman" w:hAnsi="Times New Roman" w:cs="Times New Roman"/>
          <w:sz w:val="24"/>
          <w:szCs w:val="24"/>
        </w:rPr>
      </w:pPr>
      <w:r w:rsidRPr="002973ED">
        <w:rPr>
          <w:rFonts w:ascii="Times New Roman" w:hAnsi="Times New Roman" w:cs="Times New Roman"/>
          <w:sz w:val="24"/>
          <w:szCs w:val="24"/>
        </w:rPr>
        <w:t>Плата за хранение нер</w:t>
      </w:r>
      <w:r w:rsidR="00491A80" w:rsidRPr="002973ED">
        <w:rPr>
          <w:rFonts w:ascii="Times New Roman" w:hAnsi="Times New Roman" w:cs="Times New Roman"/>
          <w:sz w:val="24"/>
          <w:szCs w:val="24"/>
        </w:rPr>
        <w:t>емонтопригодных запасных частей</w:t>
      </w:r>
      <w:r w:rsidR="006472E7">
        <w:rPr>
          <w:rFonts w:ascii="Times New Roman" w:hAnsi="Times New Roman" w:cs="Times New Roman"/>
          <w:sz w:val="24"/>
          <w:szCs w:val="24"/>
        </w:rPr>
        <w:t xml:space="preserve"> </w:t>
      </w:r>
      <w:r w:rsidR="00491A80" w:rsidRPr="002973ED">
        <w:rPr>
          <w:rFonts w:ascii="Times New Roman" w:hAnsi="Times New Roman" w:cs="Times New Roman"/>
          <w:sz w:val="24"/>
          <w:szCs w:val="24"/>
        </w:rPr>
        <w:t>(</w:t>
      </w:r>
      <w:r w:rsidRPr="002973ED">
        <w:rPr>
          <w:rFonts w:ascii="Times New Roman" w:hAnsi="Times New Roman" w:cs="Times New Roman"/>
          <w:sz w:val="24"/>
          <w:szCs w:val="24"/>
        </w:rPr>
        <w:t>металлолома</w:t>
      </w:r>
      <w:r w:rsidR="00491A80" w:rsidRPr="002973ED">
        <w:rPr>
          <w:rFonts w:ascii="Times New Roman" w:hAnsi="Times New Roman" w:cs="Times New Roman"/>
          <w:sz w:val="24"/>
          <w:szCs w:val="24"/>
        </w:rPr>
        <w:t>)</w:t>
      </w:r>
      <w:r w:rsidR="0053489E" w:rsidRPr="002973ED">
        <w:rPr>
          <w:rFonts w:ascii="Times New Roman" w:hAnsi="Times New Roman" w:cs="Times New Roman"/>
          <w:sz w:val="24"/>
          <w:szCs w:val="24"/>
        </w:rPr>
        <w:t>,</w:t>
      </w:r>
      <w:r w:rsidRPr="002973ED">
        <w:rPr>
          <w:rFonts w:ascii="Times New Roman" w:hAnsi="Times New Roman" w:cs="Times New Roman"/>
          <w:sz w:val="24"/>
          <w:szCs w:val="24"/>
        </w:rPr>
        <w:t xml:space="preserve"> а также </w:t>
      </w:r>
      <w:proofErr w:type="spellStart"/>
      <w:r w:rsidRPr="002973ED">
        <w:rPr>
          <w:rFonts w:ascii="Times New Roman" w:hAnsi="Times New Roman" w:cs="Times New Roman"/>
          <w:sz w:val="24"/>
          <w:szCs w:val="24"/>
        </w:rPr>
        <w:t>условноремонтопригодных</w:t>
      </w:r>
      <w:proofErr w:type="spellEnd"/>
      <w:r w:rsidRPr="002973ED">
        <w:rPr>
          <w:rFonts w:ascii="Times New Roman" w:hAnsi="Times New Roman" w:cs="Times New Roman"/>
          <w:sz w:val="24"/>
          <w:szCs w:val="24"/>
        </w:rPr>
        <w:t xml:space="preserve"> запасных частей Заказчика начисляется с 00 часов 00 минут даты, следующей за датой, указанной в акте формы № МХ-1</w:t>
      </w:r>
      <w:r w:rsidR="00983B14" w:rsidRPr="002973ED">
        <w:rPr>
          <w:rFonts w:ascii="Times New Roman" w:hAnsi="Times New Roman" w:cs="Times New Roman"/>
          <w:sz w:val="24"/>
          <w:szCs w:val="24"/>
        </w:rPr>
        <w:t>.</w:t>
      </w:r>
    </w:p>
    <w:p w:rsidR="0053489E" w:rsidRPr="002973ED" w:rsidRDefault="008860FB" w:rsidP="0053489E">
      <w:pPr>
        <w:pStyle w:val="ConsNonformat"/>
        <w:ind w:firstLine="708"/>
        <w:jc w:val="both"/>
        <w:rPr>
          <w:rFonts w:ascii="Times New Roman" w:hAnsi="Times New Roman" w:cs="Times New Roman"/>
          <w:sz w:val="24"/>
          <w:szCs w:val="24"/>
        </w:rPr>
      </w:pPr>
      <w:proofErr w:type="spellStart"/>
      <w:r w:rsidRPr="002973ED">
        <w:rPr>
          <w:rFonts w:ascii="Times New Roman" w:hAnsi="Times New Roman" w:cs="Times New Roman"/>
          <w:sz w:val="24"/>
          <w:szCs w:val="24"/>
        </w:rPr>
        <w:t>Условноремонто</w:t>
      </w:r>
      <w:r w:rsidR="00526DB8" w:rsidRPr="002973ED">
        <w:rPr>
          <w:rFonts w:ascii="Times New Roman" w:hAnsi="Times New Roman" w:cs="Times New Roman"/>
          <w:sz w:val="24"/>
          <w:szCs w:val="24"/>
        </w:rPr>
        <w:t>пригодными</w:t>
      </w:r>
      <w:proofErr w:type="spellEnd"/>
      <w:r w:rsidR="00526DB8" w:rsidRPr="002973ED">
        <w:rPr>
          <w:rFonts w:ascii="Times New Roman" w:hAnsi="Times New Roman" w:cs="Times New Roman"/>
          <w:sz w:val="24"/>
          <w:szCs w:val="24"/>
        </w:rPr>
        <w:t xml:space="preserve"> запасными частями признаются запасные части до проведения работ по определению ремонтопригодности.</w:t>
      </w:r>
    </w:p>
    <w:p w:rsidR="003D3477" w:rsidRPr="002973ED" w:rsidRDefault="008860FB" w:rsidP="003D3477">
      <w:pPr>
        <w:ind w:firstLine="709"/>
        <w:jc w:val="both"/>
      </w:pPr>
      <w:r w:rsidRPr="002973ED">
        <w:t xml:space="preserve">Плата за хранение исправных и </w:t>
      </w:r>
      <w:proofErr w:type="spellStart"/>
      <w:r w:rsidRPr="002973ED">
        <w:t>ремонтопригодных</w:t>
      </w:r>
      <w:proofErr w:type="spellEnd"/>
      <w:r w:rsidRPr="002973ED">
        <w:t xml:space="preserve"> запасных частей до 30 суток включительно входит в стоимость ремонтных работ и начисляется с 31 суток с даты </w:t>
      </w:r>
      <w:r w:rsidR="00386968" w:rsidRPr="002973ED">
        <w:t xml:space="preserve">их </w:t>
      </w:r>
      <w:r w:rsidRPr="002973ED">
        <w:t>принятия. При этом колесные пары с толщиной обода 35 мм и менее, а также требующ</w:t>
      </w:r>
      <w:r w:rsidR="006322F6" w:rsidRPr="002973ED">
        <w:t>ие капитального ремонта колесные</w:t>
      </w:r>
      <w:r w:rsidRPr="002973ED">
        <w:t xml:space="preserve"> пар</w:t>
      </w:r>
      <w:r w:rsidR="006322F6" w:rsidRPr="002973ED">
        <w:t>ы</w:t>
      </w:r>
      <w:r w:rsidRPr="002973ED">
        <w:t xml:space="preserve">, признаются Сторонами неремонтопригодными.  </w:t>
      </w:r>
    </w:p>
    <w:p w:rsidR="002A2EF5" w:rsidRPr="002973ED" w:rsidRDefault="008860FB" w:rsidP="003D3477">
      <w:pPr>
        <w:ind w:firstLine="709"/>
        <w:jc w:val="both"/>
      </w:pPr>
      <w:r w:rsidRPr="002973ED">
        <w:t xml:space="preserve">При этом Заказчик заявляет убытки в части </w:t>
      </w:r>
      <w:proofErr w:type="spellStart"/>
      <w:r w:rsidRPr="002973ED">
        <w:t>несохранности</w:t>
      </w:r>
      <w:proofErr w:type="spellEnd"/>
      <w:r w:rsidRPr="002973ED">
        <w:t xml:space="preserve"> неремонтопригодных деталей по цене металлолома на дату составления акта формы </w:t>
      </w:r>
      <w:r w:rsidR="00C72735">
        <w:t xml:space="preserve">№ </w:t>
      </w:r>
      <w:r w:rsidRPr="002973ED">
        <w:t>МХ-1</w:t>
      </w:r>
      <w:r w:rsidR="006322F6" w:rsidRPr="002973ED">
        <w:t>.</w:t>
      </w:r>
    </w:p>
    <w:p w:rsidR="008133FF" w:rsidRPr="002973ED" w:rsidRDefault="008860FB" w:rsidP="008133FF">
      <w:pPr>
        <w:ind w:firstLine="708"/>
        <w:jc w:val="both"/>
      </w:pPr>
      <w:r w:rsidRPr="002973ED">
        <w:t>Акт формы № МХ-1 оформляется Подрядчиком в суточный срок с момента передачи запасных частей Заказчиком и направляется Заказчику на подписание. При не подписании Заказчиком или не предоставлении в Депо Подрядчика подписанного акта формы № МХ-1 в течение 2 (двух) рабочих дней с даты его предоставления, Подрядчик не несет ответственности за сохранность передаваемых Заказчиком узлов и деталей с даты составления Подрядчиком акта формы МХ-1.</w:t>
      </w:r>
    </w:p>
    <w:p w:rsidR="004319E6" w:rsidRPr="002973ED" w:rsidRDefault="008860FB" w:rsidP="004319E6">
      <w:pPr>
        <w:ind w:firstLine="708"/>
        <w:jc w:val="both"/>
      </w:pPr>
      <w:r w:rsidRPr="002973ED">
        <w:t xml:space="preserve">2.1.19. Передать Заказчику или иному </w:t>
      </w:r>
      <w:r w:rsidR="00027F39" w:rsidRPr="002973ED">
        <w:t>уполномоченному</w:t>
      </w:r>
      <w:r w:rsidRPr="002973ED">
        <w:t xml:space="preserve"> им лицу по </w:t>
      </w:r>
      <w:r w:rsidR="00AF1764" w:rsidRPr="002973ED">
        <w:t xml:space="preserve">отгрузочной </w:t>
      </w:r>
      <w:r w:rsidRPr="002973ED">
        <w:t>разнарядке</w:t>
      </w:r>
      <w:r w:rsidR="004A7522">
        <w:t xml:space="preserve"> </w:t>
      </w:r>
      <w:r w:rsidRPr="002973ED">
        <w:t>Заказчика</w:t>
      </w:r>
      <w:r w:rsidR="004A7522">
        <w:t xml:space="preserve"> </w:t>
      </w:r>
      <w:r w:rsidRPr="002973ED">
        <w:t xml:space="preserve">исправные, </w:t>
      </w:r>
      <w:proofErr w:type="spellStart"/>
      <w:r w:rsidRPr="002973ED">
        <w:t>ремонтопригодные</w:t>
      </w:r>
      <w:proofErr w:type="spellEnd"/>
      <w:r w:rsidRPr="002973ED">
        <w:t xml:space="preserve"> и неремонтопригодные запасные части</w:t>
      </w:r>
      <w:r w:rsidR="006472E7">
        <w:t xml:space="preserve"> (металлолом)</w:t>
      </w:r>
      <w:r w:rsidRPr="002973ED">
        <w:t>, образовавши</w:t>
      </w:r>
      <w:r w:rsidR="00595D6E" w:rsidRPr="002973ED">
        <w:t>е</w:t>
      </w:r>
      <w:r w:rsidRPr="002973ED">
        <w:t xml:space="preserve">ся в процессе ремонта грузовых вагонов и ремонта запасных частей с оформлением акта о возврате товарно-материальных ценностей, сданных на хранение, формы № МХ-3 (далее – акт формы № МХ-3). </w:t>
      </w:r>
    </w:p>
    <w:p w:rsidR="0053489E" w:rsidRPr="002973ED" w:rsidRDefault="008860FB" w:rsidP="004319E6">
      <w:pPr>
        <w:ind w:firstLine="708"/>
        <w:jc w:val="both"/>
      </w:pPr>
      <w:r w:rsidRPr="002973ED">
        <w:t xml:space="preserve">Обязательным </w:t>
      </w:r>
      <w:r w:rsidR="00526DB8" w:rsidRPr="002973ED">
        <w:t xml:space="preserve">содержанием </w:t>
      </w:r>
      <w:r w:rsidR="00AF1764" w:rsidRPr="002973ED">
        <w:t xml:space="preserve">отгрузочной </w:t>
      </w:r>
      <w:r w:rsidR="00526DB8" w:rsidRPr="002973ED">
        <w:t>разнарядки Заказчика является точная дата или период отгрузки ТМЦ.</w:t>
      </w:r>
    </w:p>
    <w:p w:rsidR="004319E6" w:rsidRPr="002973ED" w:rsidRDefault="008860FB" w:rsidP="004319E6">
      <w:pPr>
        <w:ind w:firstLine="708"/>
        <w:jc w:val="both"/>
      </w:pPr>
      <w:r w:rsidRPr="002973ED">
        <w:t xml:space="preserve">Акт </w:t>
      </w:r>
      <w:r w:rsidR="00AF1764" w:rsidRPr="002973ED">
        <w:t xml:space="preserve">формы </w:t>
      </w:r>
      <w:r w:rsidRPr="002973ED">
        <w:t xml:space="preserve">№ МХ-3 оформляется Подрядчиком в суточный срок с момента </w:t>
      </w:r>
      <w:r w:rsidR="00875342" w:rsidRPr="002973ED">
        <w:t>поступления разнарядки</w:t>
      </w:r>
      <w:r w:rsidR="00AF1764" w:rsidRPr="002973ED">
        <w:t xml:space="preserve"> и</w:t>
      </w:r>
      <w:r w:rsidRPr="002973ED">
        <w:t xml:space="preserve"> направляется Заказчику на подписание.</w:t>
      </w:r>
      <w:r w:rsidR="00875342" w:rsidRPr="002973ED">
        <w:t xml:space="preserve"> Возврат запасных частей осуществляется </w:t>
      </w:r>
      <w:r w:rsidR="00CF7D83" w:rsidRPr="002973ED">
        <w:t xml:space="preserve">только при подписании оригинала </w:t>
      </w:r>
      <w:r w:rsidR="00875342" w:rsidRPr="002973ED">
        <w:t>акта № МХ-3</w:t>
      </w:r>
      <w:r w:rsidR="00CF7D83" w:rsidRPr="002973ED">
        <w:t>, в том числе с ЭП</w:t>
      </w:r>
      <w:r w:rsidR="00875342" w:rsidRPr="002973ED">
        <w:t>.</w:t>
      </w:r>
    </w:p>
    <w:p w:rsidR="004319E6" w:rsidRPr="002973ED" w:rsidRDefault="008860FB" w:rsidP="004319E6">
      <w:pPr>
        <w:ind w:firstLine="708"/>
        <w:jc w:val="both"/>
      </w:pPr>
      <w:r w:rsidRPr="002973ED">
        <w:t xml:space="preserve">Плата за хранение исправных, </w:t>
      </w:r>
      <w:proofErr w:type="spellStart"/>
      <w:r w:rsidRPr="002973ED">
        <w:t>ремонтопригодных</w:t>
      </w:r>
      <w:proofErr w:type="spellEnd"/>
      <w:r w:rsidRPr="002973ED">
        <w:t xml:space="preserve"> и нер</w:t>
      </w:r>
      <w:r w:rsidR="006472E7">
        <w:t>емонтопригодных запасных частей</w:t>
      </w:r>
      <w:r w:rsidRPr="002973ED">
        <w:t xml:space="preserve"> </w:t>
      </w:r>
      <w:r w:rsidR="006472E7">
        <w:t>(</w:t>
      </w:r>
      <w:r w:rsidRPr="002973ED">
        <w:t>металлолома</w:t>
      </w:r>
      <w:r w:rsidR="006472E7">
        <w:t>)</w:t>
      </w:r>
      <w:r w:rsidRPr="002973ED">
        <w:t xml:space="preserve"> Заказчика начисляется до 00 часов 00 минут даты, следующей за датой, указанной в акте формы № МХ-3.</w:t>
      </w:r>
    </w:p>
    <w:p w:rsidR="004319E6" w:rsidRPr="002973ED" w:rsidRDefault="008860FB" w:rsidP="004319E6">
      <w:pPr>
        <w:tabs>
          <w:tab w:val="left" w:pos="1418"/>
        </w:tabs>
        <w:autoSpaceDE w:val="0"/>
        <w:autoSpaceDN w:val="0"/>
        <w:adjustRightInd w:val="0"/>
        <w:ind w:right="-1" w:firstLine="710"/>
        <w:contextualSpacing/>
        <w:jc w:val="both"/>
        <w:rPr>
          <w:spacing w:val="-2"/>
        </w:rPr>
      </w:pPr>
      <w:r w:rsidRPr="002973ED">
        <w:t xml:space="preserve">Возврат Подрядчиком исправных, </w:t>
      </w:r>
      <w:proofErr w:type="spellStart"/>
      <w:r w:rsidRPr="002973ED">
        <w:t>ремонтопригодных</w:t>
      </w:r>
      <w:proofErr w:type="spellEnd"/>
      <w:r w:rsidRPr="002973ED">
        <w:t xml:space="preserve"> и неремонтопригодных запасных частей</w:t>
      </w:r>
      <w:r w:rsidR="006472E7">
        <w:t xml:space="preserve"> (</w:t>
      </w:r>
      <w:r w:rsidR="006472E7" w:rsidRPr="002973ED">
        <w:t>металлолома</w:t>
      </w:r>
      <w:r w:rsidR="006472E7">
        <w:t>)</w:t>
      </w:r>
      <w:r w:rsidRPr="002973ED">
        <w:t xml:space="preserve"> Заказчику или их отгрузка третьим лицам, производится по отгрузочной разнарядке на выдачу </w:t>
      </w:r>
      <w:r w:rsidR="00764344" w:rsidRPr="002973ED">
        <w:rPr>
          <w:spacing w:val="2"/>
        </w:rPr>
        <w:t>деталей и узлов</w:t>
      </w:r>
      <w:r w:rsidRPr="002973ED">
        <w:t xml:space="preserve"> или металлолома Заказчика, составленной по форме Приложения </w:t>
      </w:r>
      <w:r w:rsidR="006558D0" w:rsidRPr="002973ED">
        <w:t>№ 21</w:t>
      </w:r>
      <w:r w:rsidRPr="002973ED">
        <w:t xml:space="preserve"> к Договору на основании выданной Заказчиком доверенности </w:t>
      </w:r>
      <w:r w:rsidR="00E61E76" w:rsidRPr="002973ED">
        <w:t>или копий документов, подтверждающих переход права собственности (в случае реализации третьим лица</w:t>
      </w:r>
      <w:r w:rsidR="00AF1764" w:rsidRPr="002973ED">
        <w:t>м</w:t>
      </w:r>
      <w:r w:rsidR="00E61E76" w:rsidRPr="002973ED">
        <w:t xml:space="preserve">) </w:t>
      </w:r>
      <w:r w:rsidRPr="002973ED">
        <w:t>и за счет Заказчика по реквизитам, переданным</w:t>
      </w:r>
      <w:r w:rsidRPr="002973ED">
        <w:rPr>
          <w:spacing w:val="-2"/>
        </w:rPr>
        <w:t xml:space="preserve"> Подрядчику</w:t>
      </w:r>
      <w:r w:rsidR="00AF1764" w:rsidRPr="002973ED">
        <w:rPr>
          <w:spacing w:val="-2"/>
        </w:rPr>
        <w:t>,</w:t>
      </w:r>
      <w:r w:rsidRPr="002973ED">
        <w:rPr>
          <w:spacing w:val="-2"/>
        </w:rPr>
        <w:t xml:space="preserve"> в срок</w:t>
      </w:r>
      <w:r w:rsidR="00AF1764" w:rsidRPr="002973ED">
        <w:rPr>
          <w:spacing w:val="-2"/>
        </w:rPr>
        <w:t>,</w:t>
      </w:r>
      <w:r w:rsidRPr="002973ED">
        <w:rPr>
          <w:spacing w:val="-2"/>
        </w:rPr>
        <w:t xml:space="preserve"> не позднее, чем за 3 (три) рабочих дня до даты возврата или отгрузки запасных частей.</w:t>
      </w:r>
    </w:p>
    <w:p w:rsidR="00771CBB" w:rsidRDefault="008860FB" w:rsidP="00FD345C">
      <w:pPr>
        <w:autoSpaceDE w:val="0"/>
        <w:autoSpaceDN w:val="0"/>
        <w:adjustRightInd w:val="0"/>
        <w:ind w:right="-83" w:firstLine="708"/>
        <w:jc w:val="both"/>
      </w:pPr>
      <w:r w:rsidRPr="00771CBB">
        <w:t>В случае, когда Заказчик реализовал ТМЦ третьему лицу, однако не обеспечил вывоз ТМЦ с территории Депо Подрядчика и не предоставил Подрядчику в течение 5 рабочих дней с даты такой реализации акт формы №МХ-3,</w:t>
      </w:r>
      <w:r>
        <w:t xml:space="preserve"> подписанный надлежащим образом</w:t>
      </w:r>
      <w:r w:rsidRPr="00771CBB">
        <w:t xml:space="preserve"> со своей стороны, и № МХ-1, подписанный надлежащим образом приобретателем ТМЦ, Заказчик оплачивает дальнейшее хранение таких ТМЦ по двойным ставкам, предусмот</w:t>
      </w:r>
      <w:r>
        <w:t>ренным настоящим Договором.</w:t>
      </w:r>
      <w:r w:rsidRPr="00771CBB">
        <w:t xml:space="preserve"> Оплата услуг по хранению ТМЦ Заказчиком осуществляется в порядке и сроки, предусмотренные настоящим Договорам.</w:t>
      </w:r>
    </w:p>
    <w:p w:rsidR="00595D6E" w:rsidRDefault="008860FB" w:rsidP="00FD345C">
      <w:pPr>
        <w:autoSpaceDE w:val="0"/>
        <w:autoSpaceDN w:val="0"/>
        <w:adjustRightInd w:val="0"/>
        <w:ind w:right="-83" w:firstLine="708"/>
        <w:jc w:val="both"/>
      </w:pPr>
      <w:r w:rsidRPr="002973ED">
        <w:t xml:space="preserve">При этом Стороны согласовали, что забракованные (неремонтопригодные) детали вагона, а также прочий металлолом, образовавшийся на территории Депо Подрядчика при ремонте грузовых вагонов Заказчика, за исключением колесных пар, </w:t>
      </w:r>
      <w:proofErr w:type="spellStart"/>
      <w:r w:rsidRPr="002973ED">
        <w:t>надрессорных</w:t>
      </w:r>
      <w:proofErr w:type="spellEnd"/>
      <w:r w:rsidRPr="002973ED">
        <w:t xml:space="preserve"> балок, боковых рам, автосцепок, поглощающих аппаратов, тяговых хомутов, являются собственностью Подрядчика и учтены в стоимости ремонта.</w:t>
      </w:r>
    </w:p>
    <w:p w:rsidR="00027F39" w:rsidRPr="002973ED" w:rsidRDefault="008860FB" w:rsidP="00027F39">
      <w:pPr>
        <w:ind w:right="-2" w:firstLine="709"/>
        <w:jc w:val="both"/>
      </w:pPr>
      <w:r w:rsidRPr="002973ED">
        <w:lastRenderedPageBreak/>
        <w:t>2.1.2</w:t>
      </w:r>
      <w:r w:rsidR="00EA063B" w:rsidRPr="002973ED">
        <w:t>0</w:t>
      </w:r>
      <w:r w:rsidRPr="002973ED">
        <w:t>. На забракованные узлы и детали</w:t>
      </w:r>
      <w:r w:rsidR="00D01ED0" w:rsidRPr="002973ED">
        <w:t xml:space="preserve"> (</w:t>
      </w:r>
      <w:proofErr w:type="spellStart"/>
      <w:r w:rsidR="00D01ED0" w:rsidRPr="002973ED">
        <w:t>надрессорная</w:t>
      </w:r>
      <w:proofErr w:type="spellEnd"/>
      <w:r w:rsidR="00D01ED0" w:rsidRPr="002973ED">
        <w:t xml:space="preserve"> балка, боковая рама, колесная пара)</w:t>
      </w:r>
      <w:r w:rsidRPr="002973ED">
        <w:t>, за исключением находящихся на гарантии заводов-изготовителей, наносить неустранимые дефекты</w:t>
      </w:r>
      <w:r w:rsidR="00FB3A36" w:rsidRPr="002973ED">
        <w:t xml:space="preserve"> по согласованию с Заказчиком</w:t>
      </w:r>
      <w:r w:rsidRPr="002973ED">
        <w:t>.</w:t>
      </w:r>
    </w:p>
    <w:p w:rsidR="004319E6" w:rsidRPr="002973ED" w:rsidRDefault="008860FB" w:rsidP="004319E6">
      <w:pPr>
        <w:shd w:val="clear" w:color="auto" w:fill="FFFFFF"/>
        <w:tabs>
          <w:tab w:val="left" w:pos="0"/>
          <w:tab w:val="num" w:pos="2124"/>
        </w:tabs>
        <w:ind w:right="-2" w:firstLine="720"/>
        <w:jc w:val="both"/>
      </w:pPr>
      <w:r w:rsidRPr="002973ED">
        <w:t>При этом Стороны согласовали, что нанесение неустранимых повреждений на литые детали тележки с истекшим сроком службы производится в безусловном порядке и согласования с Заказчиком не требует.</w:t>
      </w:r>
    </w:p>
    <w:p w:rsidR="004319E6" w:rsidRPr="002973ED" w:rsidRDefault="008860FB" w:rsidP="004319E6">
      <w:pPr>
        <w:pStyle w:val="ConsNonformat"/>
        <w:widowControl/>
        <w:ind w:right="-2" w:firstLine="708"/>
        <w:jc w:val="both"/>
        <w:rPr>
          <w:rFonts w:ascii="Times New Roman" w:hAnsi="Times New Roman" w:cs="Times New Roman"/>
          <w:spacing w:val="-2"/>
          <w:sz w:val="24"/>
          <w:szCs w:val="24"/>
        </w:rPr>
      </w:pPr>
      <w:r w:rsidRPr="002973ED">
        <w:rPr>
          <w:rFonts w:ascii="Times New Roman" w:hAnsi="Times New Roman" w:cs="Times New Roman"/>
          <w:spacing w:val="-2"/>
          <w:sz w:val="24"/>
          <w:szCs w:val="24"/>
        </w:rPr>
        <w:t>При нанесении неустранимых повреждений Депо Подрядчика предоставляет Заказчику посредством электронной связи подтверждающие материалы (акты общей формы, фотоматериалы до и после нанесения повреждения).</w:t>
      </w:r>
    </w:p>
    <w:p w:rsidR="008A6D7A" w:rsidRPr="002973ED" w:rsidRDefault="008860FB" w:rsidP="00373226">
      <w:pPr>
        <w:shd w:val="clear" w:color="auto" w:fill="FFFFFF"/>
        <w:tabs>
          <w:tab w:val="num" w:pos="0"/>
        </w:tabs>
        <w:ind w:right="-2" w:firstLine="720"/>
        <w:jc w:val="both"/>
        <w:rPr>
          <w:spacing w:val="-1"/>
        </w:rPr>
      </w:pPr>
      <w:r w:rsidRPr="002973ED">
        <w:rPr>
          <w:spacing w:val="-1"/>
        </w:rPr>
        <w:t>2.1.2</w:t>
      </w:r>
      <w:r w:rsidR="00EA063B" w:rsidRPr="002973ED">
        <w:rPr>
          <w:spacing w:val="-1"/>
        </w:rPr>
        <w:t>1</w:t>
      </w:r>
      <w:r w:rsidRPr="002973ED">
        <w:rPr>
          <w:spacing w:val="-1"/>
        </w:rPr>
        <w:t xml:space="preserve">. Выполнять работы по погрузке (выгрузке) </w:t>
      </w:r>
      <w:r w:rsidRPr="002973ED">
        <w:rPr>
          <w:spacing w:val="-2"/>
        </w:rPr>
        <w:t xml:space="preserve">исправных, </w:t>
      </w:r>
      <w:proofErr w:type="spellStart"/>
      <w:r w:rsidRPr="002973ED">
        <w:rPr>
          <w:spacing w:val="-2"/>
        </w:rPr>
        <w:t>ремонтопригодных</w:t>
      </w:r>
      <w:proofErr w:type="spellEnd"/>
      <w:r w:rsidRPr="002973ED">
        <w:rPr>
          <w:spacing w:val="-2"/>
        </w:rPr>
        <w:t xml:space="preserve"> и неремонтопригодных запасных частей</w:t>
      </w:r>
      <w:r w:rsidRPr="002973ED">
        <w:rPr>
          <w:spacing w:val="-1"/>
        </w:rPr>
        <w:t xml:space="preserve"> </w:t>
      </w:r>
      <w:r w:rsidR="006472E7">
        <w:t>(</w:t>
      </w:r>
      <w:r w:rsidR="006472E7" w:rsidRPr="002973ED">
        <w:t>металлолома</w:t>
      </w:r>
      <w:r w:rsidR="006472E7">
        <w:t xml:space="preserve">) </w:t>
      </w:r>
      <w:r w:rsidRPr="002973ED">
        <w:rPr>
          <w:spacing w:val="-1"/>
        </w:rPr>
        <w:t>на территории Депо Подрядчика с последующей оплатой работ Заказчиком в соответствии с условиями Договора.</w:t>
      </w:r>
    </w:p>
    <w:p w:rsidR="00373226" w:rsidRPr="002973ED" w:rsidRDefault="00373226" w:rsidP="00373226">
      <w:pPr>
        <w:shd w:val="clear" w:color="auto" w:fill="FFFFFF"/>
        <w:tabs>
          <w:tab w:val="num" w:pos="0"/>
        </w:tabs>
        <w:ind w:right="-2" w:firstLine="720"/>
        <w:jc w:val="both"/>
        <w:rPr>
          <w:b/>
        </w:rPr>
      </w:pPr>
    </w:p>
    <w:p w:rsidR="004319E6" w:rsidRPr="002973ED" w:rsidRDefault="008860FB" w:rsidP="004319E6">
      <w:pPr>
        <w:tabs>
          <w:tab w:val="left" w:pos="1418"/>
        </w:tabs>
        <w:autoSpaceDE w:val="0"/>
        <w:autoSpaceDN w:val="0"/>
        <w:adjustRightInd w:val="0"/>
        <w:ind w:firstLine="709"/>
        <w:contextualSpacing/>
        <w:jc w:val="both"/>
        <w:rPr>
          <w:b/>
        </w:rPr>
      </w:pPr>
      <w:r w:rsidRPr="002973ED">
        <w:rPr>
          <w:b/>
        </w:rPr>
        <w:t>2.2. Подрядчик вправе:</w:t>
      </w:r>
    </w:p>
    <w:p w:rsidR="004319E6" w:rsidRPr="007C3410" w:rsidRDefault="008860FB" w:rsidP="004319E6">
      <w:pPr>
        <w:tabs>
          <w:tab w:val="left" w:pos="1418"/>
        </w:tabs>
        <w:autoSpaceDE w:val="0"/>
        <w:autoSpaceDN w:val="0"/>
        <w:adjustRightInd w:val="0"/>
        <w:ind w:firstLine="709"/>
        <w:contextualSpacing/>
        <w:jc w:val="both"/>
        <w:rPr>
          <w:rFonts w:eastAsiaTheme="minorHAnsi"/>
          <w:lang w:eastAsia="en-US"/>
        </w:rPr>
      </w:pPr>
      <w:r w:rsidRPr="002973ED">
        <w:rPr>
          <w:rFonts w:eastAsiaTheme="minorHAnsi"/>
          <w:lang w:eastAsia="en-US"/>
        </w:rPr>
        <w:t xml:space="preserve">2.2.1. Приостановить оказание услуг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не подписания акта о выполненных работах (оказанных услугах) за отремонтированные грузовые вагоны либо не предоставлении мотивированного отказа в подписании в сроки, установленные настоящим </w:t>
      </w:r>
      <w:r w:rsidRPr="007C3410">
        <w:rPr>
          <w:rFonts w:eastAsiaTheme="minorHAnsi"/>
          <w:lang w:eastAsia="en-US"/>
        </w:rPr>
        <w:t xml:space="preserve">Договором. </w:t>
      </w:r>
    </w:p>
    <w:p w:rsidR="004319E6" w:rsidRPr="002973ED" w:rsidRDefault="008860FB" w:rsidP="004319E6">
      <w:pPr>
        <w:pStyle w:val="ConsPlusNormal"/>
        <w:ind w:right="-2" w:firstLine="708"/>
        <w:jc w:val="both"/>
        <w:rPr>
          <w:rFonts w:ascii="Times New Roman" w:hAnsi="Times New Roman" w:cs="Times New Roman"/>
          <w:sz w:val="24"/>
          <w:szCs w:val="24"/>
        </w:rPr>
      </w:pPr>
      <w:r w:rsidRPr="007C3410">
        <w:rPr>
          <w:rFonts w:ascii="Times New Roman" w:hAnsi="Times New Roman" w:cs="Times New Roman"/>
          <w:sz w:val="24"/>
          <w:szCs w:val="24"/>
        </w:rPr>
        <w:t xml:space="preserve">2.2.2. </w:t>
      </w:r>
      <w:r w:rsidRPr="006472E7">
        <w:rPr>
          <w:rFonts w:ascii="Times New Roman" w:hAnsi="Times New Roman" w:cs="Times New Roman"/>
          <w:sz w:val="24"/>
          <w:szCs w:val="24"/>
        </w:rPr>
        <w:t xml:space="preserve">Отказать в выдаче или отгрузке </w:t>
      </w:r>
      <w:proofErr w:type="spellStart"/>
      <w:r w:rsidRPr="006472E7">
        <w:rPr>
          <w:rFonts w:ascii="Times New Roman" w:hAnsi="Times New Roman" w:cs="Times New Roman"/>
          <w:sz w:val="24"/>
          <w:szCs w:val="24"/>
        </w:rPr>
        <w:t>ремонтопригодных</w:t>
      </w:r>
      <w:proofErr w:type="spellEnd"/>
      <w:r w:rsidRPr="006472E7">
        <w:rPr>
          <w:rFonts w:ascii="Times New Roman" w:hAnsi="Times New Roman" w:cs="Times New Roman"/>
          <w:sz w:val="24"/>
          <w:szCs w:val="24"/>
        </w:rPr>
        <w:t xml:space="preserve"> и неремонтопригодных запасных частей</w:t>
      </w:r>
      <w:r w:rsidR="006472E7" w:rsidRPr="006472E7">
        <w:rPr>
          <w:rFonts w:ascii="Times New Roman" w:hAnsi="Times New Roman" w:cs="Times New Roman"/>
          <w:sz w:val="24"/>
          <w:szCs w:val="24"/>
        </w:rPr>
        <w:t xml:space="preserve"> (металлолома)</w:t>
      </w:r>
      <w:r w:rsidRPr="006472E7">
        <w:rPr>
          <w:rFonts w:ascii="Times New Roman" w:hAnsi="Times New Roman" w:cs="Times New Roman"/>
          <w:sz w:val="24"/>
          <w:szCs w:val="24"/>
        </w:rPr>
        <w:t xml:space="preserve"> Заказчику или иному указанному им лицу при отсутствии у Депо Подрядчика подписанных Заказ</w:t>
      </w:r>
      <w:r w:rsidRPr="007C3410">
        <w:rPr>
          <w:rFonts w:ascii="Times New Roman" w:hAnsi="Times New Roman" w:cs="Times New Roman"/>
          <w:sz w:val="24"/>
          <w:szCs w:val="24"/>
        </w:rPr>
        <w:t>чиком актов о выполненных работах (оказанных услугах) по хранению</w:t>
      </w:r>
      <w:r w:rsidR="0028463F" w:rsidRPr="007C3410">
        <w:rPr>
          <w:rFonts w:ascii="Times New Roman" w:hAnsi="Times New Roman" w:cs="Times New Roman"/>
          <w:sz w:val="24"/>
          <w:szCs w:val="24"/>
        </w:rPr>
        <w:t xml:space="preserve"> и/или при наличии у Заказчика </w:t>
      </w:r>
      <w:r w:rsidRPr="007C3410">
        <w:rPr>
          <w:rFonts w:ascii="Times New Roman" w:hAnsi="Times New Roman" w:cs="Times New Roman"/>
          <w:sz w:val="24"/>
          <w:szCs w:val="24"/>
        </w:rPr>
        <w:t>перед Подрядчиком задолженности за услуг</w:t>
      </w:r>
      <w:r w:rsidR="005F0C2B" w:rsidRPr="007C3410">
        <w:rPr>
          <w:rFonts w:ascii="Times New Roman" w:hAnsi="Times New Roman" w:cs="Times New Roman"/>
          <w:sz w:val="24"/>
          <w:szCs w:val="24"/>
        </w:rPr>
        <w:t>и</w:t>
      </w:r>
      <w:r w:rsidRPr="007C3410">
        <w:rPr>
          <w:rFonts w:ascii="Times New Roman" w:hAnsi="Times New Roman" w:cs="Times New Roman"/>
          <w:sz w:val="24"/>
          <w:szCs w:val="24"/>
        </w:rPr>
        <w:t xml:space="preserve"> по хранению за предыдущие календарные месяцы.</w:t>
      </w:r>
    </w:p>
    <w:p w:rsidR="004319E6" w:rsidRPr="002973ED" w:rsidRDefault="008860FB" w:rsidP="006E7431">
      <w:pPr>
        <w:shd w:val="clear" w:color="auto" w:fill="FFFFFF"/>
        <w:tabs>
          <w:tab w:val="num" w:pos="0"/>
        </w:tabs>
        <w:ind w:right="-2" w:firstLine="720"/>
        <w:jc w:val="both"/>
        <w:rPr>
          <w:spacing w:val="-2"/>
        </w:rPr>
      </w:pPr>
      <w:r w:rsidRPr="002973ED">
        <w:rPr>
          <w:spacing w:val="-2"/>
        </w:rPr>
        <w:t xml:space="preserve">При наличии задолженности Заказчика за </w:t>
      </w:r>
      <w:r w:rsidR="00373226" w:rsidRPr="002973ED">
        <w:rPr>
          <w:spacing w:val="-2"/>
        </w:rPr>
        <w:t>оказанные услуги и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2973ED">
        <w:rPr>
          <w:spacing w:val="-2"/>
        </w:rPr>
        <w:t xml:space="preserve">жданского кодекса Российской Федерации (далее – ГК РФ). </w:t>
      </w:r>
    </w:p>
    <w:p w:rsidR="002E787C" w:rsidRPr="002973ED" w:rsidRDefault="008860FB" w:rsidP="004319E6">
      <w:pPr>
        <w:shd w:val="clear" w:color="auto" w:fill="FFFFFF"/>
        <w:tabs>
          <w:tab w:val="num" w:pos="0"/>
        </w:tabs>
        <w:ind w:right="-2" w:firstLine="720"/>
        <w:jc w:val="both"/>
        <w:rPr>
          <w:spacing w:val="-2"/>
        </w:rPr>
      </w:pPr>
      <w:r w:rsidRPr="002973ED">
        <w:rPr>
          <w:spacing w:val="-2"/>
        </w:rPr>
        <w:t>2.2.</w:t>
      </w:r>
      <w:r w:rsidR="005F0C2B" w:rsidRPr="002973ED">
        <w:rPr>
          <w:spacing w:val="-2"/>
        </w:rPr>
        <w:t>3</w:t>
      </w:r>
      <w:r w:rsidRPr="002973ED">
        <w:rPr>
          <w:spacing w:val="-2"/>
        </w:rPr>
        <w:t>. П</w:t>
      </w:r>
      <w:r w:rsidRPr="002973ED">
        <w:rPr>
          <w:rFonts w:eastAsia="MS Mincho"/>
          <w:bCs/>
          <w:iCs/>
          <w:szCs w:val="28"/>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2973ED">
        <w:rPr>
          <w:rFonts w:eastAsia="MS Mincho"/>
          <w:bCs/>
          <w:iCs/>
          <w:szCs w:val="28"/>
        </w:rPr>
        <w:t>.</w:t>
      </w:r>
    </w:p>
    <w:p w:rsidR="004319E6" w:rsidRPr="002973ED" w:rsidRDefault="008860FB" w:rsidP="004319E6">
      <w:pPr>
        <w:pStyle w:val="ConsNonformat"/>
        <w:widowControl/>
        <w:ind w:right="-2" w:firstLine="708"/>
        <w:jc w:val="both"/>
        <w:rPr>
          <w:rFonts w:ascii="Times New Roman" w:hAnsi="Times New Roman" w:cs="Times New Roman"/>
          <w:b/>
          <w:sz w:val="24"/>
          <w:szCs w:val="24"/>
        </w:rPr>
      </w:pPr>
      <w:r w:rsidRPr="002973ED">
        <w:rPr>
          <w:rFonts w:ascii="Times New Roman" w:hAnsi="Times New Roman" w:cs="Times New Roman"/>
          <w:b/>
          <w:sz w:val="24"/>
          <w:szCs w:val="24"/>
        </w:rPr>
        <w:t xml:space="preserve">2.3. Заказчик обязан: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2.3.1. Организовать доставку грузовых вагонов и запасных частей в ремонт и возврат их из ремонта за свой счёт.</w:t>
      </w:r>
    </w:p>
    <w:p w:rsidR="00527041" w:rsidRPr="002973ED" w:rsidRDefault="008860FB" w:rsidP="00527041">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2973ED">
        <w:rPr>
          <w:rFonts w:ascii="Times New Roman" w:hAnsi="Times New Roman" w:cs="Times New Roman"/>
          <w:sz w:val="24"/>
          <w:szCs w:val="24"/>
        </w:rPr>
        <w:t>разоборудованных</w:t>
      </w:r>
      <w:proofErr w:type="spellEnd"/>
      <w:r w:rsidRPr="002973ED">
        <w:rPr>
          <w:rFonts w:ascii="Times New Roman" w:hAnsi="Times New Roman" w:cs="Times New Roman"/>
          <w:sz w:val="24"/>
          <w:szCs w:val="24"/>
        </w:rPr>
        <w:t xml:space="preserve"> вагонов, поступивших в ремонт, ремонту запасных частей, погрузке (выгрузке) и хранению исправных, </w:t>
      </w:r>
      <w:proofErr w:type="spellStart"/>
      <w:r w:rsidRPr="002973ED">
        <w:rPr>
          <w:rFonts w:ascii="Times New Roman" w:hAnsi="Times New Roman" w:cs="Times New Roman"/>
          <w:sz w:val="24"/>
          <w:szCs w:val="24"/>
        </w:rPr>
        <w:t>ремонтопригодных</w:t>
      </w:r>
      <w:proofErr w:type="spellEnd"/>
      <w:r w:rsidRPr="002973ED">
        <w:rPr>
          <w:rFonts w:ascii="Times New Roman" w:hAnsi="Times New Roman" w:cs="Times New Roman"/>
          <w:sz w:val="24"/>
          <w:szCs w:val="24"/>
        </w:rPr>
        <w:t xml:space="preserve"> и неремонтопригодных запасных частей</w:t>
      </w:r>
      <w:r w:rsidR="006472E7">
        <w:rPr>
          <w:rFonts w:ascii="Times New Roman" w:hAnsi="Times New Roman" w:cs="Times New Roman"/>
          <w:sz w:val="24"/>
          <w:szCs w:val="24"/>
        </w:rPr>
        <w:t xml:space="preserve"> </w:t>
      </w:r>
      <w:r w:rsidR="006472E7" w:rsidRPr="006472E7">
        <w:rPr>
          <w:rFonts w:ascii="Times New Roman" w:hAnsi="Times New Roman" w:cs="Times New Roman"/>
          <w:sz w:val="24"/>
          <w:szCs w:val="24"/>
        </w:rPr>
        <w:t>(металлолома)</w:t>
      </w:r>
      <w:r w:rsidRPr="002973ED">
        <w:rPr>
          <w:rFonts w:ascii="Times New Roman" w:hAnsi="Times New Roman" w:cs="Times New Roman"/>
          <w:sz w:val="24"/>
          <w:szCs w:val="24"/>
        </w:rPr>
        <w:t>, а также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rsidR="00527041" w:rsidRPr="002973ED" w:rsidRDefault="008860FB" w:rsidP="00527041">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rsidR="00527041" w:rsidRPr="002973ED" w:rsidRDefault="008860FB" w:rsidP="00527041">
      <w:pPr>
        <w:autoSpaceDE w:val="0"/>
        <w:autoSpaceDN w:val="0"/>
        <w:adjustRightInd w:val="0"/>
        <w:ind w:right="-2" w:firstLine="708"/>
        <w:jc w:val="both"/>
      </w:pPr>
      <w:r w:rsidRPr="002973ED">
        <w:t xml:space="preserve">2.3.4. Предоставлять Подрядчику подписанный </w:t>
      </w:r>
      <w:r w:rsidR="00E36670">
        <w:t>Г</w:t>
      </w:r>
      <w:r w:rsidR="00E36670" w:rsidRPr="002973ED">
        <w:t xml:space="preserve">рафик </w:t>
      </w:r>
      <w:r w:rsidRPr="002973ED">
        <w:t xml:space="preserve">подачи вагонов в ремонт на плановые виды ремонта грузовых вагонов до 25 (двадцать пятого) числа месяца, предшествующего месяцу ремонта. </w:t>
      </w:r>
    </w:p>
    <w:p w:rsidR="00527041" w:rsidRPr="002973ED" w:rsidRDefault="008860FB" w:rsidP="00527041">
      <w:pPr>
        <w:autoSpaceDE w:val="0"/>
        <w:autoSpaceDN w:val="0"/>
        <w:adjustRightInd w:val="0"/>
        <w:ind w:right="-2" w:firstLine="708"/>
        <w:jc w:val="both"/>
      </w:pPr>
      <w:r w:rsidRPr="002973ED">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2973ED">
        <w:t>эластомерных</w:t>
      </w:r>
      <w:proofErr w:type="spellEnd"/>
      <w:r w:rsidRPr="002973ED">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2973ED">
        <w:t>.</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lastRenderedPageBreak/>
        <w:t>2.3.5. Производить подачу грузовых вагонов в ремонт</w:t>
      </w:r>
      <w:r w:rsidR="003371BA" w:rsidRPr="002973ED">
        <w:rPr>
          <w:rFonts w:ascii="Times New Roman" w:hAnsi="Times New Roman" w:cs="Times New Roman"/>
          <w:sz w:val="24"/>
          <w:szCs w:val="24"/>
        </w:rPr>
        <w:t xml:space="preserve"> равномерно</w:t>
      </w:r>
      <w:r w:rsidRPr="002973ED">
        <w:rPr>
          <w:rFonts w:ascii="Times New Roman" w:hAnsi="Times New Roman" w:cs="Times New Roman"/>
          <w:sz w:val="24"/>
          <w:szCs w:val="24"/>
        </w:rPr>
        <w:t xml:space="preserve"> в течение календарного месяца в соответствии с </w:t>
      </w:r>
      <w:r w:rsidRPr="003407C8">
        <w:rPr>
          <w:rFonts w:ascii="Times New Roman" w:hAnsi="Times New Roman" w:cs="Times New Roman"/>
          <w:sz w:val="24"/>
          <w:szCs w:val="24"/>
        </w:rPr>
        <w:t>согласованным</w:t>
      </w:r>
      <w:r w:rsidRPr="002973ED">
        <w:rPr>
          <w:rFonts w:ascii="Times New Roman" w:hAnsi="Times New Roman" w:cs="Times New Roman"/>
          <w:sz w:val="24"/>
          <w:szCs w:val="24"/>
        </w:rPr>
        <w:t xml:space="preserve"> Сторонами </w:t>
      </w:r>
      <w:r w:rsidR="00E36670">
        <w:rPr>
          <w:rFonts w:ascii="Times New Roman" w:hAnsi="Times New Roman" w:cs="Times New Roman"/>
          <w:sz w:val="24"/>
          <w:szCs w:val="24"/>
        </w:rPr>
        <w:t>Г</w:t>
      </w:r>
      <w:r w:rsidR="00E36670" w:rsidRPr="002973ED">
        <w:rPr>
          <w:rFonts w:ascii="Times New Roman" w:hAnsi="Times New Roman" w:cs="Times New Roman"/>
          <w:sz w:val="24"/>
          <w:szCs w:val="24"/>
        </w:rPr>
        <w:t xml:space="preserve">рафиком </w:t>
      </w:r>
      <w:r w:rsidRPr="002973ED">
        <w:rPr>
          <w:rFonts w:ascii="Times New Roman" w:hAnsi="Times New Roman" w:cs="Times New Roman"/>
          <w:sz w:val="24"/>
          <w:szCs w:val="24"/>
        </w:rPr>
        <w:t>подачи вагонов в ремонт.</w:t>
      </w:r>
    </w:p>
    <w:p w:rsidR="005F0C2B" w:rsidRPr="002973ED" w:rsidRDefault="008860FB" w:rsidP="005F0C2B">
      <w:pPr>
        <w:autoSpaceDE w:val="0"/>
        <w:autoSpaceDN w:val="0"/>
        <w:adjustRightInd w:val="0"/>
        <w:ind w:right="-2" w:firstLine="708"/>
        <w:jc w:val="both"/>
      </w:pPr>
      <w:r w:rsidRPr="002973ED">
        <w:t>2.3.6. Направлять в Депо Подрядчика Заявку на ремонт и/или определение ремонтопригодности запасных частей не позднее, чем за 2 (два) календарных дня до передачи запасных частей для ремонта.</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2.3.7. Направлять в ремонт грузовые вагоны промытые и очищенные от остатков ранее перевозимых грузов снаружи и внутри.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оперативных средств связи (факс, электронная почта),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2973ED">
        <w:rPr>
          <w:rFonts w:ascii="Times New Roman" w:hAnsi="Times New Roman" w:cs="Times New Roman"/>
          <w:sz w:val="24"/>
          <w:szCs w:val="24"/>
        </w:rPr>
        <w:t xml:space="preserve"> дополнительно</w:t>
      </w:r>
      <w:r w:rsidRPr="002973ED">
        <w:rPr>
          <w:rFonts w:ascii="Times New Roman" w:hAnsi="Times New Roman" w:cs="Times New Roman"/>
          <w:sz w:val="24"/>
          <w:szCs w:val="24"/>
        </w:rPr>
        <w:t xml:space="preserve">.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Вагоны-цистерны должны направляться для ремонта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В случае подготовки и освидетельствования котла вагона-цистерны, проведенного другим предприятием, предоставлять удостоверение по форме Приложения № 3 к Правилам безопасности при перевозке опасных грузов железнодорожным транспортом, утвержденным Постановлением Госгортехнадзора России от 16.08.1994 г. №50.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2973ED">
        <w:rPr>
          <w:rFonts w:ascii="Times New Roman" w:hAnsi="Times New Roman" w:cs="Times New Roman"/>
          <w:sz w:val="24"/>
          <w:szCs w:val="24"/>
        </w:rPr>
        <w:t xml:space="preserve">перед Заказчиком </w:t>
      </w:r>
      <w:r w:rsidRPr="002973ED">
        <w:rPr>
          <w:rFonts w:ascii="Times New Roman" w:hAnsi="Times New Roman" w:cs="Times New Roman"/>
          <w:sz w:val="24"/>
          <w:szCs w:val="24"/>
        </w:rPr>
        <w:t>в случае возникновения инцидента</w:t>
      </w:r>
      <w:r w:rsidR="009952FD" w:rsidRPr="002973ED">
        <w:rPr>
          <w:rFonts w:ascii="Times New Roman" w:hAnsi="Times New Roman" w:cs="Times New Roman"/>
          <w:sz w:val="24"/>
          <w:szCs w:val="24"/>
        </w:rPr>
        <w:t>,</w:t>
      </w:r>
      <w:r w:rsidRPr="002973ED">
        <w:rPr>
          <w:rFonts w:ascii="Times New Roman" w:hAnsi="Times New Roman" w:cs="Times New Roman"/>
          <w:sz w:val="24"/>
          <w:szCs w:val="24"/>
        </w:rPr>
        <w:t xml:space="preserve"> связанного с течью котла в период гарантийного срока после проведения ремонта вагона.</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2.3.8. Уведомить Депо Подрядчика посредством оперативных средств связи (факс, электронная почта)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2973ED">
        <w:rPr>
          <w:rFonts w:ascii="Times New Roman" w:hAnsi="Times New Roman" w:cs="Times New Roman"/>
          <w:sz w:val="24"/>
          <w:szCs w:val="24"/>
        </w:rPr>
        <w:t xml:space="preserve">от </w:t>
      </w:r>
      <w:r w:rsidRPr="002973ED">
        <w:rPr>
          <w:rFonts w:ascii="Times New Roman" w:hAnsi="Times New Roman" w:cs="Times New Roman"/>
          <w:sz w:val="24"/>
          <w:szCs w:val="24"/>
        </w:rPr>
        <w:t>Депо Подрядчика в соответствии с пунктом 2.1.11. Договора.</w:t>
      </w:r>
    </w:p>
    <w:p w:rsidR="00527041" w:rsidRPr="002973ED" w:rsidRDefault="008860FB" w:rsidP="00527041">
      <w:pPr>
        <w:pStyle w:val="ConsNonformat"/>
        <w:widowControl/>
        <w:ind w:right="-83"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2973ED">
        <w:rPr>
          <w:rFonts w:ascii="Times New Roman" w:hAnsi="Times New Roman" w:cs="Times New Roman"/>
          <w:sz w:val="24"/>
          <w:szCs w:val="24"/>
        </w:rPr>
        <w:t>надрессорная</w:t>
      </w:r>
      <w:proofErr w:type="spellEnd"/>
      <w:r w:rsidRPr="002973ED">
        <w:rPr>
          <w:rFonts w:ascii="Times New Roman" w:hAnsi="Times New Roman" w:cs="Times New Roman"/>
          <w:sz w:val="24"/>
          <w:szCs w:val="24"/>
        </w:rPr>
        <w:t xml:space="preserve"> балка, автосцепка, поглощающий аппарат</w:t>
      </w:r>
      <w:r w:rsidR="00380DE5" w:rsidRPr="002973ED">
        <w:rPr>
          <w:rFonts w:ascii="Times New Roman" w:hAnsi="Times New Roman" w:cs="Times New Roman"/>
          <w:sz w:val="24"/>
          <w:szCs w:val="24"/>
        </w:rPr>
        <w:t>, кассетный подшипник</w:t>
      </w:r>
      <w:r w:rsidRPr="002973ED">
        <w:rPr>
          <w:rFonts w:ascii="Times New Roman" w:hAnsi="Times New Roman" w:cs="Times New Roman"/>
          <w:sz w:val="24"/>
          <w:szCs w:val="24"/>
        </w:rPr>
        <w:t xml:space="preserve">).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rsidR="00527041" w:rsidRPr="002973ED" w:rsidRDefault="008860FB" w:rsidP="00527041">
      <w:pPr>
        <w:pStyle w:val="ConsNonformat"/>
        <w:widowControl/>
        <w:ind w:right="-83" w:firstLine="708"/>
        <w:jc w:val="both"/>
        <w:rPr>
          <w:rFonts w:ascii="Times New Roman" w:hAnsi="Times New Roman" w:cs="Times New Roman"/>
          <w:sz w:val="24"/>
          <w:szCs w:val="24"/>
        </w:rPr>
      </w:pPr>
      <w:r w:rsidRPr="004C389E">
        <w:rPr>
          <w:rFonts w:ascii="Times New Roman" w:hAnsi="Times New Roman" w:cs="Times New Roman"/>
          <w:sz w:val="24"/>
          <w:szCs w:val="24"/>
        </w:rPr>
        <w:t xml:space="preserve">2.3.10. При несогласии с установкой запасных частей собственности Подрядчика или </w:t>
      </w:r>
      <w:r w:rsidR="005F0C2B" w:rsidRPr="004C389E">
        <w:rPr>
          <w:rFonts w:ascii="Times New Roman" w:hAnsi="Times New Roman" w:cs="Times New Roman"/>
          <w:sz w:val="24"/>
          <w:szCs w:val="24"/>
        </w:rPr>
        <w:t>получения уведомления от</w:t>
      </w:r>
      <w:r w:rsidRPr="004C389E">
        <w:rPr>
          <w:rFonts w:ascii="Times New Roman" w:hAnsi="Times New Roman" w:cs="Times New Roman"/>
          <w:sz w:val="24"/>
          <w:szCs w:val="24"/>
        </w:rPr>
        <w:t xml:space="preserve"> Депо Подрядчика </w:t>
      </w:r>
      <w:r w:rsidR="005F0C2B" w:rsidRPr="004C389E">
        <w:rPr>
          <w:rFonts w:ascii="Times New Roman" w:hAnsi="Times New Roman" w:cs="Times New Roman"/>
          <w:sz w:val="24"/>
          <w:szCs w:val="24"/>
        </w:rPr>
        <w:t>о необходимости предоставления собственных</w:t>
      </w:r>
      <w:r w:rsidRPr="004C389E">
        <w:rPr>
          <w:rFonts w:ascii="Times New Roman" w:hAnsi="Times New Roman" w:cs="Times New Roman"/>
          <w:sz w:val="24"/>
          <w:szCs w:val="24"/>
        </w:rPr>
        <w:t xml:space="preserve"> запасных частей предоставить для ремонта вагонов исправные боковые рамы, </w:t>
      </w:r>
      <w:proofErr w:type="spellStart"/>
      <w:r w:rsidRPr="004C389E">
        <w:rPr>
          <w:rFonts w:ascii="Times New Roman" w:hAnsi="Times New Roman" w:cs="Times New Roman"/>
          <w:sz w:val="24"/>
          <w:szCs w:val="24"/>
        </w:rPr>
        <w:t>надрессорные</w:t>
      </w:r>
      <w:proofErr w:type="spellEnd"/>
      <w:r w:rsidRPr="004C389E">
        <w:rPr>
          <w:rFonts w:ascii="Times New Roman" w:hAnsi="Times New Roman" w:cs="Times New Roman"/>
          <w:sz w:val="24"/>
          <w:szCs w:val="24"/>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Pr>
          <w:rFonts w:ascii="Times New Roman" w:hAnsi="Times New Roman" w:cs="Times New Roman"/>
          <w:sz w:val="24"/>
          <w:szCs w:val="24"/>
        </w:rPr>
        <w:t>,</w:t>
      </w:r>
      <w:r w:rsidRPr="004C389E">
        <w:rPr>
          <w:rFonts w:ascii="Times New Roman" w:hAnsi="Times New Roman" w:cs="Times New Roman"/>
          <w:sz w:val="24"/>
          <w:szCs w:val="24"/>
        </w:rPr>
        <w:t xml:space="preserve"> новой конструкции и имеющих товарный знак зарубежных производителей</w:t>
      </w:r>
      <w:r w:rsidR="00380DE5" w:rsidRPr="004C389E">
        <w:rPr>
          <w:rFonts w:ascii="Times New Roman" w:hAnsi="Times New Roman" w:cs="Times New Roman"/>
          <w:sz w:val="24"/>
          <w:szCs w:val="24"/>
        </w:rPr>
        <w:t>, легитимность которых подтверждена сертификатом соответствия</w:t>
      </w:r>
      <w:r w:rsidRPr="004C389E">
        <w:rPr>
          <w:rFonts w:ascii="Times New Roman" w:hAnsi="Times New Roman" w:cs="Times New Roman"/>
          <w:sz w:val="24"/>
          <w:szCs w:val="24"/>
        </w:rPr>
        <w:t>, в течение 5 (пяти) календарных дней с даты получения соответствующего уведомления Депо Подрядчика в соответствии с подпунктом 2.1.11 настоящего Договора.</w:t>
      </w:r>
      <w:r w:rsidRPr="002973ED">
        <w:rPr>
          <w:rFonts w:ascii="Times New Roman" w:hAnsi="Times New Roman" w:cs="Times New Roman"/>
          <w:sz w:val="24"/>
          <w:szCs w:val="24"/>
        </w:rPr>
        <w:t xml:space="preserve"> </w:t>
      </w:r>
    </w:p>
    <w:p w:rsidR="00527041" w:rsidRPr="002973ED" w:rsidRDefault="008860FB" w:rsidP="00527041">
      <w:pPr>
        <w:ind w:right="-2" w:firstLine="709"/>
        <w:jc w:val="both"/>
      </w:pPr>
      <w:r w:rsidRPr="002973ED">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2973ED">
        <w:t>,</w:t>
      </w:r>
      <w:r w:rsidRPr="002973ED">
        <w:t xml:space="preserve"> формы № МХ-3 датой выпуска вагона из ремонта по ВУ-36М, </w:t>
      </w:r>
      <w:r w:rsidRPr="002973ED">
        <w:lastRenderedPageBreak/>
        <w:t>который направляется Заказчику в составе комплекта документов на ремонт грузового вагона в соответствии пунктом 3.4 настоящего Договора.</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rsidR="00527041" w:rsidRPr="002973ED" w:rsidRDefault="008860FB" w:rsidP="00527041">
      <w:pPr>
        <w:ind w:right="-2" w:firstLine="709"/>
        <w:jc w:val="both"/>
      </w:pPr>
      <w:r w:rsidRPr="002973ED">
        <w:t>За период ожидания поставки запасных частей собственности Заказчика Заказчик оплачивает Подрядчику стоимость нахождения грузового вагона на путях общего и не общего пользования в порядке и сроки, предусмотренные настоящим Договором.</w:t>
      </w:r>
    </w:p>
    <w:p w:rsidR="00527041" w:rsidRPr="002973ED" w:rsidRDefault="008860FB" w:rsidP="00527041">
      <w:pPr>
        <w:ind w:right="-2" w:firstLine="709"/>
        <w:jc w:val="both"/>
      </w:pPr>
      <w:r w:rsidRPr="002973ED">
        <w:t>2.3.11. Предоставить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r w:rsidR="0014625C">
        <w:t xml:space="preserve"> </w:t>
      </w:r>
      <w:r w:rsidR="0014625C" w:rsidRPr="0014625C">
        <w:t>(металлолома)</w:t>
      </w:r>
      <w:r w:rsidRPr="002973ED">
        <w:t>.</w:t>
      </w:r>
    </w:p>
    <w:p w:rsidR="00527041" w:rsidRPr="002973ED" w:rsidRDefault="008860FB" w:rsidP="00527041">
      <w:pPr>
        <w:autoSpaceDE w:val="0"/>
        <w:autoSpaceDN w:val="0"/>
        <w:adjustRightInd w:val="0"/>
        <w:ind w:firstLine="708"/>
        <w:jc w:val="both"/>
      </w:pPr>
      <w:r w:rsidRPr="002973ED">
        <w:t>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w:t>
      </w:r>
    </w:p>
    <w:p w:rsidR="00527041" w:rsidRPr="002973ED" w:rsidRDefault="008860FB" w:rsidP="00527041">
      <w:pPr>
        <w:ind w:right="-2" w:firstLine="709"/>
        <w:jc w:val="both"/>
      </w:pPr>
      <w:r w:rsidRPr="002973ED">
        <w:t>Заказчик гарантирует</w:t>
      </w:r>
      <w:r w:rsidR="00230F5D" w:rsidRPr="00230F5D">
        <w:t xml:space="preserve"> </w:t>
      </w:r>
      <w:r w:rsidR="000112BD" w:rsidRPr="002973ED">
        <w:t xml:space="preserve">легитимность </w:t>
      </w:r>
      <w:r w:rsidR="00C66545" w:rsidRPr="002973ED">
        <w:t>маркировки узлов, деталей и колесных пар</w:t>
      </w:r>
      <w:r w:rsidR="00C72735">
        <w:t>,</w:t>
      </w:r>
      <w:r w:rsidR="00C66545" w:rsidRPr="002973ED">
        <w:t xml:space="preserve"> и клейм предприятия, проводившего соответствующий ремонт и</w:t>
      </w:r>
      <w:r w:rsidRPr="002973ED">
        <w:t xml:space="preserve">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527041" w:rsidRPr="002973ED" w:rsidRDefault="008860FB" w:rsidP="00527041">
      <w:pPr>
        <w:ind w:right="-2" w:firstLine="709"/>
        <w:jc w:val="both"/>
      </w:pPr>
      <w:r w:rsidRPr="002973ED">
        <w:t>При этом Заказчик несет ответственность за последствия, наступившие в случае выявления, что предоставленные Заказчиком узлы, детали и колесные пары являются контрафактной продукцией</w:t>
      </w:r>
      <w:r w:rsidR="00E22A15" w:rsidRPr="002973ED">
        <w:t xml:space="preserve"> или клейма предприятия, проводившего соответствующий ремонт, нелегитимны</w:t>
      </w:r>
      <w:r w:rsidRPr="002973ED">
        <w:t xml:space="preserve">. </w:t>
      </w:r>
    </w:p>
    <w:p w:rsidR="00733718" w:rsidRPr="002973ED" w:rsidRDefault="008860FB" w:rsidP="00527041">
      <w:pPr>
        <w:pStyle w:val="ConsNormal"/>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rsidR="00527041" w:rsidRPr="002973ED" w:rsidRDefault="008860FB" w:rsidP="00527041">
      <w:pPr>
        <w:autoSpaceDE w:val="0"/>
        <w:autoSpaceDN w:val="0"/>
        <w:adjustRightInd w:val="0"/>
        <w:ind w:right="-2" w:firstLine="708"/>
        <w:jc w:val="both"/>
      </w:pPr>
      <w:r w:rsidRPr="002973ED">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rsidR="00527041" w:rsidRPr="002973ED" w:rsidRDefault="008860FB" w:rsidP="00527041">
      <w:pPr>
        <w:ind w:right="-2" w:firstLine="709"/>
        <w:jc w:val="both"/>
      </w:pPr>
      <w:r w:rsidRPr="002973ED">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 общего пользования в порядке и сроки, предусмотренные настоящим Договором.</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2.3.13. Обеспечить согласование в АСУ ВРК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rsidR="00527041" w:rsidRPr="002973ED" w:rsidRDefault="008860FB" w:rsidP="00527041">
      <w:pPr>
        <w:shd w:val="clear" w:color="auto" w:fill="FFFFFF"/>
        <w:spacing w:before="14"/>
        <w:ind w:right="-2" w:firstLine="720"/>
        <w:jc w:val="both"/>
      </w:pPr>
      <w:r w:rsidRPr="002973ED">
        <w:rPr>
          <w:spacing w:val="-6"/>
        </w:rPr>
        <w:t>2.3.14.</w:t>
      </w:r>
      <w:r w:rsidRPr="002973ED">
        <w:tab/>
        <w:t xml:space="preserve"> Предоставить запасные части в Депо П</w:t>
      </w:r>
      <w:r w:rsidRPr="002973ED">
        <w:rPr>
          <w:spacing w:val="-1"/>
        </w:rPr>
        <w:t>одрядчика</w:t>
      </w:r>
      <w:r w:rsidRPr="002973ED">
        <w:t xml:space="preserve"> для проведения ремонта и/или определения ремонтопригодности после согласования с Депо Подрядчика Заявки по </w:t>
      </w:r>
      <w:r w:rsidR="00E36670">
        <w:t>А</w:t>
      </w:r>
      <w:r w:rsidR="00E36670" w:rsidRPr="002973ED">
        <w:t xml:space="preserve">кту </w:t>
      </w:r>
      <w:r w:rsidRPr="002973ED">
        <w:t>приема-передачи</w:t>
      </w:r>
      <w:r w:rsidR="00E36670" w:rsidRPr="00E36670">
        <w:t xml:space="preserve"> </w:t>
      </w:r>
      <w:r w:rsidR="00E36670">
        <w:t>деталей, узлов и колесных пар</w:t>
      </w:r>
      <w:r w:rsidRPr="002973ED">
        <w:t xml:space="preserve"> (Приложение </w:t>
      </w:r>
      <w:r w:rsidR="006558D0" w:rsidRPr="002973ED">
        <w:t>№ 19</w:t>
      </w:r>
      <w:r w:rsidRPr="002973ED">
        <w:t>).</w:t>
      </w:r>
    </w:p>
    <w:p w:rsidR="00527041" w:rsidRPr="002973ED" w:rsidRDefault="008860FB" w:rsidP="00527041">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2.3.15</w:t>
      </w:r>
      <w:r w:rsidR="00343D96">
        <w:rPr>
          <w:rFonts w:ascii="Times New Roman" w:hAnsi="Times New Roman" w:cs="Times New Roman"/>
          <w:sz w:val="24"/>
          <w:szCs w:val="24"/>
        </w:rPr>
        <w:t xml:space="preserve">. Вывезти с территории </w:t>
      </w:r>
      <w:proofErr w:type="gramStart"/>
      <w:r w:rsidR="00343D96">
        <w:rPr>
          <w:rFonts w:ascii="Times New Roman" w:hAnsi="Times New Roman" w:cs="Times New Roman"/>
          <w:sz w:val="24"/>
          <w:szCs w:val="24"/>
        </w:rPr>
        <w:t xml:space="preserve">Депо </w:t>
      </w:r>
      <w:r w:rsidRPr="002973ED">
        <w:rPr>
          <w:rFonts w:ascii="Times New Roman" w:hAnsi="Times New Roman" w:cs="Times New Roman"/>
          <w:sz w:val="24"/>
          <w:szCs w:val="24"/>
        </w:rPr>
        <w:t>Подрядчика</w:t>
      </w:r>
      <w:proofErr w:type="gramEnd"/>
      <w:r w:rsidRPr="002973ED">
        <w:rPr>
          <w:rFonts w:ascii="Times New Roman" w:hAnsi="Times New Roman" w:cs="Times New Roman"/>
          <w:sz w:val="24"/>
          <w:szCs w:val="24"/>
        </w:rPr>
        <w:t xml:space="preserve"> образовавшиеся в процессе ремонта грузовых вагонов и ремонта запасных частей </w:t>
      </w:r>
      <w:proofErr w:type="spellStart"/>
      <w:r w:rsidRPr="002973ED">
        <w:rPr>
          <w:rFonts w:ascii="Times New Roman" w:hAnsi="Times New Roman" w:cs="Times New Roman"/>
          <w:sz w:val="24"/>
          <w:szCs w:val="24"/>
        </w:rPr>
        <w:t>ремонтопригодные</w:t>
      </w:r>
      <w:proofErr w:type="spellEnd"/>
      <w:r w:rsidRPr="002973ED">
        <w:rPr>
          <w:rFonts w:ascii="Times New Roman" w:hAnsi="Times New Roman" w:cs="Times New Roman"/>
          <w:sz w:val="24"/>
          <w:szCs w:val="24"/>
        </w:rPr>
        <w:t xml:space="preserve"> и неремонтопригодные запасные части </w:t>
      </w:r>
      <w:r w:rsidR="00412363">
        <w:rPr>
          <w:rFonts w:ascii="Times New Roman" w:hAnsi="Times New Roman" w:cs="Times New Roman"/>
          <w:sz w:val="24"/>
          <w:szCs w:val="24"/>
        </w:rPr>
        <w:t>(металлолом</w:t>
      </w:r>
      <w:r w:rsidR="006472E7" w:rsidRPr="006472E7">
        <w:rPr>
          <w:rFonts w:ascii="Times New Roman" w:hAnsi="Times New Roman" w:cs="Times New Roman"/>
          <w:sz w:val="24"/>
          <w:szCs w:val="24"/>
        </w:rPr>
        <w:t xml:space="preserve">) </w:t>
      </w:r>
      <w:r w:rsidRPr="002973ED">
        <w:rPr>
          <w:rFonts w:ascii="Times New Roman" w:hAnsi="Times New Roman" w:cs="Times New Roman"/>
          <w:sz w:val="24"/>
          <w:szCs w:val="24"/>
        </w:rPr>
        <w:t xml:space="preserve">с даты оформления акта выбраковки или оплатить оказанные Депо Подрядчика услуги по хранению в соответствии с условиями настоящего Договора. </w:t>
      </w:r>
    </w:p>
    <w:p w:rsidR="00527041" w:rsidRPr="002973ED" w:rsidRDefault="008860FB" w:rsidP="00527041">
      <w:pPr>
        <w:shd w:val="clear" w:color="auto" w:fill="FFFFFF"/>
        <w:tabs>
          <w:tab w:val="left" w:pos="0"/>
          <w:tab w:val="num" w:pos="1440"/>
        </w:tabs>
        <w:ind w:right="-2" w:firstLine="720"/>
        <w:jc w:val="both"/>
      </w:pPr>
      <w:r w:rsidRPr="002973ED">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2973ED">
        <w:t>предусмотренн</w:t>
      </w:r>
      <w:r w:rsidR="00E36670">
        <w:t>о</w:t>
      </w:r>
      <w:r w:rsidR="00E36670" w:rsidRPr="002973ED">
        <w:t xml:space="preserve">м </w:t>
      </w:r>
      <w:r w:rsidRPr="002973ED">
        <w:t xml:space="preserve">настоящим Договором. </w:t>
      </w:r>
    </w:p>
    <w:p w:rsidR="00527041" w:rsidRPr="002973ED" w:rsidRDefault="008860FB" w:rsidP="00527041">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lastRenderedPageBreak/>
        <w:t xml:space="preserve">2.3.16. В течение 30 (тридцати) календарных дней с даты окончании срока действия Договора вывезти с территории </w:t>
      </w:r>
      <w:proofErr w:type="gramStart"/>
      <w:r w:rsidRPr="002973ED">
        <w:rPr>
          <w:rFonts w:ascii="Times New Roman" w:hAnsi="Times New Roman" w:cs="Times New Roman"/>
          <w:sz w:val="24"/>
          <w:szCs w:val="24"/>
        </w:rPr>
        <w:t>Депо Подрядчика</w:t>
      </w:r>
      <w:proofErr w:type="gramEnd"/>
      <w:r w:rsidRPr="002973ED">
        <w:rPr>
          <w:rFonts w:ascii="Times New Roman" w:hAnsi="Times New Roman" w:cs="Times New Roman"/>
          <w:sz w:val="24"/>
          <w:szCs w:val="24"/>
        </w:rPr>
        <w:t xml:space="preserve"> образовавшиеся в процессе ремонта грузовых вагонов и ремонта запасных частей узлы, детали, колесные пары и металлолом с подписанием уполномоченными представителями Сторон акта по форме № МХ-3 и оплатой оказанных услуг.</w:t>
      </w:r>
    </w:p>
    <w:p w:rsidR="00E800B6" w:rsidRPr="002973ED" w:rsidRDefault="008860FB" w:rsidP="00E800B6">
      <w:pPr>
        <w:ind w:right="-2" w:firstLine="672"/>
        <w:jc w:val="both"/>
      </w:pPr>
      <w:r w:rsidRPr="002973ED">
        <w:t>2.3.17. Письменно уведомить Подрядчика о реализации третьим лицам узлов, деталей, колесных пар и металлолома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rsidR="00E800B6" w:rsidRPr="002973ED" w:rsidRDefault="008860FB" w:rsidP="00E800B6">
      <w:pPr>
        <w:ind w:right="-2" w:firstLine="672"/>
        <w:jc w:val="both"/>
      </w:pPr>
      <w:r>
        <w:t>При не</w:t>
      </w:r>
      <w:r w:rsidRPr="002973ED">
        <w:t>мотивированном отказе Заказчика от подписания акта № МХ-3 риск случайной г</w:t>
      </w:r>
      <w:r>
        <w:t>ибели ТМЦ лежит на собственнике</w:t>
      </w:r>
      <w:r w:rsidRPr="002973ED">
        <w:t xml:space="preserve"> согласно ст. 211 ГК РФ.</w:t>
      </w:r>
    </w:p>
    <w:p w:rsidR="00E800B6" w:rsidRPr="002973ED" w:rsidRDefault="008860FB" w:rsidP="00E800B6">
      <w:pPr>
        <w:ind w:right="-2" w:firstLine="672"/>
        <w:jc w:val="both"/>
      </w:pPr>
      <w:r w:rsidRPr="002973ED">
        <w:t>Подрядчик вправе во внесудебном порядке обратить взыскание на отчужденные Заказчиком узлы и детали согласно ст. 226 ГК РФ, находящихся на хранении у Подрядчика.</w:t>
      </w:r>
    </w:p>
    <w:p w:rsidR="00527041" w:rsidRPr="002973ED" w:rsidRDefault="008860FB" w:rsidP="00527041">
      <w:pPr>
        <w:ind w:right="-2" w:firstLine="672"/>
        <w:jc w:val="both"/>
      </w:pPr>
      <w:r w:rsidRPr="002973ED">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2973ED">
        <w:t>т.ч</w:t>
      </w:r>
      <w:proofErr w:type="spellEnd"/>
      <w:r w:rsidRPr="002973ED">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rsidR="00947259" w:rsidRPr="002973ED" w:rsidRDefault="00947259" w:rsidP="00CF7D83">
      <w:pPr>
        <w:autoSpaceDE w:val="0"/>
        <w:autoSpaceDN w:val="0"/>
        <w:adjustRightInd w:val="0"/>
        <w:ind w:firstLine="708"/>
        <w:jc w:val="both"/>
      </w:pPr>
    </w:p>
    <w:p w:rsidR="004319E6" w:rsidRPr="002973ED" w:rsidRDefault="008860FB" w:rsidP="004319E6">
      <w:pPr>
        <w:pStyle w:val="ConsNormal"/>
        <w:widowControl/>
        <w:ind w:right="-2" w:firstLine="0"/>
        <w:jc w:val="center"/>
        <w:outlineLvl w:val="0"/>
        <w:rPr>
          <w:rFonts w:ascii="Times New Roman" w:hAnsi="Times New Roman" w:cs="Times New Roman"/>
          <w:b/>
          <w:sz w:val="24"/>
          <w:szCs w:val="24"/>
        </w:rPr>
      </w:pPr>
      <w:r w:rsidRPr="002973ED">
        <w:rPr>
          <w:rFonts w:ascii="Times New Roman" w:hAnsi="Times New Roman" w:cs="Times New Roman"/>
          <w:b/>
          <w:sz w:val="24"/>
          <w:szCs w:val="24"/>
        </w:rPr>
        <w:t>3. ЦЕНА РАБОТ И ПОРЯДОК РАСЧЕТОВ</w:t>
      </w:r>
    </w:p>
    <w:p w:rsidR="004319E6" w:rsidRPr="002973ED" w:rsidRDefault="004319E6" w:rsidP="004319E6">
      <w:pPr>
        <w:pStyle w:val="ConsNormal"/>
        <w:widowControl/>
        <w:ind w:right="-2" w:firstLine="0"/>
        <w:jc w:val="center"/>
        <w:outlineLvl w:val="0"/>
        <w:rPr>
          <w:rFonts w:ascii="Times New Roman" w:hAnsi="Times New Roman" w:cs="Times New Roman"/>
          <w:b/>
          <w:sz w:val="24"/>
          <w:szCs w:val="24"/>
        </w:rPr>
      </w:pPr>
    </w:p>
    <w:p w:rsidR="004319E6" w:rsidRPr="002973ED" w:rsidRDefault="008860FB" w:rsidP="004319E6">
      <w:pPr>
        <w:ind w:right="-2" w:firstLine="720"/>
        <w:jc w:val="both"/>
      </w:pPr>
      <w:r w:rsidRPr="002973ED">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2973ED">
        <w:t>,</w:t>
      </w:r>
      <w:r w:rsidRPr="002973ED">
        <w:t xml:space="preserve"> исходя из технического состояния вагона в соответствии с дефектной ведомостью формы ВУ-22 и акта общей формы ГУ-23 о </w:t>
      </w:r>
      <w:proofErr w:type="spellStart"/>
      <w:r w:rsidRPr="002973ED">
        <w:t>разоборудовании</w:t>
      </w:r>
      <w:proofErr w:type="spellEnd"/>
      <w:r w:rsidRPr="002973ED">
        <w:t xml:space="preserve"> вагона (в случае его составления). </w:t>
      </w:r>
    </w:p>
    <w:p w:rsidR="004319E6" w:rsidRPr="002973ED" w:rsidRDefault="008860FB" w:rsidP="004319E6">
      <w:pPr>
        <w:ind w:right="-2" w:firstLine="720"/>
        <w:jc w:val="both"/>
      </w:pPr>
      <w:r w:rsidRPr="002973ED">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rsidR="004319E6" w:rsidRPr="002973ED" w:rsidRDefault="008860FB" w:rsidP="004319E6">
      <w:pPr>
        <w:ind w:right="-2" w:firstLine="720"/>
        <w:jc w:val="both"/>
      </w:pPr>
      <w:r w:rsidRPr="002973ED">
        <w:t>Цена запасных частей собственности Подрядчика, которая не учтена в работах по замене забракованных запасных частей, определяется Приложением № 16 к Договору.</w:t>
      </w:r>
    </w:p>
    <w:p w:rsidR="004319E6" w:rsidRPr="002973ED" w:rsidRDefault="008860FB" w:rsidP="004319E6">
      <w:pPr>
        <w:ind w:right="-2" w:firstLine="720"/>
        <w:jc w:val="both"/>
      </w:pPr>
      <w:r w:rsidRPr="002973ED">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rsidR="004319E6" w:rsidRPr="002973ED" w:rsidRDefault="008860FB" w:rsidP="004319E6">
      <w:pPr>
        <w:ind w:right="-2" w:firstLine="720"/>
        <w:jc w:val="both"/>
      </w:pPr>
      <w:r w:rsidRPr="002973ED">
        <w:t>При капитальном ремонте в РДВ включается сбор за взвешивание тары грузового вагона в Депо Подрядчика по ставкам согласно Приложению № 17 к Договору.</w:t>
      </w:r>
    </w:p>
    <w:p w:rsidR="004319E6" w:rsidRPr="002973ED" w:rsidRDefault="008860FB" w:rsidP="004319E6">
      <w:pPr>
        <w:ind w:right="-2" w:firstLine="720"/>
        <w:jc w:val="both"/>
      </w:pPr>
      <w:r w:rsidRPr="002973ED">
        <w:t>Цена работ по ремонту и определению ремонтопригодности запасных частей</w:t>
      </w:r>
      <w:r w:rsidR="00CF7D83" w:rsidRPr="002973ED">
        <w:t>, в том числе кассетных подшипников,</w:t>
      </w:r>
      <w:r w:rsidRPr="002973ED">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rsidR="00DB0A81" w:rsidRPr="002973ED" w:rsidRDefault="008860FB" w:rsidP="004319E6">
      <w:pPr>
        <w:ind w:right="-2" w:firstLine="720"/>
        <w:jc w:val="both"/>
      </w:pPr>
      <w:r w:rsidRPr="002973ED">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t>м</w:t>
      </w:r>
      <w:r w:rsidRPr="002973ED">
        <w:t xml:space="preserve"> № 5.1. к Договору</w:t>
      </w:r>
      <w:r w:rsidR="00161043" w:rsidRPr="002973ED">
        <w:t>.</w:t>
      </w:r>
    </w:p>
    <w:p w:rsidR="004319E6" w:rsidRPr="002973ED" w:rsidRDefault="008860FB" w:rsidP="004319E6">
      <w:pPr>
        <w:ind w:right="-2" w:firstLine="720"/>
        <w:jc w:val="both"/>
      </w:pPr>
      <w:r w:rsidRPr="002973ED">
        <w:t>Стоимость услуг по хранению и погрузке</w:t>
      </w:r>
      <w:r w:rsidR="007E0EE8" w:rsidRPr="002973ED">
        <w:t xml:space="preserve"> (</w:t>
      </w:r>
      <w:r w:rsidRPr="002973ED">
        <w:t>выгрузке</w:t>
      </w:r>
      <w:r w:rsidR="007E0EE8" w:rsidRPr="002973ED">
        <w:t>)</w:t>
      </w:r>
      <w:r w:rsidRPr="002973ED">
        <w:t xml:space="preserve"> исправных, </w:t>
      </w:r>
      <w:proofErr w:type="spellStart"/>
      <w:r w:rsidRPr="002973ED">
        <w:t>ремонтопригодных</w:t>
      </w:r>
      <w:proofErr w:type="spellEnd"/>
      <w:r w:rsidRPr="002973ED">
        <w:t xml:space="preserve"> и неремонтопригодных запасных частей </w:t>
      </w:r>
      <w:r w:rsidR="00412363">
        <w:t>(</w:t>
      </w:r>
      <w:r w:rsidR="00412363" w:rsidRPr="002973ED">
        <w:t>металлолома</w:t>
      </w:r>
      <w:r w:rsidR="00412363">
        <w:t>)</w:t>
      </w:r>
      <w:r w:rsidR="00412363" w:rsidRPr="002973ED">
        <w:t xml:space="preserve"> </w:t>
      </w:r>
      <w:r w:rsidRPr="002973ED">
        <w:t xml:space="preserve">до их отгрузки Заказчику или по разнарядке Заказчика в адрес третьих лиц, а также запасных частей, предоставленных Заказчиком для проведения ремонта грузовых вагонов, определяется в Ставках платы за услуги по хранению и погрузке/выгрузке исправных, </w:t>
      </w:r>
      <w:proofErr w:type="spellStart"/>
      <w:r w:rsidRPr="002973ED">
        <w:t>ремонтопригодных</w:t>
      </w:r>
      <w:proofErr w:type="spellEnd"/>
      <w:r w:rsidRPr="002973ED">
        <w:t xml:space="preserve"> и неремонтопригодных запасных частей </w:t>
      </w:r>
      <w:r w:rsidR="00412363">
        <w:t>(</w:t>
      </w:r>
      <w:r w:rsidR="00412363" w:rsidRPr="002973ED">
        <w:t>металлолома</w:t>
      </w:r>
      <w:r w:rsidR="00412363">
        <w:t>)</w:t>
      </w:r>
      <w:r w:rsidR="00412363" w:rsidRPr="002973ED">
        <w:t xml:space="preserve"> </w:t>
      </w:r>
      <w:r w:rsidRPr="002973ED">
        <w:t xml:space="preserve">(Приложение № 6 к Договору). </w:t>
      </w:r>
    </w:p>
    <w:p w:rsidR="004319E6" w:rsidRPr="002973ED" w:rsidRDefault="008860FB" w:rsidP="004319E6">
      <w:pPr>
        <w:ind w:right="-2" w:firstLine="720"/>
        <w:jc w:val="both"/>
      </w:pPr>
      <w:r w:rsidRPr="002973ED">
        <w:t xml:space="preserve">Затраты, связанные с организацией проведения радиационного контроля металлолома с получением санитарно-эпидемиологического заключения специализированной организации </w:t>
      </w:r>
      <w:proofErr w:type="spellStart"/>
      <w:r w:rsidRPr="002973ED">
        <w:t>перевыставляются</w:t>
      </w:r>
      <w:proofErr w:type="spellEnd"/>
      <w:r w:rsidRPr="002973ED">
        <w:t xml:space="preserve"> Заказчику с подтверждающими документами. </w:t>
      </w:r>
    </w:p>
    <w:p w:rsidR="004319E6" w:rsidRPr="002973ED" w:rsidRDefault="008860FB" w:rsidP="004319E6">
      <w:pPr>
        <w:ind w:right="-2" w:firstLine="720"/>
        <w:jc w:val="both"/>
      </w:pPr>
      <w:r w:rsidRPr="002973ED">
        <w:rPr>
          <w:bCs/>
        </w:rPr>
        <w:lastRenderedPageBreak/>
        <w:t>Стоимость</w:t>
      </w:r>
      <w:r w:rsidRPr="002973ED">
        <w:t xml:space="preserve"> услуг по </w:t>
      </w:r>
      <w:r w:rsidRPr="002973ED">
        <w:rPr>
          <w:bCs/>
        </w:rPr>
        <w:t>организации временного размещения (отстоя) грузовых вагонов</w:t>
      </w:r>
      <w:r w:rsidRPr="002973ED">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2973ED">
        <w:t>№ 23</w:t>
      </w:r>
      <w:r w:rsidRPr="002973ED">
        <w:t xml:space="preserve"> к Договору).</w:t>
      </w:r>
    </w:p>
    <w:p w:rsidR="004319E6" w:rsidRPr="002973ED" w:rsidRDefault="008860FB" w:rsidP="004319E6">
      <w:pPr>
        <w:tabs>
          <w:tab w:val="left" w:pos="1418"/>
        </w:tabs>
        <w:autoSpaceDE w:val="0"/>
        <w:autoSpaceDN w:val="0"/>
        <w:adjustRightInd w:val="0"/>
        <w:ind w:right="-2" w:firstLine="710"/>
        <w:contextualSpacing/>
        <w:jc w:val="both"/>
      </w:pPr>
      <w:r w:rsidRPr="002973ED">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3.2. При изменении цен на работы, услуги, а также запасные части, Подрядчик уведомляет об этом Заказчика не позднее, чем за 10 (десять) календарных дней до даты изменений.</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Уведомление об изменении цен Подрядчика по настоящему Договору направляется Заказчику с проектом дополнительного соглашения посредством факсимильной или электронной связи.</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10 (десяти) календарных дней с даты получения уведомления об изменении цен. </w:t>
      </w:r>
    </w:p>
    <w:p w:rsidR="004319E6" w:rsidRPr="002973ED" w:rsidRDefault="008860FB" w:rsidP="004319E6">
      <w:pPr>
        <w:pStyle w:val="ConsNonformat"/>
        <w:ind w:right="-2" w:firstLine="708"/>
        <w:jc w:val="both"/>
        <w:rPr>
          <w:rFonts w:ascii="Times New Roman" w:hAnsi="Times New Roman" w:cs="Times New Roman"/>
          <w:sz w:val="24"/>
          <w:szCs w:val="24"/>
        </w:rPr>
      </w:pPr>
      <w:r w:rsidRPr="007B1B86">
        <w:rPr>
          <w:rFonts w:ascii="Times New Roman" w:hAnsi="Times New Roman" w:cs="Times New Roman"/>
          <w:sz w:val="24"/>
          <w:szCs w:val="24"/>
        </w:rPr>
        <w:t>В случае отсутствия информационного письма о несогласии Заказчика с изменением цен в течение 10 (десяти) календарных дней с даты получения уведомления, изменение цен считается согласованным.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В случае несогласия Заказчика с изменением цен на работы и услуги Подрядчика, а также запасные части, и не подписания дополнительного соглашения к настоящему Договору об изменении цен в установленный срок, Подрядчик вправе приостановить ремонт грузовых вагонов Заказчика и досрочно расторгнуть настоящий Договор в порядке, предусмотренном пунктом 12.2. настоящего Договора.</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rsidR="00077917" w:rsidRPr="002973ED" w:rsidRDefault="008860FB" w:rsidP="00077917">
      <w:pPr>
        <w:pStyle w:val="consnonformat00"/>
        <w:ind w:right="-2" w:firstLine="708"/>
        <w:jc w:val="both"/>
        <w:rPr>
          <w:rFonts w:ascii="Times New Roman" w:hAnsi="Times New Roman" w:cs="Times New Roman"/>
          <w:sz w:val="24"/>
          <w:szCs w:val="24"/>
        </w:rPr>
      </w:pPr>
      <w:r w:rsidRPr="002973ED">
        <w:rPr>
          <w:rFonts w:ascii="Times New Roman" w:hAnsi="Times New Roman" w:cs="Times New Roman"/>
          <w:sz w:val="24"/>
          <w:szCs w:val="24"/>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rsidR="00077917" w:rsidRPr="002973ED" w:rsidRDefault="008860FB" w:rsidP="00077917">
      <w:pPr>
        <w:ind w:right="-2" w:firstLine="709"/>
        <w:jc w:val="both"/>
        <w:rPr>
          <w:spacing w:val="-1"/>
        </w:rPr>
      </w:pPr>
      <w:r w:rsidRPr="002973ED">
        <w:rPr>
          <w:spacing w:val="-1"/>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2973ED">
        <w:rPr>
          <w:spacing w:val="-1"/>
        </w:rPr>
        <w:t xml:space="preserve"> не позднее дня подачи грузовых</w:t>
      </w:r>
      <w:r w:rsidRPr="002973ED">
        <w:rPr>
          <w:spacing w:val="-1"/>
        </w:rPr>
        <w:t xml:space="preserve"> вагонов в ремонт. </w:t>
      </w:r>
    </w:p>
    <w:p w:rsidR="00077917" w:rsidRPr="002973ED" w:rsidRDefault="008860FB" w:rsidP="00077917">
      <w:pPr>
        <w:shd w:val="clear" w:color="auto" w:fill="FFFFFF"/>
        <w:ind w:right="-2" w:firstLine="709"/>
        <w:jc w:val="both"/>
      </w:pPr>
      <w:r w:rsidRPr="002973ED">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планированного объема ремонта в соответствии с Заявкой Заказчика (Приложение </w:t>
      </w:r>
      <w:r w:rsidR="006558D0" w:rsidRPr="002973ED">
        <w:t>№ 18</w:t>
      </w:r>
      <w:r w:rsidRPr="002973ED">
        <w:t xml:space="preserve">).  </w:t>
      </w:r>
    </w:p>
    <w:p w:rsidR="00077917" w:rsidRPr="002973ED" w:rsidRDefault="008860FB" w:rsidP="00077917">
      <w:pPr>
        <w:shd w:val="clear" w:color="auto" w:fill="FFFFFF"/>
        <w:tabs>
          <w:tab w:val="left" w:pos="1102"/>
        </w:tabs>
        <w:ind w:right="-2" w:firstLine="720"/>
        <w:jc w:val="both"/>
      </w:pPr>
      <w:r w:rsidRPr="002973ED">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rsidR="00077917" w:rsidRPr="002973ED" w:rsidRDefault="008860FB" w:rsidP="00077917">
      <w:pPr>
        <w:pStyle w:val="ConsNormal"/>
        <w:widowControl/>
        <w:ind w:right="-2"/>
        <w:jc w:val="both"/>
        <w:rPr>
          <w:rFonts w:ascii="Times New Roman" w:hAnsi="Times New Roman" w:cs="Times New Roman"/>
          <w:spacing w:val="-1"/>
          <w:sz w:val="24"/>
          <w:szCs w:val="24"/>
        </w:rPr>
      </w:pPr>
      <w:r w:rsidRPr="002973ED">
        <w:rPr>
          <w:rFonts w:ascii="Times New Roman" w:hAnsi="Times New Roman" w:cs="Times New Roman"/>
          <w:spacing w:val="-1"/>
          <w:sz w:val="24"/>
          <w:szCs w:val="24"/>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rsidR="00077917" w:rsidRPr="002973ED" w:rsidRDefault="008860FB" w:rsidP="00077917">
      <w:pPr>
        <w:shd w:val="clear" w:color="auto" w:fill="FFFFFF"/>
        <w:tabs>
          <w:tab w:val="left" w:pos="1102"/>
        </w:tabs>
        <w:ind w:right="-2" w:firstLine="720"/>
        <w:jc w:val="both"/>
      </w:pPr>
      <w:r w:rsidRPr="002973ED">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077917" w:rsidRPr="002973ED" w:rsidRDefault="008860FB" w:rsidP="00077917">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w:t>
      </w:r>
      <w:r w:rsidRPr="002973ED">
        <w:rPr>
          <w:rFonts w:ascii="Times New Roman" w:hAnsi="Times New Roman" w:cs="Times New Roman"/>
          <w:sz w:val="24"/>
          <w:szCs w:val="24"/>
        </w:rPr>
        <w:lastRenderedPageBreak/>
        <w:t>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rsidR="00077917" w:rsidRPr="002973ED" w:rsidRDefault="008860FB" w:rsidP="00077917">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Остаток денежных средств Заказчика после погашения задолженности считается авансом</w:t>
      </w:r>
      <w:r w:rsidR="00733718" w:rsidRPr="002973ED">
        <w:rPr>
          <w:rFonts w:ascii="Times New Roman" w:hAnsi="Times New Roman" w:cs="Times New Roman"/>
          <w:sz w:val="24"/>
          <w:szCs w:val="24"/>
        </w:rPr>
        <w:t>,</w:t>
      </w:r>
      <w:r w:rsidRPr="002973ED">
        <w:rPr>
          <w:rFonts w:ascii="Times New Roman" w:hAnsi="Times New Roman" w:cs="Times New Roman"/>
          <w:sz w:val="24"/>
          <w:szCs w:val="24"/>
        </w:rPr>
        <w:t xml:space="preserve"> полученным в счет предстоящего выполнения работ</w:t>
      </w:r>
      <w:r w:rsidR="00733718" w:rsidRPr="002973ED">
        <w:rPr>
          <w:rFonts w:ascii="Times New Roman" w:hAnsi="Times New Roman" w:cs="Times New Roman"/>
          <w:sz w:val="24"/>
          <w:szCs w:val="24"/>
        </w:rPr>
        <w:t xml:space="preserve"> и оказания услуг</w:t>
      </w:r>
      <w:r w:rsidRPr="002973ED">
        <w:rPr>
          <w:rFonts w:ascii="Times New Roman" w:hAnsi="Times New Roman" w:cs="Times New Roman"/>
          <w:sz w:val="24"/>
          <w:szCs w:val="24"/>
        </w:rPr>
        <w:t>.</w:t>
      </w:r>
    </w:p>
    <w:p w:rsidR="00077917" w:rsidRPr="007B1B86" w:rsidRDefault="008860FB" w:rsidP="00077917">
      <w:pPr>
        <w:ind w:right="-2" w:firstLine="720"/>
        <w:jc w:val="both"/>
      </w:pPr>
      <w:r w:rsidRPr="002973ED">
        <w:t xml:space="preserve">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w:t>
      </w:r>
      <w:r w:rsidRPr="007B1B86">
        <w:t>обращения.</w:t>
      </w:r>
    </w:p>
    <w:p w:rsidR="000155EB" w:rsidRPr="007B1B86" w:rsidRDefault="008860FB" w:rsidP="00077917">
      <w:pPr>
        <w:ind w:right="-2" w:firstLine="708"/>
        <w:jc w:val="both"/>
      </w:pPr>
      <w:r w:rsidRPr="007B1B86">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rsidR="00077917" w:rsidRPr="007B1B86" w:rsidRDefault="008860FB" w:rsidP="00077917">
      <w:pPr>
        <w:ind w:right="-2" w:firstLine="708"/>
        <w:jc w:val="both"/>
      </w:pPr>
      <w:r w:rsidRPr="007B1B86">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t>,</w:t>
      </w:r>
      <w:r w:rsidRPr="007B1B86">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t>до даты погашения задолженности</w:t>
      </w:r>
      <w:r w:rsidRPr="007B1B86">
        <w:t xml:space="preserve">. </w:t>
      </w:r>
    </w:p>
    <w:p w:rsidR="00077917" w:rsidRPr="002973ED" w:rsidRDefault="008860FB" w:rsidP="00077917">
      <w:pPr>
        <w:ind w:right="-2" w:firstLine="720"/>
        <w:jc w:val="both"/>
      </w:pPr>
      <w:r w:rsidRPr="002973ED">
        <w:t xml:space="preserve">Подрядчик имеет право на удержание результата работы (ст. ст. 359, 360 </w:t>
      </w:r>
      <w:r w:rsidR="00FE7C99" w:rsidRPr="002973ED">
        <w:t>ГК РФ</w:t>
      </w:r>
      <w:r w:rsidRPr="002973ED">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77917" w:rsidRPr="002973ED" w:rsidRDefault="008860FB" w:rsidP="00077917">
      <w:pPr>
        <w:ind w:right="-2" w:firstLine="720"/>
        <w:jc w:val="both"/>
      </w:pPr>
      <w:r w:rsidRPr="002973ED">
        <w:t>3.3.1. Заказчик несет все риски, связанные с удержанием Подрядчиком вагонов и/или имущества, находящихся в собственности третьих лиц</w:t>
      </w:r>
      <w:r w:rsidR="00232DFC">
        <w:t>,</w:t>
      </w:r>
      <w:r w:rsidRPr="002973ED">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rsidR="004319E6" w:rsidRPr="002973ED" w:rsidRDefault="008860FB" w:rsidP="004319E6">
      <w:pPr>
        <w:autoSpaceDE w:val="0"/>
        <w:autoSpaceDN w:val="0"/>
        <w:adjustRightInd w:val="0"/>
        <w:ind w:right="-2" w:firstLine="709"/>
        <w:jc w:val="both"/>
      </w:pPr>
      <w:r w:rsidRPr="002973ED">
        <w:t xml:space="preserve">3.4. </w:t>
      </w:r>
      <w:r w:rsidRPr="002973ED">
        <w:rPr>
          <w:spacing w:val="-4"/>
        </w:rPr>
        <w:t>В течение 1 (одного) рабочего дня от даты завершения работ</w:t>
      </w:r>
      <w:r w:rsidRPr="002973ED">
        <w:t xml:space="preserve"> Депо Подрядчика составляет и размещает в АСУ ВРК (или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2973ED" w:rsidRDefault="008860FB" w:rsidP="004319E6">
      <w:pPr>
        <w:autoSpaceDE w:val="0"/>
        <w:autoSpaceDN w:val="0"/>
        <w:adjustRightInd w:val="0"/>
        <w:ind w:right="-2" w:firstLine="709"/>
        <w:jc w:val="both"/>
      </w:pPr>
      <w:r w:rsidRPr="002973ED">
        <w:t>- по ремонту грузовых вагонов, к которому прилагается комплект документов, указанных в пункте 5.1. Договора;</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Pr>
          <w:rFonts w:ascii="Times New Roman" w:hAnsi="Times New Roman" w:cs="Times New Roman"/>
          <w:sz w:val="24"/>
          <w:szCs w:val="24"/>
        </w:rPr>
        <w:t>нов из ремонта формы ВУ-36М;</w:t>
      </w:r>
    </w:p>
    <w:p w:rsidR="004319E6" w:rsidRPr="002973ED" w:rsidRDefault="008860FB" w:rsidP="004319E6">
      <w:pPr>
        <w:autoSpaceDE w:val="0"/>
        <w:autoSpaceDN w:val="0"/>
        <w:adjustRightInd w:val="0"/>
        <w:ind w:right="-2" w:firstLine="709"/>
        <w:jc w:val="both"/>
      </w:pPr>
      <w:r w:rsidRPr="002973ED">
        <w:t>- по погрузке (выгрузке) узлов, деталей, колесных пар и металлолома, к которому прилагается комплект документов, указанных в пункте 5.2. настоящего Договора;</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по ремонту запасных частей, к которому прилагается комплект документов, указанных в пункте 5.3. настоящего Договора;</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 по организации </w:t>
      </w:r>
      <w:r w:rsidRPr="002973ED">
        <w:rPr>
          <w:rFonts w:ascii="Times New Roman" w:hAnsi="Times New Roman" w:cs="Times New Roman"/>
          <w:sz w:val="24"/>
        </w:rPr>
        <w:t>взвешивания груженого грузового вагона,</w:t>
      </w:r>
      <w:r w:rsidRPr="002973ED">
        <w:rPr>
          <w:rFonts w:ascii="Times New Roman" w:hAnsi="Times New Roman" w:cs="Times New Roman"/>
          <w:sz w:val="24"/>
          <w:szCs w:val="24"/>
        </w:rPr>
        <w:t xml:space="preserve">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rsidR="004319E6" w:rsidRPr="002973ED" w:rsidRDefault="008860FB" w:rsidP="004319E6">
      <w:pPr>
        <w:autoSpaceDE w:val="0"/>
        <w:autoSpaceDN w:val="0"/>
        <w:adjustRightInd w:val="0"/>
        <w:ind w:right="-2" w:firstLine="709"/>
        <w:jc w:val="both"/>
        <w:rPr>
          <w:spacing w:val="-4"/>
        </w:rPr>
      </w:pPr>
      <w:r w:rsidRPr="002973ED">
        <w:t>3.5. В течение 3 (трех) рабочих дней со дня окончания календарного месяца Депо Подрядчика составляет и размещает в АСУ ВРК</w:t>
      </w:r>
      <w:r w:rsidR="002B14B2">
        <w:t xml:space="preserve"> </w:t>
      </w:r>
      <w:r w:rsidRPr="002973ED">
        <w:t>(или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2973ED" w:rsidRDefault="008860FB" w:rsidP="004319E6">
      <w:pPr>
        <w:autoSpaceDE w:val="0"/>
        <w:autoSpaceDN w:val="0"/>
        <w:adjustRightInd w:val="0"/>
        <w:ind w:right="-2" w:firstLine="709"/>
        <w:jc w:val="both"/>
      </w:pPr>
      <w:r w:rsidRPr="002973ED">
        <w:t>- по хранению узлов, деталей, колесных пар и металлолома, к которому прилагается комплект документов, указанных в пункте 5.2. настоящего Договора;</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t xml:space="preserve">- </w:t>
      </w:r>
      <w:r w:rsidRPr="002973ED">
        <w:rPr>
          <w:rFonts w:ascii="Times New Roman" w:hAnsi="Times New Roman" w:cs="Times New Roman"/>
          <w:sz w:val="24"/>
          <w:szCs w:val="24"/>
        </w:rPr>
        <w:t xml:space="preserve">по </w:t>
      </w:r>
      <w:r w:rsidR="000173AF" w:rsidRPr="002973ED">
        <w:rPr>
          <w:rFonts w:ascii="Times New Roman" w:hAnsi="Times New Roman" w:cs="Times New Roman"/>
          <w:sz w:val="24"/>
          <w:szCs w:val="24"/>
        </w:rPr>
        <w:t>нахождению</w:t>
      </w:r>
      <w:r w:rsidRPr="002973ED">
        <w:rPr>
          <w:rFonts w:ascii="Times New Roman" w:hAnsi="Times New Roman" w:cs="Times New Roman"/>
          <w:sz w:val="24"/>
          <w:szCs w:val="24"/>
        </w:rPr>
        <w:t xml:space="preserve"> грузовых вагонов на путях общего и необщего пользования, к которому прилагается комплект документов, указанных в пункте 5.4. настоящего Договора.</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lastRenderedPageBreak/>
        <w:t>3.6. Заказчик в течение 1 (одного) рабочего дня от даты размещения в АСУ ВРК полного комплекта документов, указанных в пунктах 3.4</w:t>
      </w:r>
      <w:r w:rsidR="007B1B86">
        <w:rPr>
          <w:rFonts w:ascii="Times New Roman" w:hAnsi="Times New Roman" w:cs="Times New Roman"/>
          <w:sz w:val="24"/>
          <w:szCs w:val="24"/>
        </w:rPr>
        <w:t>.</w:t>
      </w:r>
      <w:r w:rsidRPr="002973ED">
        <w:rPr>
          <w:rFonts w:ascii="Times New Roman" w:hAnsi="Times New Roman" w:cs="Times New Roman"/>
          <w:sz w:val="24"/>
          <w:szCs w:val="24"/>
        </w:rPr>
        <w:t>, 3.5</w:t>
      </w:r>
      <w:r w:rsidR="007B1B86">
        <w:rPr>
          <w:rFonts w:ascii="Times New Roman" w:hAnsi="Times New Roman" w:cs="Times New Roman"/>
          <w:sz w:val="24"/>
          <w:szCs w:val="24"/>
        </w:rPr>
        <w:t>.</w:t>
      </w:r>
      <w:r w:rsidRPr="002973ED">
        <w:rPr>
          <w:rFonts w:ascii="Times New Roman" w:hAnsi="Times New Roman" w:cs="Times New Roman"/>
          <w:sz w:val="24"/>
          <w:szCs w:val="24"/>
        </w:rPr>
        <w:t xml:space="preserve"> настоящего Договора (или с даты предоставления комплекта документов на бумажном носителе), согласовывает их в АСУ ВРК или на бумажном носителе либо возвращает на доработку с указанием мотивированных причин отказа. </w:t>
      </w:r>
    </w:p>
    <w:p w:rsidR="004319E6" w:rsidRPr="002973ED" w:rsidRDefault="008860FB" w:rsidP="004319E6">
      <w:pPr>
        <w:pStyle w:val="ConsNonformat"/>
        <w:widowControl/>
        <w:ind w:right="-2" w:firstLine="720"/>
        <w:jc w:val="both"/>
        <w:rPr>
          <w:rFonts w:ascii="Times New Roman" w:hAnsi="Times New Roman" w:cs="Times New Roman"/>
          <w:sz w:val="24"/>
          <w:szCs w:val="24"/>
        </w:rPr>
      </w:pPr>
      <w:r w:rsidRPr="002973ED">
        <w:rPr>
          <w:rFonts w:ascii="Times New Roman" w:hAnsi="Times New Roman" w:cs="Times New Roman"/>
          <w:sz w:val="24"/>
          <w:szCs w:val="24"/>
        </w:rPr>
        <w:t xml:space="preserve">В случае, если от Заказчика не поступит мотивированного отказа в течение 5 (пяти) календарных дней с даты размещения Депо Подрядчика полного </w:t>
      </w:r>
      <w:r w:rsidR="007B1B86">
        <w:rPr>
          <w:rFonts w:ascii="Times New Roman" w:hAnsi="Times New Roman" w:cs="Times New Roman"/>
          <w:sz w:val="24"/>
          <w:szCs w:val="24"/>
        </w:rPr>
        <w:t xml:space="preserve">комплекта документов в АСУ ВРК </w:t>
      </w:r>
      <w:r w:rsidRPr="002973ED">
        <w:rPr>
          <w:rFonts w:ascii="Times New Roman" w:hAnsi="Times New Roman" w:cs="Times New Roman"/>
          <w:sz w:val="24"/>
          <w:szCs w:val="24"/>
        </w:rPr>
        <w:t>либо с даты получения Заказчиком на бумажном носителе документов, указанных в пунктах 3.4., 3.5. настоящего Договора на почтовый адрес Заказчика, указанный в разделе 15 Договора, данные документы признаются Сторонами настоящего Договора согласованными Заказчиком</w:t>
      </w:r>
      <w:r w:rsidR="007B1B86">
        <w:rPr>
          <w:rFonts w:ascii="Times New Roman" w:hAnsi="Times New Roman" w:cs="Times New Roman"/>
          <w:sz w:val="24"/>
          <w:szCs w:val="24"/>
        </w:rPr>
        <w:t xml:space="preserve"> с даты их размещения в АСУ ВРК</w:t>
      </w:r>
      <w:r w:rsidRPr="002973ED">
        <w:rPr>
          <w:rFonts w:ascii="Times New Roman" w:hAnsi="Times New Roman" w:cs="Times New Roman"/>
          <w:sz w:val="24"/>
          <w:szCs w:val="24"/>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rsidR="004319E6" w:rsidRPr="002973ED" w:rsidRDefault="008860FB" w:rsidP="004319E6">
      <w:pPr>
        <w:pStyle w:val="ConsNormal"/>
        <w:widowControl/>
        <w:ind w:right="-2" w:firstLine="709"/>
        <w:jc w:val="both"/>
        <w:rPr>
          <w:rFonts w:ascii="Times New Roman" w:hAnsi="Times New Roman"/>
          <w:sz w:val="24"/>
        </w:rPr>
      </w:pPr>
      <w:r w:rsidRPr="002973ED">
        <w:rPr>
          <w:rFonts w:ascii="Times New Roman" w:hAnsi="Times New Roman" w:cs="Times New Roman"/>
          <w:spacing w:val="-4"/>
          <w:sz w:val="24"/>
          <w:szCs w:val="24"/>
        </w:rPr>
        <w:t xml:space="preserve">3.7. В течение 1 (одного) рабочего дня от даты согласования Заказчиком полного комплекта документов в </w:t>
      </w:r>
      <w:r w:rsidRPr="002973ED">
        <w:rPr>
          <w:rFonts w:ascii="Times New Roman" w:hAnsi="Times New Roman" w:cs="Times New Roman"/>
          <w:sz w:val="24"/>
          <w:szCs w:val="24"/>
        </w:rPr>
        <w:t>АСУ ВРК</w:t>
      </w:r>
      <w:r w:rsidRPr="002973ED">
        <w:rPr>
          <w:rFonts w:ascii="Times New Roman" w:hAnsi="Times New Roman" w:cs="Times New Roman"/>
          <w:spacing w:val="-4"/>
          <w:sz w:val="24"/>
          <w:szCs w:val="24"/>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2973ED">
        <w:rPr>
          <w:rFonts w:ascii="Times New Roman" w:hAnsi="Times New Roman" w:cs="Times New Roman"/>
          <w:sz w:val="24"/>
          <w:szCs w:val="24"/>
        </w:rPr>
        <w:t>с приложением документов, указанных в пунктах 3.4., 3.5. настоящего Договора</w:t>
      </w:r>
      <w:r w:rsidRPr="002973ED">
        <w:rPr>
          <w:rFonts w:ascii="Times New Roman" w:hAnsi="Times New Roman"/>
          <w:sz w:val="24"/>
        </w:rPr>
        <w:t>.</w:t>
      </w:r>
    </w:p>
    <w:p w:rsidR="004319E6" w:rsidRPr="002973ED" w:rsidRDefault="008860FB" w:rsidP="004319E6">
      <w:pPr>
        <w:widowControl w:val="0"/>
        <w:autoSpaceDE w:val="0"/>
        <w:autoSpaceDN w:val="0"/>
        <w:adjustRightInd w:val="0"/>
        <w:ind w:right="-2" w:firstLine="709"/>
        <w:jc w:val="both"/>
      </w:pPr>
      <w:r w:rsidRPr="002973ED">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rsidR="004319E6" w:rsidRPr="002973ED" w:rsidRDefault="008860FB" w:rsidP="004319E6">
      <w:pPr>
        <w:autoSpaceDE w:val="0"/>
        <w:autoSpaceDN w:val="0"/>
        <w:adjustRightInd w:val="0"/>
        <w:ind w:right="-2" w:firstLine="709"/>
        <w:jc w:val="both"/>
        <w:rPr>
          <w:spacing w:val="-4"/>
        </w:rPr>
      </w:pPr>
      <w:r w:rsidRPr="002973ED">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rsidR="004319E6" w:rsidRPr="002973ED" w:rsidRDefault="008860FB" w:rsidP="004319E6">
      <w:pPr>
        <w:pStyle w:val="ConsNonformat"/>
        <w:widowControl/>
        <w:tabs>
          <w:tab w:val="left" w:pos="720"/>
        </w:tabs>
        <w:ind w:right="-2"/>
        <w:jc w:val="both"/>
        <w:rPr>
          <w:rFonts w:ascii="Times New Roman" w:hAnsi="Times New Roman" w:cs="Times New Roman"/>
          <w:sz w:val="24"/>
          <w:szCs w:val="24"/>
        </w:rPr>
      </w:pPr>
      <w:r w:rsidRPr="002973ED">
        <w:rPr>
          <w:rFonts w:ascii="Times New Roman" w:hAnsi="Times New Roman" w:cs="Times New Roman"/>
          <w:sz w:val="24"/>
          <w:szCs w:val="24"/>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rsidR="004319E6" w:rsidRPr="002973ED" w:rsidRDefault="008860FB" w:rsidP="004319E6">
      <w:pPr>
        <w:pStyle w:val="ConsNonformat"/>
        <w:widowControl/>
        <w:tabs>
          <w:tab w:val="left" w:pos="720"/>
        </w:tabs>
        <w:ind w:right="-2"/>
        <w:jc w:val="both"/>
        <w:rPr>
          <w:rFonts w:ascii="Times New Roman" w:hAnsi="Times New Roman" w:cs="Times New Roman"/>
          <w:sz w:val="24"/>
          <w:szCs w:val="24"/>
        </w:rPr>
      </w:pPr>
      <w:r w:rsidRPr="002973ED">
        <w:rPr>
          <w:rFonts w:ascii="Times New Roman" w:hAnsi="Times New Roman" w:cs="Times New Roman"/>
          <w:sz w:val="24"/>
          <w:szCs w:val="24"/>
        </w:rPr>
        <w:tab/>
        <w:t xml:space="preserve">3.9. </w:t>
      </w:r>
      <w:r w:rsidR="00077917" w:rsidRPr="002973ED">
        <w:rPr>
          <w:rFonts w:ascii="Times New Roman" w:hAnsi="Times New Roman" w:cs="Times New Roman"/>
          <w:sz w:val="24"/>
          <w:szCs w:val="24"/>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3.10. Оплата за оказанные услуги по погрузке (выгрузке), хранению исправных, </w:t>
      </w:r>
      <w:proofErr w:type="spellStart"/>
      <w:r w:rsidRPr="002973ED">
        <w:rPr>
          <w:rFonts w:ascii="Times New Roman" w:hAnsi="Times New Roman" w:cs="Times New Roman"/>
          <w:sz w:val="24"/>
          <w:szCs w:val="24"/>
        </w:rPr>
        <w:t>ремонтопригодных</w:t>
      </w:r>
      <w:proofErr w:type="spellEnd"/>
      <w:r w:rsidRPr="002973ED">
        <w:rPr>
          <w:rFonts w:ascii="Times New Roman" w:hAnsi="Times New Roman" w:cs="Times New Roman"/>
          <w:sz w:val="24"/>
          <w:szCs w:val="24"/>
        </w:rPr>
        <w:t xml:space="preserve"> и неремонтопригодных запасных частей </w:t>
      </w:r>
      <w:r w:rsidR="00412363" w:rsidRPr="00412363">
        <w:rPr>
          <w:rFonts w:ascii="Times New Roman" w:hAnsi="Times New Roman" w:cs="Times New Roman"/>
          <w:sz w:val="24"/>
          <w:szCs w:val="24"/>
        </w:rPr>
        <w:t xml:space="preserve">(металлолома) </w:t>
      </w:r>
      <w:r w:rsidRPr="002973ED">
        <w:rPr>
          <w:rFonts w:ascii="Times New Roman" w:hAnsi="Times New Roman" w:cs="Times New Roman"/>
          <w:sz w:val="24"/>
          <w:szCs w:val="24"/>
        </w:rPr>
        <w:t xml:space="preserve">грузовых вагонов, </w:t>
      </w:r>
      <w:r w:rsidRPr="002973ED">
        <w:rPr>
          <w:rFonts w:ascii="Times New Roman" w:hAnsi="Times New Roman" w:cs="Times New Roman"/>
          <w:sz w:val="24"/>
        </w:rPr>
        <w:t xml:space="preserve">по взвешиванию груженого грузового вагона, </w:t>
      </w:r>
      <w:r w:rsidRPr="002973ED">
        <w:rPr>
          <w:rFonts w:ascii="Times New Roman" w:hAnsi="Times New Roman" w:cs="Times New Roman"/>
          <w:sz w:val="24"/>
          <w:szCs w:val="24"/>
        </w:rPr>
        <w:t>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факсимильной (электронной) связи и/или АСУ ВРК.</w:t>
      </w:r>
    </w:p>
    <w:p w:rsidR="004319E6" w:rsidRPr="002973ED" w:rsidRDefault="008860FB" w:rsidP="004319E6">
      <w:pPr>
        <w:pStyle w:val="ConsNonformat"/>
        <w:widowControl/>
        <w:ind w:right="-83"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Хранение исправных, </w:t>
      </w:r>
      <w:proofErr w:type="spellStart"/>
      <w:r w:rsidRPr="002973ED">
        <w:rPr>
          <w:rFonts w:ascii="Times New Roman" w:hAnsi="Times New Roman" w:cs="Times New Roman"/>
          <w:sz w:val="24"/>
          <w:szCs w:val="24"/>
        </w:rPr>
        <w:t>ремонтопригодных</w:t>
      </w:r>
      <w:proofErr w:type="spellEnd"/>
      <w:r w:rsidRPr="002973ED">
        <w:rPr>
          <w:rFonts w:ascii="Times New Roman" w:hAnsi="Times New Roman" w:cs="Times New Roman"/>
          <w:sz w:val="24"/>
          <w:szCs w:val="24"/>
        </w:rPr>
        <w:t xml:space="preserve"> и неремонтопригодных запасных частей </w:t>
      </w:r>
      <w:r w:rsidR="00412363" w:rsidRPr="00412363">
        <w:rPr>
          <w:rFonts w:ascii="Times New Roman" w:hAnsi="Times New Roman" w:cs="Times New Roman"/>
          <w:sz w:val="24"/>
          <w:szCs w:val="24"/>
        </w:rPr>
        <w:t xml:space="preserve">(металлолома) </w:t>
      </w:r>
      <w:r w:rsidRPr="002973ED">
        <w:rPr>
          <w:rFonts w:ascii="Times New Roman" w:hAnsi="Times New Roman" w:cs="Times New Roman"/>
          <w:sz w:val="24"/>
          <w:szCs w:val="24"/>
        </w:rPr>
        <w:t>оплачивается Заказчиком ежемесячно</w:t>
      </w:r>
      <w:r w:rsidR="0053391F" w:rsidRPr="002973ED">
        <w:rPr>
          <w:rFonts w:ascii="Times New Roman" w:hAnsi="Times New Roman" w:cs="Times New Roman"/>
          <w:sz w:val="24"/>
          <w:szCs w:val="24"/>
        </w:rPr>
        <w:t>.</w:t>
      </w:r>
    </w:p>
    <w:p w:rsidR="004319E6" w:rsidRPr="002973ED" w:rsidRDefault="008860FB" w:rsidP="004319E6">
      <w:pPr>
        <w:widowControl w:val="0"/>
        <w:autoSpaceDE w:val="0"/>
        <w:autoSpaceDN w:val="0"/>
        <w:adjustRightInd w:val="0"/>
        <w:ind w:right="-2" w:firstLine="709"/>
        <w:jc w:val="both"/>
      </w:pPr>
      <w:r w:rsidRPr="002973ED">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rsidR="004319E6" w:rsidRPr="002973ED" w:rsidRDefault="008860FB" w:rsidP="004319E6">
      <w:pPr>
        <w:ind w:right="-2" w:firstLine="720"/>
        <w:jc w:val="both"/>
      </w:pPr>
      <w:r w:rsidRPr="002973ED">
        <w:lastRenderedPageBreak/>
        <w:t xml:space="preserve">Плата за нахождение грузовых вагонов Заказчика на путях общего и необщего пользования начисляется в случае: </w:t>
      </w:r>
    </w:p>
    <w:p w:rsidR="004319E6" w:rsidRPr="002973ED" w:rsidRDefault="008860FB" w:rsidP="004319E6">
      <w:pPr>
        <w:ind w:right="-2" w:firstLine="720"/>
        <w:jc w:val="both"/>
      </w:pPr>
      <w:r w:rsidRPr="002973ED">
        <w:t>- не устранения причин неприема грузовых вагонов в ремонт, зависящих от Заказчика, в соответствии с пунктом 2.1.7. Договора;</w:t>
      </w:r>
    </w:p>
    <w:p w:rsidR="004319E6" w:rsidRPr="002973ED" w:rsidRDefault="008860FB" w:rsidP="004319E6">
      <w:pPr>
        <w:ind w:right="-2" w:firstLine="720"/>
        <w:jc w:val="both"/>
      </w:pPr>
      <w:r w:rsidRPr="002973ED">
        <w:t>- не поступления авансовых платежей в сроки, предусмотренные пунктом 3.3. Договора, а также просрочки платежей согласно пункту 3.9. Договора;</w:t>
      </w:r>
    </w:p>
    <w:p w:rsidR="0041498F" w:rsidRPr="002973ED" w:rsidRDefault="008860FB" w:rsidP="004319E6">
      <w:pPr>
        <w:ind w:right="-2" w:firstLine="720"/>
        <w:jc w:val="both"/>
      </w:pPr>
      <w:r w:rsidRPr="002973ED">
        <w:t>- при нарушении Заказчиком порядка подачи грузовых вагонов для проведения плановых видов ремонта, предусмотренного пунктом 2.3.5</w:t>
      </w:r>
      <w:r w:rsidR="007B1B86">
        <w:t>.</w:t>
      </w:r>
      <w:r w:rsidRPr="002973ED">
        <w:t>, 2.3.6</w:t>
      </w:r>
      <w:r w:rsidR="007B1B86">
        <w:t>.</w:t>
      </w:r>
      <w:r w:rsidRPr="002973ED">
        <w:t xml:space="preserve"> Договора;</w:t>
      </w:r>
    </w:p>
    <w:p w:rsidR="004319E6" w:rsidRPr="002973ED" w:rsidRDefault="008860FB" w:rsidP="004319E6">
      <w:pPr>
        <w:ind w:right="-2" w:firstLine="720"/>
        <w:jc w:val="both"/>
      </w:pPr>
      <w:r w:rsidRPr="002973ED">
        <w:t>- отсутствия более 1 (одного) рабочего дня с даты получения уведомления Подрядчика согласно пункту 2.1.11</w:t>
      </w:r>
      <w:r w:rsidR="00095968">
        <w:t>.</w:t>
      </w:r>
      <w:r w:rsidRPr="002973ED">
        <w:t xml:space="preserve"> Договора уведомления от Заказчика о согласовании замены забракованных (установке отсутствующих) узлов и деталей; </w:t>
      </w:r>
    </w:p>
    <w:p w:rsidR="00734A27" w:rsidRPr="002973ED" w:rsidRDefault="008860FB" w:rsidP="00734A27">
      <w:pPr>
        <w:ind w:right="-2" w:firstLine="720"/>
        <w:jc w:val="both"/>
      </w:pPr>
      <w:r w:rsidRPr="002973ED">
        <w:t>- отсутствия более 1 (одного) рабочего дня с даты получения уведомления Подрядчика согласно пункту 2.1.11</w:t>
      </w:r>
      <w:r w:rsidR="00095968">
        <w:t>.</w:t>
      </w:r>
      <w:r w:rsidRPr="002973ED">
        <w:t xml:space="preserve"> Договора уведомления от Заказчика </w:t>
      </w:r>
      <w:r w:rsidR="00AF6787" w:rsidRPr="002973ED">
        <w:t xml:space="preserve">о </w:t>
      </w:r>
      <w:r w:rsidRPr="002973ED">
        <w:t xml:space="preserve">предоставлении собственных узлов и деталей; </w:t>
      </w:r>
    </w:p>
    <w:p w:rsidR="004319E6" w:rsidRPr="002973ED" w:rsidRDefault="008860FB" w:rsidP="004319E6">
      <w:pPr>
        <w:ind w:right="-2" w:firstLine="720"/>
        <w:jc w:val="both"/>
      </w:pPr>
      <w:r w:rsidRPr="002973ED">
        <w:t>- отсутствия офо</w:t>
      </w:r>
      <w:r w:rsidR="00A30CAA" w:rsidRPr="002973ED">
        <w:t>рмленной транспортной железнодорожной</w:t>
      </w:r>
      <w:r w:rsidRPr="002973ED">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2973ED">
        <w:t>;</w:t>
      </w:r>
    </w:p>
    <w:p w:rsidR="004319E6" w:rsidRPr="002973ED" w:rsidRDefault="008860FB" w:rsidP="004319E6">
      <w:pPr>
        <w:ind w:right="-2" w:firstLine="720"/>
        <w:jc w:val="both"/>
      </w:pPr>
      <w:r w:rsidRPr="002973ED">
        <w:t>- отказа Заказчика от установки узлов и деталей собственности Подрядчика;</w:t>
      </w:r>
    </w:p>
    <w:p w:rsidR="004319E6" w:rsidRPr="002973ED" w:rsidRDefault="008860FB" w:rsidP="004319E6">
      <w:pPr>
        <w:ind w:right="-2" w:firstLine="720"/>
        <w:jc w:val="both"/>
      </w:pPr>
      <w:r w:rsidRPr="002973ED">
        <w:t xml:space="preserve">- при прибытии грузовых вагонов, требующих исключения из эксплуатации по техническому состоянию или сроку службы. </w:t>
      </w:r>
    </w:p>
    <w:p w:rsidR="004319E6" w:rsidRPr="002973ED" w:rsidRDefault="008860FB" w:rsidP="004319E6">
      <w:pPr>
        <w:ind w:right="-2" w:firstLine="720"/>
        <w:jc w:val="both"/>
      </w:pPr>
      <w:r w:rsidRPr="002973ED">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rsidR="001A5F93" w:rsidRPr="002973ED" w:rsidRDefault="008860FB" w:rsidP="004319E6">
      <w:pPr>
        <w:ind w:right="-2" w:firstLine="720"/>
        <w:jc w:val="both"/>
      </w:pPr>
      <w:r w:rsidRPr="002973ED">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t>.</w:t>
      </w:r>
      <w:r w:rsidRPr="002973ED">
        <w:t>, 2.3.6</w:t>
      </w:r>
      <w:r w:rsidR="00095968">
        <w:t>.</w:t>
      </w:r>
      <w:r w:rsidRPr="002973ED">
        <w:t xml:space="preserve"> настоящего Договора;</w:t>
      </w:r>
    </w:p>
    <w:p w:rsidR="004319E6" w:rsidRPr="002973ED" w:rsidRDefault="008860FB" w:rsidP="004319E6">
      <w:pPr>
        <w:ind w:right="-2" w:firstLine="720"/>
        <w:jc w:val="both"/>
      </w:pPr>
      <w:r w:rsidRPr="002973ED">
        <w:t>- Заказчик должен был произвести оплату в соответствии с пунктами 3.3</w:t>
      </w:r>
      <w:r w:rsidR="00095968">
        <w:t>.</w:t>
      </w:r>
      <w:r w:rsidRPr="002973ED">
        <w:t>, 3.9</w:t>
      </w:r>
      <w:r w:rsidR="00095968">
        <w:t>.</w:t>
      </w:r>
      <w:r w:rsidRPr="002973ED">
        <w:t xml:space="preserve"> настоящего Договора; </w:t>
      </w:r>
    </w:p>
    <w:p w:rsidR="004319E6" w:rsidRPr="002973ED" w:rsidRDefault="008860FB" w:rsidP="004319E6">
      <w:pPr>
        <w:ind w:right="-2" w:firstLine="720"/>
        <w:jc w:val="both"/>
      </w:pPr>
      <w:r w:rsidRPr="002973ED">
        <w:t>- Заказчик должен был сообщить о согласовании установки запасных частей Подрядчика, либо о предоставлении запасных частей Заказчиком;</w:t>
      </w:r>
    </w:p>
    <w:p w:rsidR="004319E6" w:rsidRPr="002973ED" w:rsidRDefault="008860FB" w:rsidP="004319E6">
      <w:pPr>
        <w:ind w:right="-2" w:firstLine="720"/>
        <w:jc w:val="both"/>
      </w:pPr>
      <w:r w:rsidRPr="002973ED">
        <w:t xml:space="preserve">- Заказчик должен был оформить </w:t>
      </w:r>
      <w:r w:rsidR="0028463F" w:rsidRPr="002973ED">
        <w:t xml:space="preserve">транспортную железнодорожную </w:t>
      </w:r>
      <w:r w:rsidRPr="002973ED">
        <w:t>накладную в АС ЭТРАН на отправку грузового вагона из ремонта.</w:t>
      </w:r>
    </w:p>
    <w:p w:rsidR="004319E6" w:rsidRPr="002973ED" w:rsidRDefault="008860FB" w:rsidP="004319E6">
      <w:pPr>
        <w:widowControl w:val="0"/>
        <w:autoSpaceDE w:val="0"/>
        <w:autoSpaceDN w:val="0"/>
        <w:adjustRightInd w:val="0"/>
        <w:ind w:right="-2" w:firstLine="709"/>
        <w:jc w:val="both"/>
      </w:pPr>
      <w:r w:rsidRPr="002973ED">
        <w:t>3.12. Стороны согласовали проведение оплаты по документам (счет, счет-фактура), переданным посредством факсимильной (электронной) связи и/или АСУ ВРК с последующим направлением оригиналов в течение 10 (десяти) календарных дней по почте.</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rsidR="00A557CD" w:rsidRPr="00175DE0" w:rsidRDefault="00A557CD" w:rsidP="00A557CD">
      <w:pPr>
        <w:pStyle w:val="ConsNormal"/>
        <w:widowControl/>
        <w:ind w:right="-2" w:firstLine="709"/>
        <w:jc w:val="both"/>
        <w:rPr>
          <w:rFonts w:ascii="Times New Roman" w:hAnsi="Times New Roman" w:cs="Times New Roman"/>
          <w:sz w:val="24"/>
          <w:szCs w:val="24"/>
        </w:rPr>
      </w:pPr>
      <w:r w:rsidRPr="00175DE0">
        <w:rPr>
          <w:rFonts w:ascii="Times New Roman" w:hAnsi="Times New Roman" w:cs="Times New Roman"/>
          <w:sz w:val="24"/>
          <w:szCs w:val="24"/>
        </w:rPr>
        <w:t xml:space="preserve">3.14. Высвободившиеся в процессе проведения ремонта грузовых вагонов и ремонта запасных частей Заказчика </w:t>
      </w:r>
      <w:proofErr w:type="spellStart"/>
      <w:r w:rsidRPr="00175DE0">
        <w:rPr>
          <w:rFonts w:ascii="Times New Roman" w:hAnsi="Times New Roman" w:cs="Times New Roman"/>
          <w:sz w:val="24"/>
          <w:szCs w:val="24"/>
        </w:rPr>
        <w:t>ремонтопригодные</w:t>
      </w:r>
      <w:proofErr w:type="spellEnd"/>
      <w:r w:rsidRPr="00175DE0">
        <w:rPr>
          <w:rFonts w:ascii="Times New Roman" w:hAnsi="Times New Roman" w:cs="Times New Roman"/>
          <w:sz w:val="24"/>
          <w:szCs w:val="24"/>
        </w:rPr>
        <w:t xml:space="preserve"> и неремонтопригодные узлы и детали грузового вагона, в том числе подшипники кассетного типа (далее – ТМЦ), могут приобретаться Подрядчиком у Заказчика в следующем порядке:</w:t>
      </w:r>
    </w:p>
    <w:p w:rsidR="00A557CD" w:rsidRPr="00175DE0" w:rsidRDefault="00A557CD" w:rsidP="00A557CD">
      <w:pPr>
        <w:pStyle w:val="ConsNormal"/>
        <w:ind w:firstLine="709"/>
        <w:jc w:val="both"/>
      </w:pPr>
      <w:r w:rsidRPr="00175DE0">
        <w:rPr>
          <w:rFonts w:ascii="Times New Roman" w:hAnsi="Times New Roman" w:cs="Times New Roman"/>
          <w:sz w:val="24"/>
          <w:szCs w:val="24"/>
        </w:rPr>
        <w:t xml:space="preserve">3.14.1. </w:t>
      </w:r>
      <w:r w:rsidRPr="000E374A">
        <w:rPr>
          <w:rFonts w:ascii="Times New Roman" w:hAnsi="Times New Roman" w:cs="Times New Roman"/>
          <w:sz w:val="24"/>
          <w:szCs w:val="24"/>
        </w:rPr>
        <w:t>Цена приобретения ТМЦ определяется Протоколом согласования стоимости ТМЦ, приобретаемых Подрядчиком (Приложение № 26 к Договору) и согласовывается Сторонами в Спецификациях, оформленных по форме Приложения № 25 к Договору</w:t>
      </w:r>
      <w:r w:rsidRPr="00175DE0">
        <w:rPr>
          <w:rFonts w:ascii="Times New Roman" w:hAnsi="Times New Roman" w:cs="Times New Roman"/>
          <w:sz w:val="24"/>
          <w:szCs w:val="24"/>
        </w:rPr>
        <w:t xml:space="preserve">. </w:t>
      </w:r>
    </w:p>
    <w:p w:rsidR="00A557CD" w:rsidRPr="00175DE0"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 xml:space="preserve">3.14.2. После согласования стоимости приобретения ТМЦ Депо Подрядчика составляет и направляет Заказчику акт формы № МХ-3 и одновременно с ним акт приема-передачи товарно-материальных ценностей, составленного по форме Приложения </w:t>
      </w:r>
      <w:r>
        <w:rPr>
          <w:rFonts w:ascii="Times New Roman" w:hAnsi="Times New Roman" w:cs="Times New Roman"/>
          <w:sz w:val="24"/>
          <w:szCs w:val="24"/>
        </w:rPr>
        <w:t>№ 20</w:t>
      </w:r>
      <w:r w:rsidRPr="00175DE0">
        <w:rPr>
          <w:rFonts w:ascii="Times New Roman" w:hAnsi="Times New Roman" w:cs="Times New Roman"/>
          <w:sz w:val="24"/>
          <w:szCs w:val="24"/>
        </w:rPr>
        <w:t xml:space="preserve"> к настоящему Договору (далее – акт приема-передачи ТМЦ), на передачу ТМЦ Депо Подрядчика датой образования ТМЦ.</w:t>
      </w:r>
    </w:p>
    <w:p w:rsidR="00A557CD" w:rsidRPr="00175DE0"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При этом дата оформления акта формы № МХ-3 и акта приема-передачи должны соответствовать дате образования ТМЦ.</w:t>
      </w:r>
    </w:p>
    <w:p w:rsidR="00A557CD" w:rsidRPr="00175DE0"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 xml:space="preserve">3.14.3. Не позднее 5 (пятого) числа месяца, следующего за отчетным, Заказчик составляет </w:t>
      </w:r>
      <w:r w:rsidRPr="00175DE0">
        <w:rPr>
          <w:rFonts w:ascii="Times New Roman" w:hAnsi="Times New Roman" w:cs="Times New Roman"/>
          <w:sz w:val="24"/>
          <w:szCs w:val="24"/>
        </w:rPr>
        <w:lastRenderedPageBreak/>
        <w:t xml:space="preserve">и направляет в Депо Подрядчика товарную накладную формы ТОРГ-12 и счет-фактуру на переданные в Депо Подрядчика в течение отчетного месяца ТМЦ, которые приобретаются Подрядчиком. </w:t>
      </w:r>
    </w:p>
    <w:p w:rsidR="00A557CD" w:rsidRPr="00175DE0"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 xml:space="preserve">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 в течение 45 (сорока пяти) календарных дней с даты получения Подрядчиком оригиналов указанных документов. </w:t>
      </w:r>
    </w:p>
    <w:p w:rsidR="00A557CD"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Передача оригиналов документов (товарная накладная формы ТОРГ-12, счет-фактура), необходимых для осуществления оплаты приобретаемых ТМЦ, осуществляется Заказчиком в соответствующие Депо Подрядчика.</w:t>
      </w:r>
      <w:r>
        <w:rPr>
          <w:rFonts w:ascii="Times New Roman" w:hAnsi="Times New Roman" w:cs="Times New Roman"/>
          <w:sz w:val="24"/>
          <w:szCs w:val="24"/>
        </w:rPr>
        <w:t xml:space="preserve"> </w:t>
      </w:r>
    </w:p>
    <w:p w:rsidR="004319E6" w:rsidRPr="002973ED" w:rsidRDefault="008860FB" w:rsidP="004319E6">
      <w:pPr>
        <w:ind w:right="-2" w:firstLine="720"/>
        <w:jc w:val="both"/>
      </w:pPr>
      <w:r w:rsidRPr="002973ED">
        <w:t>3.1</w:t>
      </w:r>
      <w:r w:rsidR="002F20CE" w:rsidRPr="002973ED">
        <w:t>5</w:t>
      </w:r>
      <w:r w:rsidRPr="002973ED">
        <w:t xml:space="preserve">. Не позднее 20-го числа месяца, следующего за отчетным кварталом, Депо Подрядчика направляет Заказчику 2 экземпляра акта сверки расчетов. Заказчик в течение 5 (пяти) календарных дней подписывает и возвращает Депо Подрядчика 1 экземпляр акта сверки расчетов. Также сверка расчетов проводится в случае расторжения настоящего Договора. </w:t>
      </w:r>
    </w:p>
    <w:p w:rsidR="004319E6" w:rsidRPr="002973ED" w:rsidRDefault="008860FB" w:rsidP="004319E6">
      <w:pPr>
        <w:ind w:right="-2" w:firstLine="708"/>
        <w:jc w:val="both"/>
      </w:pPr>
      <w:r w:rsidRPr="002973ED">
        <w:t>3.1</w:t>
      </w:r>
      <w:r w:rsidR="002F20CE" w:rsidRPr="002973ED">
        <w:t>6</w:t>
      </w:r>
      <w:r w:rsidRPr="002973ED">
        <w:t>. Акты о выполненных работах (оказанных услугах), счета-фактуры, акты сверок расчетов, акты формы № МХ-1 и № МХ-3, товарные накладные формы ТОРГ-12, акты приема-передачи ТМЦ, подписываются уполномоченными лицами Депо Подрядчика, выполнявшего ремонт грузовых вагонов Заказчика, и уполномоченными лицами Заказчика.</w:t>
      </w:r>
    </w:p>
    <w:p w:rsidR="004319E6" w:rsidRPr="002973ED" w:rsidRDefault="008860FB" w:rsidP="004319E6">
      <w:pPr>
        <w:pStyle w:val="ConsNonformat"/>
        <w:widowControl/>
        <w:ind w:right="-2" w:firstLine="709"/>
        <w:jc w:val="both"/>
        <w:outlineLvl w:val="0"/>
        <w:rPr>
          <w:rFonts w:ascii="Times New Roman" w:hAnsi="Times New Roman" w:cs="Times New Roman"/>
          <w:sz w:val="24"/>
          <w:szCs w:val="24"/>
        </w:rPr>
      </w:pPr>
      <w:r w:rsidRPr="002973ED">
        <w:rPr>
          <w:rFonts w:ascii="Times New Roman" w:hAnsi="Times New Roman" w:cs="Times New Roman"/>
          <w:sz w:val="24"/>
          <w:szCs w:val="24"/>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rsidR="004319E6" w:rsidRPr="002973ED" w:rsidRDefault="008860FB" w:rsidP="004319E6">
      <w:pPr>
        <w:pStyle w:val="ConsNonformat"/>
        <w:widowControl/>
        <w:ind w:right="-2" w:firstLine="709"/>
        <w:jc w:val="both"/>
        <w:outlineLvl w:val="0"/>
        <w:rPr>
          <w:rFonts w:ascii="Times New Roman" w:hAnsi="Times New Roman" w:cs="Times New Roman"/>
          <w:sz w:val="24"/>
          <w:szCs w:val="24"/>
        </w:rPr>
      </w:pPr>
      <w:r w:rsidRPr="002973ED">
        <w:rPr>
          <w:rFonts w:ascii="Times New Roman" w:hAnsi="Times New Roman" w:cs="Times New Roman"/>
          <w:sz w:val="24"/>
          <w:szCs w:val="24"/>
        </w:rPr>
        <w:t>3.1</w:t>
      </w:r>
      <w:r w:rsidR="002F20CE" w:rsidRPr="002973ED">
        <w:rPr>
          <w:rFonts w:ascii="Times New Roman" w:hAnsi="Times New Roman" w:cs="Times New Roman"/>
          <w:sz w:val="24"/>
          <w:szCs w:val="24"/>
        </w:rPr>
        <w:t>7</w:t>
      </w:r>
      <w:r w:rsidRPr="002973ED">
        <w:rPr>
          <w:rFonts w:ascii="Times New Roman" w:hAnsi="Times New Roman" w:cs="Times New Roman"/>
          <w:sz w:val="24"/>
          <w:szCs w:val="24"/>
        </w:rPr>
        <w:t xml:space="preserve">. Стороны подтверждают, что все документы, переданные посредством </w:t>
      </w:r>
      <w:r w:rsidR="00095968">
        <w:rPr>
          <w:rFonts w:ascii="Times New Roman" w:hAnsi="Times New Roman" w:cs="Times New Roman"/>
          <w:sz w:val="24"/>
          <w:szCs w:val="24"/>
        </w:rPr>
        <w:t xml:space="preserve">АСУ ВРК, </w:t>
      </w:r>
      <w:r w:rsidRPr="002973ED">
        <w:rPr>
          <w:rFonts w:ascii="Times New Roman" w:hAnsi="Times New Roman" w:cs="Times New Roman"/>
          <w:sz w:val="24"/>
          <w:szCs w:val="24"/>
        </w:rPr>
        <w:t xml:space="preserve">факсимильной связи и/или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        </w:t>
      </w:r>
    </w:p>
    <w:p w:rsidR="002F20CE" w:rsidRPr="002973ED" w:rsidRDefault="002F20CE" w:rsidP="004319E6">
      <w:pPr>
        <w:pStyle w:val="ConsNonformat"/>
        <w:widowControl/>
        <w:ind w:right="-2" w:firstLine="709"/>
        <w:jc w:val="both"/>
        <w:outlineLvl w:val="0"/>
        <w:rPr>
          <w:rFonts w:ascii="Times New Roman" w:hAnsi="Times New Roman" w:cs="Times New Roman"/>
          <w:sz w:val="24"/>
          <w:szCs w:val="24"/>
        </w:rPr>
      </w:pPr>
    </w:p>
    <w:p w:rsidR="004319E6" w:rsidRPr="002973ED" w:rsidRDefault="008860FB" w:rsidP="004319E6">
      <w:pPr>
        <w:ind w:right="-2" w:firstLine="540"/>
        <w:jc w:val="center"/>
        <w:rPr>
          <w:b/>
        </w:rPr>
      </w:pPr>
      <w:r w:rsidRPr="002973ED">
        <w:rPr>
          <w:b/>
        </w:rPr>
        <w:t>4. СРОКИ ВЫПОЛНЕНИЯ РЕМОНТА</w:t>
      </w:r>
    </w:p>
    <w:p w:rsidR="004319E6" w:rsidRPr="002973ED" w:rsidRDefault="004319E6" w:rsidP="004319E6">
      <w:pPr>
        <w:ind w:right="-2" w:firstLine="705"/>
        <w:jc w:val="both"/>
      </w:pPr>
    </w:p>
    <w:p w:rsidR="004319E6" w:rsidRPr="002973ED" w:rsidRDefault="008860FB" w:rsidP="004319E6">
      <w:pPr>
        <w:ind w:right="-2" w:firstLine="705"/>
        <w:jc w:val="both"/>
      </w:pPr>
      <w:r w:rsidRPr="002973ED">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2973ED">
        <w:t>тракционные</w:t>
      </w:r>
      <w:proofErr w:type="spellEnd"/>
      <w:r w:rsidRPr="002973ED">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t>Г</w:t>
      </w:r>
      <w:r w:rsidR="0041498F" w:rsidRPr="002973ED">
        <w:t>рафик</w:t>
      </w:r>
      <w:r w:rsidR="0041498F">
        <w:t>а</w:t>
      </w:r>
      <w:r w:rsidR="0041498F" w:rsidRPr="002973ED">
        <w:t xml:space="preserve"> </w:t>
      </w:r>
      <w:r w:rsidRPr="002973ED">
        <w:t>подачи вагонов в ремонт, равномерной в течение месяца подачи грузовых вагонов в ремонт</w:t>
      </w:r>
      <w:r w:rsidR="001D6DF1" w:rsidRPr="002973ED">
        <w:t>, обеспечени</w:t>
      </w:r>
      <w:r w:rsidR="00C53568" w:rsidRPr="002973ED">
        <w:t>я</w:t>
      </w:r>
      <w:r w:rsidR="001D6DF1" w:rsidRPr="002973ED">
        <w:t xml:space="preserve"> запасными частями согласно Договору</w:t>
      </w:r>
      <w:r w:rsidRPr="002973ED">
        <w:t xml:space="preserve"> и оплаты ремонта в соответствии с разделом 3 настоящего Договора.</w:t>
      </w:r>
    </w:p>
    <w:p w:rsidR="004319E6" w:rsidRPr="002973ED" w:rsidRDefault="008860FB" w:rsidP="004319E6">
      <w:pPr>
        <w:ind w:right="-2" w:firstLine="709"/>
        <w:jc w:val="both"/>
      </w:pPr>
      <w:r w:rsidRPr="002973ED">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w:t>
      </w:r>
      <w:proofErr w:type="spellStart"/>
      <w:r w:rsidRPr="002973ED">
        <w:t>тракционные</w:t>
      </w:r>
      <w:proofErr w:type="spellEnd"/>
      <w:r w:rsidRPr="002973ED">
        <w:t xml:space="preserve"> пути Депо Подрядчика, и не должна превышать 78 (семьдесят восемь) часов. </w:t>
      </w:r>
    </w:p>
    <w:p w:rsidR="004319E6" w:rsidRPr="002973ED" w:rsidRDefault="008860FB" w:rsidP="004319E6">
      <w:pPr>
        <w:ind w:right="-2" w:firstLine="705"/>
        <w:jc w:val="both"/>
      </w:pPr>
      <w:r w:rsidRPr="002973ED">
        <w:t xml:space="preserve">4.3. Срок ремонта грузовых вагонов продлевается: </w:t>
      </w:r>
      <w:r w:rsidRPr="002973ED">
        <w:tab/>
      </w:r>
      <w:r w:rsidRPr="002973ED">
        <w:tab/>
      </w:r>
      <w:r w:rsidRPr="002973ED">
        <w:tab/>
      </w:r>
      <w:r w:rsidRPr="002973ED">
        <w:tab/>
      </w:r>
      <w:r w:rsidRPr="002973ED">
        <w:tab/>
      </w:r>
      <w:r w:rsidRPr="002973ED">
        <w:tab/>
        <w:t>4.3.1. На период согласования Заказчиком установки запасных частей собственности Подрядчика или поставки Заказчиком в Депо Подрядчика необходимых для проведения ремонта собственных запасных частей с учетом времени на их проверку</w:t>
      </w:r>
      <w:r w:rsidR="001D6DF1" w:rsidRPr="002973ED">
        <w:t>,</w:t>
      </w:r>
      <w:r w:rsidRPr="002973ED">
        <w:t xml:space="preserve"> освидетельствование</w:t>
      </w:r>
      <w:r w:rsidR="00095968">
        <w:t xml:space="preserve"> или ремонт.</w:t>
      </w:r>
    </w:p>
    <w:p w:rsidR="004319E6" w:rsidRPr="002973ED" w:rsidRDefault="008860FB" w:rsidP="004319E6">
      <w:pPr>
        <w:widowControl w:val="0"/>
        <w:autoSpaceDE w:val="0"/>
        <w:autoSpaceDN w:val="0"/>
        <w:adjustRightInd w:val="0"/>
        <w:ind w:firstLine="709"/>
        <w:jc w:val="both"/>
      </w:pPr>
      <w:r w:rsidRPr="002973ED">
        <w:t>4.3.2. При прибытии грузового вагона Заказчика на станцию примыкания Депо Подрядчика в рабочем парке – на срок составления формы ВУ-23 и п</w:t>
      </w:r>
      <w:r w:rsidR="00095968">
        <w:t>еревода вагона в нерабочий парк.</w:t>
      </w:r>
    </w:p>
    <w:p w:rsidR="004319E6" w:rsidRPr="002973ED" w:rsidRDefault="008860FB" w:rsidP="004319E6">
      <w:pPr>
        <w:ind w:right="-2" w:firstLine="705"/>
        <w:jc w:val="both"/>
      </w:pPr>
      <w:r w:rsidRPr="002973ED">
        <w:t xml:space="preserve">4.3.3. При переводе вагонов из текущего </w:t>
      </w:r>
      <w:proofErr w:type="spellStart"/>
      <w:r w:rsidRPr="002973ED">
        <w:t>отцепочного</w:t>
      </w:r>
      <w:proofErr w:type="spellEnd"/>
      <w:r w:rsidRPr="002973ED">
        <w:t xml:space="preserve"> ремонта в плановые виды ремонта по письменному уведомлению Подрядчика – на срок оформлен</w:t>
      </w:r>
      <w:r w:rsidR="00095968">
        <w:t>ия новой формы ВУ-23 Заказчиком.</w:t>
      </w:r>
      <w:r w:rsidRPr="002973ED">
        <w:tab/>
      </w:r>
      <w:r w:rsidRPr="002973ED">
        <w:tab/>
      </w:r>
      <w:r w:rsidRPr="002973ED">
        <w:tab/>
      </w:r>
    </w:p>
    <w:p w:rsidR="004319E6" w:rsidRPr="002973ED" w:rsidRDefault="008860FB" w:rsidP="004319E6">
      <w:pPr>
        <w:ind w:right="-2" w:firstLine="705"/>
        <w:jc w:val="both"/>
      </w:pPr>
      <w:r w:rsidRPr="002973ED">
        <w:lastRenderedPageBreak/>
        <w:t xml:space="preserve">4.3.4. В случае запрета ремонта вагонов со стороны Заказчика на основании письменного уведомления – на время действия запрета. </w:t>
      </w:r>
      <w:r w:rsidRPr="002973ED">
        <w:tab/>
      </w:r>
      <w:r w:rsidRPr="002973ED">
        <w:tab/>
      </w:r>
      <w:r w:rsidRPr="002973ED">
        <w:tab/>
      </w:r>
    </w:p>
    <w:p w:rsidR="004319E6" w:rsidRPr="002973ED" w:rsidRDefault="008860FB" w:rsidP="004319E6">
      <w:pPr>
        <w:ind w:right="-2" w:firstLine="705"/>
        <w:jc w:val="both"/>
      </w:pPr>
      <w:r w:rsidRPr="002973ED">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rsidR="00F70A33" w:rsidRPr="002973ED" w:rsidRDefault="008860FB" w:rsidP="004319E6">
      <w:pPr>
        <w:pStyle w:val="ConsNonformat"/>
        <w:widowControl/>
        <w:ind w:right="-2" w:firstLine="705"/>
        <w:jc w:val="both"/>
      </w:pPr>
      <w:r w:rsidRPr="002973ED">
        <w:rPr>
          <w:rFonts w:ascii="Times New Roman" w:hAnsi="Times New Roman" w:cs="Times New Roman"/>
          <w:sz w:val="24"/>
          <w:szCs w:val="24"/>
        </w:rPr>
        <w:t>4.3.5. В случае приостановки ремонта грузовых вагонов Подрядчиком в соответствии с настоящим Договором.</w:t>
      </w:r>
    </w:p>
    <w:p w:rsidR="00532F7B" w:rsidRPr="002973ED" w:rsidRDefault="008860FB" w:rsidP="004319E6">
      <w:pPr>
        <w:pStyle w:val="ConsNonformat"/>
        <w:widowControl/>
        <w:ind w:right="-2" w:firstLine="705"/>
        <w:jc w:val="both"/>
        <w:rPr>
          <w:rFonts w:ascii="Times New Roman" w:hAnsi="Times New Roman" w:cs="Times New Roman"/>
          <w:sz w:val="24"/>
          <w:szCs w:val="24"/>
        </w:rPr>
      </w:pPr>
      <w:r w:rsidRPr="002973ED">
        <w:rPr>
          <w:rFonts w:ascii="Times New Roman" w:hAnsi="Times New Roman" w:cs="Times New Roman"/>
          <w:sz w:val="24"/>
          <w:szCs w:val="24"/>
        </w:rPr>
        <w:t>4.3.6. На время выполнения Депо Подрядчика промывочно-пропарочных работ при подготовке вагонов-цистерн в ремонт силами Депо Подрядчика.</w:t>
      </w:r>
    </w:p>
    <w:p w:rsidR="004319E6" w:rsidRPr="002973ED" w:rsidRDefault="008860FB" w:rsidP="004319E6">
      <w:pPr>
        <w:pStyle w:val="ConsNonformat"/>
        <w:widowControl/>
        <w:ind w:right="-2" w:firstLine="705"/>
        <w:jc w:val="both"/>
        <w:rPr>
          <w:rFonts w:ascii="Times New Roman" w:hAnsi="Times New Roman" w:cs="Times New Roman"/>
          <w:sz w:val="24"/>
          <w:szCs w:val="24"/>
        </w:rPr>
      </w:pPr>
      <w:r w:rsidRPr="002973ED">
        <w:rPr>
          <w:rFonts w:ascii="Times New Roman" w:hAnsi="Times New Roman" w:cs="Times New Roman"/>
          <w:sz w:val="24"/>
          <w:szCs w:val="24"/>
        </w:rPr>
        <w:t>4.3.7.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2973ED">
        <w:tab/>
      </w:r>
    </w:p>
    <w:p w:rsidR="004319E6" w:rsidRPr="002973ED" w:rsidRDefault="008860FB" w:rsidP="004319E6">
      <w:pPr>
        <w:ind w:right="-2" w:firstLine="708"/>
        <w:jc w:val="both"/>
      </w:pPr>
      <w:r w:rsidRPr="002973ED">
        <w:t>4.4. Срок выполнения работ по ремонту запасных частей не должен превышать 5 (пяти) суток с даты пер</w:t>
      </w:r>
      <w:r w:rsidR="00532F7B" w:rsidRPr="002973ED">
        <w:t>едачи Заказчиком</w:t>
      </w:r>
      <w:r w:rsidRPr="002973ED">
        <w:t xml:space="preserve"> запасных частей в ремонт и оформления Акта приема-передачи</w:t>
      </w:r>
      <w:r w:rsidR="00EB6A7B">
        <w:t xml:space="preserve"> деталей, </w:t>
      </w:r>
      <w:r w:rsidRPr="002973ED">
        <w:t xml:space="preserve">узлов и </w:t>
      </w:r>
      <w:r w:rsidR="00EB6A7B">
        <w:t xml:space="preserve">колесных пар </w:t>
      </w:r>
      <w:r w:rsidRPr="002973ED">
        <w:t xml:space="preserve">в ремонт (Приложение </w:t>
      </w:r>
      <w:r w:rsidR="006558D0" w:rsidRPr="002973ED">
        <w:t>№ 19</w:t>
      </w:r>
      <w:r w:rsidRPr="002973ED">
        <w:t>) при наличии согласованной Депо Подрядчика Заявк</w:t>
      </w:r>
      <w:r w:rsidR="00532F7B" w:rsidRPr="002973ED">
        <w:t>и</w:t>
      </w:r>
      <w:r w:rsidRPr="002973ED">
        <w:t xml:space="preserve"> на ремонт запасных частей. </w:t>
      </w:r>
    </w:p>
    <w:p w:rsidR="004319E6" w:rsidRDefault="008860FB" w:rsidP="003407C8">
      <w:pPr>
        <w:pStyle w:val="ConsNonformat"/>
        <w:widowControl/>
        <w:ind w:right="-2" w:firstLine="708"/>
        <w:jc w:val="both"/>
        <w:rPr>
          <w:rFonts w:ascii="Times New Roman" w:hAnsi="Times New Roman" w:cs="Times New Roman"/>
          <w:sz w:val="24"/>
          <w:szCs w:val="24"/>
        </w:rPr>
      </w:pPr>
      <w:r w:rsidRPr="003407C8">
        <w:rPr>
          <w:rFonts w:ascii="Times New Roman" w:hAnsi="Times New Roman" w:cs="Times New Roman"/>
          <w:sz w:val="24"/>
          <w:szCs w:val="24"/>
        </w:rPr>
        <w:t xml:space="preserve">4.5. </w:t>
      </w:r>
      <w:r w:rsidRPr="002973ED">
        <w:rPr>
          <w:rFonts w:ascii="Times New Roman" w:hAnsi="Times New Roman" w:cs="Times New Roman"/>
          <w:sz w:val="24"/>
          <w:szCs w:val="24"/>
        </w:rPr>
        <w:t>При невыполнении и/или ненадлежащем выполнении Заказчиком пунктов 2.3.2</w:t>
      </w:r>
      <w:r>
        <w:rPr>
          <w:rFonts w:ascii="Times New Roman" w:hAnsi="Times New Roman" w:cs="Times New Roman"/>
          <w:sz w:val="24"/>
          <w:szCs w:val="24"/>
        </w:rPr>
        <w:t>.</w:t>
      </w:r>
      <w:r w:rsidRPr="002973ED">
        <w:rPr>
          <w:rFonts w:ascii="Times New Roman" w:hAnsi="Times New Roman" w:cs="Times New Roman"/>
          <w:sz w:val="24"/>
          <w:szCs w:val="24"/>
        </w:rPr>
        <w:t>, 2.3.4</w:t>
      </w:r>
      <w:r>
        <w:rPr>
          <w:rFonts w:ascii="Times New Roman" w:hAnsi="Times New Roman" w:cs="Times New Roman"/>
          <w:sz w:val="24"/>
          <w:szCs w:val="24"/>
        </w:rPr>
        <w:t>.</w:t>
      </w:r>
      <w:r w:rsidRPr="002973ED">
        <w:rPr>
          <w:rFonts w:ascii="Times New Roman" w:hAnsi="Times New Roman" w:cs="Times New Roman"/>
          <w:sz w:val="24"/>
          <w:szCs w:val="24"/>
        </w:rPr>
        <w:t>, 2.3.5</w:t>
      </w:r>
      <w:r>
        <w:rPr>
          <w:rFonts w:ascii="Times New Roman" w:hAnsi="Times New Roman" w:cs="Times New Roman"/>
          <w:sz w:val="24"/>
          <w:szCs w:val="24"/>
        </w:rPr>
        <w:t>.</w:t>
      </w:r>
      <w:r w:rsidRPr="002973ED">
        <w:rPr>
          <w:rFonts w:ascii="Times New Roman" w:hAnsi="Times New Roman" w:cs="Times New Roman"/>
          <w:sz w:val="24"/>
          <w:szCs w:val="24"/>
        </w:rPr>
        <w:t>, 2.3.7</w:t>
      </w:r>
      <w:r>
        <w:rPr>
          <w:rFonts w:ascii="Times New Roman" w:hAnsi="Times New Roman" w:cs="Times New Roman"/>
          <w:sz w:val="24"/>
          <w:szCs w:val="24"/>
        </w:rPr>
        <w:t>.</w:t>
      </w:r>
      <w:r w:rsidRPr="002973ED">
        <w:rPr>
          <w:rFonts w:ascii="Times New Roman" w:hAnsi="Times New Roman" w:cs="Times New Roman"/>
          <w:sz w:val="24"/>
          <w:szCs w:val="24"/>
        </w:rPr>
        <w:t>, 2.3.9</w:t>
      </w:r>
      <w:r>
        <w:rPr>
          <w:rFonts w:ascii="Times New Roman" w:hAnsi="Times New Roman" w:cs="Times New Roman"/>
          <w:sz w:val="24"/>
          <w:szCs w:val="24"/>
        </w:rPr>
        <w:t>.</w:t>
      </w:r>
      <w:r w:rsidRPr="002973ED">
        <w:rPr>
          <w:rFonts w:ascii="Times New Roman" w:hAnsi="Times New Roman" w:cs="Times New Roman"/>
          <w:sz w:val="24"/>
          <w:szCs w:val="24"/>
        </w:rPr>
        <w:t>, 3.3</w:t>
      </w:r>
      <w:r>
        <w:rPr>
          <w:rFonts w:ascii="Times New Roman" w:hAnsi="Times New Roman" w:cs="Times New Roman"/>
          <w:sz w:val="24"/>
          <w:szCs w:val="24"/>
        </w:rPr>
        <w:t>.</w:t>
      </w:r>
      <w:r w:rsidRPr="002973ED">
        <w:rPr>
          <w:rFonts w:ascii="Times New Roman" w:hAnsi="Times New Roman" w:cs="Times New Roman"/>
          <w:sz w:val="24"/>
          <w:szCs w:val="24"/>
        </w:rPr>
        <w:t xml:space="preserve"> Договора, ремонт грузовых вагонов</w:t>
      </w:r>
      <w:r>
        <w:rPr>
          <w:rFonts w:ascii="Times New Roman" w:hAnsi="Times New Roman" w:cs="Times New Roman"/>
          <w:sz w:val="24"/>
          <w:szCs w:val="24"/>
        </w:rPr>
        <w:t>, а также ремонт запасных частей грузовых вагонов</w:t>
      </w:r>
      <w:r w:rsidRPr="002973ED">
        <w:rPr>
          <w:rFonts w:ascii="Times New Roman" w:hAnsi="Times New Roman" w:cs="Times New Roman"/>
          <w:sz w:val="24"/>
          <w:szCs w:val="24"/>
        </w:rPr>
        <w:t xml:space="preserve"> производится в сроки, определяемые Депо Подрядчика самостоятельно. При этом штрафные санкции, определенные пунктом 7.2</w:t>
      </w:r>
      <w:r>
        <w:rPr>
          <w:rFonts w:ascii="Times New Roman" w:hAnsi="Times New Roman" w:cs="Times New Roman"/>
          <w:sz w:val="24"/>
          <w:szCs w:val="24"/>
        </w:rPr>
        <w:t>.</w:t>
      </w:r>
      <w:r w:rsidRPr="002973ED">
        <w:rPr>
          <w:rFonts w:ascii="Times New Roman" w:hAnsi="Times New Roman" w:cs="Times New Roman"/>
          <w:sz w:val="24"/>
          <w:szCs w:val="24"/>
        </w:rPr>
        <w:t xml:space="preserve"> настоящего Договора, к Подрядчику не применяются.</w:t>
      </w:r>
    </w:p>
    <w:p w:rsidR="003407C8" w:rsidRPr="002973ED" w:rsidRDefault="003407C8" w:rsidP="003407C8">
      <w:pPr>
        <w:pStyle w:val="ConsNonformat"/>
        <w:widowControl/>
        <w:ind w:right="-2" w:firstLine="708"/>
        <w:jc w:val="both"/>
        <w:rPr>
          <w:rFonts w:ascii="Times New Roman" w:hAnsi="Times New Roman" w:cs="Times New Roman"/>
          <w:b/>
          <w:sz w:val="24"/>
          <w:szCs w:val="24"/>
        </w:rPr>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5. ПОРЯДОК СДАЧИ И ПРИЁМКИ РАБОТ</w:t>
      </w:r>
    </w:p>
    <w:p w:rsidR="004319E6" w:rsidRPr="002973ED" w:rsidRDefault="004319E6" w:rsidP="004319E6">
      <w:pPr>
        <w:pStyle w:val="ConsNonformat"/>
        <w:widowControl/>
        <w:ind w:right="-2"/>
        <w:jc w:val="center"/>
        <w:rPr>
          <w:rFonts w:ascii="Times New Roman" w:hAnsi="Times New Roman" w:cs="Times New Roman"/>
          <w:b/>
          <w:sz w:val="24"/>
          <w:szCs w:val="24"/>
        </w:rPr>
      </w:pP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5.1. Сдача выполненных работ по ремонту грузовых вагонов Подрядчиком и их приемка Заказчиком производится путем подписании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2973ED">
        <w:rPr>
          <w:rFonts w:ascii="Times New Roman" w:hAnsi="Times New Roman" w:cs="Times New Roman"/>
          <w:sz w:val="24"/>
          <w:szCs w:val="24"/>
        </w:rPr>
        <w:t xml:space="preserve"> (при деповском, капитальном ремонте грузовых вагонов)</w:t>
      </w:r>
      <w:r w:rsidRPr="002973ED">
        <w:rPr>
          <w:rFonts w:ascii="Times New Roman" w:hAnsi="Times New Roman" w:cs="Times New Roman"/>
          <w:sz w:val="24"/>
          <w:szCs w:val="24"/>
        </w:rPr>
        <w:t>. Предоставление дополнительных документов настоящим Договором не предусмотрено.</w:t>
      </w:r>
    </w:p>
    <w:p w:rsidR="004319E6" w:rsidRPr="002973ED" w:rsidRDefault="008860FB" w:rsidP="004319E6">
      <w:pPr>
        <w:shd w:val="clear" w:color="auto" w:fill="FFFFFF"/>
        <w:tabs>
          <w:tab w:val="left" w:pos="720"/>
        </w:tabs>
        <w:ind w:right="-2" w:firstLine="714"/>
        <w:jc w:val="both"/>
      </w:pPr>
      <w:r w:rsidRPr="002973ED">
        <w:t>При этом Стороны согласовали оплату выполненных работ по ремонту грузовых вагонов без предоставления оригиналов актов формы ВУ-41М в случае его составления. Акт формы ВУ-41М должен быть передан Заказчику не позднее одного месяца после проведения рекламационного расследования.</w:t>
      </w:r>
    </w:p>
    <w:p w:rsidR="0047322B" w:rsidRPr="002973ED" w:rsidRDefault="008860FB" w:rsidP="008951A8">
      <w:pPr>
        <w:autoSpaceDE w:val="0"/>
        <w:autoSpaceDN w:val="0"/>
        <w:adjustRightInd w:val="0"/>
        <w:ind w:right="-83" w:firstLine="709"/>
        <w:jc w:val="both"/>
      </w:pPr>
      <w:r w:rsidRPr="002973ED">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2973ED">
        <w:t>,</w:t>
      </w:r>
      <w:r w:rsidRPr="002973ED">
        <w:t xml:space="preserve"> подтверждающего выход вагона на пути общего пользования.</w:t>
      </w:r>
    </w:p>
    <w:p w:rsidR="004319E6" w:rsidRPr="002973ED" w:rsidRDefault="008860FB" w:rsidP="004319E6">
      <w:pPr>
        <w:widowControl w:val="0"/>
        <w:shd w:val="clear" w:color="auto" w:fill="FFFFFF"/>
        <w:tabs>
          <w:tab w:val="left" w:pos="720"/>
        </w:tabs>
        <w:ind w:right="-2" w:firstLine="709"/>
        <w:jc w:val="both"/>
      </w:pPr>
      <w:r w:rsidRPr="002973ED">
        <w:t xml:space="preserve">5.2. Сдача оказанных услуг по хранению узлов, деталей, колесных пар и металлолома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2973ED">
        <w:t>погрузке (выгрузке)</w:t>
      </w:r>
      <w:r w:rsidRPr="002973ED">
        <w:t xml:space="preserve"> исправных, </w:t>
      </w:r>
      <w:proofErr w:type="spellStart"/>
      <w:r w:rsidRPr="002973ED">
        <w:t>ремонтопригодных</w:t>
      </w:r>
      <w:proofErr w:type="spellEnd"/>
      <w:r w:rsidRPr="002973ED">
        <w:t xml:space="preserve"> и неремонтопригодных запасных частей</w:t>
      </w:r>
      <w:r w:rsidR="00412363">
        <w:t xml:space="preserve"> (металлолома)</w:t>
      </w:r>
      <w:r w:rsidRPr="002973ED">
        <w:t xml:space="preserve"> (Приложение № 6). </w:t>
      </w:r>
    </w:p>
    <w:p w:rsidR="004319E6" w:rsidRPr="002973ED" w:rsidRDefault="008860FB" w:rsidP="004319E6">
      <w:pPr>
        <w:autoSpaceDE w:val="0"/>
        <w:autoSpaceDN w:val="0"/>
        <w:adjustRightInd w:val="0"/>
        <w:ind w:right="-2" w:firstLine="709"/>
        <w:jc w:val="both"/>
      </w:pPr>
      <w:r w:rsidRPr="002973ED">
        <w:t>Сдача оказанных услуг по погрузке (выгрузке) узлов, деталей, колесных пар и металлолома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2973ED">
        <w:t>а услуги по хранению и погрузке (</w:t>
      </w:r>
      <w:r w:rsidRPr="002973ED">
        <w:t>выгрузке</w:t>
      </w:r>
      <w:r w:rsidR="007E0EE8" w:rsidRPr="002973ED">
        <w:t>)</w:t>
      </w:r>
      <w:r w:rsidRPr="002973ED">
        <w:t xml:space="preserve"> исправных, </w:t>
      </w:r>
      <w:proofErr w:type="spellStart"/>
      <w:r w:rsidRPr="002973ED">
        <w:t>ремонтопригодных</w:t>
      </w:r>
      <w:proofErr w:type="spellEnd"/>
      <w:r w:rsidRPr="002973ED">
        <w:t xml:space="preserve"> и неремонтопригодных запасных частей</w:t>
      </w:r>
      <w:r w:rsidR="00412363">
        <w:t xml:space="preserve"> (металлолома)</w:t>
      </w:r>
      <w:r w:rsidRPr="002973ED">
        <w:t xml:space="preserve"> (Приложение № 6).</w:t>
      </w:r>
    </w:p>
    <w:p w:rsidR="004319E6" w:rsidRPr="002973ED" w:rsidRDefault="008860FB" w:rsidP="004319E6">
      <w:pPr>
        <w:widowControl w:val="0"/>
        <w:shd w:val="clear" w:color="auto" w:fill="FFFFFF"/>
        <w:tabs>
          <w:tab w:val="left" w:pos="720"/>
        </w:tabs>
        <w:ind w:right="-2" w:firstLine="709"/>
        <w:jc w:val="both"/>
      </w:pPr>
      <w:r w:rsidRPr="002973ED">
        <w:lastRenderedPageBreak/>
        <w:t>5.3. Сдача выполненных работ по ремонту запасных частей, предоставляемых Заказчиком,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EB6A7B">
        <w:t xml:space="preserve"> </w:t>
      </w:r>
      <w:r w:rsidR="00EB6A7B">
        <w:t>деталей, узлов и колесных пар</w:t>
      </w:r>
      <w:r w:rsidRPr="002973ED">
        <w:t xml:space="preserve"> по форме Приложения </w:t>
      </w:r>
      <w:r w:rsidR="006558D0" w:rsidRPr="002973ED">
        <w:t>№ 19</w:t>
      </w:r>
      <w:r w:rsidRPr="002973ED">
        <w:t xml:space="preserve"> к настоящему Договору и актов формы № МХ-1 и № МХ-3 (при необходимости).</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5.4. Сдача оказанных услуг по </w:t>
      </w:r>
      <w:r w:rsidR="000173AF" w:rsidRPr="002973ED">
        <w:rPr>
          <w:rFonts w:ascii="Times New Roman" w:hAnsi="Times New Roman" w:cs="Times New Roman"/>
          <w:sz w:val="24"/>
          <w:szCs w:val="24"/>
        </w:rPr>
        <w:t>нахождению</w:t>
      </w:r>
      <w:r w:rsidRPr="002973ED">
        <w:rPr>
          <w:rFonts w:ascii="Times New Roman" w:hAnsi="Times New Roman" w:cs="Times New Roman"/>
          <w:sz w:val="24"/>
          <w:szCs w:val="24"/>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2973ED">
        <w:rPr>
          <w:rFonts w:ascii="Times New Roman" w:hAnsi="Times New Roman" w:cs="Times New Roman"/>
          <w:sz w:val="24"/>
          <w:szCs w:val="24"/>
        </w:rPr>
        <w:t>нахождению</w:t>
      </w:r>
      <w:r w:rsidRPr="002973ED">
        <w:rPr>
          <w:rFonts w:ascii="Times New Roman" w:hAnsi="Times New Roman" w:cs="Times New Roman"/>
          <w:sz w:val="24"/>
          <w:szCs w:val="24"/>
        </w:rPr>
        <w:t xml:space="preserve"> грузовых вагонов </w:t>
      </w:r>
      <w:r w:rsidR="000173AF" w:rsidRPr="002973ED">
        <w:rPr>
          <w:rFonts w:ascii="Times New Roman" w:hAnsi="Times New Roman" w:cs="Times New Roman"/>
          <w:sz w:val="24"/>
          <w:szCs w:val="24"/>
        </w:rPr>
        <w:t xml:space="preserve">на </w:t>
      </w:r>
      <w:r w:rsidRPr="002973ED">
        <w:rPr>
          <w:rFonts w:ascii="Times New Roman" w:hAnsi="Times New Roman" w:cs="Times New Roman"/>
          <w:sz w:val="24"/>
          <w:szCs w:val="24"/>
        </w:rPr>
        <w:t xml:space="preserve">путях общего и необщего пользования, оформленного по форме Приложения </w:t>
      </w:r>
      <w:r w:rsidR="006558D0" w:rsidRPr="002973ED">
        <w:rPr>
          <w:rFonts w:ascii="Times New Roman" w:hAnsi="Times New Roman" w:cs="Times New Roman"/>
          <w:sz w:val="24"/>
          <w:szCs w:val="24"/>
        </w:rPr>
        <w:t>№ 22</w:t>
      </w:r>
      <w:r w:rsidRPr="002973ED">
        <w:rPr>
          <w:rFonts w:ascii="Times New Roman" w:hAnsi="Times New Roman" w:cs="Times New Roman"/>
          <w:sz w:val="24"/>
          <w:szCs w:val="24"/>
        </w:rPr>
        <w:t xml:space="preserve"> к Договору. </w:t>
      </w:r>
    </w:p>
    <w:p w:rsidR="004319E6" w:rsidRPr="002973ED" w:rsidRDefault="008860FB" w:rsidP="004319E6">
      <w:pPr>
        <w:shd w:val="clear" w:color="auto" w:fill="FFFFFF"/>
        <w:tabs>
          <w:tab w:val="left" w:pos="720"/>
        </w:tabs>
        <w:ind w:right="-2" w:firstLine="714"/>
        <w:jc w:val="both"/>
      </w:pPr>
      <w:r w:rsidRPr="002973ED">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rsidR="004319E6" w:rsidRPr="002973ED" w:rsidRDefault="008860FB" w:rsidP="004319E6">
      <w:pPr>
        <w:shd w:val="clear" w:color="auto" w:fill="FFFFFF"/>
        <w:tabs>
          <w:tab w:val="left" w:pos="720"/>
        </w:tabs>
        <w:ind w:right="-2" w:firstLine="714"/>
        <w:jc w:val="both"/>
      </w:pPr>
      <w:r w:rsidRPr="002973ED">
        <w:t xml:space="preserve">5.6. Подрядчик выставляет Заказчику счета-фактуры в течение 5 (пяти) календарных дней с момента выполнения работ (оказания услуг). </w:t>
      </w:r>
    </w:p>
    <w:p w:rsidR="004319E6" w:rsidRPr="002973ED" w:rsidRDefault="008860FB" w:rsidP="004319E6">
      <w:pPr>
        <w:shd w:val="clear" w:color="auto" w:fill="FFFFFF"/>
        <w:autoSpaceDE w:val="0"/>
        <w:autoSpaceDN w:val="0"/>
        <w:adjustRightInd w:val="0"/>
        <w:ind w:right="-2"/>
        <w:jc w:val="both"/>
      </w:pPr>
      <w:r w:rsidRPr="002973ED">
        <w:tab/>
        <w:t>5.7.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t>.1. – 5.5.</w:t>
      </w:r>
      <w:r w:rsidRPr="002973ED">
        <w:t xml:space="preserve"> настоящего Договора направляются Сторонами посредством факсимильной или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rsidR="00456D56" w:rsidRPr="002973ED" w:rsidRDefault="008860FB" w:rsidP="00456D56">
      <w:pPr>
        <w:pStyle w:val="ConsNonformat"/>
        <w:widowControl/>
        <w:ind w:right="-2" w:firstLine="720"/>
        <w:jc w:val="both"/>
        <w:rPr>
          <w:rFonts w:ascii="Times New Roman" w:hAnsi="Times New Roman" w:cs="Times New Roman"/>
          <w:sz w:val="24"/>
          <w:szCs w:val="24"/>
        </w:rPr>
      </w:pPr>
      <w:r w:rsidRPr="002973ED">
        <w:rPr>
          <w:rFonts w:ascii="Times New Roman" w:hAnsi="Times New Roman" w:cs="Times New Roman"/>
          <w:sz w:val="24"/>
          <w:szCs w:val="24"/>
        </w:rPr>
        <w:t xml:space="preserve">5.8. </w:t>
      </w:r>
      <w:r w:rsidR="00095968">
        <w:rPr>
          <w:rFonts w:ascii="Times New Roman" w:hAnsi="Times New Roman" w:cs="Times New Roman"/>
          <w:sz w:val="24"/>
          <w:szCs w:val="24"/>
        </w:rPr>
        <w:t>Е</w:t>
      </w:r>
      <w:r w:rsidRPr="002973ED">
        <w:rPr>
          <w:rFonts w:ascii="Times New Roman" w:hAnsi="Times New Roman" w:cs="Times New Roman"/>
          <w:sz w:val="24"/>
          <w:szCs w:val="24"/>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rsidR="00210FD6" w:rsidRPr="002973ED" w:rsidRDefault="008860FB" w:rsidP="00210FD6">
      <w:pPr>
        <w:autoSpaceDE w:val="0"/>
        <w:autoSpaceDN w:val="0"/>
        <w:adjustRightInd w:val="0"/>
        <w:ind w:right="-2" w:firstLine="720"/>
        <w:jc w:val="both"/>
      </w:pPr>
      <w:r w:rsidRPr="002973ED">
        <w:t xml:space="preserve">Стороны пришли к соглашению, что указанные в настоящем пункте документы направляются по почте </w:t>
      </w:r>
      <w:r w:rsidR="00175DE0" w:rsidRPr="002973ED">
        <w:t>или посредством</w:t>
      </w:r>
      <w:r w:rsidRPr="002973ED">
        <w:t xml:space="preserve"> электронной почты по адресу: _________________</w:t>
      </w:r>
    </w:p>
    <w:p w:rsidR="004319E6" w:rsidRPr="002973ED" w:rsidRDefault="004319E6" w:rsidP="004319E6">
      <w:pPr>
        <w:autoSpaceDE w:val="0"/>
        <w:autoSpaceDN w:val="0"/>
        <w:adjustRightInd w:val="0"/>
        <w:ind w:right="-2" w:firstLine="709"/>
        <w:jc w:val="both"/>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6. ГАРАНТИЙНЫЕ ОБЯЗАТЕЛЬСТВА</w:t>
      </w:r>
    </w:p>
    <w:p w:rsidR="004319E6" w:rsidRPr="002973ED" w:rsidRDefault="004319E6" w:rsidP="004319E6">
      <w:pPr>
        <w:pStyle w:val="ConsNonformat"/>
        <w:widowControl/>
        <w:ind w:right="-2" w:firstLine="720"/>
        <w:jc w:val="both"/>
        <w:rPr>
          <w:rFonts w:ascii="Times New Roman" w:hAnsi="Times New Roman" w:cs="Times New Roman"/>
          <w:sz w:val="24"/>
          <w:szCs w:val="24"/>
        </w:rPr>
      </w:pPr>
    </w:p>
    <w:p w:rsidR="00A11A7C" w:rsidRPr="002973ED" w:rsidRDefault="008860FB" w:rsidP="00A11A7C">
      <w:pPr>
        <w:widowControl w:val="0"/>
        <w:autoSpaceDE w:val="0"/>
        <w:autoSpaceDN w:val="0"/>
        <w:adjustRightInd w:val="0"/>
        <w:ind w:right="-2" w:firstLine="720"/>
        <w:jc w:val="both"/>
        <w:rPr>
          <w:rFonts w:eastAsia="Times-Roman"/>
        </w:rPr>
      </w:pPr>
      <w:r w:rsidRPr="002973ED">
        <w:t xml:space="preserve">6.1. Гарантийная ответственность Подрядчика распространяется только на фактически выполненные </w:t>
      </w:r>
      <w:r w:rsidR="00823C94">
        <w:t xml:space="preserve">Подрядчиком </w:t>
      </w:r>
      <w:r w:rsidRPr="002973ED">
        <w:t xml:space="preserve">работы </w:t>
      </w:r>
      <w:r>
        <w:t>и отраженные</w:t>
      </w:r>
      <w:r w:rsidRPr="002973ED">
        <w:t xml:space="preserve"> в </w:t>
      </w:r>
      <w:r w:rsidR="0014625C">
        <w:t>дефектной ведомости формы ВУ-22</w:t>
      </w:r>
      <w:r w:rsidRPr="002973ED">
        <w:t>, а также на узлы/детали (запасные части) Подрядчика, установленные при ре</w:t>
      </w:r>
      <w:r>
        <w:t>монте и включенные в дефектную</w:t>
      </w:r>
      <w:r w:rsidRPr="002973ED">
        <w:t xml:space="preserve"> ведомост</w:t>
      </w:r>
      <w:r w:rsidR="00C85CCD">
        <w:t>ь</w:t>
      </w:r>
      <w:r w:rsidRPr="002973ED">
        <w:t xml:space="preserve"> формы ВУ-22, за исключением </w:t>
      </w:r>
      <w:r w:rsidRPr="002973ED">
        <w:rPr>
          <w:rFonts w:eastAsia="Times-Roman"/>
        </w:rPr>
        <w:t>деталей, находящихся на гарантии завода-изготовителя.</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Срок гарантийной ответственности исчисляется с даты оформления</w:t>
      </w:r>
      <w:r w:rsidR="00C85CCD">
        <w:rPr>
          <w:rFonts w:eastAsia="Times-Roman"/>
        </w:rPr>
        <w:t xml:space="preserve"> Подрядчиком </w:t>
      </w:r>
      <w:r w:rsidRPr="002973ED">
        <w:rPr>
          <w:rFonts w:eastAsia="Times-Roman"/>
        </w:rPr>
        <w:t>уведомления о приемке грузовых вагонов из ремонта формы ВУ</w:t>
      </w:r>
      <w:r w:rsidRPr="002973ED">
        <w:rPr>
          <w:rFonts w:eastAsia="Times-Roman"/>
        </w:rPr>
        <w:noBreakHyphen/>
        <w:t>36М.</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Срок гарантии устанавливается до проведения следующего планового вида ремонта или до выполнения заданного объема перевозок по «Пробегу», но не позднее сроков, утвержденных Советом по железнодорожному транспорту государств-участников Содружества (протокол от 16-17 октября 2012 года), с последующими изменениями и дополнениями в Положении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при соблюдении ПТЭ и требований по обеспечению сохранности грузовых вагонов при производстве погрузочно-</w:t>
      </w:r>
      <w:r w:rsidRPr="002973ED">
        <w:rPr>
          <w:rFonts w:eastAsia="Times-Roman"/>
        </w:rPr>
        <w:lastRenderedPageBreak/>
        <w:t xml:space="preserve">разгрузочных работ в эксплуатации. </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Стороны договорились, что гарантийные обязательства считаются нарушенными Заказчиком в случае проведения ремонтных работ в объеме ТР-2 на вагоне иными подрядчиками в межремонтный период.</w:t>
      </w:r>
    </w:p>
    <w:p w:rsidR="00A11A7C" w:rsidRPr="002973ED" w:rsidRDefault="008860FB" w:rsidP="00A11A7C">
      <w:pPr>
        <w:widowControl w:val="0"/>
        <w:autoSpaceDE w:val="0"/>
        <w:autoSpaceDN w:val="0"/>
        <w:adjustRightInd w:val="0"/>
        <w:ind w:right="-2" w:firstLine="720"/>
        <w:jc w:val="both"/>
        <w:rPr>
          <w:rFonts w:eastAsia="Times-Roman"/>
        </w:rPr>
      </w:pPr>
      <w:r w:rsidRPr="002973ED">
        <w:t xml:space="preserve">Межремонтным периодом по условиям настоящего договора считается временной отрезок с момента оформления Подрядчиком </w:t>
      </w:r>
      <w:r w:rsidRPr="002973ED">
        <w:rPr>
          <w:rFonts w:eastAsia="Times-Roman"/>
        </w:rPr>
        <w:t>уведомления о приемке грузовых вагонов из ремонта формы ВУ</w:t>
      </w:r>
      <w:r w:rsidRPr="002973ED">
        <w:rPr>
          <w:rFonts w:eastAsia="Times-Roman"/>
        </w:rPr>
        <w:noBreakHyphen/>
        <w:t>36М</w:t>
      </w:r>
      <w:r w:rsidRPr="002973ED">
        <w:t xml:space="preserve"> до момента оформления перевозчиком (иным уполномоченным на то лицом) последующего уведомления на</w:t>
      </w:r>
      <w:r w:rsidR="007F590A">
        <w:t xml:space="preserve"> плановый</w:t>
      </w:r>
      <w:r w:rsidRPr="002973ED">
        <w:t xml:space="preserve"> ремонт вагона по форме ВУ-23М.</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Гарантийный срок на фактически выполненные и отраженные в расчетно-дефектной ведомости работы по текущему ремонту вагонов в объеме ТР-1 устанавливается до завершения первой после данного ремонта погрузочной операции.</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Гарантийный срок на установленные узлы и детали, собственности Подрядчика бывшие в употреблении (эксплуатации), составляет 6 (шесть) календарных месяцев и распространяется на следующие детали: боковая рама, </w:t>
      </w:r>
      <w:proofErr w:type="spellStart"/>
      <w:r w:rsidRPr="002973ED">
        <w:rPr>
          <w:rFonts w:eastAsia="Times-Roman"/>
        </w:rPr>
        <w:t>скользуны</w:t>
      </w:r>
      <w:proofErr w:type="spellEnd"/>
      <w:r w:rsidRPr="002973ED">
        <w:rPr>
          <w:rFonts w:eastAsia="Times-Roman"/>
        </w:rPr>
        <w:t xml:space="preserve">, пружины рессорного комплекта, опорная прокладка буксового проема, </w:t>
      </w:r>
      <w:proofErr w:type="spellStart"/>
      <w:r w:rsidRPr="002973ED">
        <w:rPr>
          <w:rFonts w:eastAsia="Times-Roman"/>
        </w:rPr>
        <w:t>надрессорная</w:t>
      </w:r>
      <w:proofErr w:type="spellEnd"/>
      <w:r w:rsidRPr="002973ED">
        <w:rPr>
          <w:rFonts w:eastAsia="Times-Roman"/>
        </w:rPr>
        <w:t xml:space="preserve"> балка, подпятник, пятник, фрикционный клин, автосцепка, тяговый хомут, поглощающий аппарат, болты поддерживающей планки, </w:t>
      </w:r>
      <w:proofErr w:type="spellStart"/>
      <w:r w:rsidRPr="002973ED">
        <w:rPr>
          <w:rFonts w:eastAsia="Times-Roman"/>
        </w:rPr>
        <w:t>авторежим</w:t>
      </w:r>
      <w:proofErr w:type="spellEnd"/>
      <w:r w:rsidRPr="002973ED">
        <w:rPr>
          <w:rFonts w:eastAsia="Times-Roman"/>
        </w:rPr>
        <w:t xml:space="preserve">, авторегулятор, воздухораспределитель, тормозной цилиндр, концевой кран, разобщительный кран, запасной резервуар, </w:t>
      </w:r>
      <w:proofErr w:type="spellStart"/>
      <w:r w:rsidRPr="002973ED">
        <w:rPr>
          <w:rFonts w:eastAsia="Times-Roman"/>
        </w:rPr>
        <w:t>триангель</w:t>
      </w:r>
      <w:proofErr w:type="spellEnd"/>
      <w:r w:rsidRPr="002973ED">
        <w:rPr>
          <w:rFonts w:eastAsia="Times-Roman"/>
        </w:rPr>
        <w:t>, тройник, тормозная магистраль и подводящие трубы воздухопровода, соединительный рукав, пятник.</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Гарантийная ответственность Подрядчика не распространяется:</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а) на работы </w:t>
      </w:r>
      <w:r w:rsidRPr="002973ED">
        <w:t xml:space="preserve">по деповскому, капитальному и текущему </w:t>
      </w:r>
      <w:proofErr w:type="spellStart"/>
      <w:r w:rsidRPr="002973ED">
        <w:t>отцепочному</w:t>
      </w:r>
      <w:proofErr w:type="spellEnd"/>
      <w:r w:rsidRPr="002973ED">
        <w:t xml:space="preserve"> ремонту грузовых вагонов</w:t>
      </w:r>
      <w:r w:rsidRPr="002973ED">
        <w:rPr>
          <w:rFonts w:eastAsia="Times-Roman"/>
        </w:rPr>
        <w:t>, не проводимых и не зафиксированных Подрядчиком в дефектной вед</w:t>
      </w:r>
      <w:r>
        <w:rPr>
          <w:rFonts w:eastAsia="Times-Roman"/>
        </w:rPr>
        <w:t>омости формы ВУ-22, в том числе</w:t>
      </w:r>
      <w:r w:rsidRPr="002973ED">
        <w:rPr>
          <w:rFonts w:eastAsia="Times-Roman"/>
        </w:rPr>
        <w:t xml:space="preserve"> и в случае отнесения перевозчиком (иным уполномоченным лицом) ответственности (виновности) на Подрядчика при расследовании рекламационного случая;</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б) на неисправности грузовых вагонов, отцепленных в межремонтный период в текущий </w:t>
      </w:r>
      <w:proofErr w:type="spellStart"/>
      <w:r w:rsidRPr="002973ED">
        <w:rPr>
          <w:rFonts w:eastAsia="Times-Roman"/>
        </w:rPr>
        <w:t>отцепочный</w:t>
      </w:r>
      <w:proofErr w:type="spellEnd"/>
      <w:r w:rsidRPr="002973ED">
        <w:rPr>
          <w:rFonts w:eastAsia="Times-Roman"/>
        </w:rPr>
        <w:t xml:space="preserve"> ремонт (далее – ТОР) по эксплуатационным кодам и кодам повреждения, включенным в отраслевой классификатор «Основные неисправности вагонов» (К ЖА 2005 05);</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в) на неисправности грузовых вагонов, отцепленных в межремонтный период в ТОР после их ремонта в объеме ТР-1 по одноименному или смежному коду неисправности, включенному в отраслевой классификатор «Основные неисправности вагонов» (К ЖА 2005 05);</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г) на неисправности грузовых вагонов, отцепленных в межремонтный период в ТОР после их ремонта в объеме ТР-1 по коду повреждения, включенному в отраслевой классификатор «Основные неисправности вагонов» (К ЖА 2005 05);</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д) на неисправности грузовых вагонов, отцепленных в межремонтный период в ТОР, в случае проведения ремонтных работ в объеме ТР-2 в этот период на вагоне ранее иными подрядчиками;</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е) на неисправности узлов и деталей грузового вагона, поврежденных в процессе погрузочно-разгрузочных работ;</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ж) на неисправности узлов и деталей, отказ которых произошёл по причине их износа, механических повреждений, либо нарушений правил и норм технической эксплуатации подвижного состава, норм содержания грузового вагона в период его эксплуатации; </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з) на неисправности узлов и деталей собственности Заказчика, предоставленные для проведения ремонтных работ;</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и) на непринятые при согласовании и/или неоплаченные Заказчиком работы;</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к) на неисправности узлов, деталей и элементов кузова после завершения первой после ремонта погрузо-разгрузочной операции;</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л) на неисправности узлов и деталей вагона по кодам неисправности (</w:t>
      </w:r>
      <w:r w:rsidR="00C86325" w:rsidRPr="002973ED">
        <w:rPr>
          <w:rFonts w:eastAsia="Times-Roman"/>
        </w:rPr>
        <w:t>214,</w:t>
      </w:r>
      <w:r w:rsidR="00C86325">
        <w:rPr>
          <w:rFonts w:eastAsia="Times-Roman"/>
        </w:rPr>
        <w:t xml:space="preserve"> </w:t>
      </w:r>
      <w:r w:rsidRPr="002973ED">
        <w:rPr>
          <w:rFonts w:eastAsia="Times-Roman"/>
        </w:rPr>
        <w:t xml:space="preserve">225, 226, 408, 441, 503, 504, 537, 540, 549, 556, 567), включенным в отраслевой классификатор «Основные неисправности вагонов» (К ЖА 2005 05), и подлежащим устранению при подготовке вагона к перевозкам в соответствии с Приложением В «Перечень неисправностей грузовых вагонов, подлежащих устранению на пункте подготовки вагонов к перевозкам ТР-1» к  Руководящему документу Подготовка грузовых вагонов к перевозкам РД 32 ЦВ 094-2018 (ТР-1), выявленным после проведения первой погрузки вагона, начиная с даты постановки в книге формы ВУ-14 </w:t>
      </w:r>
      <w:r w:rsidRPr="002973ED">
        <w:rPr>
          <w:rFonts w:eastAsia="Times-Roman"/>
        </w:rPr>
        <w:lastRenderedPageBreak/>
        <w:t>подписи осмотрщика вагонов, удостоверяющей пригодность вагона для перевозок конкретного груза;</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м) на дефекты литейного происхождения деталей (боковая рама, </w:t>
      </w:r>
      <w:proofErr w:type="spellStart"/>
      <w:r w:rsidRPr="002973ED">
        <w:rPr>
          <w:rFonts w:eastAsia="Times-Roman"/>
        </w:rPr>
        <w:t>надрессорная</w:t>
      </w:r>
      <w:proofErr w:type="spellEnd"/>
      <w:r w:rsidRPr="002973ED">
        <w:rPr>
          <w:rFonts w:eastAsia="Times-Roman"/>
        </w:rPr>
        <w:t xml:space="preserve"> балка, корпус автосцепки, тяговый хомут, пятник, диск колеса, ось колеса), в том числе и установленных Подрядчиком, выявленные в процессе эксплуатации вагона в межремонтный период</w:t>
      </w:r>
      <w:r>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н) на неисправности узлов и деталей грузового вагона, имеющие следы стороннего вмешательства, запрещающие их эксплуатацию в соответствии с действующей нормативно-технической документацией (расчистка, зачистка, следы сварных работ и прочие повреждения);</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о) на неисправности грузовых вагонов, которым в процессе эксплуатации на железнодорожных путях общего и необщего пользования допущены события, классифицированные в соответствии с пунктом 5 приказа Минтранса России от 18.12.2014 № 344, как сход подвижного состава, по причинам, не связанным с качеством выполненных работ Подрядчиком;</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п) на неисправности грузовых вагонов, отцепленных в гарантийный период в связи с нагревом буксового узла, зафиксированного на основании средств автоматизированного контроля, у которых температура нагрева верхней части корпуса буксы не превышает для осей типа РУ-1, РУ-1Ш 60º С и для осей типа РВ2Ш-957-Г 70º </w:t>
      </w:r>
      <w:proofErr w:type="gramStart"/>
      <w:r w:rsidRPr="002973ED">
        <w:rPr>
          <w:rFonts w:eastAsia="Times-Roman"/>
        </w:rPr>
        <w:t>С</w:t>
      </w:r>
      <w:proofErr w:type="gramEnd"/>
      <w:r w:rsidRPr="002973ED">
        <w:rPr>
          <w:rFonts w:eastAsia="Times-Roman"/>
        </w:rPr>
        <w:t xml:space="preserve"> без учета </w:t>
      </w:r>
      <w:r>
        <w:rPr>
          <w:rFonts w:eastAsia="Times-Roman"/>
        </w:rPr>
        <w:t>температуры окружающего воздуха;</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р) на ремонт грузовых вагонов, отцепленных в гарантийный период для устранения некодифицированных и </w:t>
      </w:r>
      <w:proofErr w:type="spellStart"/>
      <w:r w:rsidRPr="002973ED">
        <w:rPr>
          <w:rFonts w:eastAsia="Times-Roman"/>
        </w:rPr>
        <w:t>невключенных</w:t>
      </w:r>
      <w:proofErr w:type="spellEnd"/>
      <w:r w:rsidRPr="002973ED">
        <w:rPr>
          <w:rFonts w:eastAsia="Times-Roman"/>
        </w:rPr>
        <w:t xml:space="preserve"> в отраслевой классификатор «Основные неисправности вагонов (К ЖА 2005 0</w:t>
      </w:r>
      <w:r>
        <w:rPr>
          <w:rFonts w:eastAsia="Times-Roman"/>
        </w:rPr>
        <w:t>5)» неисправностей, в том числе</w:t>
      </w:r>
      <w:r w:rsidRPr="002973ED">
        <w:rPr>
          <w:rFonts w:eastAsia="Times-Roman"/>
        </w:rPr>
        <w:t xml:space="preserve"> и в случае отнесения </w:t>
      </w:r>
      <w:r w:rsidRPr="002973ED">
        <w:t>перевозчиком (ины</w:t>
      </w:r>
      <w:r>
        <w:t xml:space="preserve">м уполномоченным на то лицом) </w:t>
      </w:r>
      <w:r w:rsidRPr="002973ED">
        <w:t>ответственност</w:t>
      </w:r>
      <w:r>
        <w:t>и</w:t>
      </w:r>
      <w:r w:rsidRPr="002973ED">
        <w:t xml:space="preserve"> (виновност</w:t>
      </w:r>
      <w:r>
        <w:t>и</w:t>
      </w:r>
      <w:r w:rsidRPr="002973ED">
        <w:t xml:space="preserve">) </w:t>
      </w:r>
      <w:r>
        <w:t xml:space="preserve">на </w:t>
      </w:r>
      <w:r w:rsidRPr="002973ED">
        <w:t>Подрядчика с указанием служебного кода, не связанным с техническим состоянием вагона</w:t>
      </w:r>
      <w:r w:rsidRPr="002973ED">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Гарантия Подрядчика не распространяется на отцепки и ремонт по кодам технологических неисправностей, если с момента проведения ремонта данного грузового вагона истек срок, указанный в Приложении № </w:t>
      </w:r>
      <w:r w:rsidR="00EB6A7B">
        <w:rPr>
          <w:rFonts w:eastAsia="Times-Roman"/>
        </w:rPr>
        <w:t>24</w:t>
      </w:r>
      <w:r w:rsidR="00EB6A7B" w:rsidRPr="002973ED">
        <w:rPr>
          <w:rFonts w:eastAsia="Times-Roman"/>
        </w:rPr>
        <w:t xml:space="preserve"> </w:t>
      </w:r>
      <w:r w:rsidRPr="002973ED">
        <w:rPr>
          <w:rFonts w:eastAsia="Times-Roman"/>
        </w:rPr>
        <w:t>к настоящему Договору.</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Гарантия Подрядчика также не распространяется на устранение иных неисправностей, не связанных с предъявленной технологической неисправностью (устранение иных технологических неисправностей, на которые акт-рекламация отсутствует, эксплуатационных неисправностей, а также неисправностей, связанных с повреждением вагона). Расходы на подачу и уборку вагона, контрольно-регламентные операции в таком случае Подрядчиком не возмещаются.  </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Ответственность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указанной в удостоверении по форме Приложения № 3 к Правилам безопасности при перевозке опасных грузов железнодорожным транспортом, утвержденным постановлением Госгортехнадзора от 16.08.1994 г. № 50, несет Заказчик.</w:t>
      </w:r>
    </w:p>
    <w:p w:rsidR="00A76799" w:rsidRPr="002973ED" w:rsidRDefault="008860FB" w:rsidP="00A76799">
      <w:pPr>
        <w:autoSpaceDE w:val="0"/>
        <w:autoSpaceDN w:val="0"/>
        <w:ind w:firstLine="720"/>
        <w:jc w:val="both"/>
        <w:rPr>
          <w:rFonts w:eastAsia="Times-Roman"/>
        </w:rPr>
      </w:pPr>
      <w:r>
        <w:t>Подрядчик не предоставляет гарантию по случаям неисправностей колесных пар, установленных на грузовой вагон при проведении ТР-2, если возникновение указанных неисправностей не связано с проведенными им работами.</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6.2. </w:t>
      </w:r>
      <w:r>
        <w:rPr>
          <w:rFonts w:eastAsia="Times-Roman"/>
        </w:rPr>
        <w:t>Неисправность</w:t>
      </w:r>
      <w:r w:rsidRPr="002973ED">
        <w:rPr>
          <w:rFonts w:eastAsia="Times-Roman"/>
        </w:rPr>
        <w:t xml:space="preserve"> грузового вагона по технологическо</w:t>
      </w:r>
      <w:r>
        <w:rPr>
          <w:rFonts w:eastAsia="Times-Roman"/>
        </w:rPr>
        <w:t>му коду</w:t>
      </w:r>
      <w:r w:rsidRPr="002973ED">
        <w:rPr>
          <w:rFonts w:eastAsia="Times-Roman"/>
        </w:rPr>
        <w:t xml:space="preserve"> согласно классификатору «Основные неисправности вагонов» (КЖА 2005 05)</w:t>
      </w:r>
      <w:r w:rsidR="00823C94">
        <w:rPr>
          <w:rFonts w:eastAsia="Times-Roman"/>
        </w:rPr>
        <w:t xml:space="preserve"> </w:t>
      </w:r>
      <w:r w:rsidRPr="002973ED">
        <w:rPr>
          <w:rFonts w:eastAsia="Times-Roman"/>
        </w:rPr>
        <w:t>может признаваться гарантийным случаем на основании расследования</w:t>
      </w:r>
      <w:r>
        <w:rPr>
          <w:rFonts w:eastAsia="Times-Roman"/>
        </w:rPr>
        <w:t xml:space="preserve"> с </w:t>
      </w:r>
      <w:r w:rsidRPr="002973ED">
        <w:rPr>
          <w:rFonts w:eastAsia="Times-Roman"/>
        </w:rPr>
        <w:t xml:space="preserve">участием представителей </w:t>
      </w:r>
      <w:r>
        <w:rPr>
          <w:rFonts w:eastAsia="Times-Roman"/>
        </w:rPr>
        <w:t>Сторон</w:t>
      </w:r>
      <w:r w:rsidRPr="002973ED">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Pr>
          <w:rFonts w:eastAsia="Times-Roman"/>
        </w:rPr>
        <w:t>В случае отсутствия на р</w:t>
      </w:r>
      <w:r w:rsidRPr="002973ED">
        <w:rPr>
          <w:rFonts w:eastAsia="Times-Roman"/>
        </w:rPr>
        <w:t>асследовани</w:t>
      </w:r>
      <w:r>
        <w:rPr>
          <w:rFonts w:eastAsia="Times-Roman"/>
        </w:rPr>
        <w:t>и одной из Сторон неисправность</w:t>
      </w:r>
      <w:r w:rsidRPr="002973ED">
        <w:rPr>
          <w:rFonts w:eastAsia="Times-Roman"/>
        </w:rPr>
        <w:t xml:space="preserve"> грузового вагона своими силами и за свой счет фиксируется представителем </w:t>
      </w:r>
      <w:r>
        <w:rPr>
          <w:rFonts w:eastAsia="Times-Roman"/>
        </w:rPr>
        <w:t>другой Стороны</w:t>
      </w:r>
      <w:r w:rsidR="00823C94">
        <w:rPr>
          <w:rFonts w:eastAsia="Times-Roman"/>
        </w:rPr>
        <w:t xml:space="preserve"> </w:t>
      </w:r>
      <w:r>
        <w:rPr>
          <w:rFonts w:eastAsia="Times-Roman"/>
        </w:rPr>
        <w:t xml:space="preserve">с использованием средств </w:t>
      </w:r>
      <w:r w:rsidRPr="002973ED">
        <w:rPr>
          <w:rFonts w:eastAsia="Times-Roman"/>
        </w:rPr>
        <w:t xml:space="preserve">фото (видео) </w:t>
      </w:r>
      <w:r>
        <w:rPr>
          <w:rFonts w:eastAsia="Times-Roman"/>
        </w:rPr>
        <w:t>фиксации</w:t>
      </w:r>
      <w:r w:rsidRPr="002973ED">
        <w:rPr>
          <w:rFonts w:eastAsia="Times-Roman"/>
        </w:rPr>
        <w:t xml:space="preserve">. Фото (видео) материалы, описывающие расследование, должны обеспечивать объективную фиксацию места расследования, узла вагона, самой детали, её нумерацию, принадлежность и относимость этой детали к отцепленному вагону. Фото (видео) материалы должны отвечать стандартам качества, не иметь шумов, иметь достаточную глубину резкости на дефектных участках, иметь достаточную освещенность, не иметь следов цифровой обработки. Технические требования к фотоматериалам: разрешение не ниже 300 </w:t>
      </w:r>
      <w:r w:rsidRPr="002973ED">
        <w:rPr>
          <w:rFonts w:eastAsia="Times-Roman"/>
          <w:lang w:val="en-US"/>
        </w:rPr>
        <w:t>dpi</w:t>
      </w:r>
      <w:r w:rsidRPr="002973ED">
        <w:rPr>
          <w:rFonts w:eastAsia="Times-Roman"/>
        </w:rPr>
        <w:t xml:space="preserve">, размер файла не ниже 1500х2102 </w:t>
      </w:r>
      <w:proofErr w:type="spellStart"/>
      <w:r w:rsidRPr="002973ED">
        <w:rPr>
          <w:rFonts w:eastAsia="Times-Roman"/>
        </w:rPr>
        <w:t>пикс</w:t>
      </w:r>
      <w:proofErr w:type="spellEnd"/>
      <w:r w:rsidRPr="002973ED">
        <w:rPr>
          <w:rFonts w:eastAsia="Times-Roman"/>
        </w:rPr>
        <w:t xml:space="preserve">, технические требования к видеоматериалам: минимальное </w:t>
      </w:r>
      <w:r w:rsidRPr="002973ED">
        <w:rPr>
          <w:rFonts w:eastAsia="Times-Roman"/>
        </w:rPr>
        <w:lastRenderedPageBreak/>
        <w:t xml:space="preserve">разрешение не менее 1280x720 </w:t>
      </w:r>
      <w:proofErr w:type="spellStart"/>
      <w:r w:rsidRPr="002973ED">
        <w:rPr>
          <w:rFonts w:eastAsia="Times-Roman"/>
        </w:rPr>
        <w:t>пикс</w:t>
      </w:r>
      <w:proofErr w:type="spellEnd"/>
      <w:r w:rsidRPr="002973ED">
        <w:rPr>
          <w:rFonts w:eastAsia="Times-Roman"/>
        </w:rPr>
        <w:t xml:space="preserve"> для соотношения сторон 16:9 и не менее 640x480 </w:t>
      </w:r>
      <w:proofErr w:type="spellStart"/>
      <w:r w:rsidRPr="002973ED">
        <w:rPr>
          <w:rFonts w:eastAsia="Times-Roman"/>
        </w:rPr>
        <w:t>пикс</w:t>
      </w:r>
      <w:proofErr w:type="spellEnd"/>
      <w:r w:rsidRPr="002973ED">
        <w:rPr>
          <w:rFonts w:eastAsia="Times-Roman"/>
        </w:rPr>
        <w:t xml:space="preserve"> для соотношения сторон 4:3. Отсутствие фото (видео) материалов, описывающих расследование, будет являться </w:t>
      </w:r>
      <w:r>
        <w:rPr>
          <w:rFonts w:eastAsia="Times-Roman"/>
        </w:rPr>
        <w:t xml:space="preserve">признанием случая </w:t>
      </w:r>
      <w:proofErr w:type="spellStart"/>
      <w:r>
        <w:rPr>
          <w:rFonts w:eastAsia="Times-Roman"/>
        </w:rPr>
        <w:t>негарантийным</w:t>
      </w:r>
      <w:proofErr w:type="spellEnd"/>
      <w:r w:rsidRPr="002973ED">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Расследование проводится с обязательным изучением документации и объема работ, выполненных иными подрядчиками в межремонтный период. В случае отсутствия документации на предшествующие работы в межремонтный период, гарантийная ответственность Подрядчика снимается.</w:t>
      </w:r>
    </w:p>
    <w:p w:rsidR="00A11A7C" w:rsidRPr="002973ED" w:rsidRDefault="008860FB" w:rsidP="00A11A7C">
      <w:pPr>
        <w:widowControl w:val="0"/>
        <w:autoSpaceDE w:val="0"/>
        <w:autoSpaceDN w:val="0"/>
        <w:adjustRightInd w:val="0"/>
        <w:ind w:right="-2" w:firstLine="720"/>
        <w:jc w:val="both"/>
        <w:rPr>
          <w:rFonts w:eastAsia="Times-Roman"/>
        </w:rPr>
      </w:pPr>
      <w:r w:rsidRPr="002973ED">
        <w:t>Акт-рекламация (формы ВУ-41М)</w:t>
      </w:r>
      <w:r w:rsidRPr="002973ED">
        <w:rPr>
          <w:rFonts w:eastAsia="Times-Roman"/>
        </w:rPr>
        <w:t>, оформленн</w:t>
      </w:r>
      <w:r>
        <w:rPr>
          <w:rFonts w:eastAsia="Times-Roman"/>
        </w:rPr>
        <w:t>ый</w:t>
      </w:r>
      <w:r w:rsidRPr="002973ED">
        <w:rPr>
          <w:rFonts w:eastAsia="Times-Roman"/>
        </w:rPr>
        <w:t xml:space="preserve"> перевозчиком (иным уполномоченным на то лицом), не является достаточным, безусловным и достоверным </w:t>
      </w:r>
      <w:r>
        <w:rPr>
          <w:rFonts w:eastAsia="Times-Roman"/>
        </w:rPr>
        <w:t>д</w:t>
      </w:r>
      <w:r w:rsidRPr="002973ED">
        <w:rPr>
          <w:rFonts w:eastAsia="Times-Roman"/>
        </w:rPr>
        <w:t xml:space="preserve">оказательством вины </w:t>
      </w:r>
      <w:r w:rsidR="00EB6A7B">
        <w:rPr>
          <w:rFonts w:eastAsia="Times-Roman"/>
        </w:rPr>
        <w:t>П</w:t>
      </w:r>
      <w:r w:rsidR="00EB6A7B" w:rsidRPr="002973ED">
        <w:rPr>
          <w:rFonts w:eastAsia="Times-Roman"/>
        </w:rPr>
        <w:t>одрядчика</w:t>
      </w:r>
      <w:r w:rsidRPr="002973ED">
        <w:rPr>
          <w:rFonts w:eastAsia="Times-Roman"/>
        </w:rPr>
        <w:t>.</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С целью определения причин возникновения отказа вагона (узла/детали) и необходимых затрат по его устранению Стороны вправе привлечь независимого эксперта, в</w:t>
      </w:r>
      <w:r>
        <w:rPr>
          <w:rFonts w:eastAsia="Times-Roman"/>
        </w:rPr>
        <w:t xml:space="preserve"> том числе</w:t>
      </w:r>
      <w:r w:rsidRPr="002973ED">
        <w:rPr>
          <w:rFonts w:eastAsia="Times-Roman"/>
        </w:rPr>
        <w:t xml:space="preserve">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rsidR="00E720D7" w:rsidRPr="008E3A9B" w:rsidRDefault="008860FB" w:rsidP="00E720D7">
      <w:pPr>
        <w:widowControl w:val="0"/>
        <w:autoSpaceDE w:val="0"/>
        <w:autoSpaceDN w:val="0"/>
        <w:adjustRightInd w:val="0"/>
        <w:ind w:right="-2" w:firstLine="720"/>
        <w:jc w:val="both"/>
        <w:rPr>
          <w:rFonts w:eastAsia="Times-Roman"/>
        </w:rPr>
      </w:pPr>
      <w:r w:rsidRPr="008E3A9B">
        <w:rPr>
          <w:rFonts w:eastAsia="Times-Roman"/>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w:t>
      </w:r>
      <w:r w:rsidR="008E3A9B" w:rsidRPr="008E3A9B">
        <w:rPr>
          <w:rFonts w:eastAsia="Times-Roman"/>
        </w:rPr>
        <w:t xml:space="preserve">, </w:t>
      </w:r>
      <w:r w:rsidRPr="008E3A9B">
        <w:rPr>
          <w:rFonts w:eastAsia="Times-Roman"/>
        </w:rPr>
        <w:t xml:space="preserve">оплачивает Заказчик. </w:t>
      </w:r>
    </w:p>
    <w:p w:rsidR="00A11A7C" w:rsidRPr="002973ED" w:rsidRDefault="008860FB" w:rsidP="00A11A7C">
      <w:pPr>
        <w:widowControl w:val="0"/>
        <w:autoSpaceDE w:val="0"/>
        <w:autoSpaceDN w:val="0"/>
        <w:adjustRightInd w:val="0"/>
        <w:ind w:right="-2" w:firstLine="720"/>
        <w:jc w:val="both"/>
        <w:rPr>
          <w:rFonts w:eastAsia="Times-Roman"/>
        </w:rPr>
      </w:pPr>
      <w:r w:rsidRPr="008E3A9B">
        <w:rPr>
          <w:rFonts w:eastAsia="Times-Roman"/>
        </w:rPr>
        <w:t>6.3. В случае отцепки грузовых вагонов</w:t>
      </w:r>
      <w:r w:rsidRPr="002973ED">
        <w:rPr>
          <w:rFonts w:eastAsia="Times-Roman"/>
        </w:rPr>
        <w:t xml:space="preserve"> по гарантийной неисправности грузовых вагонов в течение гарантийного срока, предоставленного Подрядчиком, возникшей в процессе эксплуатации грузовых вагонов вследствие некачественно выполненных работ Подрядчиком, грузовые вагоны направляются для устранения выявленных неисправностей в ближайшее к месту отцепки Депо Подрядчика. </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В случае невозможности устранения дефектов в Депо Подрядчика Заказчик имеет право устранить их в иных предприятиях, выполняющих техническое обслуживание и ремонт подвижного состава и прошедших соответствующую сертификацию в соответствии с действующим законодательством. Об устранении дефектов на иных предприятиях Заказчик извещает письменно Подрядчика.</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Расходы по устранению технологических неисправностей узлов и деталей вагона, возникших в течение гарантийного срока, оплачивает Заказчик, за исключением случаев устранения технологических неисправностей в рамках гарантийного ремонта в Депо Подрядчика. Работы по устранению гарантийных дефектов в период гарантийного срока, предоставленного Подрядчиком, выполняются Депо Подрядчика без выставления счета за данные работы.</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6.4. Расходы Заказчика по устранению технологических неисправностей узлов и деталей вагона при проведении ТР-2, возникших в течение гарантийного срока вследствие некачественно выполненных Подрядчиком работ, определяются согласно расчетно-дефектной ведомости и/или калькуляции на проведение ремонта вагона (узла/детали) без учета стоимости контрольных и регламентных операций, выполняемых при текущем </w:t>
      </w:r>
      <w:proofErr w:type="spellStart"/>
      <w:r w:rsidRPr="002973ED">
        <w:rPr>
          <w:rFonts w:eastAsia="Times-Roman"/>
        </w:rPr>
        <w:t>отцепочном</w:t>
      </w:r>
      <w:proofErr w:type="spellEnd"/>
      <w:r w:rsidRPr="002973ED">
        <w:rPr>
          <w:rFonts w:eastAsia="Times-Roman"/>
        </w:rPr>
        <w:t xml:space="preserve"> ремонте грузовых вагонов, а также без учета стоимости узлов и деталей. </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6.5.  Расходы, понесённые Заказчиком за выполненные работы по устранению технологических неиспр</w:t>
      </w:r>
      <w:r>
        <w:rPr>
          <w:rFonts w:eastAsia="Times-Roman"/>
        </w:rPr>
        <w:t>авностей узлов и деталей вагона</w:t>
      </w:r>
      <w:r w:rsidRPr="002973ED">
        <w:rPr>
          <w:rFonts w:eastAsia="Times-Roman"/>
        </w:rPr>
        <w:t>, возникших в течение гарантийного срока из-за некачественно выполненных работ, З</w:t>
      </w:r>
      <w:r>
        <w:rPr>
          <w:rFonts w:eastAsia="Times-Roman"/>
        </w:rPr>
        <w:t>аказчик предъявляет Подрядчику</w:t>
      </w:r>
      <w:r w:rsidRPr="002973ED">
        <w:rPr>
          <w:rFonts w:eastAsia="Times-Roman"/>
        </w:rPr>
        <w:t xml:space="preserve"> при  соблюдении условий, предусмотренных пунктами 6.1. и 6.2. </w:t>
      </w:r>
      <w:r>
        <w:rPr>
          <w:rFonts w:eastAsia="Times-Roman"/>
        </w:rPr>
        <w:t xml:space="preserve">настоящего </w:t>
      </w:r>
      <w:r w:rsidRPr="002973ED">
        <w:rPr>
          <w:rFonts w:eastAsia="Times-Roman"/>
        </w:rPr>
        <w:t>Договора, путем направления претензии не позднее 60-ти календарных дней с момента отцепки грузового вагона в текущий ремонт по технологической неисправности согласно классификатору «Основные неисправности вагонов» (КЖА 2005 05) с приложением копий документов, заверенных подписью и печатью</w:t>
      </w:r>
      <w:r w:rsidR="00B03E0E">
        <w:rPr>
          <w:rFonts w:eastAsia="Times-Roman"/>
        </w:rPr>
        <w:t xml:space="preserve"> </w:t>
      </w:r>
      <w:r w:rsidRPr="002973ED">
        <w:rPr>
          <w:rFonts w:eastAsia="Times-Roman"/>
        </w:rPr>
        <w:t>организа</w:t>
      </w:r>
      <w:r>
        <w:rPr>
          <w:rFonts w:eastAsia="Times-Roman"/>
        </w:rPr>
        <w:t>ции</w:t>
      </w:r>
      <w:r w:rsidRPr="002973ED">
        <w:rPr>
          <w:rFonts w:eastAsia="Times-Roman"/>
        </w:rPr>
        <w:t>, доказывающих виновность Подрядчика</w:t>
      </w:r>
      <w:r>
        <w:rPr>
          <w:rFonts w:eastAsia="Times-Roman"/>
        </w:rPr>
        <w:t>,</w:t>
      </w:r>
      <w:r w:rsidR="00B03E0E">
        <w:rPr>
          <w:rFonts w:eastAsia="Times-Roman"/>
        </w:rPr>
        <w:t xml:space="preserve"> </w:t>
      </w:r>
      <w:r>
        <w:rPr>
          <w:rFonts w:eastAsia="Times-Roman"/>
        </w:rPr>
        <w:t xml:space="preserve">и </w:t>
      </w:r>
      <w:r w:rsidRPr="002973ED">
        <w:rPr>
          <w:rFonts w:eastAsia="Times-Roman"/>
        </w:rPr>
        <w:t>фото (видео) материалов</w:t>
      </w:r>
      <w:r>
        <w:rPr>
          <w:rFonts w:eastAsia="Times-Roman"/>
        </w:rPr>
        <w:t>, отвечающих требованиям, изложенных в пункте 6.2 настоящего Договора</w:t>
      </w:r>
      <w:r w:rsidRPr="002973ED">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Отсутствие фото (видео) материалов, описывающих расследование согласно пункту 6.2</w:t>
      </w:r>
      <w:r>
        <w:rPr>
          <w:rFonts w:eastAsia="Times-Roman"/>
        </w:rPr>
        <w:t>.</w:t>
      </w:r>
      <w:r w:rsidRPr="002973ED">
        <w:rPr>
          <w:rFonts w:eastAsia="Times-Roman"/>
        </w:rPr>
        <w:t xml:space="preserve"> настоящего Договора, представленных Подрядчику совместно с претензионными требованиями, лишают Заказчика прав на получение возмещения расходов, как в порядке пункта 6.6</w:t>
      </w:r>
      <w:r>
        <w:rPr>
          <w:rFonts w:eastAsia="Times-Roman"/>
        </w:rPr>
        <w:t>.</w:t>
      </w:r>
      <w:r w:rsidRPr="002973ED">
        <w:rPr>
          <w:rFonts w:eastAsia="Times-Roman"/>
        </w:rPr>
        <w:t xml:space="preserve"> настоящего Договора, так и в судебном порядке. При этом Заказчик не лишается прав на </w:t>
      </w:r>
      <w:r w:rsidRPr="002973ED">
        <w:rPr>
          <w:rFonts w:eastAsia="Times-Roman"/>
        </w:rPr>
        <w:lastRenderedPageBreak/>
        <w:t>повторное обращение с новой претензией к Подрядчику с представлением недостающих фото (видео) материалов.</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При этом дополнительные расходы Заказчика на устранение неисправностей, не связанных с технологической (эксплуатационная неисправность – неисправность, вызванная износом деталей и узлов вагона в процессе его эксплуатации или произошедшая по причинам, не связанным с низким качеством изготовления или планового ремонта вагона)</w:t>
      </w:r>
      <w:r>
        <w:rPr>
          <w:rFonts w:eastAsia="Times-Roman"/>
        </w:rPr>
        <w:t>,</w:t>
      </w:r>
      <w:r w:rsidRPr="002973ED">
        <w:rPr>
          <w:rFonts w:eastAsia="Times-Roman"/>
        </w:rPr>
        <w:t xml:space="preserve"> Заказчиком Подрядчику не предъявляются и Подрядчиком не оплачиваются. </w:t>
      </w:r>
    </w:p>
    <w:p w:rsidR="00A11A7C" w:rsidRPr="002973ED" w:rsidRDefault="008860FB" w:rsidP="00A11A7C">
      <w:pPr>
        <w:ind w:right="-2" w:firstLine="709"/>
        <w:contextualSpacing/>
        <w:jc w:val="both"/>
      </w:pPr>
      <w:r w:rsidRPr="002973ED">
        <w:rPr>
          <w:rFonts w:eastAsia="Times-Roman"/>
        </w:rPr>
        <w:t xml:space="preserve">Гарантийная ответственность Подрядчика не распространяется на </w:t>
      </w:r>
      <w:r>
        <w:rPr>
          <w:rFonts w:eastAsia="Times-Roman"/>
        </w:rPr>
        <w:t>случаи отцепки вагонов по кодам</w:t>
      </w:r>
      <w:r w:rsidRPr="002973ED">
        <w:rPr>
          <w:rFonts w:eastAsia="Times-Roman"/>
        </w:rPr>
        <w:t xml:space="preserve"> 912 (Претензии к качеству выполнения деповского</w:t>
      </w:r>
      <w:r w:rsidRPr="002973ED">
        <w:t xml:space="preserve"> ремонта) и 913 </w:t>
      </w:r>
      <w:r w:rsidRPr="002973ED">
        <w:rPr>
          <w:rFonts w:eastAsia="Times-Roman"/>
        </w:rPr>
        <w:t xml:space="preserve">(Претензии к качеству выполнения капитального </w:t>
      </w:r>
      <w:r w:rsidRPr="002973ED">
        <w:t xml:space="preserve">ремонта) согласно классификатору «Основные неисправности вагонов» (КЖА 2005 05) без указания иного технологического кода неисправности. </w:t>
      </w:r>
    </w:p>
    <w:p w:rsidR="00A11A7C" w:rsidRDefault="008860FB" w:rsidP="00A11A7C">
      <w:pPr>
        <w:widowControl w:val="0"/>
        <w:autoSpaceDE w:val="0"/>
        <w:autoSpaceDN w:val="0"/>
        <w:adjustRightInd w:val="0"/>
        <w:ind w:right="-2" w:firstLine="720"/>
        <w:jc w:val="both"/>
      </w:pPr>
      <w:r w:rsidRPr="002973ED">
        <w:t>Претензии не предъявляются на грузовые вагоны с т</w:t>
      </w:r>
      <w:r w:rsidRPr="002973ED">
        <w:rPr>
          <w:b/>
        </w:rPr>
        <w:t>е</w:t>
      </w:r>
      <w:r w:rsidRPr="002973ED">
        <w:t>хнологическими неисправностями, устраненными при проведении подготовки грузовых вагонов под погрузку.</w:t>
      </w:r>
    </w:p>
    <w:p w:rsidR="00A11A7C" w:rsidRPr="002973ED" w:rsidRDefault="008860FB" w:rsidP="00A11A7C">
      <w:pPr>
        <w:ind w:right="-2" w:firstLine="684"/>
        <w:jc w:val="both"/>
      </w:pPr>
      <w:r w:rsidRPr="002973ED">
        <w:t>6.6. Депо Подрядчика в течение 30 (тридцати) календарных дней от даты получения претензии письменно информирует Заказчика о результатах её рассмотрения и в течение 30 (тридцати) календарных дней с даты уведомления в случае принятия заявленных в претензии требований возмещает расходы (убытки) Заказчика путем перечисления денежных средств на расчетный счет Заказчика.</w:t>
      </w:r>
    </w:p>
    <w:p w:rsidR="00B03E0E" w:rsidRDefault="008860FB" w:rsidP="00A11A7C">
      <w:pPr>
        <w:autoSpaceDE w:val="0"/>
        <w:autoSpaceDN w:val="0"/>
        <w:adjustRightInd w:val="0"/>
        <w:ind w:right="-2" w:firstLine="709"/>
        <w:jc w:val="both"/>
      </w:pPr>
      <w:r w:rsidRPr="002973ED">
        <w:t xml:space="preserve">В случае несогласия с претензией Заказчика Подрядчик вправе привлечь независимого эксперта, согласно </w:t>
      </w:r>
      <w:proofErr w:type="gramStart"/>
      <w:r w:rsidRPr="002973ED">
        <w:t>результатам заключения</w:t>
      </w:r>
      <w:proofErr w:type="gramEnd"/>
      <w:r w:rsidRPr="002973ED">
        <w:t xml:space="preserve"> которого, Подрядчик вправе отказать в </w:t>
      </w:r>
      <w:r>
        <w:t>проведении гарантийного ремонта</w:t>
      </w:r>
      <w:r w:rsidRPr="002973ED">
        <w:t xml:space="preserve"> либо возмещении расходов по устранению дефектов.</w:t>
      </w:r>
    </w:p>
    <w:p w:rsidR="00A11A7C" w:rsidRPr="002973ED" w:rsidRDefault="008860FB" w:rsidP="00A11A7C">
      <w:pPr>
        <w:autoSpaceDE w:val="0"/>
        <w:autoSpaceDN w:val="0"/>
        <w:adjustRightInd w:val="0"/>
        <w:ind w:right="-2" w:firstLine="709"/>
        <w:jc w:val="both"/>
      </w:pPr>
      <w:r>
        <w:t xml:space="preserve">Каждая из сторон вправе использовать в качестве </w:t>
      </w:r>
      <w:r w:rsidR="00624F4F">
        <w:t>Заключения э</w:t>
      </w:r>
      <w:r>
        <w:t>ксперт</w:t>
      </w:r>
      <w:r w:rsidR="00624F4F">
        <w:t>изы</w:t>
      </w:r>
      <w:r>
        <w:t xml:space="preserve">, </w:t>
      </w:r>
      <w:r w:rsidR="00624F4F">
        <w:t xml:space="preserve">разъяснения разработчиков </w:t>
      </w:r>
      <w:r w:rsidR="000B33C6">
        <w:t xml:space="preserve">эксплуатационной или </w:t>
      </w:r>
      <w:r w:rsidR="00624F4F">
        <w:t>ремонтной документации; результаты исследовательской деятельности научных сотрудников ВУЗов железнодорожного транспорта по спорному вопросу</w:t>
      </w:r>
      <w:r w:rsidR="000B33C6">
        <w:t>; исследования аккредитованных Министерством транспорта экспертов в области безопасности движения на железнодорожном транспорте.</w:t>
      </w:r>
    </w:p>
    <w:p w:rsidR="00A11A7C" w:rsidRPr="002973ED" w:rsidRDefault="008860FB" w:rsidP="00A11A7C">
      <w:pPr>
        <w:autoSpaceDE w:val="0"/>
        <w:autoSpaceDN w:val="0"/>
        <w:adjustRightInd w:val="0"/>
        <w:ind w:right="-2" w:firstLine="709"/>
        <w:jc w:val="both"/>
        <w:rPr>
          <w:b/>
        </w:rPr>
      </w:pPr>
      <w:r w:rsidRPr="002973ED">
        <w:t>В случае заявления Подрядчика о проведении независим</w:t>
      </w:r>
      <w:r w:rsidR="0014625C">
        <w:t xml:space="preserve">ой экспертизы, Заказчик обязан </w:t>
      </w:r>
      <w:r w:rsidRPr="002973ED">
        <w:t>обеспечить сохранность узла/детали в вагоноремонтном предприятии, обнаружившем неисправность.</w:t>
      </w:r>
    </w:p>
    <w:p w:rsidR="00A11A7C" w:rsidRPr="002973ED" w:rsidRDefault="008860FB" w:rsidP="00A11A7C">
      <w:pPr>
        <w:ind w:right="-2" w:firstLine="684"/>
        <w:jc w:val="both"/>
      </w:pPr>
      <w:r w:rsidRPr="002973ED">
        <w:t xml:space="preserve">Гарантийная ответственность на выполненные Подрядчиком работы сохраняется в случае устранения технологических неисправностей узла/детали на грузовом вагоне в объеме ТР-2, за исключением тех работ, узлов и </w:t>
      </w:r>
      <w:r>
        <w:t>деталей, которые были выполнены</w:t>
      </w:r>
      <w:r w:rsidRPr="002973ED">
        <w:t xml:space="preserve"> либо установлены иными вагоноремонтными предприятиями в текущем </w:t>
      </w:r>
      <w:proofErr w:type="spellStart"/>
      <w:r w:rsidRPr="002973ED">
        <w:t>отцепочном</w:t>
      </w:r>
      <w:proofErr w:type="spellEnd"/>
      <w:r w:rsidRPr="002973ED">
        <w:t xml:space="preserve"> ремонте.</w:t>
      </w:r>
    </w:p>
    <w:p w:rsidR="00A11A7C" w:rsidRPr="002973ED" w:rsidRDefault="008860FB" w:rsidP="00A11A7C">
      <w:pPr>
        <w:ind w:right="-2" w:firstLine="684"/>
        <w:jc w:val="both"/>
      </w:pPr>
      <w:r w:rsidRPr="002973ED">
        <w:t>6.7. В случае устранения гарантийных неисправностей на предприятиях Подрядчика, Подрядчик производит их устранение без выставления счетов на оплату.</w:t>
      </w:r>
    </w:p>
    <w:p w:rsidR="00A11A7C" w:rsidRPr="002973ED" w:rsidRDefault="008860FB" w:rsidP="00A11A7C">
      <w:pPr>
        <w:ind w:right="-2" w:firstLine="684"/>
        <w:jc w:val="both"/>
      </w:pPr>
      <w:r w:rsidRPr="002973ED">
        <w:t>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возмещению и оплате со стороны Заказчика в полном объеме по настоящему Договору.</w:t>
      </w:r>
    </w:p>
    <w:p w:rsidR="00A11A7C" w:rsidRPr="002973ED" w:rsidRDefault="008860FB" w:rsidP="00A11A7C">
      <w:pPr>
        <w:ind w:right="-2" w:firstLine="684"/>
        <w:jc w:val="both"/>
      </w:pPr>
      <w:r w:rsidRPr="002973ED">
        <w:t>При этом установленные узлы/детали в Депо Подрядчика при выполнении работ по устран</w:t>
      </w:r>
      <w:r>
        <w:t>ению гарантийных неисправностей</w:t>
      </w:r>
      <w:r w:rsidRPr="002973ED">
        <w:t xml:space="preserve"> оплачиваются Заказчиком дополнительно.</w:t>
      </w:r>
    </w:p>
    <w:p w:rsidR="00A11A7C" w:rsidRPr="002973ED" w:rsidRDefault="008860FB" w:rsidP="00A11A7C">
      <w:pPr>
        <w:ind w:right="-2" w:firstLine="684"/>
        <w:jc w:val="both"/>
      </w:pPr>
      <w:r w:rsidRPr="002973ED">
        <w:t xml:space="preserve">6.8. Расходы по направлению вагонов в гарантийный ремонт и из гарантийного ремонта, несет Заказчик и не вправе </w:t>
      </w:r>
      <w:proofErr w:type="spellStart"/>
      <w:r w:rsidRPr="002973ED">
        <w:t>перевыставлять</w:t>
      </w:r>
      <w:proofErr w:type="spellEnd"/>
      <w:r w:rsidRPr="002973ED">
        <w:t xml:space="preserve"> их Подрядчику.</w:t>
      </w:r>
      <w:r w:rsidR="00EB6A7B" w:rsidRPr="00EB6A7B">
        <w:rPr>
          <w:noProof/>
        </w:rPr>
        <w:t xml:space="preserve"> </w:t>
      </w:r>
    </w:p>
    <w:p w:rsidR="00A11A7C" w:rsidRPr="002973ED" w:rsidRDefault="008860FB" w:rsidP="00A11A7C">
      <w:pPr>
        <w:widowControl w:val="0"/>
        <w:autoSpaceDE w:val="0"/>
        <w:autoSpaceDN w:val="0"/>
        <w:adjustRightInd w:val="0"/>
        <w:ind w:right="-2" w:firstLine="684"/>
        <w:jc w:val="both"/>
        <w:rPr>
          <w:rFonts w:eastAsia="Times-Roman"/>
        </w:rPr>
      </w:pPr>
      <w:r w:rsidRPr="002973ED">
        <w:rPr>
          <w:rFonts w:eastAsia="Times-Roman"/>
        </w:rPr>
        <w:t xml:space="preserve">6.9. При установке под грузовой вагон 4 (четырех) колесных пар собственности Подрядчика, сформированные в ВКМ из цельнокатаного колеса </w:t>
      </w:r>
      <w:proofErr w:type="spellStart"/>
      <w:r w:rsidRPr="002973ED">
        <w:rPr>
          <w:rFonts w:eastAsia="Times-Roman"/>
        </w:rPr>
        <w:t>низконапряженной</w:t>
      </w:r>
      <w:proofErr w:type="spellEnd"/>
      <w:r w:rsidRPr="002973ED">
        <w:rPr>
          <w:rFonts w:eastAsia="Times-Roman"/>
        </w:rPr>
        <w:t xml:space="preserve"> конструкции из стали марки «Т» по чертежу 13.45.1400-208, Подрядчик несет гарантийную ответственность по ремонту данного грузового вагона в случае отцепки грузового вагона по эксплуатационной неисправности тонкого гребня у колесных пар предусмотренной Классификатором основных неисправностей грузовых вагонов К ЖА 2005-05 (по первому эксплуатационному коду «102»), обнаруженной при </w:t>
      </w:r>
      <w:proofErr w:type="spellStart"/>
      <w:r w:rsidRPr="002973ED">
        <w:rPr>
          <w:rFonts w:eastAsia="Times-Roman"/>
        </w:rPr>
        <w:t>недостижении</w:t>
      </w:r>
      <w:proofErr w:type="spellEnd"/>
      <w:r w:rsidRPr="002973ED">
        <w:rPr>
          <w:rFonts w:eastAsia="Times-Roman"/>
        </w:rPr>
        <w:t xml:space="preserve"> грузовыми вагонами 30 000 км. общего пробега или до истечения трех месяцев с даты окончания ремонта вагона.</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6.10. Ссылки на «расходы» включают любые убытки, надлежащим образом доказанные Заказчиком, реальный ущерб, но не включают упущенную выгоду</w:t>
      </w:r>
      <w:r>
        <w:rPr>
          <w:rFonts w:eastAsia="Times-Roman"/>
        </w:rPr>
        <w:t>.</w:t>
      </w:r>
    </w:p>
    <w:p w:rsidR="00A76799" w:rsidRDefault="008860FB" w:rsidP="00823C94">
      <w:pPr>
        <w:widowControl w:val="0"/>
        <w:autoSpaceDE w:val="0"/>
        <w:autoSpaceDN w:val="0"/>
        <w:adjustRightInd w:val="0"/>
        <w:ind w:right="-2" w:firstLine="720"/>
        <w:jc w:val="both"/>
      </w:pPr>
      <w:r>
        <w:lastRenderedPageBreak/>
        <w:t>6.1</w:t>
      </w:r>
      <w:r w:rsidR="00A0001F">
        <w:t>1</w:t>
      </w:r>
      <w:r w:rsidRPr="00823C94">
        <w:t xml:space="preserve">. </w:t>
      </w:r>
      <w:r w:rsidRPr="00A76799">
        <w:t xml:space="preserve">Заказчик не вправе </w:t>
      </w:r>
      <w:proofErr w:type="spellStart"/>
      <w:r w:rsidRPr="00A76799">
        <w:t>перевыставлять</w:t>
      </w:r>
      <w:proofErr w:type="spellEnd"/>
      <w:r w:rsidRPr="00A76799">
        <w:t xml:space="preserve"> убытки третьих лиц, в том числе затраты ОАО «РЖД», связанные с простоем грузового состава по причине отцепки вагона в ТР.</w:t>
      </w:r>
    </w:p>
    <w:p w:rsidR="00823C94" w:rsidRPr="002973ED" w:rsidRDefault="008860FB" w:rsidP="00823C94">
      <w:pPr>
        <w:widowControl w:val="0"/>
        <w:autoSpaceDE w:val="0"/>
        <w:autoSpaceDN w:val="0"/>
        <w:adjustRightInd w:val="0"/>
        <w:ind w:right="-2" w:firstLine="720"/>
        <w:jc w:val="both"/>
        <w:rPr>
          <w:rFonts w:eastAsia="Times-Roman"/>
        </w:rPr>
      </w:pPr>
      <w:r>
        <w:t>6.12</w:t>
      </w:r>
      <w:r w:rsidR="00A76799">
        <w:t xml:space="preserve">. </w:t>
      </w:r>
      <w:r w:rsidRPr="00823C94">
        <w:rPr>
          <w:rFonts w:eastAsia="Times-Roman"/>
        </w:rPr>
        <w:t>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или не могли быть приняты к налоговому вычету в соответствии с требованиями Налогового кодекса Российской Федерации.</w:t>
      </w:r>
    </w:p>
    <w:p w:rsidR="00C42858" w:rsidRPr="002973ED" w:rsidRDefault="00C42858" w:rsidP="00C42858">
      <w:pPr>
        <w:ind w:right="-2"/>
        <w:jc w:val="both"/>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7. ОТВЕТСТВЕННОСТЬ СТОРОН</w:t>
      </w:r>
    </w:p>
    <w:p w:rsidR="004319E6" w:rsidRPr="002973ED" w:rsidRDefault="004319E6" w:rsidP="004319E6">
      <w:pPr>
        <w:pStyle w:val="ConsNonformat"/>
        <w:widowControl/>
        <w:ind w:right="-2"/>
        <w:jc w:val="center"/>
        <w:rPr>
          <w:rFonts w:ascii="Times New Roman" w:hAnsi="Times New Roman" w:cs="Times New Roman"/>
          <w:b/>
          <w:sz w:val="24"/>
          <w:szCs w:val="24"/>
        </w:rPr>
      </w:pPr>
    </w:p>
    <w:p w:rsidR="004319E6" w:rsidRPr="002973ED" w:rsidRDefault="008860FB" w:rsidP="004319E6">
      <w:pPr>
        <w:autoSpaceDE w:val="0"/>
        <w:autoSpaceDN w:val="0"/>
        <w:adjustRightInd w:val="0"/>
        <w:ind w:right="-2" w:firstLine="708"/>
        <w:jc w:val="both"/>
      </w:pPr>
      <w:r w:rsidRPr="002973ED">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4319E6" w:rsidRDefault="008860FB" w:rsidP="004319E6">
      <w:pPr>
        <w:ind w:right="-2" w:firstLine="684"/>
        <w:jc w:val="both"/>
      </w:pPr>
      <w:r w:rsidRPr="002973ED">
        <w:t xml:space="preserve">7.2. В случае нарушения сроков ремонта грузовых вагонов, указанных в </w:t>
      </w:r>
      <w:r w:rsidR="007B1B86">
        <w:t>пункте</w:t>
      </w:r>
      <w:r w:rsidRPr="002973ED">
        <w:t xml:space="preserve"> 4.1</w:t>
      </w:r>
      <w:r w:rsidR="00095968">
        <w:t>.</w:t>
      </w:r>
      <w:r w:rsidRPr="002973ED">
        <w:t xml:space="preserve"> Договора, Заказчик вправе взыскать с Подрядчика </w:t>
      </w:r>
      <w:r w:rsidR="00DD03C1" w:rsidRPr="002973ED">
        <w:t>неустойку</w:t>
      </w:r>
      <w:r w:rsidRPr="002973ED">
        <w:t xml:space="preserve"> в размере 0,1% (ноль целых одна десятая процента) от стоимости ремонта грузового вагона за каждый календарный день задержки.</w:t>
      </w:r>
    </w:p>
    <w:p w:rsidR="00530502" w:rsidRPr="002973ED" w:rsidRDefault="008860FB" w:rsidP="004319E6">
      <w:pPr>
        <w:ind w:right="-2" w:firstLine="684"/>
        <w:jc w:val="both"/>
      </w:pPr>
      <w:r>
        <w:t>7.3.</w:t>
      </w:r>
      <w:r w:rsidR="003407C8">
        <w:t xml:space="preserve"> </w:t>
      </w:r>
      <w:r>
        <w:t>В случае отсутствия подписанн</w:t>
      </w:r>
      <w:r w:rsidR="004F1DDD">
        <w:t>ых</w:t>
      </w:r>
      <w:r>
        <w:t xml:space="preserve"> </w:t>
      </w:r>
      <w:r w:rsidR="00282370">
        <w:t xml:space="preserve">Сторонами </w:t>
      </w:r>
      <w:r w:rsidR="00EB6A7B">
        <w:t xml:space="preserve">Графика </w:t>
      </w:r>
      <w:r>
        <w:t>подачи грузовых вагоно</w:t>
      </w:r>
      <w:r w:rsidR="0084490C">
        <w:t xml:space="preserve">в в ремонт </w:t>
      </w:r>
      <w:r w:rsidR="004F1DDD">
        <w:t xml:space="preserve">и Общего объема ремонта грузовых вагонов </w:t>
      </w:r>
      <w:r w:rsidR="0084490C">
        <w:t xml:space="preserve">в соответствии с </w:t>
      </w:r>
      <w:r w:rsidR="007B1B86">
        <w:t>пунктами</w:t>
      </w:r>
      <w:r>
        <w:t xml:space="preserve"> 1.1., 1.2.</w:t>
      </w:r>
      <w:r w:rsidR="00EB6A7B">
        <w:t>, 2.3.4</w:t>
      </w:r>
      <w:r>
        <w:t xml:space="preserve"> настоящего Договора, </w:t>
      </w:r>
      <w:r w:rsidR="007B1B86">
        <w:t>положения пункта</w:t>
      </w:r>
      <w:r>
        <w:t xml:space="preserve"> 7.2. Договора применению не подлежат.</w:t>
      </w:r>
    </w:p>
    <w:p w:rsidR="004319E6" w:rsidRPr="002973ED" w:rsidRDefault="008860FB" w:rsidP="004319E6">
      <w:pPr>
        <w:ind w:right="-2" w:firstLine="684"/>
        <w:jc w:val="both"/>
      </w:pPr>
      <w:r w:rsidRPr="002973ED">
        <w:t>7.</w:t>
      </w:r>
      <w:r w:rsidR="00A75E46">
        <w:t>4</w:t>
      </w:r>
      <w:r w:rsidRPr="002973ED">
        <w:t>.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календарный день просрочки.</w:t>
      </w:r>
    </w:p>
    <w:p w:rsidR="004319E6" w:rsidRPr="002973ED" w:rsidRDefault="008860FB" w:rsidP="004319E6">
      <w:pPr>
        <w:ind w:right="-2" w:firstLine="684"/>
        <w:jc w:val="both"/>
      </w:pPr>
      <w:r w:rsidRPr="002973ED">
        <w:t>7.</w:t>
      </w:r>
      <w:r w:rsidR="00A75E46">
        <w:t>5</w:t>
      </w:r>
      <w:r w:rsidRPr="002973ED">
        <w:t>. В случае нарушения Заказчиком своих обязательств, указанных в пунктах 3.3</w:t>
      </w:r>
      <w:r w:rsidR="00095968">
        <w:t>.</w:t>
      </w:r>
      <w:r w:rsidRPr="002973ED">
        <w:t xml:space="preserve"> и 3.9</w:t>
      </w:r>
      <w:r w:rsidR="00095968">
        <w:t>.</w:t>
      </w:r>
      <w:r w:rsidRPr="002973ED">
        <w:t xml:space="preserve">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w:t>
      </w:r>
      <w:r w:rsidR="00DD03C1" w:rsidRPr="002973ED">
        <w:t>неустойки</w:t>
      </w:r>
      <w:r w:rsidRPr="002973ED">
        <w:t xml:space="preserve"> или возмещении убытков, вызванных приостановкой проведения Подрядчиком ремонта грузовых вагонов, в том числе</w:t>
      </w:r>
      <w:r w:rsidR="0028463F" w:rsidRPr="002973ED">
        <w:t>,</w:t>
      </w:r>
      <w:r w:rsidRPr="002973ED">
        <w:t xml:space="preserve"> когда такая приостановка явилась причиной нарушения срока доставки груза.</w:t>
      </w:r>
    </w:p>
    <w:p w:rsidR="00357DE4" w:rsidRDefault="008860FB" w:rsidP="004D51BF">
      <w:pPr>
        <w:tabs>
          <w:tab w:val="left" w:pos="1418"/>
        </w:tabs>
        <w:autoSpaceDE w:val="0"/>
        <w:autoSpaceDN w:val="0"/>
        <w:adjustRightInd w:val="0"/>
        <w:ind w:right="-2" w:firstLine="710"/>
        <w:contextualSpacing/>
        <w:jc w:val="both"/>
      </w:pPr>
      <w:r>
        <w:t>7.</w:t>
      </w:r>
      <w:r w:rsidR="00A75E46">
        <w:t>6</w:t>
      </w:r>
      <w:r>
        <w:t xml:space="preserve">. В случае, если по итогам месяца Заказчик не обеспечит подачу грузовых вагонов в ремонт в количестве и сроки, предусмотренные </w:t>
      </w:r>
      <w:r w:rsidR="00EB6A7B">
        <w:t xml:space="preserve">Графиком </w:t>
      </w:r>
      <w:r w:rsidR="004D51BF">
        <w:t>подачи грузовых вагоно</w:t>
      </w:r>
      <w:r w:rsidR="007B1B86">
        <w:t>в в ремонт в соответствии с пунктами</w:t>
      </w:r>
      <w:r w:rsidR="004D51BF">
        <w:t xml:space="preserve"> 1.1</w:t>
      </w:r>
      <w:r w:rsidR="00095968">
        <w:t>.</w:t>
      </w:r>
      <w:r w:rsidR="004D51BF">
        <w:t>, 2.3.4</w:t>
      </w:r>
      <w:r w:rsidR="00095968">
        <w:t>.</w:t>
      </w:r>
      <w:r w:rsidR="004D51BF">
        <w:t>, 2.3.5</w:t>
      </w:r>
      <w:r w:rsidR="00095968">
        <w:t>.</w:t>
      </w:r>
      <w:r w:rsidR="003855E6">
        <w:t xml:space="preserve"> </w:t>
      </w:r>
      <w:r>
        <w:t>настоящ</w:t>
      </w:r>
      <w:r w:rsidR="004D51BF">
        <w:t>его</w:t>
      </w:r>
      <w:r>
        <w:t xml:space="preserve"> Договор</w:t>
      </w:r>
      <w:r w:rsidR="004D51BF">
        <w:t>а,</w:t>
      </w:r>
      <w:r>
        <w:t xml:space="preserve"> Подряд</w:t>
      </w:r>
      <w:r w:rsidR="004D51BF">
        <w:t>чик в</w:t>
      </w:r>
      <w:r>
        <w:t xml:space="preserve">праве взыскать с Заказчика штраф в размере </w:t>
      </w:r>
      <w:r w:rsidR="004D51BF">
        <w:t xml:space="preserve">величины </w:t>
      </w:r>
      <w:r w:rsidRPr="00357DE4">
        <w:t>фактической средней стоимости ремонта грузовых вагонов Заказчика за предыдущий месяц</w:t>
      </w:r>
      <w:r w:rsidR="004D51BF">
        <w:t xml:space="preserve"> за каждый неподанный вагон. </w:t>
      </w:r>
    </w:p>
    <w:p w:rsidR="004319E6" w:rsidRPr="002973ED" w:rsidRDefault="008860FB" w:rsidP="004319E6">
      <w:pPr>
        <w:tabs>
          <w:tab w:val="left" w:pos="1418"/>
        </w:tabs>
        <w:autoSpaceDE w:val="0"/>
        <w:autoSpaceDN w:val="0"/>
        <w:adjustRightInd w:val="0"/>
        <w:ind w:right="-2" w:firstLine="710"/>
        <w:contextualSpacing/>
        <w:jc w:val="both"/>
      </w:pPr>
      <w:r w:rsidRPr="002973ED">
        <w:t>7.</w:t>
      </w:r>
      <w:r w:rsidR="00A75E46">
        <w:t>7</w:t>
      </w:r>
      <w:r w:rsidRPr="002973ED">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E7C99" w:rsidRPr="002973ED" w:rsidRDefault="008860FB" w:rsidP="00FE7C99">
      <w:pPr>
        <w:tabs>
          <w:tab w:val="left" w:pos="1418"/>
        </w:tabs>
        <w:autoSpaceDE w:val="0"/>
        <w:autoSpaceDN w:val="0"/>
        <w:adjustRightInd w:val="0"/>
        <w:ind w:right="-2" w:firstLine="710"/>
        <w:contextualSpacing/>
        <w:jc w:val="both"/>
      </w:pPr>
      <w:r w:rsidRPr="002973ED">
        <w:t>7.</w:t>
      </w:r>
      <w:r w:rsidR="00A75E46">
        <w:t>8</w:t>
      </w:r>
      <w:r w:rsidRPr="002973ED">
        <w:t>. При намерении Заказчика уступить право требования по настоящему Договору, Заказчик направляет в адрес Подрядчика уведомление об уступке права требования.</w:t>
      </w:r>
    </w:p>
    <w:p w:rsidR="00FE7C99" w:rsidRPr="002973ED" w:rsidRDefault="008860FB" w:rsidP="00FE7C99">
      <w:pPr>
        <w:tabs>
          <w:tab w:val="left" w:pos="1418"/>
        </w:tabs>
        <w:autoSpaceDE w:val="0"/>
        <w:autoSpaceDN w:val="0"/>
        <w:adjustRightInd w:val="0"/>
        <w:ind w:right="-2" w:firstLine="710"/>
        <w:contextualSpacing/>
        <w:jc w:val="both"/>
      </w:pPr>
      <w:r w:rsidRPr="002973ED">
        <w:t xml:space="preserve"> В течение 10 (десяти) календарных дней с момента получения Подрядчиком уведомления, Стороны подписывают трехстороннее Соглашение о перемене лиц в обязательстве.</w:t>
      </w:r>
    </w:p>
    <w:p w:rsidR="00FE7C99" w:rsidRPr="00A0001F" w:rsidRDefault="008860FB" w:rsidP="00FE7C99">
      <w:pPr>
        <w:tabs>
          <w:tab w:val="left" w:pos="1418"/>
        </w:tabs>
        <w:autoSpaceDE w:val="0"/>
        <w:autoSpaceDN w:val="0"/>
        <w:adjustRightInd w:val="0"/>
        <w:ind w:right="-2" w:firstLine="710"/>
        <w:contextualSpacing/>
        <w:jc w:val="both"/>
      </w:pPr>
      <w:r w:rsidRPr="002973ED">
        <w:t xml:space="preserve">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10% от </w:t>
      </w:r>
      <w:r w:rsidRPr="00A0001F">
        <w:t>суммы (стоимости) уступленного требования (обязательства).</w:t>
      </w:r>
    </w:p>
    <w:p w:rsidR="000D00EF" w:rsidRDefault="008860FB" w:rsidP="000D00EF">
      <w:pPr>
        <w:ind w:firstLine="708"/>
        <w:jc w:val="both"/>
      </w:pPr>
      <w:r w:rsidRPr="00A0001F">
        <w:t xml:space="preserve">7.9. Положения пункта 1 статьи 317.1 Гражданского кодекса Российской Федерации </w:t>
      </w:r>
      <w:r w:rsidR="00E7088D" w:rsidRPr="00A0001F">
        <w:t xml:space="preserve">при исполнении настоящего Договора </w:t>
      </w:r>
      <w:r w:rsidRPr="00A0001F">
        <w:t>не применяются.</w:t>
      </w:r>
    </w:p>
    <w:p w:rsidR="00F36413" w:rsidRDefault="00F36413" w:rsidP="000D00EF">
      <w:pPr>
        <w:ind w:firstLine="708"/>
        <w:jc w:val="both"/>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8. ОБСТОЯТЕЛЬСТВА НЕПРЕОДОЛИМОЙ СИЛЫ</w:t>
      </w:r>
    </w:p>
    <w:p w:rsidR="004319E6" w:rsidRPr="002973ED" w:rsidRDefault="004319E6" w:rsidP="004319E6">
      <w:pPr>
        <w:pStyle w:val="ConsNonformat"/>
        <w:widowControl/>
        <w:ind w:right="-2"/>
        <w:jc w:val="center"/>
        <w:rPr>
          <w:rFonts w:ascii="Times New Roman" w:hAnsi="Times New Roman" w:cs="Times New Roman"/>
          <w:sz w:val="24"/>
          <w:szCs w:val="24"/>
        </w:rPr>
      </w:pP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 xml:space="preserve">8.1. Ни одна из Сторон не несет ответственности за полное или частичное неисполнение любых своих обязательств по Договору,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w:t>
      </w:r>
      <w:r w:rsidRPr="002973ED">
        <w:rPr>
          <w:rFonts w:ascii="Times New Roman" w:hAnsi="Times New Roman"/>
          <w:sz w:val="24"/>
          <w:szCs w:val="24"/>
        </w:rPr>
        <w:lastRenderedPageBreak/>
        <w:t>которые начались после заключения Договора.</w:t>
      </w: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Если какое-нибудь из этих обстоятельств непосредственно повлияло на исполнение обязательств в срок, установленный Договором, то срок исполнения обязательств увеличивается на время, в течение которого действовали такие обстоятельства.</w:t>
      </w: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8.2. 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в пункте 8.1. Договора обстоятельств, однако не позднее 5 (пяти) календарных дней с даты их наступления и прекращения.</w:t>
      </w: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Факты, содержащиеся в извещении, должны быть подтверждены соответствующими компетентными органами Российской Федерации.</w:t>
      </w: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8.3. Не извещение или несвоевременное извещение лишает Сторону права ссылаться на какое-нибудь из указанных в пункте 8.1. Договора обстоятельств в качестве основания, освобождающего его от ответственности за неисполнение своих обязательств.</w:t>
      </w:r>
    </w:p>
    <w:p w:rsidR="004319E6" w:rsidRPr="002973ED" w:rsidRDefault="004319E6" w:rsidP="004319E6">
      <w:pPr>
        <w:pStyle w:val="ConsNonformat"/>
        <w:widowControl/>
        <w:ind w:right="-2" w:firstLine="708"/>
        <w:jc w:val="both"/>
        <w:rPr>
          <w:rFonts w:ascii="Times New Roman" w:hAnsi="Times New Roman" w:cs="Times New Roman"/>
          <w:sz w:val="24"/>
          <w:szCs w:val="24"/>
        </w:rPr>
      </w:pPr>
    </w:p>
    <w:p w:rsidR="004319E6" w:rsidRPr="002973ED" w:rsidRDefault="008860FB" w:rsidP="004319E6">
      <w:pPr>
        <w:pStyle w:val="ConsNonformat"/>
        <w:ind w:right="-2"/>
        <w:jc w:val="center"/>
        <w:rPr>
          <w:rFonts w:ascii="Times New Roman" w:hAnsi="Times New Roman" w:cs="Times New Roman"/>
          <w:sz w:val="24"/>
          <w:szCs w:val="24"/>
        </w:rPr>
      </w:pPr>
      <w:r w:rsidRPr="002973ED">
        <w:rPr>
          <w:rFonts w:ascii="Times New Roman" w:hAnsi="Times New Roman" w:cs="Times New Roman"/>
          <w:b/>
          <w:sz w:val="24"/>
          <w:szCs w:val="24"/>
        </w:rPr>
        <w:t>9. КОНФИДЕНЦИАЛЬНОСТЬ</w:t>
      </w:r>
    </w:p>
    <w:p w:rsidR="004319E6" w:rsidRPr="002973ED" w:rsidRDefault="004319E6" w:rsidP="004319E6">
      <w:pPr>
        <w:pStyle w:val="ConsNonformat"/>
        <w:ind w:right="-2"/>
        <w:jc w:val="center"/>
        <w:rPr>
          <w:rFonts w:ascii="Times New Roman" w:hAnsi="Times New Roman" w:cs="Times New Roman"/>
          <w:sz w:val="24"/>
          <w:szCs w:val="24"/>
        </w:rPr>
      </w:pPr>
    </w:p>
    <w:p w:rsidR="004319E6" w:rsidRPr="002973ED" w:rsidRDefault="008860FB" w:rsidP="004319E6">
      <w:pPr>
        <w:pStyle w:val="ConsNonformat"/>
        <w:ind w:right="-2" w:firstLine="709"/>
        <w:jc w:val="both"/>
        <w:rPr>
          <w:rFonts w:ascii="Times New Roman" w:hAnsi="Times New Roman" w:cs="Times New Roman"/>
          <w:sz w:val="24"/>
          <w:szCs w:val="24"/>
        </w:rPr>
      </w:pPr>
      <w:r w:rsidRPr="002973ED">
        <w:rPr>
          <w:rFonts w:ascii="Times New Roman" w:hAnsi="Times New Roman" w:cs="Times New Roman"/>
          <w:sz w:val="24"/>
          <w:szCs w:val="24"/>
        </w:rPr>
        <w:t>9.1.</w:t>
      </w:r>
      <w:r w:rsidRPr="002973ED">
        <w:rPr>
          <w:rFonts w:ascii="Times New Roman" w:hAnsi="Times New Roman" w:cs="Times New Roman"/>
          <w:sz w:val="24"/>
          <w:szCs w:val="24"/>
        </w:rPr>
        <w:tab/>
        <w:t>Условия Договора конфиденциальны и не подлежат разглашению без согласия другой Стороны, за исключением случаев, когда представление информации по Договору является обязательным в силу закона.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9.2.</w:t>
      </w:r>
      <w:r w:rsidRPr="002973ED">
        <w:rPr>
          <w:rFonts w:ascii="Times New Roman" w:hAnsi="Times New Roman" w:cs="Times New Roman"/>
          <w:sz w:val="24"/>
          <w:szCs w:val="24"/>
        </w:rPr>
        <w:tab/>
        <w:t>О необходимости предоставления информации Сторона, которая обязана предоставить информацию, незамедлительно уведомляет об этом другую Сторону и несет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4319E6"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9.3. Сторона, допустившая разглашение условий Договора без согласия другой Стороны, обязана возместить последней убытки, причиненные разглашением конфиденциальной информации по настоящему Договору.</w:t>
      </w:r>
    </w:p>
    <w:p w:rsidR="00175DE0" w:rsidRPr="002973ED" w:rsidRDefault="00175DE0" w:rsidP="004319E6">
      <w:pPr>
        <w:pStyle w:val="ConsNormal"/>
        <w:widowControl/>
        <w:ind w:right="-2" w:firstLine="0"/>
        <w:jc w:val="center"/>
        <w:outlineLvl w:val="0"/>
        <w:rPr>
          <w:rFonts w:ascii="Times New Roman" w:hAnsi="Times New Roman" w:cs="Times New Roman"/>
          <w:b/>
          <w:sz w:val="24"/>
          <w:szCs w:val="24"/>
        </w:rPr>
      </w:pPr>
    </w:p>
    <w:p w:rsidR="004319E6" w:rsidRPr="002973ED" w:rsidRDefault="008860FB" w:rsidP="004319E6">
      <w:pPr>
        <w:pStyle w:val="ConsNormal"/>
        <w:widowControl/>
        <w:ind w:right="-2" w:firstLine="0"/>
        <w:jc w:val="center"/>
        <w:outlineLvl w:val="0"/>
        <w:rPr>
          <w:rFonts w:ascii="Times New Roman" w:hAnsi="Times New Roman" w:cs="Times New Roman"/>
          <w:b/>
          <w:sz w:val="24"/>
          <w:szCs w:val="24"/>
        </w:rPr>
      </w:pPr>
      <w:r w:rsidRPr="002973ED">
        <w:rPr>
          <w:rFonts w:ascii="Times New Roman" w:hAnsi="Times New Roman" w:cs="Times New Roman"/>
          <w:b/>
          <w:sz w:val="24"/>
          <w:szCs w:val="24"/>
        </w:rPr>
        <w:t>10. ПОРЯДОК РАЗРЕШЕНИЯ СПОРОВ</w:t>
      </w:r>
    </w:p>
    <w:p w:rsidR="004319E6" w:rsidRPr="002973ED" w:rsidRDefault="004319E6" w:rsidP="004319E6">
      <w:pPr>
        <w:pStyle w:val="ConsNormal"/>
        <w:widowControl/>
        <w:ind w:right="-2" w:firstLine="0"/>
        <w:jc w:val="center"/>
        <w:outlineLvl w:val="0"/>
        <w:rPr>
          <w:rFonts w:ascii="Times New Roman" w:hAnsi="Times New Roman" w:cs="Times New Roman"/>
          <w:sz w:val="24"/>
          <w:szCs w:val="24"/>
        </w:rPr>
      </w:pP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и обмена факсимильными сообщениями.</w:t>
      </w:r>
    </w:p>
    <w:p w:rsidR="004319E6"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претензий 30 (тридцать) календарных дней с даты получения претензии, определенной по почтовому штемпелю на конверте.</w:t>
      </w:r>
    </w:p>
    <w:p w:rsidR="004319E6" w:rsidRDefault="008860FB" w:rsidP="004319E6">
      <w:pPr>
        <w:pStyle w:val="ConsNorma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города Москвы. </w:t>
      </w:r>
    </w:p>
    <w:p w:rsidR="004319E6" w:rsidRPr="002973ED" w:rsidRDefault="004319E6" w:rsidP="004319E6">
      <w:pPr>
        <w:ind w:right="-2"/>
        <w:jc w:val="both"/>
      </w:pPr>
    </w:p>
    <w:p w:rsidR="004319E6" w:rsidRPr="002973ED" w:rsidRDefault="008860FB" w:rsidP="004319E6">
      <w:pPr>
        <w:ind w:right="-2"/>
        <w:jc w:val="center"/>
        <w:rPr>
          <w:b/>
        </w:rPr>
      </w:pPr>
      <w:r w:rsidRPr="002973ED">
        <w:rPr>
          <w:b/>
        </w:rPr>
        <w:t>11. СРОК ДЕЙСТВИЯ ДОГОВОРА</w:t>
      </w:r>
    </w:p>
    <w:p w:rsidR="004319E6" w:rsidRPr="002973ED" w:rsidRDefault="004319E6" w:rsidP="004319E6">
      <w:pPr>
        <w:ind w:right="-2"/>
        <w:jc w:val="center"/>
        <w:rPr>
          <w:b/>
        </w:rPr>
      </w:pPr>
    </w:p>
    <w:p w:rsidR="004319E6" w:rsidRPr="002973ED" w:rsidRDefault="008860FB" w:rsidP="004319E6">
      <w:pPr>
        <w:autoSpaceDE w:val="0"/>
        <w:autoSpaceDN w:val="0"/>
        <w:adjustRightInd w:val="0"/>
        <w:ind w:right="-2" w:firstLine="708"/>
        <w:jc w:val="both"/>
      </w:pPr>
      <w:r w:rsidRPr="002973ED">
        <w:t>11.</w:t>
      </w:r>
      <w:proofErr w:type="gramStart"/>
      <w:r w:rsidRPr="002973ED">
        <w:t>1</w:t>
      </w:r>
      <w:r w:rsidR="003B13A3" w:rsidRPr="002973ED">
        <w:t>.Договор</w:t>
      </w:r>
      <w:proofErr w:type="gramEnd"/>
      <w:r w:rsidR="003B13A3" w:rsidRPr="002973ED">
        <w:t xml:space="preserve"> вступает в силу с момента подписания его Сторонами и действует по 31 декабря 20</w:t>
      </w:r>
      <w:r w:rsidR="00F603C9">
        <w:t>21</w:t>
      </w:r>
      <w:r w:rsidR="003B13A3" w:rsidRPr="002973ED">
        <w:t xml:space="preserve"> года, в части расчетов – до полного их завершения, по гарантии – до истечения сроков гарантии.</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11.2. Датой подписания настоящего Договора признается дата, проставленная на первой странице, в правом верхнем углу перед преамбулой.</w:t>
      </w:r>
    </w:p>
    <w:p w:rsidR="004319E6" w:rsidRPr="002973ED" w:rsidRDefault="004319E6" w:rsidP="004319E6">
      <w:pPr>
        <w:pStyle w:val="ConsNonformat"/>
        <w:widowControl/>
        <w:ind w:right="-2" w:firstLine="708"/>
        <w:jc w:val="both"/>
        <w:rPr>
          <w:rFonts w:ascii="Times New Roman" w:hAnsi="Times New Roman" w:cs="Times New Roman"/>
          <w:sz w:val="24"/>
          <w:szCs w:val="24"/>
        </w:rPr>
      </w:pPr>
    </w:p>
    <w:p w:rsidR="004319E6" w:rsidRPr="002973ED" w:rsidRDefault="008860FB" w:rsidP="004319E6">
      <w:pPr>
        <w:pStyle w:val="ConsNonformat"/>
        <w:widowControl/>
        <w:ind w:right="-2" w:firstLine="540"/>
        <w:jc w:val="center"/>
        <w:rPr>
          <w:rFonts w:ascii="Times New Roman" w:hAnsi="Times New Roman" w:cs="Times New Roman"/>
          <w:b/>
          <w:sz w:val="24"/>
          <w:szCs w:val="24"/>
        </w:rPr>
      </w:pPr>
      <w:r w:rsidRPr="002973ED">
        <w:rPr>
          <w:rFonts w:ascii="Times New Roman" w:hAnsi="Times New Roman" w:cs="Times New Roman"/>
          <w:b/>
          <w:sz w:val="24"/>
          <w:szCs w:val="24"/>
        </w:rPr>
        <w:t>12. ПОРЯДОК ВНЕСЕНИЯ ИЗМЕНЕНИЙ, ДОПОЛНЕНИЙ</w:t>
      </w: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 xml:space="preserve">В ДОГОВОР И ЕГО РАСТОРЖЕНИЯ </w:t>
      </w:r>
    </w:p>
    <w:p w:rsidR="004319E6" w:rsidRPr="002973ED" w:rsidRDefault="004319E6" w:rsidP="004319E6">
      <w:pPr>
        <w:pStyle w:val="ConsNonformat"/>
        <w:widowControl/>
        <w:ind w:right="-2" w:firstLine="540"/>
        <w:jc w:val="center"/>
        <w:rPr>
          <w:rFonts w:ascii="Times New Roman" w:hAnsi="Times New Roman" w:cs="Times New Roman"/>
          <w:sz w:val="24"/>
          <w:szCs w:val="24"/>
        </w:rPr>
      </w:pP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lastRenderedPageBreak/>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12.2. Договор может досрочно быть расторгнут по основаниям, предусмотренным законодательством Российской Федерации и Договором. При этом Заказчик и Подрядчик вправе расторгнуть Договор в одностороннем порядке.</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12.3. Расторжение Договора в одностороннем 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момент получения Подрядчиком уведомления о расторжении Договора 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12.5. В случае расторжения Договора (отказа от исполнения Договора) по причинам, за которые ни одна из Сторон не отвечает.</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12.5.1.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Договора.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12.5.2 Подрядчик возвращает Заказчику аванс за вычетом стоимости выполненных Подрядчиком и принятых Заказчиком работ на момент расторжения Договора в течение 10 (десяти) календарных дней от даты предъявления Заказчиком соответствующего требования.</w:t>
      </w:r>
    </w:p>
    <w:p w:rsidR="004319E6" w:rsidRPr="002973ED" w:rsidRDefault="008860FB" w:rsidP="004319E6">
      <w:pPr>
        <w:tabs>
          <w:tab w:val="left" w:pos="720"/>
        </w:tabs>
        <w:ind w:right="-2" w:firstLine="709"/>
        <w:jc w:val="both"/>
      </w:pPr>
      <w:r w:rsidRPr="002973ED">
        <w:tab/>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rsidR="004319E6" w:rsidRPr="002973ED" w:rsidRDefault="004319E6" w:rsidP="004319E6">
      <w:pPr>
        <w:tabs>
          <w:tab w:val="left" w:pos="720"/>
        </w:tabs>
        <w:ind w:right="-2" w:firstLine="709"/>
        <w:jc w:val="both"/>
      </w:pPr>
    </w:p>
    <w:p w:rsidR="004319E6" w:rsidRPr="002973ED" w:rsidRDefault="008860FB" w:rsidP="004319E6">
      <w:pPr>
        <w:pStyle w:val="ConsNonformat"/>
        <w:widowControl/>
        <w:ind w:right="-2"/>
        <w:jc w:val="center"/>
        <w:rPr>
          <w:sz w:val="24"/>
          <w:szCs w:val="24"/>
        </w:rPr>
      </w:pPr>
      <w:r w:rsidRPr="002973ED">
        <w:rPr>
          <w:rFonts w:ascii="Times New Roman" w:hAnsi="Times New Roman" w:cs="Times New Roman"/>
          <w:b/>
          <w:sz w:val="24"/>
          <w:szCs w:val="24"/>
        </w:rPr>
        <w:t>13. АНТИКОРУПЦИОННЫЕ ПОЛОЖЕНИЯ</w:t>
      </w:r>
    </w:p>
    <w:p w:rsidR="004319E6" w:rsidRPr="002973ED" w:rsidRDefault="004319E6" w:rsidP="004319E6">
      <w:pPr>
        <w:ind w:right="-2"/>
        <w:jc w:val="both"/>
        <w:rPr>
          <w:sz w:val="28"/>
          <w:szCs w:val="28"/>
        </w:rPr>
      </w:pP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13.3. Каждая из Сторон настоящего Договора отказывается от стимулирования каким- 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w:t>
      </w:r>
      <w:r w:rsidRPr="002973ED">
        <w:rPr>
          <w:rFonts w:ascii="Times New Roman" w:hAnsi="Times New Roman" w:cs="Times New Roman"/>
          <w:sz w:val="24"/>
          <w:szCs w:val="24"/>
        </w:rPr>
        <w:lastRenderedPageBreak/>
        <w:t>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319E6" w:rsidRPr="002973ED" w:rsidRDefault="004319E6" w:rsidP="004319E6">
      <w:pPr>
        <w:pStyle w:val="ConsNonformat"/>
        <w:widowControl/>
        <w:ind w:right="-2" w:firstLine="709"/>
        <w:jc w:val="both"/>
        <w:rPr>
          <w:rFonts w:ascii="Times New Roman" w:hAnsi="Times New Roman" w:cs="Times New Roman"/>
          <w:sz w:val="24"/>
          <w:szCs w:val="24"/>
        </w:rPr>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14. ПРОЧИЕ УСЛОВИЯ</w:t>
      </w:r>
    </w:p>
    <w:p w:rsidR="004319E6" w:rsidRPr="002973ED" w:rsidRDefault="004319E6" w:rsidP="004319E6">
      <w:pPr>
        <w:pStyle w:val="ConsNonformat"/>
        <w:widowControl/>
        <w:ind w:right="-2"/>
        <w:jc w:val="center"/>
        <w:rPr>
          <w:rFonts w:ascii="Times New Roman" w:hAnsi="Times New Roman" w:cs="Times New Roman"/>
          <w:sz w:val="24"/>
          <w:szCs w:val="24"/>
        </w:rPr>
      </w:pP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14.1. Договор составлен в двух экземплярах, имеющих одинаковую силу, по одному экземпляру для каждой из Сторон.</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Права и обязанности Подрядчика по Договору осуществляют соответствующие Депо/ВКМ Подрядчика, указанные в Приложении № 1 к настоящему Договору.</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14.3. Стороны гарантируют, что адреса, указанные в разделе 1</w:t>
      </w:r>
      <w:r w:rsidR="00983B14" w:rsidRPr="002973ED">
        <w:rPr>
          <w:rFonts w:ascii="Times New Roman" w:hAnsi="Times New Roman" w:cs="Times New Roman"/>
          <w:sz w:val="24"/>
          <w:szCs w:val="24"/>
        </w:rPr>
        <w:t>5</w:t>
      </w:r>
      <w:r w:rsidRPr="002973ED">
        <w:rPr>
          <w:rFonts w:ascii="Times New Roman" w:hAnsi="Times New Roman" w:cs="Times New Roman"/>
          <w:sz w:val="24"/>
          <w:szCs w:val="24"/>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4319E6" w:rsidRPr="002973ED" w:rsidRDefault="008860FB" w:rsidP="004319E6">
      <w:pPr>
        <w:ind w:right="-2" w:firstLine="708"/>
        <w:jc w:val="both"/>
      </w:pPr>
      <w:r w:rsidRPr="002973ED">
        <w:t xml:space="preserve">В случае непредставления Заказчиком указанной информации в предусмотренный настоящим пунктом срок, Подрядчик вправе расторгнуть Договор в одностороннем порядке. </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14.5. Стороны договорились об использовании данных ГВЦ по дислокации неисправных вагонов Заказчика.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14.6. Все приложения к Договору являются его неотъемлемыми частями.</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lastRenderedPageBreak/>
        <w:t>14.7. К Договору прилага</w:t>
      </w:r>
      <w:r w:rsidR="00CC0197" w:rsidRPr="002973ED">
        <w:rPr>
          <w:rFonts w:ascii="Times New Roman" w:hAnsi="Times New Roman" w:cs="Times New Roman"/>
          <w:sz w:val="24"/>
          <w:szCs w:val="24"/>
        </w:rPr>
        <w:t>ю</w:t>
      </w:r>
      <w:r w:rsidRPr="002973ED">
        <w:rPr>
          <w:rFonts w:ascii="Times New Roman" w:hAnsi="Times New Roman" w:cs="Times New Roman"/>
          <w:sz w:val="24"/>
          <w:szCs w:val="24"/>
        </w:rPr>
        <w:t>тся:</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 Перечень вагонных ремонтных депо Подрядчика (Приложение № 1);</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14.7.2. Форма Графика подачи грузовых вагонов в ремонт (Приложение № 2);</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14.7.3. Общий объем ремонта грузовых вагонов (Приложение № 3);</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14.7.4. Прейскурант цен на работы, выполняемые при ремонте грузовых вагонов </w:t>
      </w:r>
      <w:r w:rsidR="00744977" w:rsidRPr="002973ED">
        <w:rPr>
          <w:rFonts w:ascii="Times New Roman" w:hAnsi="Times New Roman" w:cs="Times New Roman"/>
          <w:sz w:val="24"/>
          <w:szCs w:val="24"/>
        </w:rPr>
        <w:t>в вагонных ремонтных депо АО «</w:t>
      </w:r>
      <w:r w:rsidR="00787E02">
        <w:rPr>
          <w:rFonts w:ascii="Times New Roman" w:hAnsi="Times New Roman" w:cs="Times New Roman"/>
          <w:sz w:val="24"/>
          <w:szCs w:val="24"/>
        </w:rPr>
        <w:t>ОМК Стальной путь</w:t>
      </w:r>
      <w:r w:rsidR="00744977" w:rsidRPr="002973ED">
        <w:rPr>
          <w:rFonts w:ascii="Times New Roman" w:hAnsi="Times New Roman" w:cs="Times New Roman"/>
          <w:sz w:val="24"/>
          <w:szCs w:val="24"/>
        </w:rPr>
        <w:t xml:space="preserve">» </w:t>
      </w:r>
      <w:r w:rsidRPr="002973ED">
        <w:rPr>
          <w:rFonts w:ascii="Times New Roman" w:hAnsi="Times New Roman" w:cs="Times New Roman"/>
          <w:sz w:val="24"/>
          <w:szCs w:val="24"/>
        </w:rPr>
        <w:t>(Приложение № 4);</w:t>
      </w:r>
    </w:p>
    <w:p w:rsidR="004319E6"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14.7.5. Прейскурант цен на ремонт и определение ремонтопригодности деталей, узлов и колесных пар гру</w:t>
      </w:r>
      <w:r w:rsidR="005D20DE">
        <w:rPr>
          <w:rFonts w:ascii="Times New Roman" w:hAnsi="Times New Roman" w:cs="Times New Roman"/>
          <w:sz w:val="24"/>
          <w:szCs w:val="24"/>
        </w:rPr>
        <w:t>зовых вагонов (Приложение № 5);</w:t>
      </w:r>
    </w:p>
    <w:p w:rsidR="005D20DE" w:rsidRPr="002973ED" w:rsidRDefault="005D20DE" w:rsidP="004319E6">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14.7.5.1. Прейскурант цен на капитальный ремонт колесных пар (Приложение № 5.1.);</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14.7.6. Ставки платы за услуги по хранению и </w:t>
      </w:r>
      <w:r w:rsidR="007E0EE8" w:rsidRPr="002973ED">
        <w:rPr>
          <w:rFonts w:ascii="Times New Roman" w:hAnsi="Times New Roman" w:cs="Times New Roman"/>
          <w:sz w:val="24"/>
          <w:szCs w:val="24"/>
        </w:rPr>
        <w:t>погрузке (выгрузке)</w:t>
      </w:r>
      <w:r w:rsidRPr="002973ED">
        <w:rPr>
          <w:rFonts w:ascii="Times New Roman" w:hAnsi="Times New Roman" w:cs="Times New Roman"/>
          <w:sz w:val="24"/>
          <w:szCs w:val="24"/>
        </w:rPr>
        <w:t xml:space="preserve"> исправных, </w:t>
      </w:r>
      <w:proofErr w:type="spellStart"/>
      <w:r w:rsidRPr="002973ED">
        <w:rPr>
          <w:rFonts w:ascii="Times New Roman" w:hAnsi="Times New Roman" w:cs="Times New Roman"/>
          <w:sz w:val="24"/>
          <w:szCs w:val="24"/>
        </w:rPr>
        <w:t>ремонтопригодных</w:t>
      </w:r>
      <w:proofErr w:type="spellEnd"/>
      <w:r w:rsidRPr="002973ED">
        <w:rPr>
          <w:rFonts w:ascii="Times New Roman" w:hAnsi="Times New Roman" w:cs="Times New Roman"/>
          <w:sz w:val="24"/>
          <w:szCs w:val="24"/>
        </w:rPr>
        <w:t xml:space="preserve"> и неремонтопригодных запасных частей</w:t>
      </w:r>
      <w:r w:rsidR="00201F3A" w:rsidRPr="00201F3A">
        <w:rPr>
          <w:rFonts w:ascii="Times New Roman" w:hAnsi="Times New Roman" w:cs="Times New Roman"/>
          <w:sz w:val="24"/>
          <w:szCs w:val="24"/>
        </w:rPr>
        <w:t xml:space="preserve"> (металлолома)</w:t>
      </w:r>
      <w:r w:rsidRPr="002973ED">
        <w:rPr>
          <w:rFonts w:ascii="Times New Roman" w:hAnsi="Times New Roman" w:cs="Times New Roman"/>
          <w:sz w:val="24"/>
          <w:szCs w:val="24"/>
        </w:rPr>
        <w:t xml:space="preserve"> (Приложение № 6);</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14.7.7. Цена сбора за подачу 1 вагона с железнодорожных путей общего пользования на </w:t>
      </w:r>
      <w:proofErr w:type="spellStart"/>
      <w:r w:rsidRPr="002973ED">
        <w:rPr>
          <w:rFonts w:ascii="Times New Roman" w:hAnsi="Times New Roman" w:cs="Times New Roman"/>
          <w:sz w:val="24"/>
          <w:szCs w:val="24"/>
        </w:rPr>
        <w:t>тракционные</w:t>
      </w:r>
      <w:proofErr w:type="spellEnd"/>
      <w:r w:rsidRPr="002973ED">
        <w:rPr>
          <w:rFonts w:ascii="Times New Roman" w:hAnsi="Times New Roman" w:cs="Times New Roman"/>
          <w:sz w:val="24"/>
          <w:szCs w:val="24"/>
        </w:rPr>
        <w:t xml:space="preserve"> пути Депо Подрядчика и уборку 1 вагона с </w:t>
      </w:r>
      <w:proofErr w:type="spellStart"/>
      <w:r w:rsidRPr="002973ED">
        <w:rPr>
          <w:rFonts w:ascii="Times New Roman" w:hAnsi="Times New Roman" w:cs="Times New Roman"/>
          <w:sz w:val="24"/>
          <w:szCs w:val="24"/>
        </w:rPr>
        <w:t>тракционных</w:t>
      </w:r>
      <w:proofErr w:type="spellEnd"/>
      <w:r w:rsidRPr="002973ED">
        <w:rPr>
          <w:rFonts w:ascii="Times New Roman" w:hAnsi="Times New Roman" w:cs="Times New Roman"/>
          <w:sz w:val="24"/>
          <w:szCs w:val="24"/>
        </w:rPr>
        <w:t xml:space="preserve"> путей Депо Подрядчика на железнодорожные пути общего пользования (Приложение № 7);</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14.7.8. Форма Акта о выполненных работах (оказанных услугах) (Приложение № 8);</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14.7.9. Форма Расчетно-</w:t>
      </w:r>
      <w:r w:rsidR="00175DE0" w:rsidRPr="002973ED">
        <w:rPr>
          <w:rFonts w:ascii="Times New Roman" w:hAnsi="Times New Roman" w:cs="Times New Roman"/>
          <w:sz w:val="24"/>
          <w:szCs w:val="24"/>
        </w:rPr>
        <w:t>дефектной ведомости (Приложение</w:t>
      </w:r>
      <w:r w:rsidRPr="002973ED">
        <w:rPr>
          <w:rFonts w:ascii="Times New Roman" w:hAnsi="Times New Roman" w:cs="Times New Roman"/>
          <w:sz w:val="24"/>
          <w:szCs w:val="24"/>
        </w:rPr>
        <w:t xml:space="preserve"> № 9);</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14.7.10. Форма расчета стоимости работ по погрузке (выгрузке) (Приложение № 10);</w:t>
      </w:r>
    </w:p>
    <w:p w:rsidR="004319E6" w:rsidRPr="002973ED" w:rsidRDefault="008860FB" w:rsidP="004319E6">
      <w:pPr>
        <w:ind w:right="-2" w:firstLine="708"/>
        <w:jc w:val="both"/>
        <w:outlineLvl w:val="0"/>
      </w:pPr>
      <w:r w:rsidRPr="002973ED">
        <w:t xml:space="preserve">14.7.11. Форма расчета </w:t>
      </w:r>
      <w:r w:rsidR="005B697C" w:rsidRPr="002973ED">
        <w:t>за услуги</w:t>
      </w:r>
      <w:r w:rsidRPr="002973ED">
        <w:t xml:space="preserve"> по хранению</w:t>
      </w:r>
      <w:r w:rsidR="005B697C" w:rsidRPr="002973ED">
        <w:t xml:space="preserve"> отремонтированных, </w:t>
      </w:r>
      <w:proofErr w:type="spellStart"/>
      <w:r w:rsidR="005B697C" w:rsidRPr="002973ED">
        <w:t>ремонтопригодных</w:t>
      </w:r>
      <w:proofErr w:type="spellEnd"/>
      <w:r w:rsidR="005B697C" w:rsidRPr="002973ED">
        <w:t xml:space="preserve"> и исправных узлов и деталей</w:t>
      </w:r>
      <w:r w:rsidR="00201F3A">
        <w:t xml:space="preserve">, </w:t>
      </w:r>
      <w:r w:rsidR="00201F3A" w:rsidRPr="00201F3A">
        <w:t>неремонтопригодных запасных частей (металлолома)</w:t>
      </w:r>
      <w:r w:rsidR="00201F3A" w:rsidRPr="00230F5D">
        <w:t xml:space="preserve"> </w:t>
      </w:r>
      <w:r w:rsidRPr="002973ED">
        <w:rPr>
          <w:bCs/>
        </w:rPr>
        <w:t>(Приложение № 11);</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14.7.12. Расчетный вес узлов и деталей грузового вагона</w:t>
      </w:r>
      <w:r w:rsidR="0014625C">
        <w:rPr>
          <w:rFonts w:ascii="Times New Roman" w:hAnsi="Times New Roman" w:cs="Times New Roman"/>
          <w:sz w:val="24"/>
          <w:szCs w:val="24"/>
        </w:rPr>
        <w:t xml:space="preserve"> </w:t>
      </w:r>
      <w:r w:rsidRPr="002973ED">
        <w:rPr>
          <w:rFonts w:ascii="Times New Roman" w:hAnsi="Times New Roman" w:cs="Times New Roman"/>
          <w:sz w:val="24"/>
          <w:szCs w:val="24"/>
        </w:rPr>
        <w:t>(Приложение № 12);</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14.7.13. Форма Акта выбраковки узлов и деталей грузового вагона, поступившего в ремонт (Приложение № 13);</w:t>
      </w:r>
    </w:p>
    <w:p w:rsidR="004319E6" w:rsidRPr="002973ED" w:rsidRDefault="008860FB" w:rsidP="004319E6">
      <w:pPr>
        <w:ind w:right="-2" w:firstLine="708"/>
        <w:jc w:val="both"/>
      </w:pPr>
      <w:r w:rsidRPr="002973ED">
        <w:t>14.7.14. Форма Акта замены и установки узлов и деталей грузового вагона, поступившего в ремонт (Приложение № 14);</w:t>
      </w:r>
    </w:p>
    <w:p w:rsidR="004319E6" w:rsidRPr="002973ED" w:rsidRDefault="008860FB" w:rsidP="004319E6">
      <w:pPr>
        <w:ind w:right="-2" w:firstLine="708"/>
        <w:jc w:val="both"/>
      </w:pPr>
      <w:r w:rsidRPr="002973ED">
        <w:rPr>
          <w:bCs/>
        </w:rPr>
        <w:t xml:space="preserve">14.7.15. Протокол согласования стоимости </w:t>
      </w:r>
      <w:r w:rsidR="0041739E" w:rsidRPr="002973ED">
        <w:rPr>
          <w:bCs/>
        </w:rPr>
        <w:t>запасных частей</w:t>
      </w:r>
      <w:r w:rsidRPr="002973ED">
        <w:rPr>
          <w:bCs/>
        </w:rPr>
        <w:t xml:space="preserve"> и металлолома, принимаемых на ответственное хранение (Приложение № 15);</w:t>
      </w:r>
    </w:p>
    <w:p w:rsidR="004319E6" w:rsidRPr="002973ED" w:rsidRDefault="008860FB" w:rsidP="004319E6">
      <w:pPr>
        <w:ind w:right="-2" w:firstLine="708"/>
        <w:jc w:val="both"/>
        <w:rPr>
          <w:bCs/>
        </w:rPr>
      </w:pPr>
      <w:r w:rsidRPr="002973ED">
        <w:t xml:space="preserve">14.7.16. Цена запасных частей собственности Подрядчика, </w:t>
      </w:r>
      <w:r w:rsidRPr="002973ED">
        <w:rPr>
          <w:bCs/>
        </w:rPr>
        <w:t>которая не учтена в работах по замене забракованных запчастей (Приложение № 16);</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14.7.17. Цена сбора за взвешивание тары грузового вагона после капитального ремонта в Депо Подрядчика (Приложение № 17);</w:t>
      </w:r>
    </w:p>
    <w:p w:rsidR="004319E6" w:rsidRPr="002973ED" w:rsidRDefault="008860FB" w:rsidP="004319E6">
      <w:pPr>
        <w:ind w:right="-2" w:firstLine="708"/>
        <w:jc w:val="both"/>
      </w:pPr>
      <w:r w:rsidRPr="002973ED">
        <w:t>14.7.1</w:t>
      </w:r>
      <w:r w:rsidR="00FC6451" w:rsidRPr="002973ED">
        <w:t>8</w:t>
      </w:r>
      <w:r w:rsidRPr="002973ED">
        <w:t xml:space="preserve">. Заявка на определение ремонтопригодности и/или ремонт запасных частей (Приложение </w:t>
      </w:r>
      <w:r w:rsidR="006558D0" w:rsidRPr="002973ED">
        <w:t>№ 18</w:t>
      </w:r>
      <w:r w:rsidRPr="002973ED">
        <w:t>);</w:t>
      </w:r>
    </w:p>
    <w:p w:rsidR="004319E6" w:rsidRPr="002973ED" w:rsidRDefault="008860FB" w:rsidP="004319E6">
      <w:pPr>
        <w:ind w:right="-2" w:firstLine="708"/>
        <w:jc w:val="both"/>
        <w:rPr>
          <w:bCs/>
        </w:rPr>
      </w:pPr>
      <w:r w:rsidRPr="002973ED">
        <w:rPr>
          <w:bCs/>
        </w:rPr>
        <w:t>14.7.</w:t>
      </w:r>
      <w:r w:rsidR="00FC6451" w:rsidRPr="002973ED">
        <w:rPr>
          <w:bCs/>
        </w:rPr>
        <w:t>19</w:t>
      </w:r>
      <w:r w:rsidRPr="002973ED">
        <w:rPr>
          <w:bCs/>
        </w:rPr>
        <w:t xml:space="preserve">. Форма акта приема-передачи деталей, узлов и колесных пар (Приложение </w:t>
      </w:r>
      <w:r w:rsidR="006558D0" w:rsidRPr="002973ED">
        <w:rPr>
          <w:bCs/>
        </w:rPr>
        <w:t>№ 19</w:t>
      </w:r>
      <w:r w:rsidRPr="002973ED">
        <w:rPr>
          <w:bCs/>
        </w:rPr>
        <w:t>);</w:t>
      </w:r>
    </w:p>
    <w:p w:rsidR="004319E6" w:rsidRPr="002973ED" w:rsidRDefault="008860FB" w:rsidP="004319E6">
      <w:pPr>
        <w:ind w:right="-2" w:firstLine="708"/>
        <w:jc w:val="both"/>
      </w:pPr>
      <w:r w:rsidRPr="002973ED">
        <w:rPr>
          <w:bCs/>
        </w:rPr>
        <w:t xml:space="preserve">14.7.20. </w:t>
      </w:r>
      <w:r w:rsidRPr="002973ED">
        <w:t xml:space="preserve">Форма акта приема-передачи товарно-материальных ценностей (Приложение </w:t>
      </w:r>
      <w:r w:rsidR="006558D0" w:rsidRPr="002973ED">
        <w:t>№ 20</w:t>
      </w:r>
      <w:r w:rsidRPr="002973ED">
        <w:t>);</w:t>
      </w:r>
    </w:p>
    <w:p w:rsidR="004319E6" w:rsidRPr="002973ED" w:rsidRDefault="008860FB" w:rsidP="004319E6">
      <w:pPr>
        <w:ind w:right="-2" w:firstLine="708"/>
        <w:jc w:val="both"/>
      </w:pPr>
      <w:r w:rsidRPr="002973ED">
        <w:rPr>
          <w:bCs/>
        </w:rPr>
        <w:t>14.7.21. Форма Отгрузочной разнарядки на выдачу</w:t>
      </w:r>
      <w:r w:rsidRPr="002973ED">
        <w:rPr>
          <w:spacing w:val="2"/>
        </w:rPr>
        <w:t xml:space="preserve"> деталей и узлов или металлолома </w:t>
      </w:r>
      <w:r w:rsidRPr="002973ED">
        <w:t xml:space="preserve">(Приложение </w:t>
      </w:r>
      <w:r w:rsidR="006558D0" w:rsidRPr="002973ED">
        <w:t>№ 21</w:t>
      </w:r>
      <w:r w:rsidRPr="002973ED">
        <w:t>).</w:t>
      </w:r>
    </w:p>
    <w:p w:rsidR="004319E6" w:rsidRPr="002973ED" w:rsidRDefault="008860FB" w:rsidP="004319E6">
      <w:pPr>
        <w:ind w:right="-2" w:firstLine="708"/>
        <w:jc w:val="both"/>
        <w:rPr>
          <w:bCs/>
        </w:rPr>
      </w:pPr>
      <w:r w:rsidRPr="002973ED">
        <w:t xml:space="preserve">14.7.22. </w:t>
      </w:r>
      <w:r w:rsidRPr="002973ED">
        <w:rPr>
          <w:bCs/>
        </w:rPr>
        <w:t xml:space="preserve">Форма </w:t>
      </w:r>
      <w:r w:rsidRPr="002973ED">
        <w:t xml:space="preserve">Расчета стоимости услуг по </w:t>
      </w:r>
      <w:r w:rsidR="0041739E" w:rsidRPr="002973ED">
        <w:t>нахождению</w:t>
      </w:r>
      <w:r w:rsidRPr="002973ED">
        <w:t xml:space="preserve"> грузовых вагонов на путях общего и необщего пользования</w:t>
      </w:r>
      <w:r w:rsidRPr="002973ED">
        <w:rPr>
          <w:bCs/>
        </w:rPr>
        <w:t xml:space="preserve"> (Приложение </w:t>
      </w:r>
      <w:r w:rsidR="006558D0" w:rsidRPr="002973ED">
        <w:rPr>
          <w:bCs/>
        </w:rPr>
        <w:t>№ 22</w:t>
      </w:r>
      <w:r w:rsidRPr="002973ED">
        <w:rPr>
          <w:bCs/>
        </w:rPr>
        <w:t>);</w:t>
      </w:r>
    </w:p>
    <w:p w:rsidR="004319E6" w:rsidRPr="002973ED" w:rsidRDefault="008860FB" w:rsidP="00806F60">
      <w:pPr>
        <w:ind w:right="-2" w:firstLine="708"/>
        <w:jc w:val="both"/>
        <w:rPr>
          <w:bCs/>
        </w:rPr>
      </w:pPr>
      <w:r w:rsidRPr="002973ED">
        <w:t xml:space="preserve">14.7.23. </w:t>
      </w:r>
      <w:r w:rsidR="00806F60" w:rsidRPr="002973ED">
        <w:rPr>
          <w:bCs/>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2973ED">
        <w:rPr>
          <w:bCs/>
        </w:rPr>
        <w:t xml:space="preserve">(Приложение </w:t>
      </w:r>
      <w:r w:rsidR="006558D0" w:rsidRPr="002973ED">
        <w:rPr>
          <w:bCs/>
        </w:rPr>
        <w:t>№ 23</w:t>
      </w:r>
      <w:r w:rsidR="00704BDA" w:rsidRPr="002973ED">
        <w:rPr>
          <w:bCs/>
        </w:rPr>
        <w:t>);</w:t>
      </w:r>
    </w:p>
    <w:p w:rsidR="004319E6" w:rsidRPr="002973ED" w:rsidRDefault="008860FB" w:rsidP="004319E6">
      <w:pPr>
        <w:ind w:right="-2" w:firstLine="708"/>
        <w:jc w:val="both"/>
        <w:rPr>
          <w:bCs/>
        </w:rPr>
      </w:pPr>
      <w:r w:rsidRPr="002973ED">
        <w:rPr>
          <w:bCs/>
        </w:rPr>
        <w:t>14.7.24. Перечень кодов неисправностей классификатора «Основные неисправности грузовых вагонов (К ЖА 2005 04)», на которые распространяется ограниченная гарантийная ответственность</w:t>
      </w:r>
      <w:r w:rsidR="00847ECE" w:rsidRPr="002973ED">
        <w:rPr>
          <w:bCs/>
        </w:rPr>
        <w:t xml:space="preserve"> (Приложение </w:t>
      </w:r>
      <w:r w:rsidR="00FB6BC9" w:rsidRPr="002973ED">
        <w:rPr>
          <w:bCs/>
        </w:rPr>
        <w:t>№ 24</w:t>
      </w:r>
      <w:r w:rsidR="00847ECE" w:rsidRPr="002973ED">
        <w:rPr>
          <w:bCs/>
        </w:rPr>
        <w:t>);</w:t>
      </w:r>
    </w:p>
    <w:p w:rsidR="00847ECE" w:rsidRDefault="008860FB" w:rsidP="001F6B85">
      <w:pPr>
        <w:ind w:right="-2" w:firstLine="708"/>
        <w:jc w:val="both"/>
        <w:rPr>
          <w:rFonts w:eastAsia="Times-Roman"/>
        </w:rPr>
      </w:pPr>
      <w:r w:rsidRPr="002973ED">
        <w:rPr>
          <w:bCs/>
        </w:rPr>
        <w:t xml:space="preserve">14.7.25. Форма </w:t>
      </w:r>
      <w:r w:rsidR="00FB6BC9" w:rsidRPr="002973ED">
        <w:rPr>
          <w:bCs/>
        </w:rPr>
        <w:t>спецификации (Приложение № 25</w:t>
      </w:r>
      <w:r w:rsidR="001F6B85" w:rsidRPr="002973ED">
        <w:rPr>
          <w:bCs/>
        </w:rPr>
        <w:t>)</w:t>
      </w:r>
      <w:r w:rsidR="008C3A38">
        <w:rPr>
          <w:rFonts w:eastAsia="Times-Roman"/>
        </w:rPr>
        <w:t>;</w:t>
      </w:r>
    </w:p>
    <w:p w:rsidR="008C3A38" w:rsidRDefault="008C3A38" w:rsidP="008C3A38">
      <w:pPr>
        <w:ind w:right="-2" w:firstLine="708"/>
        <w:jc w:val="both"/>
        <w:rPr>
          <w:bCs/>
        </w:rPr>
      </w:pPr>
      <w:r>
        <w:rPr>
          <w:bCs/>
        </w:rPr>
        <w:t xml:space="preserve">14.7.26. </w:t>
      </w:r>
      <w:r w:rsidRPr="00196DF5">
        <w:rPr>
          <w:bCs/>
        </w:rPr>
        <w:t>Протокол согласования стоимости ТМЦ, приобретаемых Подрядчиком</w:t>
      </w:r>
      <w:r>
        <w:rPr>
          <w:bCs/>
        </w:rPr>
        <w:t xml:space="preserve"> (Приложение № 26).</w:t>
      </w:r>
    </w:p>
    <w:p w:rsidR="008C3A38" w:rsidRPr="002973ED" w:rsidRDefault="008C3A38" w:rsidP="001F6B85">
      <w:pPr>
        <w:ind w:right="-2" w:firstLine="708"/>
        <w:jc w:val="both"/>
        <w:rPr>
          <w:bCs/>
        </w:rPr>
      </w:pPr>
    </w:p>
    <w:p w:rsidR="00AD0413" w:rsidRPr="002973ED" w:rsidRDefault="00AD0413" w:rsidP="004319E6">
      <w:pPr>
        <w:pStyle w:val="ConsNormal"/>
        <w:widowControl/>
        <w:ind w:right="-2" w:firstLine="0"/>
        <w:jc w:val="center"/>
        <w:rPr>
          <w:rFonts w:ascii="Times New Roman" w:hAnsi="Times New Roman" w:cs="Times New Roman"/>
          <w:b/>
          <w:sz w:val="24"/>
          <w:szCs w:val="24"/>
        </w:rPr>
      </w:pPr>
    </w:p>
    <w:p w:rsidR="00F603C9" w:rsidRDefault="00F603C9" w:rsidP="00781648">
      <w:pPr>
        <w:pStyle w:val="ConsNormal"/>
        <w:widowControl/>
        <w:ind w:right="-2" w:firstLine="0"/>
        <w:jc w:val="center"/>
        <w:rPr>
          <w:rFonts w:ascii="Times New Roman" w:hAnsi="Times New Roman" w:cs="Times New Roman"/>
          <w:b/>
          <w:sz w:val="24"/>
          <w:szCs w:val="24"/>
        </w:rPr>
      </w:pPr>
    </w:p>
    <w:p w:rsidR="00F603C9" w:rsidRDefault="00F603C9" w:rsidP="00781648">
      <w:pPr>
        <w:pStyle w:val="ConsNormal"/>
        <w:widowControl/>
        <w:ind w:right="-2" w:firstLine="0"/>
        <w:jc w:val="center"/>
        <w:rPr>
          <w:rFonts w:ascii="Times New Roman" w:hAnsi="Times New Roman" w:cs="Times New Roman"/>
          <w:b/>
          <w:sz w:val="24"/>
          <w:szCs w:val="24"/>
        </w:rPr>
      </w:pPr>
    </w:p>
    <w:p w:rsidR="00D426D0" w:rsidRDefault="008860FB" w:rsidP="00781648">
      <w:pPr>
        <w:pStyle w:val="ConsNormal"/>
        <w:widowControl/>
        <w:ind w:right="-2" w:firstLine="0"/>
        <w:jc w:val="center"/>
        <w:rPr>
          <w:rFonts w:ascii="Times New Roman" w:hAnsi="Times New Roman" w:cs="Times New Roman"/>
          <w:b/>
          <w:sz w:val="24"/>
          <w:szCs w:val="24"/>
        </w:rPr>
      </w:pPr>
      <w:r w:rsidRPr="002973ED">
        <w:rPr>
          <w:rFonts w:ascii="Times New Roman" w:hAnsi="Times New Roman" w:cs="Times New Roman"/>
          <w:b/>
          <w:sz w:val="24"/>
          <w:szCs w:val="24"/>
        </w:rPr>
        <w:lastRenderedPageBreak/>
        <w:t>15. ЮРИДИЧЕСКИЕ АДРЕСА И ПЛАТЕЖНЫЕ РЕКВИЗИТЫ СТОРОН</w:t>
      </w:r>
    </w:p>
    <w:p w:rsidR="00F63BA0" w:rsidRPr="002973ED" w:rsidRDefault="00F63BA0" w:rsidP="00781648">
      <w:pPr>
        <w:pStyle w:val="ConsNormal"/>
        <w:widowControl/>
        <w:ind w:right="-2" w:firstLine="0"/>
        <w:jc w:val="center"/>
        <w:rPr>
          <w:rFonts w:ascii="Times New Roman" w:hAnsi="Times New Roman" w:cs="Times New Roman"/>
          <w:b/>
          <w:sz w:val="24"/>
          <w:szCs w:val="24"/>
        </w:rPr>
      </w:pPr>
    </w:p>
    <w:tbl>
      <w:tblPr>
        <w:tblW w:w="10413" w:type="dxa"/>
        <w:tblLayout w:type="fixed"/>
        <w:tblLook w:val="01E0" w:firstRow="1" w:lastRow="1" w:firstColumn="1" w:lastColumn="1" w:noHBand="0" w:noVBand="0"/>
      </w:tblPr>
      <w:tblGrid>
        <w:gridCol w:w="4479"/>
        <w:gridCol w:w="691"/>
        <w:gridCol w:w="665"/>
        <w:gridCol w:w="4302"/>
        <w:gridCol w:w="276"/>
      </w:tblGrid>
      <w:tr w:rsidR="00CF0052" w:rsidTr="003358D5">
        <w:trPr>
          <w:trHeight w:val="5385"/>
        </w:trPr>
        <w:tc>
          <w:tcPr>
            <w:tcW w:w="5170" w:type="dxa"/>
            <w:gridSpan w:val="2"/>
            <w:tcBorders>
              <w:top w:val="nil"/>
              <w:left w:val="nil"/>
              <w:bottom w:val="nil"/>
              <w:right w:val="nil"/>
            </w:tcBorders>
          </w:tcPr>
          <w:p w:rsidR="0094694B" w:rsidRPr="002973ED" w:rsidRDefault="008860FB" w:rsidP="00BC3447">
            <w:pPr>
              <w:pStyle w:val="ConsNormal"/>
              <w:widowControl/>
              <w:ind w:right="-2" w:firstLine="0"/>
              <w:jc w:val="both"/>
              <w:rPr>
                <w:rFonts w:ascii="Times New Roman" w:hAnsi="Times New Roman" w:cs="Times New Roman"/>
                <w:b/>
                <w:sz w:val="24"/>
                <w:szCs w:val="24"/>
              </w:rPr>
            </w:pPr>
            <w:r w:rsidRPr="002973ED">
              <w:rPr>
                <w:rFonts w:ascii="Times New Roman" w:hAnsi="Times New Roman" w:cs="Times New Roman"/>
                <w:b/>
                <w:sz w:val="24"/>
                <w:szCs w:val="24"/>
              </w:rPr>
              <w:t>Подрядчик:</w:t>
            </w:r>
          </w:p>
          <w:p w:rsidR="008018F3" w:rsidRPr="002973ED" w:rsidRDefault="008860FB" w:rsidP="00BC3447">
            <w:pPr>
              <w:pStyle w:val="ConsNormal"/>
              <w:widowControl/>
              <w:ind w:right="-2" w:firstLine="0"/>
              <w:jc w:val="both"/>
              <w:rPr>
                <w:rFonts w:ascii="Times New Roman" w:hAnsi="Times New Roman" w:cs="Times New Roman"/>
                <w:b/>
                <w:sz w:val="24"/>
                <w:szCs w:val="24"/>
              </w:rPr>
            </w:pPr>
            <w:r w:rsidRPr="002973ED">
              <w:rPr>
                <w:rFonts w:ascii="Times New Roman" w:hAnsi="Times New Roman" w:cs="Times New Roman"/>
                <w:b/>
                <w:sz w:val="24"/>
                <w:szCs w:val="24"/>
              </w:rPr>
              <w:t>Акционерное общество</w:t>
            </w:r>
          </w:p>
          <w:p w:rsidR="008018F3" w:rsidRPr="002973ED" w:rsidRDefault="008860FB" w:rsidP="00BC3447">
            <w:pPr>
              <w:pStyle w:val="ConsNormal"/>
              <w:widowControl/>
              <w:ind w:right="-2" w:firstLine="0"/>
              <w:jc w:val="both"/>
              <w:rPr>
                <w:rFonts w:ascii="Times New Roman" w:hAnsi="Times New Roman" w:cs="Times New Roman"/>
                <w:b/>
                <w:sz w:val="24"/>
                <w:szCs w:val="24"/>
              </w:rPr>
            </w:pPr>
            <w:r w:rsidRPr="002973ED">
              <w:rPr>
                <w:rFonts w:ascii="Times New Roman" w:hAnsi="Times New Roman" w:cs="Times New Roman"/>
                <w:b/>
                <w:sz w:val="24"/>
                <w:szCs w:val="24"/>
              </w:rPr>
              <w:t>«</w:t>
            </w:r>
            <w:r w:rsidR="00436AA6">
              <w:rPr>
                <w:rFonts w:ascii="Times New Roman" w:hAnsi="Times New Roman" w:cs="Times New Roman"/>
                <w:b/>
                <w:sz w:val="24"/>
                <w:szCs w:val="24"/>
              </w:rPr>
              <w:t>ОМК Стальной путь</w:t>
            </w:r>
            <w:r w:rsidRPr="002973ED">
              <w:rPr>
                <w:rFonts w:ascii="Times New Roman" w:hAnsi="Times New Roman" w:cs="Times New Roman"/>
                <w:b/>
                <w:sz w:val="24"/>
                <w:szCs w:val="24"/>
              </w:rPr>
              <w:t>»</w:t>
            </w:r>
          </w:p>
          <w:p w:rsidR="008018F3" w:rsidRPr="002973ED" w:rsidRDefault="008860FB" w:rsidP="00BC3447">
            <w:pPr>
              <w:pStyle w:val="ConsNormal"/>
              <w:widowControl/>
              <w:ind w:right="-2" w:firstLine="0"/>
              <w:jc w:val="both"/>
              <w:rPr>
                <w:rFonts w:ascii="Times New Roman" w:hAnsi="Times New Roman" w:cs="Times New Roman"/>
                <w:b/>
                <w:sz w:val="24"/>
                <w:szCs w:val="24"/>
              </w:rPr>
            </w:pPr>
            <w:r w:rsidRPr="002973ED">
              <w:rPr>
                <w:rFonts w:ascii="Times New Roman" w:hAnsi="Times New Roman" w:cs="Times New Roman"/>
                <w:b/>
                <w:sz w:val="24"/>
                <w:szCs w:val="24"/>
              </w:rPr>
              <w:t>(АО «</w:t>
            </w:r>
            <w:r w:rsidR="00787E02">
              <w:rPr>
                <w:rFonts w:ascii="Times New Roman" w:hAnsi="Times New Roman" w:cs="Times New Roman"/>
                <w:b/>
                <w:sz w:val="24"/>
                <w:szCs w:val="24"/>
              </w:rPr>
              <w:t>ОМК Стальной путь</w:t>
            </w:r>
            <w:r w:rsidRPr="002973ED">
              <w:rPr>
                <w:rFonts w:ascii="Times New Roman" w:hAnsi="Times New Roman" w:cs="Times New Roman"/>
                <w:b/>
                <w:sz w:val="24"/>
                <w:szCs w:val="24"/>
              </w:rPr>
              <w:t xml:space="preserve">») </w:t>
            </w:r>
          </w:p>
          <w:p w:rsidR="008C37F1" w:rsidRPr="002973ED" w:rsidRDefault="008860FB" w:rsidP="00BC3447">
            <w:pPr>
              <w:autoSpaceDE w:val="0"/>
              <w:autoSpaceDN w:val="0"/>
              <w:adjustRightInd w:val="0"/>
              <w:ind w:right="-2"/>
            </w:pPr>
            <w:r w:rsidRPr="002973ED">
              <w:t xml:space="preserve">Местонахождение: </w:t>
            </w:r>
            <w:r w:rsidR="00025B4B" w:rsidRPr="00025B4B">
              <w:t xml:space="preserve">115184, г. Москва, </w:t>
            </w:r>
            <w:proofErr w:type="spellStart"/>
            <w:r w:rsidR="00025B4B" w:rsidRPr="00025B4B">
              <w:t>Озерковская</w:t>
            </w:r>
            <w:proofErr w:type="spellEnd"/>
            <w:r w:rsidR="00025B4B" w:rsidRPr="00025B4B">
              <w:t xml:space="preserve"> набережная, д. 28 стр. 2</w:t>
            </w:r>
          </w:p>
          <w:p w:rsidR="00025B4B" w:rsidRDefault="008860FB" w:rsidP="00BC3447">
            <w:pPr>
              <w:autoSpaceDE w:val="0"/>
              <w:autoSpaceDN w:val="0"/>
              <w:adjustRightInd w:val="0"/>
              <w:ind w:right="-2"/>
            </w:pPr>
            <w:r w:rsidRPr="002973ED">
              <w:t xml:space="preserve">Почтовый адрес: </w:t>
            </w:r>
            <w:r w:rsidR="00025B4B" w:rsidRPr="00025B4B">
              <w:t xml:space="preserve">115184, г. Москва, </w:t>
            </w:r>
            <w:proofErr w:type="spellStart"/>
            <w:r w:rsidR="00025B4B" w:rsidRPr="00025B4B">
              <w:t>Озерковская</w:t>
            </w:r>
            <w:proofErr w:type="spellEnd"/>
            <w:r w:rsidR="00025B4B" w:rsidRPr="00025B4B">
              <w:t xml:space="preserve"> набережная, д. 28 стр. 2</w:t>
            </w:r>
          </w:p>
          <w:p w:rsidR="008C37F1" w:rsidRPr="002973ED" w:rsidRDefault="008860FB" w:rsidP="00BC3447">
            <w:pPr>
              <w:autoSpaceDE w:val="0"/>
              <w:autoSpaceDN w:val="0"/>
              <w:adjustRightInd w:val="0"/>
              <w:ind w:right="-2"/>
            </w:pPr>
            <w:r w:rsidRPr="002973ED">
              <w:t>ОГРН 1117746294115</w:t>
            </w:r>
          </w:p>
          <w:p w:rsidR="008C37F1" w:rsidRPr="002973ED" w:rsidRDefault="008860FB" w:rsidP="00BC3447">
            <w:pPr>
              <w:autoSpaceDE w:val="0"/>
              <w:autoSpaceDN w:val="0"/>
              <w:adjustRightInd w:val="0"/>
              <w:ind w:right="-2"/>
            </w:pPr>
            <w:r w:rsidRPr="002973ED">
              <w:t xml:space="preserve">ИНН 7708737500, КПП </w:t>
            </w:r>
            <w:r w:rsidR="00025B4B">
              <w:t>770501001</w:t>
            </w:r>
            <w:r w:rsidR="00E92CA4" w:rsidRPr="002973ED">
              <w:t xml:space="preserve"> (как крупнейший налогоплательщик 775050001)</w:t>
            </w:r>
          </w:p>
          <w:p w:rsidR="008C37F1" w:rsidRPr="002973ED" w:rsidRDefault="008860FB" w:rsidP="00BC3447">
            <w:pPr>
              <w:autoSpaceDE w:val="0"/>
              <w:autoSpaceDN w:val="0"/>
              <w:adjustRightInd w:val="0"/>
              <w:ind w:right="-2"/>
            </w:pPr>
            <w:r w:rsidRPr="002973ED">
              <w:t>ОКПО 78970426</w:t>
            </w:r>
          </w:p>
          <w:p w:rsidR="008C37F1" w:rsidRPr="002973ED" w:rsidRDefault="008860FB" w:rsidP="00BC3447">
            <w:pPr>
              <w:autoSpaceDE w:val="0"/>
              <w:autoSpaceDN w:val="0"/>
              <w:adjustRightInd w:val="0"/>
              <w:ind w:right="-2"/>
            </w:pPr>
            <w:r w:rsidRPr="002973ED">
              <w:t>Банковские реквизиты:</w:t>
            </w:r>
          </w:p>
          <w:p w:rsidR="008C37F1" w:rsidRPr="002973ED" w:rsidRDefault="008860FB" w:rsidP="00BC3447">
            <w:pPr>
              <w:autoSpaceDE w:val="0"/>
              <w:autoSpaceDN w:val="0"/>
              <w:adjustRightInd w:val="0"/>
              <w:ind w:right="-2"/>
            </w:pPr>
            <w:r w:rsidRPr="002973ED">
              <w:t xml:space="preserve">р/с </w:t>
            </w:r>
            <w:r w:rsidR="004D2B50" w:rsidRPr="004D2B50">
              <w:t>40702810142000005368</w:t>
            </w:r>
          </w:p>
          <w:p w:rsidR="00436AA6" w:rsidRDefault="004D2B50" w:rsidP="00BC3447">
            <w:pPr>
              <w:autoSpaceDE w:val="0"/>
              <w:autoSpaceDN w:val="0"/>
              <w:adjustRightInd w:val="0"/>
              <w:ind w:right="-2"/>
            </w:pPr>
            <w:r w:rsidRPr="004D2B50">
              <w:t xml:space="preserve">в Волго-Вятском банке ПАО Сбербанк </w:t>
            </w:r>
          </w:p>
          <w:p w:rsidR="008C37F1" w:rsidRPr="002973ED" w:rsidRDefault="004D2B50" w:rsidP="00BC3447">
            <w:pPr>
              <w:autoSpaceDE w:val="0"/>
              <w:autoSpaceDN w:val="0"/>
              <w:adjustRightInd w:val="0"/>
              <w:ind w:right="-2"/>
            </w:pPr>
            <w:r w:rsidRPr="004D2B50">
              <w:t xml:space="preserve">г. Нижний Новгород  </w:t>
            </w:r>
          </w:p>
          <w:p w:rsidR="008C37F1" w:rsidRPr="002973ED" w:rsidRDefault="004D2B50" w:rsidP="00BC3447">
            <w:pPr>
              <w:autoSpaceDE w:val="0"/>
              <w:autoSpaceDN w:val="0"/>
              <w:adjustRightInd w:val="0"/>
              <w:ind w:right="-2"/>
            </w:pPr>
            <w:r w:rsidRPr="004D2B50">
              <w:t>Кор/счет 30101810900000000603</w:t>
            </w:r>
          </w:p>
          <w:p w:rsidR="008C37F1" w:rsidRPr="002973ED" w:rsidRDefault="004D2B50" w:rsidP="00BC3447">
            <w:pPr>
              <w:autoSpaceDE w:val="0"/>
              <w:autoSpaceDN w:val="0"/>
              <w:adjustRightInd w:val="0"/>
              <w:ind w:right="-2"/>
            </w:pPr>
            <w:r w:rsidRPr="004D2B50">
              <w:t>БИК 042202603</w:t>
            </w:r>
          </w:p>
          <w:p w:rsidR="008C37F1" w:rsidRPr="002973ED" w:rsidRDefault="008860FB" w:rsidP="00BC3447">
            <w:pPr>
              <w:autoSpaceDE w:val="0"/>
              <w:autoSpaceDN w:val="0"/>
              <w:adjustRightInd w:val="0"/>
              <w:ind w:right="-2"/>
            </w:pPr>
            <w:r w:rsidRPr="002973ED">
              <w:t xml:space="preserve">Тел. +7 </w:t>
            </w:r>
            <w:r w:rsidR="00436AA6" w:rsidRPr="00436AA6">
              <w:t>(495) 231-77-02</w:t>
            </w:r>
          </w:p>
          <w:p w:rsidR="008C37F1" w:rsidRPr="002973ED" w:rsidRDefault="008860FB" w:rsidP="001F341F">
            <w:pPr>
              <w:tabs>
                <w:tab w:val="left" w:pos="3990"/>
              </w:tabs>
              <w:autoSpaceDE w:val="0"/>
              <w:autoSpaceDN w:val="0"/>
              <w:adjustRightInd w:val="0"/>
              <w:ind w:right="-2"/>
            </w:pPr>
            <w:r w:rsidRPr="002973ED">
              <w:t xml:space="preserve">Факс +7 </w:t>
            </w:r>
            <w:r w:rsidR="00436AA6" w:rsidRPr="00436AA6">
              <w:t>(495) 231-77-02</w:t>
            </w:r>
            <w:r w:rsidR="001F341F" w:rsidRPr="002973ED">
              <w:tab/>
            </w:r>
          </w:p>
          <w:p w:rsidR="003A22C0" w:rsidRPr="00836047" w:rsidRDefault="008860FB" w:rsidP="00BC3447">
            <w:pPr>
              <w:pStyle w:val="ConsNormal"/>
              <w:widowControl/>
              <w:ind w:right="-2" w:firstLine="0"/>
              <w:jc w:val="both"/>
              <w:rPr>
                <w:rFonts w:ascii="Times New Roman" w:hAnsi="Times New Roman" w:cs="Times New Roman"/>
                <w:sz w:val="24"/>
                <w:szCs w:val="24"/>
              </w:rPr>
            </w:pPr>
            <w:r w:rsidRPr="002973ED">
              <w:rPr>
                <w:rFonts w:ascii="Times New Roman" w:hAnsi="Times New Roman" w:cs="Times New Roman"/>
                <w:sz w:val="24"/>
                <w:szCs w:val="24"/>
                <w:lang w:val="en-US"/>
              </w:rPr>
              <w:t>e</w:t>
            </w:r>
            <w:r w:rsidRPr="00FB090A">
              <w:rPr>
                <w:rFonts w:ascii="Times New Roman" w:hAnsi="Times New Roman" w:cs="Times New Roman"/>
                <w:sz w:val="24"/>
                <w:szCs w:val="24"/>
              </w:rPr>
              <w:t>-</w:t>
            </w:r>
            <w:r w:rsidRPr="002973ED">
              <w:rPr>
                <w:rFonts w:ascii="Times New Roman" w:hAnsi="Times New Roman" w:cs="Times New Roman"/>
                <w:sz w:val="24"/>
                <w:szCs w:val="24"/>
                <w:lang w:val="en-US"/>
              </w:rPr>
              <w:t>mail</w:t>
            </w:r>
            <w:r w:rsidR="003457D9" w:rsidRPr="00FB090A">
              <w:rPr>
                <w:rFonts w:ascii="Times New Roman" w:hAnsi="Times New Roman" w:cs="Times New Roman"/>
                <w:sz w:val="24"/>
                <w:szCs w:val="24"/>
              </w:rPr>
              <w:t>:</w:t>
            </w:r>
            <w:r w:rsidR="00F91D8F">
              <w:rPr>
                <w:rFonts w:ascii="Times New Roman" w:hAnsi="Times New Roman" w:cs="Times New Roman"/>
                <w:sz w:val="24"/>
                <w:szCs w:val="24"/>
              </w:rPr>
              <w:t xml:space="preserve"> </w:t>
            </w:r>
            <w:proofErr w:type="spellStart"/>
            <w:r w:rsidR="003457D9" w:rsidRPr="002973ED">
              <w:rPr>
                <w:rFonts w:ascii="Times New Roman" w:hAnsi="Times New Roman" w:cs="Times New Roman"/>
                <w:sz w:val="24"/>
                <w:szCs w:val="24"/>
                <w:lang w:val="en-US"/>
              </w:rPr>
              <w:t>vrk</w:t>
            </w:r>
            <w:proofErr w:type="spellEnd"/>
            <w:r w:rsidR="003457D9" w:rsidRPr="00FB090A">
              <w:rPr>
                <w:rFonts w:ascii="Times New Roman" w:hAnsi="Times New Roman" w:cs="Times New Roman"/>
                <w:sz w:val="24"/>
                <w:szCs w:val="24"/>
              </w:rPr>
              <w:t>-3@</w:t>
            </w:r>
            <w:proofErr w:type="spellStart"/>
            <w:r w:rsidR="003457D9" w:rsidRPr="002973ED">
              <w:rPr>
                <w:rFonts w:ascii="Times New Roman" w:hAnsi="Times New Roman" w:cs="Times New Roman"/>
                <w:sz w:val="24"/>
                <w:szCs w:val="24"/>
                <w:lang w:val="en-US"/>
              </w:rPr>
              <w:t>vrk</w:t>
            </w:r>
            <w:proofErr w:type="spellEnd"/>
            <w:r w:rsidR="003457D9" w:rsidRPr="00FB090A">
              <w:rPr>
                <w:rFonts w:ascii="Times New Roman" w:hAnsi="Times New Roman" w:cs="Times New Roman"/>
                <w:sz w:val="24"/>
                <w:szCs w:val="24"/>
              </w:rPr>
              <w:t>-3.</w:t>
            </w:r>
            <w:proofErr w:type="spellStart"/>
            <w:r w:rsidR="003457D9" w:rsidRPr="002973ED">
              <w:rPr>
                <w:rFonts w:ascii="Times New Roman" w:hAnsi="Times New Roman" w:cs="Times New Roman"/>
                <w:sz w:val="24"/>
                <w:szCs w:val="24"/>
                <w:lang w:val="en-US"/>
              </w:rPr>
              <w:t>ru</w:t>
            </w:r>
            <w:proofErr w:type="spellEnd"/>
          </w:p>
          <w:p w:rsidR="00436AA6" w:rsidRDefault="00436AA6" w:rsidP="00BC3447">
            <w:pPr>
              <w:pStyle w:val="ConsNormal"/>
              <w:widowControl/>
              <w:ind w:right="-2" w:firstLine="0"/>
              <w:jc w:val="both"/>
              <w:rPr>
                <w:rFonts w:ascii="Times New Roman" w:hAnsi="Times New Roman" w:cs="Times New Roman"/>
                <w:sz w:val="24"/>
                <w:szCs w:val="24"/>
              </w:rPr>
            </w:pPr>
            <w:r w:rsidRPr="00436AA6">
              <w:rPr>
                <w:rFonts w:ascii="Times New Roman" w:hAnsi="Times New Roman" w:cs="Times New Roman"/>
                <w:sz w:val="24"/>
                <w:szCs w:val="24"/>
              </w:rPr>
              <w:t>Адрес страницы в сети Интернет</w:t>
            </w:r>
            <w:r>
              <w:rPr>
                <w:rFonts w:ascii="Times New Roman" w:hAnsi="Times New Roman" w:cs="Times New Roman"/>
                <w:sz w:val="24"/>
                <w:szCs w:val="24"/>
              </w:rPr>
              <w:t>:</w:t>
            </w:r>
          </w:p>
          <w:p w:rsidR="00436AA6" w:rsidRPr="00FB090A" w:rsidRDefault="00765E18" w:rsidP="00BC3447">
            <w:pPr>
              <w:pStyle w:val="ConsNormal"/>
              <w:widowControl/>
              <w:ind w:right="-2" w:firstLine="0"/>
              <w:jc w:val="both"/>
              <w:rPr>
                <w:rFonts w:ascii="Times New Roman" w:hAnsi="Times New Roman" w:cs="Times New Roman"/>
                <w:sz w:val="24"/>
                <w:szCs w:val="24"/>
              </w:rPr>
            </w:pPr>
            <w:hyperlink r:id="rId11" w:history="1">
              <w:r w:rsidR="00436AA6" w:rsidRPr="005678BA">
                <w:rPr>
                  <w:rStyle w:val="af5"/>
                  <w:rFonts w:ascii="Times New Roman" w:hAnsi="Times New Roman" w:cs="Times New Roman"/>
                  <w:sz w:val="24"/>
                  <w:szCs w:val="24"/>
                </w:rPr>
                <w:t>https://omk.ru/vrk/</w:t>
              </w:r>
            </w:hyperlink>
            <w:r w:rsidR="00436AA6">
              <w:rPr>
                <w:rFonts w:ascii="Times New Roman" w:hAnsi="Times New Roman" w:cs="Times New Roman"/>
                <w:sz w:val="24"/>
                <w:szCs w:val="24"/>
              </w:rPr>
              <w:t xml:space="preserve"> </w:t>
            </w:r>
          </w:p>
        </w:tc>
        <w:tc>
          <w:tcPr>
            <w:tcW w:w="5243" w:type="dxa"/>
            <w:gridSpan w:val="3"/>
            <w:tcBorders>
              <w:top w:val="nil"/>
              <w:left w:val="nil"/>
              <w:bottom w:val="nil"/>
              <w:right w:val="nil"/>
            </w:tcBorders>
          </w:tcPr>
          <w:p w:rsidR="003A22C0" w:rsidRPr="002973ED" w:rsidRDefault="008860FB" w:rsidP="00BC3447">
            <w:pPr>
              <w:pStyle w:val="ConsNormal"/>
              <w:widowControl/>
              <w:ind w:right="-2" w:firstLine="0"/>
              <w:rPr>
                <w:rFonts w:ascii="Times New Roman" w:hAnsi="Times New Roman" w:cs="Times New Roman"/>
                <w:b/>
                <w:sz w:val="24"/>
                <w:szCs w:val="24"/>
              </w:rPr>
            </w:pPr>
            <w:r w:rsidRPr="002973ED">
              <w:rPr>
                <w:rFonts w:ascii="Times New Roman" w:hAnsi="Times New Roman" w:cs="Times New Roman"/>
                <w:b/>
                <w:sz w:val="24"/>
                <w:szCs w:val="24"/>
              </w:rPr>
              <w:t>Заказчик:</w:t>
            </w:r>
          </w:p>
          <w:p w:rsidR="00307379" w:rsidRPr="002973ED" w:rsidRDefault="008860FB" w:rsidP="00BC3447">
            <w:pPr>
              <w:ind w:right="-2"/>
              <w:rPr>
                <w:b/>
              </w:rPr>
            </w:pPr>
            <w:r w:rsidRPr="002973ED">
              <w:rPr>
                <w:b/>
              </w:rPr>
              <w:t>_________</w:t>
            </w:r>
            <w:r w:rsidR="0094694B" w:rsidRPr="002973ED">
              <w:rPr>
                <w:b/>
              </w:rPr>
              <w:t xml:space="preserve"> «</w:t>
            </w:r>
            <w:r w:rsidRPr="002973ED">
              <w:rPr>
                <w:b/>
              </w:rPr>
              <w:t>____________</w:t>
            </w:r>
            <w:r w:rsidR="0094694B" w:rsidRPr="002973ED">
              <w:rPr>
                <w:b/>
              </w:rPr>
              <w:t xml:space="preserve">» </w:t>
            </w:r>
          </w:p>
          <w:p w:rsidR="00DD231A" w:rsidRPr="002973ED" w:rsidRDefault="008860FB" w:rsidP="00BC3447">
            <w:pPr>
              <w:ind w:right="-2"/>
              <w:rPr>
                <w:b/>
              </w:rPr>
            </w:pPr>
            <w:r w:rsidRPr="002973ED">
              <w:rPr>
                <w:b/>
              </w:rPr>
              <w:t>(</w:t>
            </w:r>
            <w:r w:rsidR="00856D57" w:rsidRPr="002973ED">
              <w:rPr>
                <w:b/>
              </w:rPr>
              <w:t>___</w:t>
            </w:r>
            <w:r w:rsidRPr="002973ED">
              <w:rPr>
                <w:b/>
              </w:rPr>
              <w:t xml:space="preserve"> «</w:t>
            </w:r>
            <w:r w:rsidR="00856D57" w:rsidRPr="002973ED">
              <w:rPr>
                <w:b/>
              </w:rPr>
              <w:t>____»</w:t>
            </w:r>
            <w:r w:rsidRPr="002973ED">
              <w:rPr>
                <w:b/>
              </w:rPr>
              <w:t>)</w:t>
            </w:r>
          </w:p>
          <w:p w:rsidR="000503C8" w:rsidRPr="002973ED" w:rsidRDefault="000503C8" w:rsidP="00BC3447">
            <w:pPr>
              <w:ind w:right="-2"/>
            </w:pPr>
          </w:p>
          <w:p w:rsidR="00E93372" w:rsidRPr="002973ED" w:rsidRDefault="008860FB" w:rsidP="00BC3447">
            <w:pPr>
              <w:ind w:right="-2"/>
            </w:pPr>
            <w:r w:rsidRPr="002973ED">
              <w:t xml:space="preserve">Местонахождение: </w:t>
            </w:r>
            <w:r w:rsidR="003358D5" w:rsidRPr="002973ED">
              <w:t>_______</w:t>
            </w:r>
            <w:r w:rsidRPr="002973ED">
              <w:t xml:space="preserve">, </w:t>
            </w:r>
            <w:r w:rsidR="00307379" w:rsidRPr="002973ED">
              <w:t>РФ</w:t>
            </w:r>
            <w:r w:rsidRPr="002973ED">
              <w:t xml:space="preserve">, </w:t>
            </w:r>
          </w:p>
          <w:p w:rsidR="00E93372" w:rsidRPr="002973ED" w:rsidRDefault="008860FB" w:rsidP="00BC3447">
            <w:pPr>
              <w:ind w:right="-2"/>
            </w:pPr>
            <w:r w:rsidRPr="002973ED">
              <w:t xml:space="preserve">г. Москва, </w:t>
            </w:r>
            <w:r w:rsidR="003358D5" w:rsidRPr="002973ED">
              <w:t>_____________________</w:t>
            </w:r>
          </w:p>
          <w:p w:rsidR="00E93372" w:rsidRPr="002973ED" w:rsidRDefault="008860FB" w:rsidP="00BC3447">
            <w:pPr>
              <w:ind w:right="-2"/>
            </w:pPr>
            <w:r w:rsidRPr="002973ED">
              <w:t xml:space="preserve">Почтовый адрес: </w:t>
            </w:r>
            <w:r w:rsidR="003358D5" w:rsidRPr="002973ED">
              <w:t>__________</w:t>
            </w:r>
            <w:r w:rsidRPr="002973ED">
              <w:t xml:space="preserve">, г. Москва, </w:t>
            </w:r>
          </w:p>
          <w:p w:rsidR="00E93372" w:rsidRPr="002973ED" w:rsidRDefault="008860FB" w:rsidP="00BC3447">
            <w:pPr>
              <w:ind w:right="-2"/>
            </w:pPr>
            <w:r w:rsidRPr="002973ED">
              <w:t>_______________________</w:t>
            </w:r>
          </w:p>
          <w:p w:rsidR="00E93372" w:rsidRPr="002973ED" w:rsidRDefault="008860FB" w:rsidP="00BC3447">
            <w:pPr>
              <w:ind w:right="-2"/>
            </w:pPr>
            <w:r w:rsidRPr="002973ED">
              <w:t xml:space="preserve">ОГРН </w:t>
            </w:r>
            <w:r w:rsidR="003358D5" w:rsidRPr="002973ED">
              <w:t>__________________</w:t>
            </w:r>
          </w:p>
          <w:p w:rsidR="00E93372" w:rsidRPr="002973ED" w:rsidRDefault="008860FB" w:rsidP="00BC3447">
            <w:pPr>
              <w:ind w:right="-2"/>
            </w:pPr>
            <w:r w:rsidRPr="002973ED">
              <w:t xml:space="preserve">ИНН </w:t>
            </w:r>
            <w:r w:rsidR="003358D5" w:rsidRPr="002973ED">
              <w:t>________________</w:t>
            </w:r>
            <w:r w:rsidRPr="002973ED">
              <w:t xml:space="preserve">, КПП </w:t>
            </w:r>
            <w:r w:rsidR="003358D5" w:rsidRPr="002973ED">
              <w:t>_______________</w:t>
            </w:r>
          </w:p>
          <w:p w:rsidR="00E93372" w:rsidRPr="002973ED" w:rsidRDefault="008860FB" w:rsidP="00BC3447">
            <w:pPr>
              <w:ind w:right="-2"/>
            </w:pPr>
            <w:r w:rsidRPr="002973ED">
              <w:t xml:space="preserve">ОКПО </w:t>
            </w:r>
            <w:r w:rsidR="003358D5" w:rsidRPr="002973ED">
              <w:t>______________</w:t>
            </w:r>
          </w:p>
          <w:p w:rsidR="00E93372" w:rsidRPr="002973ED" w:rsidRDefault="008860FB" w:rsidP="00BC3447">
            <w:pPr>
              <w:ind w:right="-2"/>
            </w:pPr>
            <w:r w:rsidRPr="002973ED">
              <w:t>Банковские реквизиты:</w:t>
            </w:r>
          </w:p>
          <w:p w:rsidR="00E93372" w:rsidRPr="002973ED" w:rsidRDefault="008860FB" w:rsidP="00BC3447">
            <w:pPr>
              <w:ind w:right="-2"/>
              <w:rPr>
                <w:bCs/>
              </w:rPr>
            </w:pPr>
            <w:r w:rsidRPr="002973ED">
              <w:rPr>
                <w:bCs/>
              </w:rPr>
              <w:t xml:space="preserve">р/с </w:t>
            </w:r>
            <w:r w:rsidR="003358D5" w:rsidRPr="002973ED">
              <w:rPr>
                <w:bCs/>
              </w:rPr>
              <w:t>___________________</w:t>
            </w:r>
          </w:p>
          <w:p w:rsidR="00E93372" w:rsidRPr="002973ED" w:rsidRDefault="008860FB" w:rsidP="00BC3447">
            <w:pPr>
              <w:ind w:right="-2"/>
            </w:pPr>
            <w:r w:rsidRPr="002973ED">
              <w:t xml:space="preserve">в Банк ВТБ (ПАО) г. Москва </w:t>
            </w:r>
          </w:p>
          <w:p w:rsidR="00E93372" w:rsidRPr="002973ED" w:rsidRDefault="008860FB" w:rsidP="00BC3447">
            <w:pPr>
              <w:ind w:right="-2"/>
            </w:pPr>
            <w:r w:rsidRPr="002973ED">
              <w:t xml:space="preserve">к/с 30101810700000000187 </w:t>
            </w:r>
          </w:p>
          <w:p w:rsidR="005F5BD2" w:rsidRPr="002973ED" w:rsidRDefault="008860FB" w:rsidP="00014202">
            <w:pPr>
              <w:pStyle w:val="1"/>
              <w:tabs>
                <w:tab w:val="left" w:pos="9540"/>
              </w:tabs>
              <w:spacing w:line="240" w:lineRule="auto"/>
              <w:ind w:left="0" w:right="-2"/>
              <w:jc w:val="both"/>
              <w:rPr>
                <w:b w:val="0"/>
                <w:i w:val="0"/>
              </w:rPr>
            </w:pPr>
            <w:r w:rsidRPr="002973ED">
              <w:rPr>
                <w:b w:val="0"/>
                <w:i w:val="0"/>
              </w:rPr>
              <w:t>БИК 044525187</w:t>
            </w:r>
          </w:p>
          <w:p w:rsidR="00E93372" w:rsidRPr="002973ED" w:rsidRDefault="008860FB" w:rsidP="00BC3447">
            <w:pPr>
              <w:ind w:right="-2"/>
            </w:pPr>
            <w:r w:rsidRPr="002973ED">
              <w:t>Тел</w:t>
            </w:r>
            <w:r w:rsidR="00307379" w:rsidRPr="002973ED">
              <w:t>.</w:t>
            </w:r>
            <w:r w:rsidRPr="002973ED">
              <w:t xml:space="preserve"> +7 (</w:t>
            </w:r>
            <w:r w:rsidR="003358D5" w:rsidRPr="002973ED">
              <w:t>____</w:t>
            </w:r>
            <w:r w:rsidRPr="002973ED">
              <w:t xml:space="preserve">) </w:t>
            </w:r>
            <w:r w:rsidR="003358D5" w:rsidRPr="002973ED">
              <w:t>______________</w:t>
            </w:r>
          </w:p>
          <w:p w:rsidR="00E93372" w:rsidRPr="002973ED" w:rsidRDefault="008860FB" w:rsidP="00BC3447">
            <w:pPr>
              <w:ind w:right="-2"/>
            </w:pPr>
            <w:r w:rsidRPr="002973ED">
              <w:t>Факс: +7 (</w:t>
            </w:r>
            <w:r w:rsidR="003358D5" w:rsidRPr="002973ED">
              <w:t>____</w:t>
            </w:r>
            <w:r w:rsidRPr="002973ED">
              <w:t xml:space="preserve">) </w:t>
            </w:r>
            <w:r w:rsidR="003358D5" w:rsidRPr="002973ED">
              <w:t>______________</w:t>
            </w:r>
          </w:p>
          <w:p w:rsidR="003A22C0" w:rsidRPr="002973ED" w:rsidRDefault="008860FB" w:rsidP="00BC3447">
            <w:pPr>
              <w:pStyle w:val="ConsNormal"/>
              <w:widowControl/>
              <w:ind w:right="-2" w:firstLine="0"/>
              <w:jc w:val="both"/>
              <w:rPr>
                <w:rFonts w:ascii="Times New Roman" w:hAnsi="Times New Roman" w:cs="Times New Roman"/>
                <w:sz w:val="24"/>
                <w:szCs w:val="24"/>
              </w:rPr>
            </w:pPr>
            <w:r w:rsidRPr="002973ED">
              <w:rPr>
                <w:rFonts w:ascii="Times New Roman" w:hAnsi="Times New Roman" w:cs="Times New Roman"/>
                <w:sz w:val="24"/>
                <w:szCs w:val="24"/>
                <w:lang w:val="en-US"/>
              </w:rPr>
              <w:t>e-mail</w:t>
            </w:r>
          </w:p>
        </w:tc>
      </w:tr>
      <w:tr w:rsidR="00CF0052" w:rsidTr="003358D5">
        <w:tblPrEx>
          <w:tblLook w:val="04A0" w:firstRow="1" w:lastRow="0" w:firstColumn="1" w:lastColumn="0" w:noHBand="0" w:noVBand="1"/>
        </w:tblPrEx>
        <w:trPr>
          <w:gridAfter w:val="1"/>
          <w:wAfter w:w="276" w:type="dxa"/>
        </w:trPr>
        <w:tc>
          <w:tcPr>
            <w:tcW w:w="4479" w:type="dxa"/>
          </w:tcPr>
          <w:p w:rsidR="009C5C3E" w:rsidRPr="002973ED" w:rsidRDefault="008860FB" w:rsidP="00BC3447">
            <w:pPr>
              <w:ind w:right="-2"/>
              <w:rPr>
                <w:b/>
                <w:bCs/>
              </w:rPr>
            </w:pPr>
            <w:r w:rsidRPr="002973ED">
              <w:rPr>
                <w:b/>
                <w:bCs/>
              </w:rPr>
              <w:t>Подрядчик:</w:t>
            </w:r>
          </w:p>
          <w:p w:rsidR="009C5C3E" w:rsidRDefault="007E21DF" w:rsidP="00BC3447">
            <w:pPr>
              <w:ind w:right="-2"/>
              <w:rPr>
                <w:b/>
                <w:snapToGrid w:val="0"/>
              </w:rPr>
            </w:pPr>
            <w:r>
              <w:rPr>
                <w:b/>
                <w:snapToGrid w:val="0"/>
              </w:rPr>
              <w:t>Коммерческий</w:t>
            </w:r>
            <w:r w:rsidR="008860FB">
              <w:rPr>
                <w:b/>
                <w:snapToGrid w:val="0"/>
              </w:rPr>
              <w:t xml:space="preserve"> директор</w:t>
            </w:r>
          </w:p>
          <w:p w:rsidR="00F63BA0" w:rsidRPr="002973ED" w:rsidRDefault="00F63BA0" w:rsidP="00BC3447">
            <w:pPr>
              <w:ind w:right="-2"/>
              <w:rPr>
                <w:b/>
                <w:snapToGrid w:val="0"/>
              </w:rPr>
            </w:pPr>
          </w:p>
        </w:tc>
        <w:tc>
          <w:tcPr>
            <w:tcW w:w="1356" w:type="dxa"/>
            <w:gridSpan w:val="2"/>
          </w:tcPr>
          <w:p w:rsidR="009C5C3E" w:rsidRPr="002973ED" w:rsidRDefault="009C5C3E" w:rsidP="00BC3447">
            <w:pPr>
              <w:ind w:right="-2"/>
              <w:rPr>
                <w:b/>
                <w:snapToGrid w:val="0"/>
              </w:rPr>
            </w:pPr>
          </w:p>
        </w:tc>
        <w:tc>
          <w:tcPr>
            <w:tcW w:w="4302" w:type="dxa"/>
            <w:hideMark/>
          </w:tcPr>
          <w:p w:rsidR="009C5C3E" w:rsidRPr="002973ED" w:rsidRDefault="008860FB" w:rsidP="00BC3447">
            <w:pPr>
              <w:ind w:right="-2"/>
              <w:rPr>
                <w:b/>
                <w:snapToGrid w:val="0"/>
              </w:rPr>
            </w:pPr>
            <w:r w:rsidRPr="002973ED">
              <w:rPr>
                <w:b/>
                <w:bCs/>
              </w:rPr>
              <w:t>Заказчик:</w:t>
            </w:r>
          </w:p>
        </w:tc>
      </w:tr>
      <w:tr w:rsidR="00CF0052" w:rsidTr="003358D5">
        <w:tblPrEx>
          <w:tblLook w:val="04A0" w:firstRow="1" w:lastRow="0" w:firstColumn="1" w:lastColumn="0" w:noHBand="0" w:noVBand="1"/>
        </w:tblPrEx>
        <w:trPr>
          <w:gridAfter w:val="1"/>
          <w:wAfter w:w="276" w:type="dxa"/>
          <w:trHeight w:val="55"/>
        </w:trPr>
        <w:tc>
          <w:tcPr>
            <w:tcW w:w="4479" w:type="dxa"/>
            <w:hideMark/>
          </w:tcPr>
          <w:p w:rsidR="009C5C3E" w:rsidRPr="002973ED" w:rsidRDefault="008860FB" w:rsidP="002E1988">
            <w:pPr>
              <w:rPr>
                <w:b/>
                <w:snapToGrid w:val="0"/>
              </w:rPr>
            </w:pPr>
            <w:r w:rsidRPr="002973ED">
              <w:rPr>
                <w:snapToGrid w:val="0"/>
              </w:rPr>
              <w:t xml:space="preserve">_______________ </w:t>
            </w:r>
            <w:r w:rsidR="002E1988">
              <w:rPr>
                <w:b/>
              </w:rPr>
              <w:t>М.И. Гулидов</w:t>
            </w:r>
          </w:p>
        </w:tc>
        <w:tc>
          <w:tcPr>
            <w:tcW w:w="1356" w:type="dxa"/>
            <w:gridSpan w:val="2"/>
          </w:tcPr>
          <w:p w:rsidR="009C5C3E" w:rsidRPr="002973ED" w:rsidRDefault="009C5C3E" w:rsidP="002A2F40">
            <w:pPr>
              <w:rPr>
                <w:b/>
                <w:snapToGrid w:val="0"/>
              </w:rPr>
            </w:pPr>
          </w:p>
        </w:tc>
        <w:tc>
          <w:tcPr>
            <w:tcW w:w="4302" w:type="dxa"/>
            <w:hideMark/>
          </w:tcPr>
          <w:p w:rsidR="009C5C3E" w:rsidRPr="002973ED" w:rsidRDefault="008860FB" w:rsidP="00856D57">
            <w:pPr>
              <w:rPr>
                <w:b/>
                <w:snapToGrid w:val="0"/>
              </w:rPr>
            </w:pPr>
            <w:r w:rsidRPr="002973ED">
              <w:rPr>
                <w:snapToGrid w:val="0"/>
              </w:rPr>
              <w:t xml:space="preserve">___________________ </w:t>
            </w:r>
          </w:p>
        </w:tc>
      </w:tr>
      <w:tr w:rsidR="00CF0052" w:rsidTr="00BC3447">
        <w:tblPrEx>
          <w:tblLook w:val="04A0" w:firstRow="1" w:lastRow="0" w:firstColumn="1" w:lastColumn="0" w:noHBand="0" w:noVBand="1"/>
        </w:tblPrEx>
        <w:trPr>
          <w:gridAfter w:val="1"/>
          <w:wAfter w:w="276" w:type="dxa"/>
          <w:trHeight w:val="55"/>
        </w:trPr>
        <w:tc>
          <w:tcPr>
            <w:tcW w:w="4479" w:type="dxa"/>
          </w:tcPr>
          <w:p w:rsidR="009C5C3E" w:rsidRPr="002973ED" w:rsidRDefault="008860FB" w:rsidP="002A2F40">
            <w:pPr>
              <w:rPr>
                <w:snapToGrid w:val="0"/>
              </w:rPr>
            </w:pPr>
            <w:proofErr w:type="spellStart"/>
            <w:r w:rsidRPr="002973ED">
              <w:rPr>
                <w:snapToGrid w:val="0"/>
              </w:rPr>
              <w:t>м.п</w:t>
            </w:r>
            <w:proofErr w:type="spellEnd"/>
            <w:r w:rsidRPr="002973ED">
              <w:rPr>
                <w:snapToGrid w:val="0"/>
              </w:rPr>
              <w:t>.</w:t>
            </w:r>
          </w:p>
        </w:tc>
        <w:tc>
          <w:tcPr>
            <w:tcW w:w="1356" w:type="dxa"/>
            <w:gridSpan w:val="2"/>
          </w:tcPr>
          <w:p w:rsidR="009C5C3E" w:rsidRPr="002973ED" w:rsidRDefault="009C5C3E" w:rsidP="002A2F40">
            <w:pPr>
              <w:rPr>
                <w:b/>
                <w:snapToGrid w:val="0"/>
              </w:rPr>
            </w:pPr>
          </w:p>
        </w:tc>
        <w:tc>
          <w:tcPr>
            <w:tcW w:w="4302" w:type="dxa"/>
          </w:tcPr>
          <w:p w:rsidR="009C5C3E" w:rsidRDefault="008860FB" w:rsidP="002A2F40">
            <w:pPr>
              <w:rPr>
                <w:snapToGrid w:val="0"/>
              </w:rPr>
            </w:pPr>
            <w:proofErr w:type="spellStart"/>
            <w:r w:rsidRPr="002973ED">
              <w:rPr>
                <w:snapToGrid w:val="0"/>
              </w:rPr>
              <w:t>м.п</w:t>
            </w:r>
            <w:proofErr w:type="spellEnd"/>
            <w:r w:rsidRPr="002973ED">
              <w:rPr>
                <w:snapToGrid w:val="0"/>
              </w:rPr>
              <w:t>.</w:t>
            </w:r>
          </w:p>
          <w:p w:rsidR="00F63BA0" w:rsidRPr="002973ED" w:rsidRDefault="00F63BA0" w:rsidP="002A2F40">
            <w:pPr>
              <w:rPr>
                <w:snapToGrid w:val="0"/>
              </w:rPr>
            </w:pPr>
          </w:p>
        </w:tc>
      </w:tr>
    </w:tbl>
    <w:p w:rsidR="00F63BA0" w:rsidRDefault="00F63BA0" w:rsidP="009C5C3E">
      <w:pPr>
        <w:spacing w:line="360" w:lineRule="auto"/>
        <w:jc w:val="center"/>
        <w:rPr>
          <w:b/>
        </w:rPr>
      </w:pPr>
    </w:p>
    <w:p w:rsidR="00F63BA0" w:rsidRDefault="008860FB">
      <w:pPr>
        <w:rPr>
          <w:b/>
        </w:rPr>
      </w:pPr>
      <w:r>
        <w:rPr>
          <w:b/>
        </w:rPr>
        <w:br w:type="page"/>
      </w:r>
    </w:p>
    <w:p w:rsidR="003F6FE9" w:rsidRPr="002973ED" w:rsidRDefault="008860FB" w:rsidP="003F6FE9">
      <w:pPr>
        <w:spacing w:line="360" w:lineRule="auto"/>
        <w:jc w:val="right"/>
      </w:pPr>
      <w:r w:rsidRPr="002973ED">
        <w:lastRenderedPageBreak/>
        <w:t>Приложение № 1</w:t>
      </w:r>
    </w:p>
    <w:p w:rsidR="003F6FE9" w:rsidRPr="002973ED" w:rsidRDefault="008860FB" w:rsidP="003F6FE9">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3F6FE9" w:rsidRPr="002973ED" w:rsidRDefault="003F6FE9" w:rsidP="003F6FE9">
      <w:pPr>
        <w:jc w:val="right"/>
        <w:rPr>
          <w:b/>
        </w:rPr>
      </w:pPr>
    </w:p>
    <w:p w:rsidR="003F6FE9" w:rsidRPr="002973ED" w:rsidRDefault="003F6FE9" w:rsidP="003F6FE9">
      <w:pPr>
        <w:jc w:val="center"/>
        <w:rPr>
          <w:b/>
        </w:rPr>
      </w:pPr>
    </w:p>
    <w:p w:rsidR="003F6FE9" w:rsidRPr="002973ED" w:rsidRDefault="003F6FE9" w:rsidP="003F6FE9">
      <w:pPr>
        <w:rPr>
          <w:b/>
        </w:rPr>
      </w:pPr>
    </w:p>
    <w:p w:rsidR="003F6FE9" w:rsidRPr="002973ED" w:rsidRDefault="003F6FE9" w:rsidP="003F6FE9">
      <w:pPr>
        <w:jc w:val="center"/>
        <w:rPr>
          <w:b/>
        </w:rPr>
      </w:pPr>
    </w:p>
    <w:p w:rsidR="003F6FE9" w:rsidRPr="002973ED" w:rsidRDefault="008860FB" w:rsidP="003F6FE9">
      <w:pPr>
        <w:jc w:val="center"/>
        <w:rPr>
          <w:b/>
          <w:sz w:val="28"/>
          <w:szCs w:val="28"/>
        </w:rPr>
      </w:pPr>
      <w:r w:rsidRPr="002973ED">
        <w:rPr>
          <w:b/>
          <w:sz w:val="28"/>
          <w:szCs w:val="28"/>
        </w:rPr>
        <w:t>Перечень вагонных ремонтных депо</w:t>
      </w:r>
    </w:p>
    <w:p w:rsidR="003F6FE9" w:rsidRPr="002973ED" w:rsidRDefault="003F6FE9" w:rsidP="003F6FE9">
      <w:pPr>
        <w:jc w:val="center"/>
      </w:pPr>
    </w:p>
    <w:tbl>
      <w:tblPr>
        <w:tblW w:w="10315" w:type="dxa"/>
        <w:tblInd w:w="-34" w:type="dxa"/>
        <w:tblLook w:val="04A0" w:firstRow="1" w:lastRow="0" w:firstColumn="1" w:lastColumn="0" w:noHBand="0" w:noVBand="1"/>
      </w:tblPr>
      <w:tblGrid>
        <w:gridCol w:w="2410"/>
        <w:gridCol w:w="2345"/>
        <w:gridCol w:w="2866"/>
        <w:gridCol w:w="2694"/>
      </w:tblGrid>
      <w:tr w:rsidR="008630C1" w:rsidTr="008630C1">
        <w:tc>
          <w:tcPr>
            <w:tcW w:w="2410" w:type="dxa"/>
          </w:tcPr>
          <w:p w:rsidR="008630C1" w:rsidRPr="002973ED" w:rsidRDefault="008630C1" w:rsidP="008630C1">
            <w:r w:rsidRPr="002973ED">
              <w:t>ВЧДр Арзамас</w:t>
            </w:r>
          </w:p>
          <w:p w:rsidR="008630C1" w:rsidRPr="002973ED" w:rsidRDefault="008630C1" w:rsidP="008630C1">
            <w:r w:rsidRPr="002973ED">
              <w:t>ВЧДр Бологое</w:t>
            </w:r>
          </w:p>
          <w:p w:rsidR="008630C1" w:rsidRPr="002973ED" w:rsidRDefault="008630C1" w:rsidP="008630C1">
            <w:r w:rsidRPr="002973ED">
              <w:t>ВЧДр Кемь</w:t>
            </w:r>
            <w:r>
              <w:t xml:space="preserve"> (ВКМ)</w:t>
            </w:r>
          </w:p>
          <w:p w:rsidR="008630C1" w:rsidRPr="002973ED" w:rsidRDefault="008630C1" w:rsidP="008630C1">
            <w:r w:rsidRPr="002973ED">
              <w:t>ВЧДр Муром</w:t>
            </w:r>
          </w:p>
          <w:p w:rsidR="008630C1" w:rsidRPr="002973ED" w:rsidRDefault="008630C1" w:rsidP="008630C1">
            <w:r w:rsidRPr="002973ED">
              <w:t>ВУ Выкса</w:t>
            </w:r>
          </w:p>
          <w:p w:rsidR="008630C1" w:rsidRPr="002973ED" w:rsidRDefault="008630C1" w:rsidP="008630C1">
            <w:r w:rsidRPr="002973ED">
              <w:t>(ТР-1, ТР-2)</w:t>
            </w:r>
          </w:p>
          <w:p w:rsidR="008630C1" w:rsidRPr="002973ED" w:rsidRDefault="008630C1" w:rsidP="008630C1">
            <w:r w:rsidRPr="002973ED">
              <w:t>ВЧДр Сасово (ВКМ)</w:t>
            </w:r>
          </w:p>
          <w:p w:rsidR="008630C1" w:rsidRPr="002973ED" w:rsidRDefault="008630C1" w:rsidP="008630C1">
            <w:r w:rsidRPr="002973ED">
              <w:t xml:space="preserve">ВЧДр Сосногорск </w:t>
            </w:r>
          </w:p>
          <w:p w:rsidR="008630C1" w:rsidRPr="002973ED" w:rsidRDefault="008630C1" w:rsidP="008630C1">
            <w:r w:rsidRPr="002973ED">
              <w:t>ВЧДр Тула</w:t>
            </w:r>
          </w:p>
          <w:p w:rsidR="008630C1" w:rsidRPr="002973ED" w:rsidRDefault="008630C1" w:rsidP="008630C1">
            <w:r w:rsidRPr="002973ED">
              <w:t>ВЧДр Калуга</w:t>
            </w:r>
            <w:r>
              <w:t xml:space="preserve"> (ВКМ)</w:t>
            </w:r>
          </w:p>
          <w:p w:rsidR="008630C1" w:rsidRPr="002973ED" w:rsidRDefault="008630C1" w:rsidP="008630C1"/>
        </w:tc>
        <w:tc>
          <w:tcPr>
            <w:tcW w:w="2345" w:type="dxa"/>
          </w:tcPr>
          <w:p w:rsidR="008630C1" w:rsidRPr="002973ED" w:rsidRDefault="008630C1" w:rsidP="008630C1">
            <w:r w:rsidRPr="002973ED">
              <w:t>ВЧДр Барабинск</w:t>
            </w:r>
          </w:p>
          <w:p w:rsidR="008630C1" w:rsidRPr="002973ED" w:rsidRDefault="008630C1" w:rsidP="008630C1">
            <w:r w:rsidRPr="002973ED">
              <w:t>ВЧДр Белогорск (ВКМ)</w:t>
            </w:r>
          </w:p>
          <w:p w:rsidR="008630C1" w:rsidRPr="002973ED" w:rsidRDefault="008630C1" w:rsidP="008630C1">
            <w:r w:rsidRPr="002973ED">
              <w:t>ВЧДр Болотная (ВКМ)</w:t>
            </w:r>
          </w:p>
          <w:p w:rsidR="008630C1" w:rsidRPr="002973ED" w:rsidRDefault="008630C1" w:rsidP="008630C1">
            <w:r w:rsidRPr="002973ED">
              <w:t>ВЧДр Вихоревка</w:t>
            </w:r>
            <w:r>
              <w:t xml:space="preserve"> (ВКМ)</w:t>
            </w:r>
          </w:p>
          <w:p w:rsidR="008630C1" w:rsidRPr="002973ED" w:rsidRDefault="008630C1" w:rsidP="008630C1">
            <w:r w:rsidRPr="002973ED">
              <w:t>ВЧДр Зима</w:t>
            </w:r>
          </w:p>
          <w:p w:rsidR="008630C1" w:rsidRPr="002973ED" w:rsidRDefault="008630C1" w:rsidP="008630C1">
            <w:r w:rsidRPr="002973ED">
              <w:t>ВЧДр Кемерово</w:t>
            </w:r>
          </w:p>
          <w:p w:rsidR="008630C1" w:rsidRPr="002973ED" w:rsidRDefault="008630C1" w:rsidP="008630C1">
            <w:r w:rsidRPr="002973ED">
              <w:t>ВЧДр Рубцовск</w:t>
            </w:r>
          </w:p>
          <w:p w:rsidR="008630C1" w:rsidRPr="002973ED" w:rsidRDefault="008630C1" w:rsidP="008630C1">
            <w:r w:rsidRPr="002973ED">
              <w:t>ВЧДр Топки</w:t>
            </w:r>
          </w:p>
          <w:p w:rsidR="008630C1" w:rsidRPr="002973ED" w:rsidRDefault="008630C1" w:rsidP="008630C1">
            <w:r w:rsidRPr="002973ED">
              <w:t>ВЧДр Ужур</w:t>
            </w:r>
            <w:r>
              <w:t xml:space="preserve"> (ВКМ)</w:t>
            </w:r>
          </w:p>
        </w:tc>
        <w:tc>
          <w:tcPr>
            <w:tcW w:w="2866" w:type="dxa"/>
          </w:tcPr>
          <w:p w:rsidR="008630C1" w:rsidRPr="002973ED" w:rsidRDefault="008630C1" w:rsidP="008630C1">
            <w:r w:rsidRPr="002973ED">
              <w:t>ВЧДр Верещагино</w:t>
            </w:r>
          </w:p>
          <w:p w:rsidR="008630C1" w:rsidRPr="002973ED" w:rsidRDefault="008630C1" w:rsidP="008630C1">
            <w:r w:rsidRPr="002973ED">
              <w:t>ВЧДр Гороблагодатская</w:t>
            </w:r>
          </w:p>
          <w:p w:rsidR="008630C1" w:rsidRPr="002973ED" w:rsidRDefault="008630C1" w:rsidP="008630C1">
            <w:r w:rsidRPr="002973ED">
              <w:t>(ВКМ)</w:t>
            </w:r>
          </w:p>
          <w:p w:rsidR="008630C1" w:rsidRPr="002973ED" w:rsidRDefault="008630C1" w:rsidP="008630C1">
            <w:r w:rsidRPr="002973ED">
              <w:t>ВЧДр Смычка</w:t>
            </w:r>
          </w:p>
          <w:p w:rsidR="008630C1" w:rsidRPr="002973ED" w:rsidRDefault="008630C1" w:rsidP="008630C1">
            <w:r w:rsidRPr="002973ED">
              <w:t>ВЧДр Егоршино</w:t>
            </w:r>
          </w:p>
          <w:p w:rsidR="008630C1" w:rsidRPr="002973ED" w:rsidRDefault="008630C1" w:rsidP="008630C1">
            <w:r w:rsidRPr="002973ED">
              <w:t xml:space="preserve">ВЧДр Златоуст </w:t>
            </w:r>
          </w:p>
          <w:p w:rsidR="008630C1" w:rsidRPr="002973ED" w:rsidRDefault="008630C1" w:rsidP="008630C1">
            <w:r w:rsidRPr="002973ED">
              <w:t>ВУ Бердяуш</w:t>
            </w:r>
          </w:p>
          <w:p w:rsidR="008630C1" w:rsidRPr="002973ED" w:rsidRDefault="008630C1" w:rsidP="008630C1">
            <w:r w:rsidRPr="002973ED">
              <w:t>ВЧДр Карталы</w:t>
            </w:r>
          </w:p>
          <w:p w:rsidR="008630C1" w:rsidRPr="002973ED" w:rsidRDefault="008630C1" w:rsidP="008630C1">
            <w:r w:rsidRPr="002973ED">
              <w:t>ВЧДр Курган</w:t>
            </w:r>
          </w:p>
          <w:p w:rsidR="008630C1" w:rsidRPr="002973ED" w:rsidRDefault="008630C1" w:rsidP="008630C1">
            <w:r w:rsidRPr="002973ED">
              <w:t>(ВКМ)</w:t>
            </w:r>
          </w:p>
          <w:p w:rsidR="008630C1" w:rsidRPr="002973ED" w:rsidRDefault="008630C1" w:rsidP="008630C1"/>
        </w:tc>
        <w:tc>
          <w:tcPr>
            <w:tcW w:w="2694" w:type="dxa"/>
          </w:tcPr>
          <w:p w:rsidR="008630C1" w:rsidRDefault="008630C1" w:rsidP="008630C1">
            <w:r w:rsidRPr="002973ED">
              <w:t xml:space="preserve">ВЧДр Белгород </w:t>
            </w:r>
          </w:p>
          <w:p w:rsidR="008630C1" w:rsidRDefault="008630C1" w:rsidP="008630C1">
            <w:r>
              <w:t>ВУ Старый Оскол</w:t>
            </w:r>
          </w:p>
          <w:p w:rsidR="008630C1" w:rsidRPr="002973ED" w:rsidRDefault="008630C1" w:rsidP="008630C1">
            <w:r>
              <w:t xml:space="preserve">(ТР-1, ТР-2) </w:t>
            </w:r>
          </w:p>
          <w:p w:rsidR="008630C1" w:rsidRPr="002973ED" w:rsidRDefault="008630C1" w:rsidP="008630C1">
            <w:r w:rsidRPr="002973ED">
              <w:t>ВЧДр Валуйки</w:t>
            </w:r>
          </w:p>
          <w:p w:rsidR="008630C1" w:rsidRPr="002973ED" w:rsidRDefault="008630C1" w:rsidP="008630C1">
            <w:r w:rsidRPr="002973ED">
              <w:t>ВЧДр Елец</w:t>
            </w:r>
          </w:p>
          <w:p w:rsidR="008630C1" w:rsidRPr="002973ED" w:rsidRDefault="008630C1" w:rsidP="008630C1">
            <w:r w:rsidRPr="002973ED">
              <w:t>ВЧДр Красноуфимск</w:t>
            </w:r>
          </w:p>
          <w:p w:rsidR="008630C1" w:rsidRPr="002973ED" w:rsidRDefault="008630C1" w:rsidP="008630C1">
            <w:r w:rsidRPr="002973ED">
              <w:t>ВЧДр Нефтяная</w:t>
            </w:r>
          </w:p>
          <w:p w:rsidR="008630C1" w:rsidRPr="002973ED" w:rsidRDefault="008630C1" w:rsidP="008630C1">
            <w:r w:rsidRPr="002973ED">
              <w:t>ВЧДр Россошь</w:t>
            </w:r>
          </w:p>
          <w:p w:rsidR="008630C1" w:rsidRPr="002973ED" w:rsidRDefault="008630C1" w:rsidP="008630C1">
            <w:r w:rsidRPr="002973ED">
              <w:t>ВЧДр Сальск</w:t>
            </w:r>
            <w:r>
              <w:t xml:space="preserve"> (ВКМ)</w:t>
            </w:r>
          </w:p>
          <w:p w:rsidR="008630C1" w:rsidRPr="002973ED" w:rsidRDefault="008630C1" w:rsidP="008630C1">
            <w:r w:rsidRPr="002973ED">
              <w:t>ВЧДр Ульяновск</w:t>
            </w:r>
          </w:p>
          <w:p w:rsidR="008630C1" w:rsidRPr="002973ED" w:rsidRDefault="008630C1" w:rsidP="008630C1">
            <w:r w:rsidRPr="002973ED">
              <w:t>ВЧДр Рузаевка</w:t>
            </w:r>
          </w:p>
        </w:tc>
      </w:tr>
    </w:tbl>
    <w:p w:rsidR="003F6FE9" w:rsidRPr="002973ED" w:rsidRDefault="003F6FE9" w:rsidP="003F6FE9"/>
    <w:p w:rsidR="003F6FE9" w:rsidRPr="002973ED" w:rsidRDefault="003F6FE9" w:rsidP="003F6FE9"/>
    <w:tbl>
      <w:tblPr>
        <w:tblW w:w="10179" w:type="dxa"/>
        <w:jc w:val="center"/>
        <w:tblLook w:val="0000" w:firstRow="0" w:lastRow="0" w:firstColumn="0" w:lastColumn="0" w:noHBand="0" w:noVBand="0"/>
      </w:tblPr>
      <w:tblGrid>
        <w:gridCol w:w="4968"/>
        <w:gridCol w:w="5211"/>
      </w:tblGrid>
      <w:tr w:rsidR="00CF0052" w:rsidTr="00777279">
        <w:trPr>
          <w:jc w:val="center"/>
        </w:trPr>
        <w:tc>
          <w:tcPr>
            <w:tcW w:w="4968" w:type="dxa"/>
          </w:tcPr>
          <w:p w:rsidR="003F6FE9" w:rsidRPr="002973ED" w:rsidRDefault="008860FB" w:rsidP="00777279">
            <w:pPr>
              <w:tabs>
                <w:tab w:val="center" w:pos="3276"/>
                <w:tab w:val="left" w:pos="4575"/>
              </w:tabs>
              <w:jc w:val="center"/>
              <w:rPr>
                <w:b/>
                <w:bCs/>
              </w:rPr>
            </w:pPr>
            <w:r w:rsidRPr="002973ED">
              <w:rPr>
                <w:b/>
                <w:bCs/>
              </w:rPr>
              <w:t>От Подрядчика</w:t>
            </w:r>
          </w:p>
          <w:p w:rsidR="003F6FE9" w:rsidRPr="002973ED" w:rsidRDefault="003F6FE9" w:rsidP="00777279">
            <w:pPr>
              <w:tabs>
                <w:tab w:val="center" w:pos="3276"/>
                <w:tab w:val="left" w:pos="4575"/>
              </w:tabs>
              <w:jc w:val="center"/>
            </w:pPr>
          </w:p>
        </w:tc>
        <w:tc>
          <w:tcPr>
            <w:tcW w:w="5211" w:type="dxa"/>
          </w:tcPr>
          <w:p w:rsidR="003F6FE9" w:rsidRPr="002973ED" w:rsidRDefault="008860FB" w:rsidP="00777279">
            <w:pPr>
              <w:jc w:val="center"/>
            </w:pPr>
            <w:r w:rsidRPr="002973ED">
              <w:rPr>
                <w:b/>
                <w:bCs/>
              </w:rPr>
              <w:t>От Заказчика</w:t>
            </w:r>
          </w:p>
        </w:tc>
      </w:tr>
      <w:tr w:rsidR="00CF0052" w:rsidTr="00777279">
        <w:trPr>
          <w:trHeight w:val="338"/>
          <w:jc w:val="center"/>
        </w:trPr>
        <w:tc>
          <w:tcPr>
            <w:tcW w:w="4968" w:type="dxa"/>
          </w:tcPr>
          <w:p w:rsidR="003F6FE9" w:rsidRPr="002973ED" w:rsidRDefault="003F6FE9" w:rsidP="00777279">
            <w:pPr>
              <w:widowControl w:val="0"/>
              <w:autoSpaceDE w:val="0"/>
              <w:autoSpaceDN w:val="0"/>
              <w:adjustRightInd w:val="0"/>
              <w:rPr>
                <w:b/>
              </w:rPr>
            </w:pPr>
          </w:p>
          <w:p w:rsidR="003F6FE9" w:rsidRPr="002973ED" w:rsidRDefault="008860FB" w:rsidP="00777279">
            <w:pPr>
              <w:widowControl w:val="0"/>
              <w:autoSpaceDE w:val="0"/>
              <w:autoSpaceDN w:val="0"/>
              <w:adjustRightInd w:val="0"/>
              <w:jc w:val="center"/>
              <w:rPr>
                <w:b/>
              </w:rPr>
            </w:pPr>
            <w:r w:rsidRPr="002973ED">
              <w:t>_______________</w:t>
            </w:r>
            <w:r w:rsidR="001F130A">
              <w:rPr>
                <w:b/>
              </w:rPr>
              <w:t xml:space="preserve"> М.И. Гулидов</w:t>
            </w:r>
          </w:p>
        </w:tc>
        <w:tc>
          <w:tcPr>
            <w:tcW w:w="5211" w:type="dxa"/>
          </w:tcPr>
          <w:p w:rsidR="003F6FE9" w:rsidRPr="002973ED" w:rsidRDefault="003F6FE9" w:rsidP="00777279">
            <w:pPr>
              <w:rPr>
                <w:b/>
                <w:bCs/>
                <w:sz w:val="22"/>
                <w:szCs w:val="22"/>
              </w:rPr>
            </w:pPr>
          </w:p>
          <w:p w:rsidR="003F6FE9" w:rsidRPr="002973ED" w:rsidRDefault="008860FB" w:rsidP="00777279">
            <w:pPr>
              <w:jc w:val="center"/>
              <w:rPr>
                <w:b/>
                <w:bCs/>
                <w:sz w:val="22"/>
                <w:szCs w:val="22"/>
              </w:rPr>
            </w:pPr>
            <w:r w:rsidRPr="002973ED">
              <w:rPr>
                <w:bCs/>
                <w:sz w:val="22"/>
                <w:szCs w:val="22"/>
              </w:rPr>
              <w:t>_______________</w:t>
            </w:r>
          </w:p>
        </w:tc>
      </w:tr>
    </w:tbl>
    <w:p w:rsidR="003F6FE9" w:rsidRPr="002973ED" w:rsidRDefault="003F6FE9" w:rsidP="003F6FE9"/>
    <w:p w:rsidR="003F6FE9" w:rsidRPr="002973ED" w:rsidRDefault="003F6FE9" w:rsidP="003F6FE9">
      <w:pPr>
        <w:tabs>
          <w:tab w:val="left" w:pos="2895"/>
        </w:tabs>
      </w:pPr>
    </w:p>
    <w:p w:rsidR="003F6FE9" w:rsidRPr="002973ED" w:rsidRDefault="003F6FE9" w:rsidP="003F6FE9">
      <w:pPr>
        <w:tabs>
          <w:tab w:val="left" w:pos="2895"/>
        </w:tabs>
      </w:pPr>
    </w:p>
    <w:p w:rsidR="003F6FE9" w:rsidRPr="002973ED" w:rsidRDefault="003F6FE9" w:rsidP="003F6FE9"/>
    <w:p w:rsidR="009C5C3E" w:rsidRPr="002973ED" w:rsidRDefault="009C5C3E" w:rsidP="003F6FE9">
      <w:pPr>
        <w:sectPr w:rsidR="009C5C3E" w:rsidRPr="002973ED" w:rsidSect="00781648">
          <w:footerReference w:type="default" r:id="rId12"/>
          <w:pgSz w:w="11906" w:h="16838"/>
          <w:pgMar w:top="851" w:right="851" w:bottom="1134" w:left="1134" w:header="720" w:footer="720" w:gutter="0"/>
          <w:pgNumType w:start="1"/>
          <w:cols w:space="708"/>
          <w:docGrid w:linePitch="360"/>
        </w:sectPr>
      </w:pPr>
    </w:p>
    <w:p w:rsidR="00F41669" w:rsidRPr="002973ED" w:rsidRDefault="008860FB" w:rsidP="00F41669">
      <w:pPr>
        <w:spacing w:line="360" w:lineRule="auto"/>
        <w:jc w:val="right"/>
      </w:pPr>
      <w:r w:rsidRPr="002973ED">
        <w:lastRenderedPageBreak/>
        <w:t xml:space="preserve">Приложение № </w:t>
      </w:r>
      <w:r w:rsidR="003F6FE9" w:rsidRPr="002973ED">
        <w:t>2</w:t>
      </w:r>
    </w:p>
    <w:p w:rsidR="00F41669" w:rsidRPr="002973ED" w:rsidRDefault="008860FB" w:rsidP="00F41669">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F41669" w:rsidRPr="002973ED" w:rsidRDefault="00F41669" w:rsidP="00F41669">
      <w:pPr>
        <w:jc w:val="right"/>
        <w:rPr>
          <w:b/>
        </w:rPr>
      </w:pPr>
    </w:p>
    <w:p w:rsidR="00BC5ABF" w:rsidRPr="002973ED" w:rsidRDefault="008860FB" w:rsidP="002164CA">
      <w:pPr>
        <w:jc w:val="right"/>
        <w:rPr>
          <w:b/>
        </w:rPr>
      </w:pPr>
      <w:r w:rsidRPr="002973ED">
        <w:rPr>
          <w:b/>
        </w:rPr>
        <w:t>ФОРМА</w:t>
      </w:r>
    </w:p>
    <w:p w:rsidR="009E0CCB" w:rsidRPr="002973ED" w:rsidRDefault="009E0CCB" w:rsidP="00F41669">
      <w:pPr>
        <w:jc w:val="center"/>
        <w:rPr>
          <w:b/>
        </w:rPr>
      </w:pPr>
    </w:p>
    <w:p w:rsidR="009E0CCB" w:rsidRPr="002973ED" w:rsidRDefault="009E0CCB" w:rsidP="00F41669">
      <w:pPr>
        <w:jc w:val="center"/>
        <w:rPr>
          <w:b/>
        </w:rPr>
      </w:pPr>
    </w:p>
    <w:p w:rsidR="009E0CCB" w:rsidRPr="002973ED" w:rsidRDefault="009E0CCB" w:rsidP="00F41669">
      <w:pPr>
        <w:jc w:val="center"/>
        <w:rPr>
          <w:b/>
        </w:rPr>
      </w:pPr>
    </w:p>
    <w:p w:rsidR="00F41669" w:rsidRPr="002973ED" w:rsidRDefault="008860FB" w:rsidP="00F41669">
      <w:pPr>
        <w:jc w:val="center"/>
      </w:pPr>
      <w:r w:rsidRPr="002973ED">
        <w:rPr>
          <w:b/>
        </w:rPr>
        <w:t xml:space="preserve">График подачи грузовых вагонов в ремонт </w:t>
      </w:r>
    </w:p>
    <w:p w:rsidR="00F41669" w:rsidRPr="002973ED" w:rsidRDefault="00F41669" w:rsidP="00F41669">
      <w:pPr>
        <w:jc w:val="center"/>
      </w:pPr>
    </w:p>
    <w:tbl>
      <w:tblPr>
        <w:tblW w:w="0" w:type="auto"/>
        <w:jc w:val="center"/>
        <w:tblLook w:val="0000" w:firstRow="0" w:lastRow="0" w:firstColumn="0" w:lastColumn="0" w:noHBand="0" w:noVBand="0"/>
      </w:tblPr>
      <w:tblGrid>
        <w:gridCol w:w="2688"/>
        <w:gridCol w:w="1900"/>
        <w:gridCol w:w="456"/>
        <w:gridCol w:w="2208"/>
        <w:gridCol w:w="2282"/>
        <w:gridCol w:w="2041"/>
      </w:tblGrid>
      <w:tr w:rsidR="00CF0052" w:rsidTr="002A0D4D">
        <w:trPr>
          <w:trHeight w:val="255"/>
          <w:jc w:val="center"/>
        </w:trPr>
        <w:tc>
          <w:tcPr>
            <w:tcW w:w="268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41E6" w:rsidRPr="002973ED" w:rsidRDefault="008860FB" w:rsidP="003C6F6C">
            <w:pPr>
              <w:jc w:val="center"/>
              <w:rPr>
                <w:sz w:val="20"/>
                <w:szCs w:val="20"/>
              </w:rPr>
            </w:pPr>
            <w:r w:rsidRPr="002973ED">
              <w:rPr>
                <w:sz w:val="20"/>
                <w:szCs w:val="20"/>
              </w:rPr>
              <w:t xml:space="preserve">Наименование </w:t>
            </w:r>
            <w:r w:rsidR="003C6F6C" w:rsidRPr="002973ED">
              <w:rPr>
                <w:sz w:val="20"/>
                <w:szCs w:val="20"/>
              </w:rPr>
              <w:t>представительства</w:t>
            </w:r>
            <w:r w:rsidRPr="002973ED">
              <w:rPr>
                <w:sz w:val="20"/>
                <w:szCs w:val="20"/>
              </w:rPr>
              <w:t>, ВЧДр</w:t>
            </w:r>
          </w:p>
        </w:tc>
        <w:tc>
          <w:tcPr>
            <w:tcW w:w="1900" w:type="dxa"/>
            <w:tcBorders>
              <w:top w:val="single" w:sz="4" w:space="0" w:color="auto"/>
              <w:left w:val="nil"/>
              <w:bottom w:val="single" w:sz="4" w:space="0" w:color="auto"/>
              <w:right w:val="nil"/>
            </w:tcBorders>
          </w:tcPr>
          <w:p w:rsidR="007941E6" w:rsidRPr="002973ED" w:rsidRDefault="007941E6" w:rsidP="005B3714">
            <w:pPr>
              <w:jc w:val="center"/>
              <w:rPr>
                <w:sz w:val="20"/>
                <w:szCs w:val="20"/>
              </w:rPr>
            </w:pPr>
          </w:p>
        </w:tc>
        <w:tc>
          <w:tcPr>
            <w:tcW w:w="0" w:type="auto"/>
            <w:gridSpan w:val="3"/>
            <w:tcBorders>
              <w:top w:val="single" w:sz="4" w:space="0" w:color="auto"/>
              <w:left w:val="nil"/>
              <w:bottom w:val="single" w:sz="4" w:space="0" w:color="auto"/>
              <w:right w:val="single" w:sz="4" w:space="0" w:color="auto"/>
            </w:tcBorders>
          </w:tcPr>
          <w:p w:rsidR="007941E6" w:rsidRPr="002973ED" w:rsidRDefault="008860FB" w:rsidP="002A0D4D">
            <w:pPr>
              <w:rPr>
                <w:sz w:val="20"/>
                <w:szCs w:val="20"/>
              </w:rPr>
            </w:pPr>
            <w:r w:rsidRPr="002973ED">
              <w:rPr>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41E6" w:rsidRPr="002973ED" w:rsidRDefault="008860FB" w:rsidP="005B3714">
            <w:pPr>
              <w:jc w:val="center"/>
              <w:rPr>
                <w:sz w:val="20"/>
                <w:szCs w:val="20"/>
              </w:rPr>
            </w:pPr>
            <w:r w:rsidRPr="002973ED">
              <w:rPr>
                <w:sz w:val="20"/>
                <w:szCs w:val="20"/>
              </w:rPr>
              <w:t>Итого</w:t>
            </w:r>
          </w:p>
        </w:tc>
      </w:tr>
      <w:tr w:rsidR="00CF0052" w:rsidTr="00AE4326">
        <w:trPr>
          <w:trHeight w:val="255"/>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2A0D4D" w:rsidRPr="002973ED" w:rsidRDefault="002A0D4D" w:rsidP="005B3714">
            <w:pPr>
              <w:rPr>
                <w:sz w:val="20"/>
                <w:szCs w:val="20"/>
              </w:rPr>
            </w:pPr>
          </w:p>
        </w:tc>
        <w:tc>
          <w:tcPr>
            <w:tcW w:w="2356" w:type="dxa"/>
            <w:gridSpan w:val="2"/>
            <w:tcBorders>
              <w:top w:val="single" w:sz="4" w:space="0" w:color="auto"/>
              <w:left w:val="nil"/>
              <w:bottom w:val="single" w:sz="4" w:space="0" w:color="auto"/>
              <w:right w:val="single" w:sz="4" w:space="0" w:color="auto"/>
            </w:tcBorders>
          </w:tcPr>
          <w:p w:rsidR="002A0D4D" w:rsidRPr="002973ED" w:rsidRDefault="008860FB" w:rsidP="002A0D4D">
            <w:pPr>
              <w:jc w:val="center"/>
              <w:rPr>
                <w:sz w:val="18"/>
                <w:szCs w:val="18"/>
              </w:rPr>
            </w:pPr>
            <w:r w:rsidRPr="002973ED">
              <w:rPr>
                <w:sz w:val="18"/>
                <w:szCs w:val="18"/>
              </w:rPr>
              <w:t>1 (с 01 по 10)</w:t>
            </w: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8860FB" w:rsidP="002A0D4D">
            <w:pPr>
              <w:jc w:val="center"/>
              <w:rPr>
                <w:sz w:val="18"/>
                <w:szCs w:val="18"/>
              </w:rPr>
            </w:pPr>
            <w:r w:rsidRPr="002973ED">
              <w:rPr>
                <w:sz w:val="18"/>
                <w:szCs w:val="18"/>
              </w:rPr>
              <w:t>2 (с 11 по 20)</w:t>
            </w: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8860FB" w:rsidP="002A0D4D">
            <w:pPr>
              <w:rPr>
                <w:sz w:val="20"/>
                <w:szCs w:val="20"/>
              </w:rPr>
            </w:pPr>
            <w:r w:rsidRPr="002973ED">
              <w:rPr>
                <w:sz w:val="20"/>
                <w:szCs w:val="20"/>
              </w:rPr>
              <w:t>3 (с 21 до конца месяца)</w:t>
            </w:r>
          </w:p>
        </w:tc>
        <w:tc>
          <w:tcPr>
            <w:tcW w:w="2041" w:type="dxa"/>
            <w:vMerge/>
            <w:tcBorders>
              <w:top w:val="single" w:sz="4" w:space="0" w:color="auto"/>
              <w:left w:val="single" w:sz="4" w:space="0" w:color="auto"/>
              <w:bottom w:val="single" w:sz="4" w:space="0" w:color="auto"/>
              <w:right w:val="single" w:sz="4" w:space="0" w:color="auto"/>
            </w:tcBorders>
            <w:vAlign w:val="center"/>
          </w:tcPr>
          <w:p w:rsidR="002A0D4D" w:rsidRPr="002973ED" w:rsidRDefault="002A0D4D" w:rsidP="005B3714">
            <w:pPr>
              <w:rPr>
                <w:sz w:val="20"/>
                <w:szCs w:val="20"/>
              </w:rPr>
            </w:pPr>
          </w:p>
        </w:tc>
      </w:tr>
      <w:tr w:rsidR="00CF0052" w:rsidTr="002A0D4D">
        <w:trPr>
          <w:trHeight w:val="255"/>
          <w:jc w:val="center"/>
        </w:trPr>
        <w:tc>
          <w:tcPr>
            <w:tcW w:w="2688"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2A0D4D" w:rsidP="007941E6">
            <w:pPr>
              <w:jc w:val="center"/>
              <w:rPr>
                <w:b/>
                <w:bCs/>
                <w:sz w:val="20"/>
                <w:szCs w:val="20"/>
              </w:rPr>
            </w:pPr>
          </w:p>
        </w:tc>
        <w:tc>
          <w:tcPr>
            <w:tcW w:w="1900" w:type="dxa"/>
            <w:tcBorders>
              <w:top w:val="single" w:sz="4" w:space="0" w:color="auto"/>
              <w:left w:val="nil"/>
              <w:bottom w:val="single" w:sz="4" w:space="0" w:color="auto"/>
              <w:right w:val="nil"/>
            </w:tcBorders>
          </w:tcPr>
          <w:p w:rsidR="002A0D4D" w:rsidRPr="002973ED" w:rsidRDefault="002A0D4D" w:rsidP="005B3714">
            <w:pPr>
              <w:jc w:val="center"/>
              <w:rPr>
                <w:sz w:val="20"/>
                <w:szCs w:val="20"/>
              </w:rPr>
            </w:pPr>
          </w:p>
        </w:tc>
        <w:tc>
          <w:tcPr>
            <w:tcW w:w="456" w:type="dxa"/>
            <w:tcBorders>
              <w:top w:val="single" w:sz="4" w:space="0" w:color="auto"/>
              <w:left w:val="nil"/>
              <w:bottom w:val="single" w:sz="4" w:space="0" w:color="auto"/>
              <w:right w:val="single" w:sz="4" w:space="0" w:color="auto"/>
            </w:tcBorders>
          </w:tcPr>
          <w:p w:rsidR="002A0D4D" w:rsidRPr="002973ED" w:rsidRDefault="002A0D4D" w:rsidP="005B3714">
            <w:pPr>
              <w:jc w:val="center"/>
              <w:rPr>
                <w:sz w:val="20"/>
                <w:szCs w:val="20"/>
              </w:rPr>
            </w:pP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8860FB" w:rsidP="005B3714">
            <w:pPr>
              <w:jc w:val="center"/>
              <w:rPr>
                <w:sz w:val="20"/>
                <w:szCs w:val="20"/>
              </w:rPr>
            </w:pPr>
            <w:r w:rsidRPr="002973ED">
              <w:rPr>
                <w:sz w:val="20"/>
                <w:szCs w:val="20"/>
              </w:rPr>
              <w:t> </w:t>
            </w:r>
          </w:p>
        </w:tc>
      </w:tr>
      <w:tr w:rsidR="00CF0052" w:rsidTr="002A0D4D">
        <w:trPr>
          <w:trHeight w:val="255"/>
          <w:jc w:val="center"/>
        </w:trPr>
        <w:tc>
          <w:tcPr>
            <w:tcW w:w="2688"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8860FB" w:rsidP="005B3714">
            <w:pPr>
              <w:rPr>
                <w:sz w:val="20"/>
                <w:szCs w:val="20"/>
              </w:rPr>
            </w:pPr>
            <w:r w:rsidRPr="002973ED">
              <w:rPr>
                <w:sz w:val="20"/>
                <w:szCs w:val="20"/>
              </w:rPr>
              <w:t>ВЧДр</w:t>
            </w:r>
          </w:p>
        </w:tc>
        <w:tc>
          <w:tcPr>
            <w:tcW w:w="1900" w:type="dxa"/>
            <w:tcBorders>
              <w:top w:val="single" w:sz="4" w:space="0" w:color="auto"/>
              <w:left w:val="nil"/>
              <w:bottom w:val="single" w:sz="4" w:space="0" w:color="auto"/>
              <w:right w:val="nil"/>
            </w:tcBorders>
          </w:tcPr>
          <w:p w:rsidR="002A0D4D" w:rsidRPr="002973ED" w:rsidRDefault="002A0D4D" w:rsidP="005B3714">
            <w:pPr>
              <w:jc w:val="center"/>
              <w:rPr>
                <w:sz w:val="20"/>
                <w:szCs w:val="20"/>
              </w:rPr>
            </w:pPr>
          </w:p>
        </w:tc>
        <w:tc>
          <w:tcPr>
            <w:tcW w:w="456" w:type="dxa"/>
            <w:tcBorders>
              <w:top w:val="single" w:sz="4" w:space="0" w:color="auto"/>
              <w:left w:val="nil"/>
              <w:bottom w:val="single" w:sz="4" w:space="0" w:color="auto"/>
              <w:right w:val="single" w:sz="4" w:space="0" w:color="auto"/>
            </w:tcBorders>
          </w:tcPr>
          <w:p w:rsidR="002A0D4D" w:rsidRPr="002973ED" w:rsidRDefault="002A0D4D" w:rsidP="005B3714">
            <w:pPr>
              <w:jc w:val="center"/>
              <w:rPr>
                <w:sz w:val="20"/>
                <w:szCs w:val="20"/>
              </w:rPr>
            </w:pP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8860FB" w:rsidP="005B3714">
            <w:pPr>
              <w:jc w:val="center"/>
              <w:rPr>
                <w:sz w:val="20"/>
                <w:szCs w:val="20"/>
              </w:rPr>
            </w:pPr>
            <w:r w:rsidRPr="002973ED">
              <w:rPr>
                <w:sz w:val="20"/>
                <w:szCs w:val="20"/>
              </w:rPr>
              <w:t> </w:t>
            </w:r>
          </w:p>
        </w:tc>
      </w:tr>
      <w:tr w:rsidR="00CF0052" w:rsidTr="002A0D4D">
        <w:trPr>
          <w:trHeight w:val="255"/>
          <w:jc w:val="center"/>
        </w:trPr>
        <w:tc>
          <w:tcPr>
            <w:tcW w:w="2688" w:type="dxa"/>
            <w:tcBorders>
              <w:top w:val="nil"/>
              <w:left w:val="single" w:sz="4" w:space="0" w:color="auto"/>
              <w:bottom w:val="single" w:sz="4" w:space="0" w:color="auto"/>
              <w:right w:val="single" w:sz="4" w:space="0" w:color="auto"/>
            </w:tcBorders>
            <w:shd w:val="clear" w:color="auto" w:fill="auto"/>
          </w:tcPr>
          <w:p w:rsidR="002A0D4D" w:rsidRPr="002973ED" w:rsidRDefault="002A0D4D" w:rsidP="005B3714">
            <w:pPr>
              <w:jc w:val="center"/>
              <w:rPr>
                <w:b/>
                <w:bCs/>
                <w:sz w:val="20"/>
                <w:szCs w:val="20"/>
              </w:rPr>
            </w:pPr>
          </w:p>
        </w:tc>
        <w:tc>
          <w:tcPr>
            <w:tcW w:w="1900" w:type="dxa"/>
            <w:tcBorders>
              <w:top w:val="single" w:sz="4" w:space="0" w:color="auto"/>
              <w:left w:val="nil"/>
              <w:bottom w:val="single" w:sz="4" w:space="0" w:color="auto"/>
              <w:right w:val="nil"/>
            </w:tcBorders>
          </w:tcPr>
          <w:p w:rsidR="002A0D4D" w:rsidRPr="002973ED" w:rsidRDefault="002A0D4D" w:rsidP="005B3714">
            <w:pPr>
              <w:jc w:val="center"/>
              <w:rPr>
                <w:b/>
                <w:bCs/>
                <w:sz w:val="20"/>
                <w:szCs w:val="20"/>
              </w:rPr>
            </w:pPr>
          </w:p>
        </w:tc>
        <w:tc>
          <w:tcPr>
            <w:tcW w:w="456" w:type="dxa"/>
            <w:tcBorders>
              <w:top w:val="single" w:sz="4" w:space="0" w:color="auto"/>
              <w:left w:val="nil"/>
              <w:bottom w:val="single" w:sz="4" w:space="0" w:color="auto"/>
              <w:right w:val="single" w:sz="4" w:space="0" w:color="auto"/>
            </w:tcBorders>
          </w:tcPr>
          <w:p w:rsidR="002A0D4D" w:rsidRPr="002973ED" w:rsidRDefault="002A0D4D" w:rsidP="005B3714">
            <w:pPr>
              <w:jc w:val="center"/>
              <w:rPr>
                <w:b/>
                <w:bCs/>
                <w:sz w:val="20"/>
                <w:szCs w:val="20"/>
              </w:rPr>
            </w:pP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2A0D4D" w:rsidP="005B3714">
            <w:pPr>
              <w:jc w:val="center"/>
              <w:rPr>
                <w:b/>
                <w:bCs/>
                <w:sz w:val="20"/>
                <w:szCs w:val="20"/>
              </w:rPr>
            </w:pPr>
          </w:p>
        </w:tc>
      </w:tr>
      <w:tr w:rsidR="00CF0052" w:rsidTr="002A0D4D">
        <w:trPr>
          <w:trHeight w:val="255"/>
          <w:jc w:val="center"/>
        </w:trPr>
        <w:tc>
          <w:tcPr>
            <w:tcW w:w="2688" w:type="dxa"/>
            <w:tcBorders>
              <w:top w:val="nil"/>
              <w:left w:val="single" w:sz="4" w:space="0" w:color="auto"/>
              <w:bottom w:val="single" w:sz="4" w:space="0" w:color="auto"/>
              <w:right w:val="single" w:sz="4" w:space="0" w:color="auto"/>
            </w:tcBorders>
            <w:shd w:val="clear" w:color="auto" w:fill="auto"/>
          </w:tcPr>
          <w:p w:rsidR="002A0D4D" w:rsidRPr="002973ED" w:rsidRDefault="008860FB" w:rsidP="007941E6">
            <w:pPr>
              <w:rPr>
                <w:b/>
                <w:bCs/>
                <w:sz w:val="20"/>
                <w:szCs w:val="20"/>
              </w:rPr>
            </w:pPr>
            <w:r w:rsidRPr="002973ED">
              <w:rPr>
                <w:b/>
                <w:bCs/>
                <w:sz w:val="20"/>
                <w:szCs w:val="20"/>
              </w:rPr>
              <w:t>Итого</w:t>
            </w:r>
          </w:p>
        </w:tc>
        <w:tc>
          <w:tcPr>
            <w:tcW w:w="1900" w:type="dxa"/>
            <w:tcBorders>
              <w:top w:val="single" w:sz="4" w:space="0" w:color="auto"/>
              <w:left w:val="nil"/>
              <w:bottom w:val="single" w:sz="4" w:space="0" w:color="auto"/>
              <w:right w:val="nil"/>
            </w:tcBorders>
          </w:tcPr>
          <w:p w:rsidR="002A0D4D" w:rsidRPr="002973ED" w:rsidRDefault="002A0D4D" w:rsidP="005B3714">
            <w:pPr>
              <w:jc w:val="center"/>
              <w:rPr>
                <w:b/>
                <w:bCs/>
                <w:sz w:val="20"/>
                <w:szCs w:val="20"/>
              </w:rPr>
            </w:pPr>
          </w:p>
        </w:tc>
        <w:tc>
          <w:tcPr>
            <w:tcW w:w="456" w:type="dxa"/>
            <w:tcBorders>
              <w:top w:val="single" w:sz="4" w:space="0" w:color="auto"/>
              <w:left w:val="nil"/>
              <w:bottom w:val="single" w:sz="4" w:space="0" w:color="auto"/>
              <w:right w:val="single" w:sz="4" w:space="0" w:color="auto"/>
            </w:tcBorders>
          </w:tcPr>
          <w:p w:rsidR="002A0D4D" w:rsidRPr="002973ED" w:rsidRDefault="002A0D4D" w:rsidP="005B3714">
            <w:pPr>
              <w:jc w:val="center"/>
              <w:rPr>
                <w:b/>
                <w:bCs/>
                <w:sz w:val="20"/>
                <w:szCs w:val="20"/>
              </w:rPr>
            </w:pP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2A0D4D" w:rsidP="005B3714">
            <w:pPr>
              <w:jc w:val="center"/>
              <w:rPr>
                <w:b/>
                <w:bCs/>
                <w:sz w:val="20"/>
                <w:szCs w:val="20"/>
              </w:rPr>
            </w:pPr>
          </w:p>
        </w:tc>
      </w:tr>
    </w:tbl>
    <w:p w:rsidR="00F41669" w:rsidRPr="002973ED" w:rsidRDefault="00F41669" w:rsidP="00F41669">
      <w:pPr>
        <w:jc w:val="center"/>
      </w:pPr>
    </w:p>
    <w:p w:rsidR="00F41669" w:rsidRPr="002973ED" w:rsidRDefault="00F41669" w:rsidP="00F41669">
      <w:pPr>
        <w:jc w:val="center"/>
      </w:pPr>
    </w:p>
    <w:p w:rsidR="00F41669" w:rsidRPr="002973ED" w:rsidRDefault="00F41669" w:rsidP="00F41669">
      <w:pPr>
        <w:jc w:val="center"/>
      </w:pPr>
    </w:p>
    <w:tbl>
      <w:tblPr>
        <w:tblW w:w="10179" w:type="dxa"/>
        <w:jc w:val="center"/>
        <w:tblLook w:val="0000" w:firstRow="0" w:lastRow="0" w:firstColumn="0" w:lastColumn="0" w:noHBand="0" w:noVBand="0"/>
      </w:tblPr>
      <w:tblGrid>
        <w:gridCol w:w="4968"/>
        <w:gridCol w:w="5211"/>
      </w:tblGrid>
      <w:tr w:rsidR="00CF0052" w:rsidTr="00F41669">
        <w:trPr>
          <w:jc w:val="center"/>
        </w:trPr>
        <w:tc>
          <w:tcPr>
            <w:tcW w:w="4968" w:type="dxa"/>
          </w:tcPr>
          <w:p w:rsidR="00F41669" w:rsidRPr="002973ED" w:rsidRDefault="008860FB" w:rsidP="00F41669">
            <w:pPr>
              <w:tabs>
                <w:tab w:val="center" w:pos="3276"/>
                <w:tab w:val="left" w:pos="4575"/>
              </w:tabs>
              <w:jc w:val="center"/>
              <w:rPr>
                <w:b/>
                <w:bCs/>
              </w:rPr>
            </w:pPr>
            <w:r w:rsidRPr="002973ED">
              <w:rPr>
                <w:b/>
                <w:bCs/>
              </w:rPr>
              <w:t>От Подрядчика</w:t>
            </w:r>
          </w:p>
          <w:p w:rsidR="00F41669" w:rsidRPr="002973ED" w:rsidRDefault="00F41669" w:rsidP="00F41669">
            <w:pPr>
              <w:tabs>
                <w:tab w:val="center" w:pos="3276"/>
                <w:tab w:val="left" w:pos="4575"/>
              </w:tabs>
              <w:jc w:val="center"/>
            </w:pPr>
          </w:p>
        </w:tc>
        <w:tc>
          <w:tcPr>
            <w:tcW w:w="5211" w:type="dxa"/>
          </w:tcPr>
          <w:p w:rsidR="00F41669" w:rsidRPr="002973ED" w:rsidRDefault="008860FB" w:rsidP="00F41669">
            <w:pPr>
              <w:jc w:val="center"/>
            </w:pPr>
            <w:r w:rsidRPr="002973ED">
              <w:rPr>
                <w:b/>
                <w:bCs/>
              </w:rPr>
              <w:t>От Заказчика</w:t>
            </w:r>
          </w:p>
        </w:tc>
      </w:tr>
      <w:tr w:rsidR="00CF0052" w:rsidTr="00F41669">
        <w:trPr>
          <w:trHeight w:val="338"/>
          <w:jc w:val="center"/>
        </w:trPr>
        <w:tc>
          <w:tcPr>
            <w:tcW w:w="4968" w:type="dxa"/>
          </w:tcPr>
          <w:p w:rsidR="00F41669" w:rsidRPr="002973ED" w:rsidRDefault="00F41669" w:rsidP="00F41669">
            <w:pPr>
              <w:widowControl w:val="0"/>
              <w:autoSpaceDE w:val="0"/>
              <w:autoSpaceDN w:val="0"/>
              <w:adjustRightInd w:val="0"/>
              <w:rPr>
                <w:b/>
              </w:rPr>
            </w:pPr>
          </w:p>
          <w:p w:rsidR="00F41669" w:rsidRPr="002973ED" w:rsidRDefault="008860FB" w:rsidP="00F41669">
            <w:pPr>
              <w:widowControl w:val="0"/>
              <w:autoSpaceDE w:val="0"/>
              <w:autoSpaceDN w:val="0"/>
              <w:adjustRightInd w:val="0"/>
              <w:jc w:val="center"/>
              <w:rPr>
                <w:b/>
              </w:rPr>
            </w:pPr>
            <w:r w:rsidRPr="002973ED">
              <w:t>_______________</w:t>
            </w:r>
            <w:r w:rsidR="001F130A">
              <w:rPr>
                <w:b/>
              </w:rPr>
              <w:t>М.И. Гулидов</w:t>
            </w:r>
          </w:p>
        </w:tc>
        <w:tc>
          <w:tcPr>
            <w:tcW w:w="5211" w:type="dxa"/>
          </w:tcPr>
          <w:p w:rsidR="00F41669" w:rsidRPr="002973ED" w:rsidRDefault="00F41669" w:rsidP="00F41669">
            <w:pPr>
              <w:rPr>
                <w:b/>
                <w:bCs/>
                <w:sz w:val="22"/>
                <w:szCs w:val="22"/>
              </w:rPr>
            </w:pPr>
          </w:p>
          <w:p w:rsidR="00F41669" w:rsidRPr="002973ED" w:rsidRDefault="008860FB" w:rsidP="00856D57">
            <w:pPr>
              <w:jc w:val="center"/>
              <w:rPr>
                <w:b/>
                <w:bCs/>
                <w:sz w:val="22"/>
                <w:szCs w:val="22"/>
              </w:rPr>
            </w:pPr>
            <w:r w:rsidRPr="002973ED">
              <w:rPr>
                <w:bCs/>
                <w:sz w:val="22"/>
                <w:szCs w:val="22"/>
              </w:rPr>
              <w:t>_______________</w:t>
            </w:r>
          </w:p>
        </w:tc>
      </w:tr>
      <w:tr w:rsidR="00CF0052" w:rsidTr="00F41669">
        <w:trPr>
          <w:trHeight w:val="338"/>
          <w:jc w:val="center"/>
        </w:trPr>
        <w:tc>
          <w:tcPr>
            <w:tcW w:w="4968" w:type="dxa"/>
          </w:tcPr>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tc>
        <w:tc>
          <w:tcPr>
            <w:tcW w:w="5211" w:type="dxa"/>
          </w:tcPr>
          <w:p w:rsidR="002D66BD" w:rsidRPr="002973ED" w:rsidRDefault="002D66BD"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tc>
      </w:tr>
      <w:tr w:rsidR="00CF0052" w:rsidTr="00F41669">
        <w:trPr>
          <w:trHeight w:val="338"/>
          <w:jc w:val="center"/>
        </w:trPr>
        <w:tc>
          <w:tcPr>
            <w:tcW w:w="4968" w:type="dxa"/>
          </w:tcPr>
          <w:p w:rsidR="00264D9E" w:rsidRPr="002973ED" w:rsidRDefault="00264D9E" w:rsidP="00F41669">
            <w:pPr>
              <w:widowControl w:val="0"/>
              <w:autoSpaceDE w:val="0"/>
              <w:autoSpaceDN w:val="0"/>
              <w:adjustRightInd w:val="0"/>
              <w:rPr>
                <w:b/>
              </w:rPr>
            </w:pPr>
          </w:p>
        </w:tc>
        <w:tc>
          <w:tcPr>
            <w:tcW w:w="5211" w:type="dxa"/>
          </w:tcPr>
          <w:p w:rsidR="00264D9E" w:rsidRPr="002973ED" w:rsidRDefault="00264D9E" w:rsidP="00F41669">
            <w:pPr>
              <w:rPr>
                <w:b/>
                <w:bCs/>
                <w:sz w:val="22"/>
                <w:szCs w:val="22"/>
              </w:rPr>
            </w:pPr>
          </w:p>
        </w:tc>
      </w:tr>
    </w:tbl>
    <w:p w:rsidR="00B16377" w:rsidRPr="002973ED" w:rsidRDefault="008860FB" w:rsidP="00B16377">
      <w:pPr>
        <w:spacing w:line="360" w:lineRule="auto"/>
        <w:jc w:val="right"/>
      </w:pPr>
      <w:r w:rsidRPr="002973ED">
        <w:lastRenderedPageBreak/>
        <w:t xml:space="preserve">Приложение № </w:t>
      </w:r>
      <w:r w:rsidR="003F6FE9" w:rsidRPr="002973ED">
        <w:t>3</w:t>
      </w:r>
    </w:p>
    <w:p w:rsidR="00B16377" w:rsidRPr="002973ED" w:rsidRDefault="008860FB" w:rsidP="00B16377">
      <w:pPr>
        <w:spacing w:line="360" w:lineRule="auto"/>
        <w:jc w:val="right"/>
      </w:pPr>
      <w:r w:rsidRPr="002973ED">
        <w:t xml:space="preserve">к договору </w:t>
      </w:r>
      <w:r w:rsidR="00A449A1" w:rsidRPr="002973ED">
        <w:t xml:space="preserve">№ _____ от «___» __________ </w:t>
      </w:r>
      <w:r w:rsidR="00632B71">
        <w:t>2021</w:t>
      </w:r>
      <w:r w:rsidR="00B32D0F" w:rsidRPr="002973ED">
        <w:t xml:space="preserve"> г.</w:t>
      </w:r>
    </w:p>
    <w:p w:rsidR="00E93372" w:rsidRPr="002973ED" w:rsidRDefault="00E93372" w:rsidP="00F41669">
      <w:pPr>
        <w:jc w:val="center"/>
        <w:rPr>
          <w:b/>
        </w:rPr>
      </w:pPr>
    </w:p>
    <w:p w:rsidR="00F41669" w:rsidRPr="002973ED" w:rsidRDefault="008860FB" w:rsidP="00F41669">
      <w:pPr>
        <w:jc w:val="center"/>
        <w:rPr>
          <w:b/>
        </w:rPr>
      </w:pPr>
      <w:r w:rsidRPr="002973ED">
        <w:rPr>
          <w:b/>
        </w:rPr>
        <w:t>Общий объем ремонта грузовых вагонов в 20</w:t>
      </w:r>
      <w:r w:rsidR="00272828">
        <w:rPr>
          <w:b/>
        </w:rPr>
        <w:t>21</w:t>
      </w:r>
      <w:r w:rsidR="00307379" w:rsidRPr="002973ED">
        <w:rPr>
          <w:b/>
        </w:rPr>
        <w:t xml:space="preserve"> году</w:t>
      </w:r>
    </w:p>
    <w:p w:rsidR="00F41669" w:rsidRPr="002973ED" w:rsidRDefault="00F41669" w:rsidP="00F41669">
      <w:pPr>
        <w:jc w:val="center"/>
        <w:rPr>
          <w:b/>
        </w:rPr>
      </w:pPr>
    </w:p>
    <w:p w:rsidR="003830EA" w:rsidRPr="002973ED" w:rsidRDefault="008860FB" w:rsidP="00F90187">
      <w:pPr>
        <w:jc w:val="center"/>
      </w:pPr>
      <w:r w:rsidRPr="002973ED">
        <w:rPr>
          <w:b/>
        </w:rPr>
        <w:t>Деповской ремонт</w:t>
      </w:r>
    </w:p>
    <w:tbl>
      <w:tblPr>
        <w:tblW w:w="14832" w:type="dxa"/>
        <w:tblInd w:w="468" w:type="dxa"/>
        <w:tblLook w:val="0000" w:firstRow="0" w:lastRow="0" w:firstColumn="0" w:lastColumn="0" w:noHBand="0" w:noVBand="0"/>
      </w:tblPr>
      <w:tblGrid>
        <w:gridCol w:w="2513"/>
        <w:gridCol w:w="7"/>
        <w:gridCol w:w="897"/>
        <w:gridCol w:w="847"/>
        <w:gridCol w:w="978"/>
        <w:gridCol w:w="815"/>
        <w:gridCol w:w="850"/>
        <w:gridCol w:w="814"/>
        <w:gridCol w:w="810"/>
        <w:gridCol w:w="6"/>
        <w:gridCol w:w="816"/>
        <w:gridCol w:w="812"/>
        <w:gridCol w:w="6"/>
        <w:gridCol w:w="1043"/>
        <w:gridCol w:w="6"/>
        <w:gridCol w:w="953"/>
        <w:gridCol w:w="868"/>
        <w:gridCol w:w="953"/>
        <w:gridCol w:w="838"/>
      </w:tblGrid>
      <w:tr w:rsidR="00CF0052" w:rsidTr="00495BB2">
        <w:trPr>
          <w:trHeight w:val="229"/>
        </w:trPr>
        <w:tc>
          <w:tcPr>
            <w:tcW w:w="2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Наименование ВЧДр</w:t>
            </w:r>
          </w:p>
        </w:tc>
        <w:tc>
          <w:tcPr>
            <w:tcW w:w="9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род ваг.</w:t>
            </w:r>
          </w:p>
        </w:tc>
        <w:tc>
          <w:tcPr>
            <w:tcW w:w="10577" w:type="dxa"/>
            <w:gridSpan w:val="15"/>
            <w:tcBorders>
              <w:top w:val="single" w:sz="4" w:space="0" w:color="auto"/>
              <w:left w:val="nil"/>
              <w:bottom w:val="single" w:sz="4" w:space="0" w:color="auto"/>
              <w:right w:val="single" w:sz="4" w:space="0" w:color="000000"/>
            </w:tcBorders>
            <w:shd w:val="clear" w:color="auto" w:fill="auto"/>
            <w:vAlign w:val="center"/>
          </w:tcPr>
          <w:p w:rsidR="003B30A3" w:rsidRPr="002973ED" w:rsidRDefault="008860FB" w:rsidP="00495BB2">
            <w:pPr>
              <w:jc w:val="center"/>
              <w:rPr>
                <w:sz w:val="22"/>
                <w:szCs w:val="22"/>
              </w:rPr>
            </w:pPr>
            <w:r w:rsidRPr="002973ED">
              <w:rPr>
                <w:sz w:val="22"/>
                <w:szCs w:val="22"/>
              </w:rPr>
              <w:t>месяц</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Итого</w:t>
            </w:r>
          </w:p>
        </w:tc>
      </w:tr>
      <w:tr w:rsidR="00CF0052" w:rsidTr="00495BB2">
        <w:trPr>
          <w:trHeight w:val="229"/>
        </w:trPr>
        <w:tc>
          <w:tcPr>
            <w:tcW w:w="2513" w:type="dxa"/>
            <w:vMerge/>
            <w:tcBorders>
              <w:top w:val="single" w:sz="4" w:space="0" w:color="auto"/>
              <w:left w:val="single" w:sz="4" w:space="0" w:color="auto"/>
              <w:bottom w:val="single" w:sz="4" w:space="0" w:color="auto"/>
              <w:right w:val="single" w:sz="4" w:space="0" w:color="auto"/>
            </w:tcBorders>
            <w:vAlign w:val="center"/>
          </w:tcPr>
          <w:p w:rsidR="003B30A3" w:rsidRPr="002973ED" w:rsidRDefault="003B30A3" w:rsidP="00495BB2">
            <w:pPr>
              <w:rPr>
                <w:sz w:val="22"/>
                <w:szCs w:val="22"/>
              </w:rPr>
            </w:pPr>
          </w:p>
        </w:tc>
        <w:tc>
          <w:tcPr>
            <w:tcW w:w="904" w:type="dxa"/>
            <w:gridSpan w:val="2"/>
            <w:vMerge/>
            <w:tcBorders>
              <w:top w:val="single" w:sz="4" w:space="0" w:color="auto"/>
              <w:left w:val="single" w:sz="4" w:space="0" w:color="auto"/>
              <w:bottom w:val="single" w:sz="4" w:space="0" w:color="000000"/>
              <w:right w:val="single" w:sz="4" w:space="0" w:color="auto"/>
            </w:tcBorders>
            <w:vAlign w:val="center"/>
          </w:tcPr>
          <w:p w:rsidR="003B30A3" w:rsidRPr="002973ED" w:rsidRDefault="003B30A3" w:rsidP="00495BB2">
            <w:pPr>
              <w:rPr>
                <w:sz w:val="22"/>
                <w:szCs w:val="22"/>
              </w:rPr>
            </w:pPr>
          </w:p>
        </w:tc>
        <w:tc>
          <w:tcPr>
            <w:tcW w:w="847"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январь</w:t>
            </w:r>
          </w:p>
        </w:tc>
        <w:tc>
          <w:tcPr>
            <w:tcW w:w="978"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февраль</w:t>
            </w:r>
          </w:p>
        </w:tc>
        <w:tc>
          <w:tcPr>
            <w:tcW w:w="815"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март</w:t>
            </w:r>
          </w:p>
        </w:tc>
        <w:tc>
          <w:tcPr>
            <w:tcW w:w="850"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апрель</w:t>
            </w:r>
          </w:p>
        </w:tc>
        <w:tc>
          <w:tcPr>
            <w:tcW w:w="814"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май</w:t>
            </w:r>
          </w:p>
        </w:tc>
        <w:tc>
          <w:tcPr>
            <w:tcW w:w="816"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июнь</w:t>
            </w:r>
          </w:p>
        </w:tc>
        <w:tc>
          <w:tcPr>
            <w:tcW w:w="816"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июль</w:t>
            </w:r>
          </w:p>
        </w:tc>
        <w:tc>
          <w:tcPr>
            <w:tcW w:w="818"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август</w:t>
            </w:r>
          </w:p>
        </w:tc>
        <w:tc>
          <w:tcPr>
            <w:tcW w:w="1049"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сентябрь</w:t>
            </w:r>
          </w:p>
        </w:tc>
        <w:tc>
          <w:tcPr>
            <w:tcW w:w="953"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октябрь</w:t>
            </w:r>
          </w:p>
        </w:tc>
        <w:tc>
          <w:tcPr>
            <w:tcW w:w="868"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ноябрь</w:t>
            </w:r>
          </w:p>
        </w:tc>
        <w:tc>
          <w:tcPr>
            <w:tcW w:w="953"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декабрь</w:t>
            </w:r>
          </w:p>
        </w:tc>
        <w:tc>
          <w:tcPr>
            <w:tcW w:w="838" w:type="dxa"/>
            <w:vMerge/>
            <w:tcBorders>
              <w:top w:val="single" w:sz="4" w:space="0" w:color="auto"/>
              <w:left w:val="single" w:sz="4" w:space="0" w:color="auto"/>
              <w:bottom w:val="single" w:sz="4" w:space="0" w:color="auto"/>
              <w:right w:val="single" w:sz="4" w:space="0" w:color="auto"/>
            </w:tcBorders>
            <w:vAlign w:val="center"/>
          </w:tcPr>
          <w:p w:rsidR="003B30A3" w:rsidRPr="002973ED" w:rsidRDefault="003B30A3" w:rsidP="00495BB2">
            <w:pPr>
              <w:rPr>
                <w:sz w:val="22"/>
                <w:szCs w:val="22"/>
              </w:rPr>
            </w:pPr>
          </w:p>
        </w:tc>
      </w:tr>
      <w:tr w:rsidR="00CF0052" w:rsidTr="00495BB2">
        <w:trPr>
          <w:trHeight w:val="229"/>
        </w:trPr>
        <w:tc>
          <w:tcPr>
            <w:tcW w:w="2513" w:type="dxa"/>
            <w:tcBorders>
              <w:top w:val="nil"/>
              <w:left w:val="single" w:sz="4" w:space="0" w:color="auto"/>
              <w:bottom w:val="single" w:sz="4" w:space="0" w:color="auto"/>
              <w:right w:val="single" w:sz="4" w:space="0" w:color="auto"/>
            </w:tcBorders>
            <w:shd w:val="clear" w:color="auto" w:fill="auto"/>
            <w:noWrap/>
            <w:vAlign w:val="bottom"/>
          </w:tcPr>
          <w:p w:rsidR="003B30A3" w:rsidRPr="002973ED" w:rsidRDefault="003B30A3" w:rsidP="00495BB2">
            <w:pPr>
              <w:rPr>
                <w:b/>
                <w:bCs/>
                <w:sz w:val="22"/>
                <w:szCs w:val="22"/>
              </w:rPr>
            </w:pPr>
          </w:p>
        </w:tc>
        <w:tc>
          <w:tcPr>
            <w:tcW w:w="904"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sz w:val="22"/>
                <w:szCs w:val="22"/>
              </w:rPr>
            </w:pPr>
          </w:p>
        </w:tc>
        <w:tc>
          <w:tcPr>
            <w:tcW w:w="847"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978"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15"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14"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sz w:val="22"/>
                <w:szCs w:val="22"/>
              </w:rPr>
            </w:pPr>
          </w:p>
        </w:tc>
        <w:tc>
          <w:tcPr>
            <w:tcW w:w="816"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sz w:val="22"/>
                <w:szCs w:val="22"/>
              </w:rPr>
            </w:pPr>
          </w:p>
        </w:tc>
        <w:tc>
          <w:tcPr>
            <w:tcW w:w="816"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18"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1049"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68"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38"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r>
      <w:tr w:rsidR="00CF0052" w:rsidTr="00495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20" w:type="dxa"/>
            <w:gridSpan w:val="2"/>
          </w:tcPr>
          <w:p w:rsidR="003B30A3" w:rsidRPr="002973ED" w:rsidRDefault="008860FB" w:rsidP="00495BB2">
            <w:pPr>
              <w:rPr>
                <w:b/>
              </w:rPr>
            </w:pPr>
            <w:r w:rsidRPr="002973ED">
              <w:rPr>
                <w:b/>
              </w:rPr>
              <w:t>Итого</w:t>
            </w:r>
          </w:p>
        </w:tc>
        <w:tc>
          <w:tcPr>
            <w:tcW w:w="897" w:type="dxa"/>
            <w:vAlign w:val="center"/>
          </w:tcPr>
          <w:p w:rsidR="003B30A3" w:rsidRPr="002973ED" w:rsidRDefault="003B30A3" w:rsidP="00495BB2">
            <w:pPr>
              <w:jc w:val="center"/>
              <w:rPr>
                <w:b/>
              </w:rPr>
            </w:pPr>
          </w:p>
        </w:tc>
        <w:tc>
          <w:tcPr>
            <w:tcW w:w="847" w:type="dxa"/>
            <w:vAlign w:val="center"/>
          </w:tcPr>
          <w:p w:rsidR="003B30A3" w:rsidRPr="002973ED" w:rsidRDefault="003B30A3" w:rsidP="00495BB2">
            <w:pPr>
              <w:jc w:val="center"/>
              <w:rPr>
                <w:b/>
              </w:rPr>
            </w:pPr>
          </w:p>
        </w:tc>
        <w:tc>
          <w:tcPr>
            <w:tcW w:w="978" w:type="dxa"/>
            <w:vAlign w:val="center"/>
          </w:tcPr>
          <w:p w:rsidR="003B30A3" w:rsidRPr="002973ED" w:rsidRDefault="003B30A3" w:rsidP="00495BB2">
            <w:pPr>
              <w:jc w:val="center"/>
              <w:rPr>
                <w:b/>
              </w:rPr>
            </w:pPr>
          </w:p>
        </w:tc>
        <w:tc>
          <w:tcPr>
            <w:tcW w:w="815" w:type="dxa"/>
            <w:vAlign w:val="center"/>
          </w:tcPr>
          <w:p w:rsidR="003B30A3" w:rsidRPr="002973ED" w:rsidRDefault="003B30A3" w:rsidP="00495BB2">
            <w:pPr>
              <w:jc w:val="center"/>
              <w:rPr>
                <w:b/>
              </w:rPr>
            </w:pPr>
          </w:p>
        </w:tc>
        <w:tc>
          <w:tcPr>
            <w:tcW w:w="850" w:type="dxa"/>
            <w:vAlign w:val="center"/>
          </w:tcPr>
          <w:p w:rsidR="003B30A3" w:rsidRPr="002973ED" w:rsidRDefault="003B30A3" w:rsidP="00495BB2">
            <w:pPr>
              <w:jc w:val="center"/>
              <w:rPr>
                <w:b/>
              </w:rPr>
            </w:pPr>
          </w:p>
        </w:tc>
        <w:tc>
          <w:tcPr>
            <w:tcW w:w="814" w:type="dxa"/>
            <w:vAlign w:val="center"/>
          </w:tcPr>
          <w:p w:rsidR="003B30A3" w:rsidRPr="002973ED" w:rsidRDefault="003B30A3" w:rsidP="00495BB2">
            <w:pPr>
              <w:jc w:val="center"/>
              <w:rPr>
                <w:b/>
              </w:rPr>
            </w:pPr>
          </w:p>
        </w:tc>
        <w:tc>
          <w:tcPr>
            <w:tcW w:w="810" w:type="dxa"/>
            <w:vAlign w:val="center"/>
          </w:tcPr>
          <w:p w:rsidR="003B30A3" w:rsidRPr="002973ED" w:rsidRDefault="003B30A3" w:rsidP="00495BB2">
            <w:pPr>
              <w:jc w:val="center"/>
              <w:rPr>
                <w:b/>
              </w:rPr>
            </w:pPr>
          </w:p>
        </w:tc>
        <w:tc>
          <w:tcPr>
            <w:tcW w:w="822" w:type="dxa"/>
            <w:gridSpan w:val="2"/>
            <w:vAlign w:val="center"/>
          </w:tcPr>
          <w:p w:rsidR="003B30A3" w:rsidRPr="002973ED" w:rsidRDefault="003B30A3" w:rsidP="00495BB2">
            <w:pPr>
              <w:jc w:val="center"/>
              <w:rPr>
                <w:b/>
              </w:rPr>
            </w:pPr>
          </w:p>
        </w:tc>
        <w:tc>
          <w:tcPr>
            <w:tcW w:w="812" w:type="dxa"/>
            <w:vAlign w:val="center"/>
          </w:tcPr>
          <w:p w:rsidR="003B30A3" w:rsidRPr="002973ED" w:rsidRDefault="003B30A3" w:rsidP="00495BB2">
            <w:pPr>
              <w:jc w:val="center"/>
              <w:rPr>
                <w:b/>
              </w:rPr>
            </w:pPr>
          </w:p>
        </w:tc>
        <w:tc>
          <w:tcPr>
            <w:tcW w:w="1049" w:type="dxa"/>
            <w:gridSpan w:val="2"/>
            <w:vAlign w:val="center"/>
          </w:tcPr>
          <w:p w:rsidR="003B30A3" w:rsidRPr="002973ED" w:rsidRDefault="003B30A3" w:rsidP="00495BB2">
            <w:pPr>
              <w:jc w:val="center"/>
              <w:rPr>
                <w:b/>
              </w:rPr>
            </w:pPr>
          </w:p>
        </w:tc>
        <w:tc>
          <w:tcPr>
            <w:tcW w:w="959" w:type="dxa"/>
            <w:gridSpan w:val="2"/>
            <w:vAlign w:val="center"/>
          </w:tcPr>
          <w:p w:rsidR="003B30A3" w:rsidRPr="002973ED" w:rsidRDefault="003B30A3" w:rsidP="00495BB2">
            <w:pPr>
              <w:jc w:val="center"/>
              <w:rPr>
                <w:b/>
              </w:rPr>
            </w:pPr>
          </w:p>
        </w:tc>
        <w:tc>
          <w:tcPr>
            <w:tcW w:w="868" w:type="dxa"/>
            <w:vAlign w:val="center"/>
          </w:tcPr>
          <w:p w:rsidR="003B30A3" w:rsidRPr="002973ED" w:rsidRDefault="003B30A3" w:rsidP="00495BB2">
            <w:pPr>
              <w:jc w:val="center"/>
              <w:rPr>
                <w:b/>
              </w:rPr>
            </w:pPr>
          </w:p>
        </w:tc>
        <w:tc>
          <w:tcPr>
            <w:tcW w:w="953" w:type="dxa"/>
            <w:vAlign w:val="center"/>
          </w:tcPr>
          <w:p w:rsidR="003B30A3" w:rsidRPr="002973ED" w:rsidRDefault="003B30A3" w:rsidP="00495BB2">
            <w:pPr>
              <w:jc w:val="center"/>
              <w:rPr>
                <w:b/>
              </w:rPr>
            </w:pPr>
          </w:p>
        </w:tc>
        <w:tc>
          <w:tcPr>
            <w:tcW w:w="838" w:type="dxa"/>
            <w:vAlign w:val="center"/>
          </w:tcPr>
          <w:p w:rsidR="003B30A3" w:rsidRPr="002973ED" w:rsidRDefault="003B30A3" w:rsidP="00495BB2">
            <w:pPr>
              <w:jc w:val="center"/>
              <w:rPr>
                <w:b/>
              </w:rPr>
            </w:pPr>
          </w:p>
        </w:tc>
      </w:tr>
    </w:tbl>
    <w:p w:rsidR="003830EA" w:rsidRPr="002973ED" w:rsidRDefault="003830EA" w:rsidP="00F41669"/>
    <w:p w:rsidR="003830EA" w:rsidRPr="002973ED" w:rsidRDefault="003830EA" w:rsidP="00F41669"/>
    <w:p w:rsidR="003830EA" w:rsidRPr="002973ED" w:rsidRDefault="003830EA" w:rsidP="00F41669"/>
    <w:p w:rsidR="003830EA" w:rsidRPr="002973ED" w:rsidRDefault="003830EA" w:rsidP="00F41669"/>
    <w:p w:rsidR="00F41669" w:rsidRPr="002973ED" w:rsidRDefault="008860FB" w:rsidP="00F41669">
      <w:pPr>
        <w:jc w:val="center"/>
        <w:rPr>
          <w:b/>
        </w:rPr>
      </w:pPr>
      <w:r w:rsidRPr="002973ED">
        <w:rPr>
          <w:b/>
        </w:rPr>
        <w:t>Капитальный ремонт</w:t>
      </w:r>
    </w:p>
    <w:tbl>
      <w:tblPr>
        <w:tblW w:w="14832" w:type="dxa"/>
        <w:tblInd w:w="468" w:type="dxa"/>
        <w:tblLook w:val="0000" w:firstRow="0" w:lastRow="0" w:firstColumn="0" w:lastColumn="0" w:noHBand="0" w:noVBand="0"/>
      </w:tblPr>
      <w:tblGrid>
        <w:gridCol w:w="2513"/>
        <w:gridCol w:w="7"/>
        <w:gridCol w:w="897"/>
        <w:gridCol w:w="847"/>
        <w:gridCol w:w="978"/>
        <w:gridCol w:w="815"/>
        <w:gridCol w:w="850"/>
        <w:gridCol w:w="814"/>
        <w:gridCol w:w="810"/>
        <w:gridCol w:w="6"/>
        <w:gridCol w:w="816"/>
        <w:gridCol w:w="812"/>
        <w:gridCol w:w="6"/>
        <w:gridCol w:w="1043"/>
        <w:gridCol w:w="6"/>
        <w:gridCol w:w="953"/>
        <w:gridCol w:w="868"/>
        <w:gridCol w:w="953"/>
        <w:gridCol w:w="838"/>
      </w:tblGrid>
      <w:tr w:rsidR="00CF0052" w:rsidTr="00495BB2">
        <w:trPr>
          <w:trHeight w:val="229"/>
        </w:trPr>
        <w:tc>
          <w:tcPr>
            <w:tcW w:w="2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Наименование ВЧДр</w:t>
            </w:r>
          </w:p>
        </w:tc>
        <w:tc>
          <w:tcPr>
            <w:tcW w:w="9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род ваг.</w:t>
            </w:r>
          </w:p>
        </w:tc>
        <w:tc>
          <w:tcPr>
            <w:tcW w:w="10577" w:type="dxa"/>
            <w:gridSpan w:val="15"/>
            <w:tcBorders>
              <w:top w:val="single" w:sz="4" w:space="0" w:color="auto"/>
              <w:left w:val="nil"/>
              <w:bottom w:val="single" w:sz="4" w:space="0" w:color="auto"/>
              <w:right w:val="single" w:sz="4" w:space="0" w:color="000000"/>
            </w:tcBorders>
            <w:shd w:val="clear" w:color="auto" w:fill="auto"/>
            <w:vAlign w:val="center"/>
          </w:tcPr>
          <w:p w:rsidR="003B30A3" w:rsidRPr="002973ED" w:rsidRDefault="008860FB" w:rsidP="00495BB2">
            <w:pPr>
              <w:jc w:val="center"/>
              <w:rPr>
                <w:sz w:val="22"/>
                <w:szCs w:val="22"/>
              </w:rPr>
            </w:pPr>
            <w:r w:rsidRPr="002973ED">
              <w:rPr>
                <w:sz w:val="22"/>
                <w:szCs w:val="22"/>
              </w:rPr>
              <w:t>месяц</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Итого</w:t>
            </w:r>
          </w:p>
        </w:tc>
      </w:tr>
      <w:tr w:rsidR="00CF0052" w:rsidTr="00495BB2">
        <w:trPr>
          <w:trHeight w:val="229"/>
        </w:trPr>
        <w:tc>
          <w:tcPr>
            <w:tcW w:w="2513" w:type="dxa"/>
            <w:vMerge/>
            <w:tcBorders>
              <w:top w:val="single" w:sz="4" w:space="0" w:color="auto"/>
              <w:left w:val="single" w:sz="4" w:space="0" w:color="auto"/>
              <w:bottom w:val="single" w:sz="4" w:space="0" w:color="auto"/>
              <w:right w:val="single" w:sz="4" w:space="0" w:color="auto"/>
            </w:tcBorders>
            <w:vAlign w:val="center"/>
          </w:tcPr>
          <w:p w:rsidR="003B30A3" w:rsidRPr="002973ED" w:rsidRDefault="003B30A3" w:rsidP="00495BB2">
            <w:pPr>
              <w:rPr>
                <w:sz w:val="22"/>
                <w:szCs w:val="22"/>
              </w:rPr>
            </w:pPr>
          </w:p>
        </w:tc>
        <w:tc>
          <w:tcPr>
            <w:tcW w:w="904" w:type="dxa"/>
            <w:gridSpan w:val="2"/>
            <w:vMerge/>
            <w:tcBorders>
              <w:top w:val="single" w:sz="4" w:space="0" w:color="auto"/>
              <w:left w:val="single" w:sz="4" w:space="0" w:color="auto"/>
              <w:bottom w:val="single" w:sz="4" w:space="0" w:color="000000"/>
              <w:right w:val="single" w:sz="4" w:space="0" w:color="auto"/>
            </w:tcBorders>
            <w:vAlign w:val="center"/>
          </w:tcPr>
          <w:p w:rsidR="003B30A3" w:rsidRPr="002973ED" w:rsidRDefault="003B30A3" w:rsidP="00495BB2">
            <w:pPr>
              <w:rPr>
                <w:sz w:val="22"/>
                <w:szCs w:val="22"/>
              </w:rPr>
            </w:pPr>
          </w:p>
        </w:tc>
        <w:tc>
          <w:tcPr>
            <w:tcW w:w="847"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январь</w:t>
            </w:r>
          </w:p>
        </w:tc>
        <w:tc>
          <w:tcPr>
            <w:tcW w:w="978"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февраль</w:t>
            </w:r>
          </w:p>
        </w:tc>
        <w:tc>
          <w:tcPr>
            <w:tcW w:w="815"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март</w:t>
            </w:r>
          </w:p>
        </w:tc>
        <w:tc>
          <w:tcPr>
            <w:tcW w:w="850"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апрель</w:t>
            </w:r>
          </w:p>
        </w:tc>
        <w:tc>
          <w:tcPr>
            <w:tcW w:w="814"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май</w:t>
            </w:r>
          </w:p>
        </w:tc>
        <w:tc>
          <w:tcPr>
            <w:tcW w:w="816"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июнь</w:t>
            </w:r>
          </w:p>
        </w:tc>
        <w:tc>
          <w:tcPr>
            <w:tcW w:w="816"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июль</w:t>
            </w:r>
          </w:p>
        </w:tc>
        <w:tc>
          <w:tcPr>
            <w:tcW w:w="818"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август</w:t>
            </w:r>
          </w:p>
        </w:tc>
        <w:tc>
          <w:tcPr>
            <w:tcW w:w="1049"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сентябрь</w:t>
            </w:r>
          </w:p>
        </w:tc>
        <w:tc>
          <w:tcPr>
            <w:tcW w:w="953"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октябрь</w:t>
            </w:r>
          </w:p>
        </w:tc>
        <w:tc>
          <w:tcPr>
            <w:tcW w:w="868"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ноябрь</w:t>
            </w:r>
          </w:p>
        </w:tc>
        <w:tc>
          <w:tcPr>
            <w:tcW w:w="953"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декабрь</w:t>
            </w:r>
          </w:p>
        </w:tc>
        <w:tc>
          <w:tcPr>
            <w:tcW w:w="838" w:type="dxa"/>
            <w:vMerge/>
            <w:tcBorders>
              <w:top w:val="single" w:sz="4" w:space="0" w:color="auto"/>
              <w:left w:val="single" w:sz="4" w:space="0" w:color="auto"/>
              <w:bottom w:val="single" w:sz="4" w:space="0" w:color="auto"/>
              <w:right w:val="single" w:sz="4" w:space="0" w:color="auto"/>
            </w:tcBorders>
            <w:vAlign w:val="center"/>
          </w:tcPr>
          <w:p w:rsidR="003B30A3" w:rsidRPr="002973ED" w:rsidRDefault="003B30A3" w:rsidP="00495BB2">
            <w:pPr>
              <w:rPr>
                <w:sz w:val="22"/>
                <w:szCs w:val="22"/>
              </w:rPr>
            </w:pPr>
          </w:p>
        </w:tc>
      </w:tr>
      <w:tr w:rsidR="00CF0052" w:rsidTr="00495BB2">
        <w:trPr>
          <w:trHeight w:val="229"/>
        </w:trPr>
        <w:tc>
          <w:tcPr>
            <w:tcW w:w="2513" w:type="dxa"/>
            <w:tcBorders>
              <w:top w:val="nil"/>
              <w:left w:val="single" w:sz="4" w:space="0" w:color="auto"/>
              <w:bottom w:val="single" w:sz="4" w:space="0" w:color="auto"/>
              <w:right w:val="single" w:sz="4" w:space="0" w:color="auto"/>
            </w:tcBorders>
            <w:shd w:val="clear" w:color="auto" w:fill="auto"/>
            <w:noWrap/>
            <w:vAlign w:val="bottom"/>
          </w:tcPr>
          <w:p w:rsidR="003B30A3" w:rsidRPr="002973ED" w:rsidRDefault="003B30A3" w:rsidP="00495BB2">
            <w:pPr>
              <w:rPr>
                <w:b/>
                <w:bCs/>
                <w:sz w:val="22"/>
                <w:szCs w:val="22"/>
              </w:rPr>
            </w:pPr>
          </w:p>
        </w:tc>
        <w:tc>
          <w:tcPr>
            <w:tcW w:w="904"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sz w:val="22"/>
                <w:szCs w:val="22"/>
              </w:rPr>
            </w:pPr>
          </w:p>
        </w:tc>
        <w:tc>
          <w:tcPr>
            <w:tcW w:w="847"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978"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15"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14"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sz w:val="22"/>
                <w:szCs w:val="22"/>
              </w:rPr>
            </w:pPr>
          </w:p>
        </w:tc>
        <w:tc>
          <w:tcPr>
            <w:tcW w:w="816"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sz w:val="22"/>
                <w:szCs w:val="22"/>
              </w:rPr>
            </w:pPr>
          </w:p>
        </w:tc>
        <w:tc>
          <w:tcPr>
            <w:tcW w:w="816"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18"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1049"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68"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38"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r>
      <w:tr w:rsidR="00CF0052" w:rsidTr="00495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20" w:type="dxa"/>
            <w:gridSpan w:val="2"/>
          </w:tcPr>
          <w:p w:rsidR="003B30A3" w:rsidRPr="002973ED" w:rsidRDefault="008860FB" w:rsidP="00495BB2">
            <w:pPr>
              <w:rPr>
                <w:b/>
              </w:rPr>
            </w:pPr>
            <w:r w:rsidRPr="002973ED">
              <w:rPr>
                <w:b/>
              </w:rPr>
              <w:t>Итого</w:t>
            </w:r>
          </w:p>
        </w:tc>
        <w:tc>
          <w:tcPr>
            <w:tcW w:w="897" w:type="dxa"/>
            <w:vAlign w:val="center"/>
          </w:tcPr>
          <w:p w:rsidR="003B30A3" w:rsidRPr="002973ED" w:rsidRDefault="003B30A3" w:rsidP="00495BB2">
            <w:pPr>
              <w:jc w:val="center"/>
              <w:rPr>
                <w:b/>
              </w:rPr>
            </w:pPr>
          </w:p>
        </w:tc>
        <w:tc>
          <w:tcPr>
            <w:tcW w:w="847" w:type="dxa"/>
            <w:vAlign w:val="center"/>
          </w:tcPr>
          <w:p w:rsidR="003B30A3" w:rsidRPr="002973ED" w:rsidRDefault="003B30A3" w:rsidP="00495BB2">
            <w:pPr>
              <w:jc w:val="center"/>
              <w:rPr>
                <w:b/>
              </w:rPr>
            </w:pPr>
          </w:p>
        </w:tc>
        <w:tc>
          <w:tcPr>
            <w:tcW w:w="978" w:type="dxa"/>
            <w:vAlign w:val="center"/>
          </w:tcPr>
          <w:p w:rsidR="003B30A3" w:rsidRPr="002973ED" w:rsidRDefault="003B30A3" w:rsidP="00495BB2">
            <w:pPr>
              <w:jc w:val="center"/>
              <w:rPr>
                <w:b/>
              </w:rPr>
            </w:pPr>
          </w:p>
        </w:tc>
        <w:tc>
          <w:tcPr>
            <w:tcW w:w="815" w:type="dxa"/>
            <w:vAlign w:val="center"/>
          </w:tcPr>
          <w:p w:rsidR="003B30A3" w:rsidRPr="002973ED" w:rsidRDefault="003B30A3" w:rsidP="00495BB2">
            <w:pPr>
              <w:jc w:val="center"/>
              <w:rPr>
                <w:b/>
              </w:rPr>
            </w:pPr>
          </w:p>
        </w:tc>
        <w:tc>
          <w:tcPr>
            <w:tcW w:w="850" w:type="dxa"/>
            <w:vAlign w:val="center"/>
          </w:tcPr>
          <w:p w:rsidR="003B30A3" w:rsidRPr="002973ED" w:rsidRDefault="003B30A3" w:rsidP="00495BB2">
            <w:pPr>
              <w:jc w:val="center"/>
              <w:rPr>
                <w:b/>
              </w:rPr>
            </w:pPr>
          </w:p>
        </w:tc>
        <w:tc>
          <w:tcPr>
            <w:tcW w:w="814" w:type="dxa"/>
            <w:vAlign w:val="center"/>
          </w:tcPr>
          <w:p w:rsidR="003B30A3" w:rsidRPr="002973ED" w:rsidRDefault="003B30A3" w:rsidP="00495BB2">
            <w:pPr>
              <w:jc w:val="center"/>
              <w:rPr>
                <w:b/>
              </w:rPr>
            </w:pPr>
          </w:p>
        </w:tc>
        <w:tc>
          <w:tcPr>
            <w:tcW w:w="810" w:type="dxa"/>
            <w:vAlign w:val="center"/>
          </w:tcPr>
          <w:p w:rsidR="003B30A3" w:rsidRPr="002973ED" w:rsidRDefault="003B30A3" w:rsidP="00495BB2">
            <w:pPr>
              <w:jc w:val="center"/>
              <w:rPr>
                <w:b/>
              </w:rPr>
            </w:pPr>
          </w:p>
        </w:tc>
        <w:tc>
          <w:tcPr>
            <w:tcW w:w="822" w:type="dxa"/>
            <w:gridSpan w:val="2"/>
            <w:vAlign w:val="center"/>
          </w:tcPr>
          <w:p w:rsidR="003B30A3" w:rsidRPr="002973ED" w:rsidRDefault="003B30A3" w:rsidP="00495BB2">
            <w:pPr>
              <w:jc w:val="center"/>
              <w:rPr>
                <w:b/>
              </w:rPr>
            </w:pPr>
          </w:p>
        </w:tc>
        <w:tc>
          <w:tcPr>
            <w:tcW w:w="812" w:type="dxa"/>
            <w:vAlign w:val="center"/>
          </w:tcPr>
          <w:p w:rsidR="003B30A3" w:rsidRPr="002973ED" w:rsidRDefault="003B30A3" w:rsidP="00495BB2">
            <w:pPr>
              <w:jc w:val="center"/>
              <w:rPr>
                <w:b/>
              </w:rPr>
            </w:pPr>
          </w:p>
        </w:tc>
        <w:tc>
          <w:tcPr>
            <w:tcW w:w="1049" w:type="dxa"/>
            <w:gridSpan w:val="2"/>
            <w:vAlign w:val="center"/>
          </w:tcPr>
          <w:p w:rsidR="003B30A3" w:rsidRPr="002973ED" w:rsidRDefault="003B30A3" w:rsidP="00495BB2">
            <w:pPr>
              <w:jc w:val="center"/>
              <w:rPr>
                <w:b/>
              </w:rPr>
            </w:pPr>
          </w:p>
        </w:tc>
        <w:tc>
          <w:tcPr>
            <w:tcW w:w="959" w:type="dxa"/>
            <w:gridSpan w:val="2"/>
            <w:vAlign w:val="center"/>
          </w:tcPr>
          <w:p w:rsidR="003B30A3" w:rsidRPr="002973ED" w:rsidRDefault="003B30A3" w:rsidP="00495BB2">
            <w:pPr>
              <w:jc w:val="center"/>
              <w:rPr>
                <w:b/>
              </w:rPr>
            </w:pPr>
          </w:p>
        </w:tc>
        <w:tc>
          <w:tcPr>
            <w:tcW w:w="868" w:type="dxa"/>
            <w:vAlign w:val="center"/>
          </w:tcPr>
          <w:p w:rsidR="003B30A3" w:rsidRPr="002973ED" w:rsidRDefault="003B30A3" w:rsidP="00495BB2">
            <w:pPr>
              <w:jc w:val="center"/>
              <w:rPr>
                <w:b/>
              </w:rPr>
            </w:pPr>
          </w:p>
        </w:tc>
        <w:tc>
          <w:tcPr>
            <w:tcW w:w="953" w:type="dxa"/>
            <w:vAlign w:val="center"/>
          </w:tcPr>
          <w:p w:rsidR="003B30A3" w:rsidRPr="002973ED" w:rsidRDefault="003B30A3" w:rsidP="00495BB2">
            <w:pPr>
              <w:jc w:val="center"/>
              <w:rPr>
                <w:b/>
              </w:rPr>
            </w:pPr>
          </w:p>
        </w:tc>
        <w:tc>
          <w:tcPr>
            <w:tcW w:w="838" w:type="dxa"/>
            <w:vAlign w:val="center"/>
          </w:tcPr>
          <w:p w:rsidR="003B30A3" w:rsidRPr="002973ED" w:rsidRDefault="003B30A3" w:rsidP="00495BB2">
            <w:pPr>
              <w:jc w:val="center"/>
              <w:rPr>
                <w:b/>
              </w:rPr>
            </w:pPr>
          </w:p>
        </w:tc>
      </w:tr>
    </w:tbl>
    <w:p w:rsidR="003B30A3" w:rsidRPr="002973ED" w:rsidRDefault="003B30A3" w:rsidP="003B30A3"/>
    <w:p w:rsidR="00F41669" w:rsidRPr="002973ED" w:rsidRDefault="00F41669" w:rsidP="00F41669"/>
    <w:p w:rsidR="00F41669" w:rsidRPr="002973ED" w:rsidRDefault="00F41669" w:rsidP="00F41669"/>
    <w:tbl>
      <w:tblPr>
        <w:tblW w:w="10179" w:type="dxa"/>
        <w:jc w:val="center"/>
        <w:tblLook w:val="0000" w:firstRow="0" w:lastRow="0" w:firstColumn="0" w:lastColumn="0" w:noHBand="0" w:noVBand="0"/>
      </w:tblPr>
      <w:tblGrid>
        <w:gridCol w:w="4968"/>
        <w:gridCol w:w="5211"/>
      </w:tblGrid>
      <w:tr w:rsidR="00CF0052" w:rsidTr="00F41669">
        <w:trPr>
          <w:jc w:val="center"/>
        </w:trPr>
        <w:tc>
          <w:tcPr>
            <w:tcW w:w="4968" w:type="dxa"/>
          </w:tcPr>
          <w:p w:rsidR="00F41669" w:rsidRPr="002973ED" w:rsidRDefault="008860FB" w:rsidP="00F41669">
            <w:pPr>
              <w:tabs>
                <w:tab w:val="center" w:pos="3276"/>
                <w:tab w:val="left" w:pos="4575"/>
              </w:tabs>
              <w:jc w:val="center"/>
              <w:rPr>
                <w:b/>
                <w:bCs/>
              </w:rPr>
            </w:pPr>
            <w:r w:rsidRPr="002973ED">
              <w:rPr>
                <w:b/>
                <w:bCs/>
              </w:rPr>
              <w:t>От Подрядчика</w:t>
            </w:r>
          </w:p>
          <w:p w:rsidR="00F41669" w:rsidRPr="002973ED" w:rsidRDefault="00F41669" w:rsidP="00F41669">
            <w:pPr>
              <w:tabs>
                <w:tab w:val="center" w:pos="3276"/>
                <w:tab w:val="left" w:pos="4575"/>
              </w:tabs>
              <w:jc w:val="center"/>
            </w:pPr>
          </w:p>
        </w:tc>
        <w:tc>
          <w:tcPr>
            <w:tcW w:w="5211" w:type="dxa"/>
          </w:tcPr>
          <w:p w:rsidR="00F41669" w:rsidRPr="002973ED" w:rsidRDefault="008860FB" w:rsidP="00F41669">
            <w:pPr>
              <w:jc w:val="center"/>
            </w:pPr>
            <w:r w:rsidRPr="002973ED">
              <w:rPr>
                <w:b/>
                <w:bCs/>
              </w:rPr>
              <w:t>От Заказчика</w:t>
            </w:r>
          </w:p>
        </w:tc>
      </w:tr>
      <w:tr w:rsidR="00CF0052" w:rsidTr="00F41669">
        <w:trPr>
          <w:trHeight w:val="338"/>
          <w:jc w:val="center"/>
        </w:trPr>
        <w:tc>
          <w:tcPr>
            <w:tcW w:w="4968" w:type="dxa"/>
          </w:tcPr>
          <w:p w:rsidR="00F41669" w:rsidRPr="002973ED" w:rsidRDefault="00F41669" w:rsidP="00F41669">
            <w:pPr>
              <w:widowControl w:val="0"/>
              <w:autoSpaceDE w:val="0"/>
              <w:autoSpaceDN w:val="0"/>
              <w:adjustRightInd w:val="0"/>
              <w:rPr>
                <w:b/>
              </w:rPr>
            </w:pPr>
          </w:p>
          <w:p w:rsidR="00F41669" w:rsidRPr="002973ED" w:rsidRDefault="008860FB" w:rsidP="002D66BD">
            <w:pPr>
              <w:widowControl w:val="0"/>
              <w:autoSpaceDE w:val="0"/>
              <w:autoSpaceDN w:val="0"/>
              <w:adjustRightInd w:val="0"/>
              <w:jc w:val="center"/>
              <w:rPr>
                <w:b/>
              </w:rPr>
            </w:pPr>
            <w:r w:rsidRPr="002973ED">
              <w:t>_______________</w:t>
            </w:r>
            <w:r w:rsidR="001F130A">
              <w:rPr>
                <w:b/>
              </w:rPr>
              <w:t xml:space="preserve"> М.И. Гулидов</w:t>
            </w:r>
          </w:p>
        </w:tc>
        <w:tc>
          <w:tcPr>
            <w:tcW w:w="5211" w:type="dxa"/>
          </w:tcPr>
          <w:p w:rsidR="00F41669" w:rsidRPr="002973ED" w:rsidRDefault="00F41669" w:rsidP="00F41669">
            <w:pPr>
              <w:rPr>
                <w:b/>
                <w:bCs/>
                <w:sz w:val="22"/>
                <w:szCs w:val="22"/>
              </w:rPr>
            </w:pPr>
          </w:p>
          <w:p w:rsidR="00F41669" w:rsidRPr="002973ED" w:rsidRDefault="008860FB" w:rsidP="00856D57">
            <w:pPr>
              <w:jc w:val="center"/>
              <w:rPr>
                <w:b/>
                <w:bCs/>
                <w:sz w:val="22"/>
                <w:szCs w:val="22"/>
              </w:rPr>
            </w:pPr>
            <w:r w:rsidRPr="002973ED">
              <w:rPr>
                <w:bCs/>
                <w:sz w:val="22"/>
                <w:szCs w:val="22"/>
              </w:rPr>
              <w:t>_______________</w:t>
            </w:r>
          </w:p>
        </w:tc>
      </w:tr>
    </w:tbl>
    <w:p w:rsidR="00F41669" w:rsidRPr="002973ED" w:rsidRDefault="00F41669" w:rsidP="00F41669"/>
    <w:p w:rsidR="00F41669" w:rsidRPr="002973ED" w:rsidRDefault="00F41669" w:rsidP="00F41669">
      <w:pPr>
        <w:sectPr w:rsidR="00F41669" w:rsidRPr="002973ED" w:rsidSect="008436F3">
          <w:pgSz w:w="16838" w:h="11906" w:orient="landscape"/>
          <w:pgMar w:top="1134" w:right="851" w:bottom="1134" w:left="1134" w:header="720" w:footer="720" w:gutter="0"/>
          <w:cols w:space="708"/>
          <w:docGrid w:linePitch="360"/>
        </w:sectPr>
      </w:pPr>
    </w:p>
    <w:p w:rsidR="009901BB" w:rsidRPr="002973ED" w:rsidRDefault="008860FB" w:rsidP="009901BB">
      <w:pPr>
        <w:spacing w:line="360" w:lineRule="auto"/>
        <w:jc w:val="right"/>
      </w:pPr>
      <w:r w:rsidRPr="002973ED">
        <w:lastRenderedPageBreak/>
        <w:t>Приложение № 6</w:t>
      </w:r>
    </w:p>
    <w:p w:rsidR="009901BB" w:rsidRPr="002973ED" w:rsidRDefault="008860FB" w:rsidP="00C41922">
      <w:pPr>
        <w:spacing w:line="360" w:lineRule="auto"/>
        <w:jc w:val="right"/>
      </w:pPr>
      <w:r w:rsidRPr="002973ED">
        <w:t xml:space="preserve">к договору № _____ от «___» __________ </w:t>
      </w:r>
      <w:r w:rsidR="00632B71">
        <w:t>2021</w:t>
      </w:r>
      <w:r w:rsidR="00B32D0F" w:rsidRPr="002973ED">
        <w:t xml:space="preserve"> г.</w:t>
      </w:r>
    </w:p>
    <w:p w:rsidR="001B28B3" w:rsidRPr="002973ED" w:rsidRDefault="001B28B3" w:rsidP="005B3D79">
      <w:pPr>
        <w:jc w:val="center"/>
        <w:rPr>
          <w:b/>
        </w:rPr>
      </w:pPr>
    </w:p>
    <w:p w:rsidR="00656097" w:rsidRPr="002973ED" w:rsidRDefault="008860FB" w:rsidP="00656097">
      <w:pPr>
        <w:jc w:val="center"/>
        <w:rPr>
          <w:b/>
        </w:rPr>
      </w:pPr>
      <w:r w:rsidRPr="002973ED">
        <w:rPr>
          <w:b/>
        </w:rPr>
        <w:t xml:space="preserve">Ставки платы за услуги по хранению и погрузке (выгрузке) исправных, </w:t>
      </w:r>
      <w:proofErr w:type="spellStart"/>
      <w:r w:rsidRPr="002973ED">
        <w:rPr>
          <w:b/>
        </w:rPr>
        <w:t>ремонтопригодных</w:t>
      </w:r>
      <w:proofErr w:type="spellEnd"/>
      <w:r w:rsidRPr="002973ED">
        <w:rPr>
          <w:b/>
        </w:rPr>
        <w:t xml:space="preserve"> и неремонтопригодных запасных частей</w:t>
      </w:r>
      <w:r w:rsidR="00201F3A">
        <w:rPr>
          <w:b/>
        </w:rPr>
        <w:t xml:space="preserve"> (металлолома)</w:t>
      </w:r>
    </w:p>
    <w:p w:rsidR="00656097" w:rsidRPr="002973ED" w:rsidRDefault="00656097" w:rsidP="00656097">
      <w:pPr>
        <w:jc w:val="center"/>
        <w:rPr>
          <w:b/>
        </w:rPr>
      </w:pPr>
    </w:p>
    <w:p w:rsidR="00656097" w:rsidRPr="002973ED" w:rsidRDefault="008860FB" w:rsidP="00656097">
      <w:pPr>
        <w:ind w:firstLine="708"/>
        <w:jc w:val="both"/>
        <w:rPr>
          <w:bCs/>
        </w:rPr>
      </w:pPr>
      <w:r w:rsidRPr="002973ED">
        <w:t xml:space="preserve">1. Стоимость хранения </w:t>
      </w:r>
      <w:r w:rsidRPr="002973ED">
        <w:rPr>
          <w:bCs/>
        </w:rPr>
        <w:t>в сутки</w:t>
      </w:r>
      <w:r w:rsidRPr="002973ED">
        <w:t xml:space="preserve"> исправных, </w:t>
      </w:r>
      <w:proofErr w:type="spellStart"/>
      <w:r w:rsidRPr="002973ED">
        <w:t>ремонтопригодных</w:t>
      </w:r>
      <w:proofErr w:type="spellEnd"/>
      <w:r w:rsidRPr="002973ED">
        <w:t xml:space="preserve"> и неремонтопригодных запасных частей </w:t>
      </w:r>
      <w:r w:rsidR="00412363" w:rsidRPr="00412363">
        <w:t xml:space="preserve">(металлолома) </w:t>
      </w:r>
      <w:r w:rsidRPr="002973ED">
        <w:t xml:space="preserve">грузовых вагонов </w:t>
      </w:r>
      <w:r w:rsidRPr="002973ED">
        <w:rPr>
          <w:bCs/>
        </w:rPr>
        <w:t>в Депо Подрядчика:</w:t>
      </w:r>
    </w:p>
    <w:tbl>
      <w:tblPr>
        <w:tblW w:w="10080" w:type="dxa"/>
        <w:tblLook w:val="04A0" w:firstRow="1" w:lastRow="0" w:firstColumn="1" w:lastColumn="0" w:noHBand="0" w:noVBand="1"/>
      </w:tblPr>
      <w:tblGrid>
        <w:gridCol w:w="5400"/>
        <w:gridCol w:w="2260"/>
        <w:gridCol w:w="2420"/>
      </w:tblGrid>
      <w:tr w:rsidR="008630C1" w:rsidRPr="00BF02E8" w:rsidTr="008630C1">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C1" w:rsidRPr="00BF02E8" w:rsidRDefault="008630C1" w:rsidP="008630C1">
            <w:pPr>
              <w:jc w:val="center"/>
              <w:rPr>
                <w:b/>
                <w:bCs/>
                <w:color w:val="000000"/>
              </w:rPr>
            </w:pPr>
            <w:r w:rsidRPr="00BF02E8">
              <w:rPr>
                <w:b/>
                <w:bCs/>
                <w:color w:val="00000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8630C1" w:rsidRPr="00BF02E8" w:rsidRDefault="008630C1" w:rsidP="008630C1">
            <w:pPr>
              <w:jc w:val="center"/>
              <w:rPr>
                <w:b/>
                <w:bCs/>
                <w:color w:val="000000"/>
              </w:rPr>
            </w:pPr>
            <w:r w:rsidRPr="00BF02E8">
              <w:rPr>
                <w:b/>
                <w:bCs/>
                <w:color w:val="00000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8630C1" w:rsidRPr="00BF02E8" w:rsidRDefault="008630C1" w:rsidP="008630C1">
            <w:pPr>
              <w:jc w:val="center"/>
              <w:rPr>
                <w:b/>
                <w:bCs/>
                <w:color w:val="000000"/>
              </w:rPr>
            </w:pPr>
            <w:r w:rsidRPr="00BF02E8">
              <w:rPr>
                <w:b/>
                <w:bCs/>
                <w:color w:val="000000"/>
              </w:rPr>
              <w:t>Срок хранения 31 сутки и более (за каждые сутки)</w:t>
            </w:r>
          </w:p>
        </w:tc>
      </w:tr>
      <w:tr w:rsidR="008630C1" w:rsidRPr="00BF02E8" w:rsidTr="008630C1">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8630C1" w:rsidRPr="00BF02E8" w:rsidRDefault="008630C1" w:rsidP="008630C1">
            <w:pPr>
              <w:rPr>
                <w:b/>
                <w:bCs/>
                <w:color w:val="000000"/>
              </w:rPr>
            </w:pPr>
          </w:p>
        </w:tc>
        <w:tc>
          <w:tcPr>
            <w:tcW w:w="2260" w:type="dxa"/>
            <w:tcBorders>
              <w:top w:val="nil"/>
              <w:left w:val="nil"/>
              <w:bottom w:val="single" w:sz="4" w:space="0" w:color="auto"/>
              <w:right w:val="single" w:sz="4" w:space="0" w:color="auto"/>
            </w:tcBorders>
            <w:shd w:val="clear" w:color="auto" w:fill="auto"/>
            <w:vAlign w:val="center"/>
            <w:hideMark/>
          </w:tcPr>
          <w:p w:rsidR="008630C1" w:rsidRPr="00BF02E8" w:rsidRDefault="008630C1" w:rsidP="008630C1">
            <w:pPr>
              <w:jc w:val="center"/>
              <w:rPr>
                <w:color w:val="000000"/>
              </w:rPr>
            </w:pPr>
            <w:r w:rsidRPr="00BF02E8">
              <w:rPr>
                <w:color w:val="000000"/>
              </w:rPr>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rsidR="008630C1" w:rsidRPr="00BF02E8" w:rsidRDefault="008630C1" w:rsidP="008630C1">
            <w:pPr>
              <w:jc w:val="center"/>
              <w:rPr>
                <w:color w:val="000000"/>
              </w:rPr>
            </w:pPr>
            <w:r w:rsidRPr="00BF02E8">
              <w:rPr>
                <w:color w:val="000000"/>
              </w:rPr>
              <w:t>Цена без НДС, руб.</w:t>
            </w:r>
          </w:p>
        </w:tc>
      </w:tr>
      <w:tr w:rsidR="008630C1" w:rsidRPr="00BF02E8" w:rsidTr="008630C1">
        <w:trPr>
          <w:trHeight w:val="77"/>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 xml:space="preserve">Хранение колесной пары за 1 шт. в сутки (годная, </w:t>
            </w:r>
            <w:proofErr w:type="spellStart"/>
            <w:r w:rsidRPr="003550CC">
              <w:t>ремонтопригодная</w:t>
            </w:r>
            <w:proofErr w:type="spellEnd"/>
            <w:r w:rsidRPr="003550CC">
              <w:t>)</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36,80</w:t>
            </w:r>
          </w:p>
        </w:tc>
      </w:tr>
      <w:tr w:rsidR="008630C1" w:rsidRPr="00BF02E8" w:rsidTr="008630C1">
        <w:trPr>
          <w:trHeight w:val="322"/>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36,80</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368,03</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Хранение ЦКК с плоскоконическим диском</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15,40</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154,00</w:t>
            </w:r>
          </w:p>
        </w:tc>
      </w:tr>
      <w:tr w:rsidR="008630C1" w:rsidRPr="00BF02E8" w:rsidTr="008630C1">
        <w:trPr>
          <w:trHeight w:val="79"/>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Хранение ЦКК с криволинейным диском</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16,01</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160,10</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Хранение лома диска ЦКК за 1 шт. в сутки</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10,48</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104,84</w:t>
            </w:r>
          </w:p>
        </w:tc>
      </w:tr>
      <w:tr w:rsidR="008630C1" w:rsidRPr="00BF02E8" w:rsidTr="008630C1">
        <w:trPr>
          <w:trHeight w:val="81"/>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 xml:space="preserve">Хранение </w:t>
            </w:r>
            <w:proofErr w:type="spellStart"/>
            <w:r w:rsidRPr="003550CC">
              <w:t>надрессорной</w:t>
            </w:r>
            <w:proofErr w:type="spellEnd"/>
            <w:r w:rsidRPr="003550CC">
              <w:t xml:space="preserve"> балки за 1 шт. в сутки (годная, </w:t>
            </w:r>
            <w:proofErr w:type="spellStart"/>
            <w:r w:rsidRPr="003550CC">
              <w:t>ремонтопригодная</w:t>
            </w:r>
            <w:proofErr w:type="spellEnd"/>
            <w:r w:rsidRPr="003550CC">
              <w:t>)</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17,35</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 xml:space="preserve">Хранение </w:t>
            </w:r>
            <w:proofErr w:type="spellStart"/>
            <w:r w:rsidRPr="003550CC">
              <w:t>надрессорной</w:t>
            </w:r>
            <w:proofErr w:type="spellEnd"/>
            <w:r w:rsidRPr="003550CC">
              <w:t xml:space="preserve">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17,35</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173,49</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 xml:space="preserve">Хранение боковой  рамы за 1 шт. в сутки  (годная, </w:t>
            </w:r>
            <w:proofErr w:type="spellStart"/>
            <w:r w:rsidRPr="003550CC">
              <w:t>ремонтопригодная</w:t>
            </w:r>
            <w:proofErr w:type="spellEnd"/>
            <w:r w:rsidRPr="003550CC">
              <w:t>)</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14,01</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14,01</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140,10</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 xml:space="preserve">Хранение поглощающего аппарата за 1 шт. в сутки (годный, </w:t>
            </w:r>
            <w:proofErr w:type="spellStart"/>
            <w:r w:rsidRPr="003550CC">
              <w:t>ремонтопригодный</w:t>
            </w:r>
            <w:proofErr w:type="spellEnd"/>
            <w:r w:rsidRPr="003550CC">
              <w:t>)</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5,19</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5,19</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51,85</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 xml:space="preserve">Хранение автосцепки за 1 шт. в сутки (годная, </w:t>
            </w:r>
            <w:proofErr w:type="spellStart"/>
            <w:r w:rsidRPr="003550CC">
              <w:t>ремонтопригодная</w:t>
            </w:r>
            <w:proofErr w:type="spellEnd"/>
            <w:r w:rsidRPr="003550CC">
              <w:t>)</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7,58</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7,58</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75,80</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 xml:space="preserve">Хранение тягового хомута за 1 шт. в сутки (годный, </w:t>
            </w:r>
            <w:proofErr w:type="spellStart"/>
            <w:r w:rsidRPr="003550CC">
              <w:t>ремонтопригодный</w:t>
            </w:r>
            <w:proofErr w:type="spellEnd"/>
            <w:r w:rsidRPr="003550CC">
              <w:t>)</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3,97</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tcPr>
          <w:p w:rsidR="008630C1" w:rsidRPr="003550CC" w:rsidRDefault="008630C1" w:rsidP="008630C1">
            <w:r w:rsidRPr="003550CC">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8630C1" w:rsidRPr="00685F56" w:rsidRDefault="008630C1" w:rsidP="008630C1">
            <w:pPr>
              <w:jc w:val="center"/>
            </w:pPr>
            <w:r w:rsidRPr="00685F56">
              <w:t>3,97</w:t>
            </w:r>
          </w:p>
        </w:tc>
        <w:tc>
          <w:tcPr>
            <w:tcW w:w="2420" w:type="dxa"/>
            <w:tcBorders>
              <w:top w:val="nil"/>
              <w:left w:val="nil"/>
              <w:bottom w:val="single" w:sz="4" w:space="0" w:color="auto"/>
              <w:right w:val="single" w:sz="4" w:space="0" w:color="auto"/>
            </w:tcBorders>
            <w:shd w:val="clear" w:color="auto" w:fill="auto"/>
            <w:vAlign w:val="center"/>
          </w:tcPr>
          <w:p w:rsidR="008630C1" w:rsidRPr="00685F56" w:rsidRDefault="008630C1" w:rsidP="008630C1">
            <w:pPr>
              <w:jc w:val="center"/>
            </w:pPr>
            <w:r w:rsidRPr="00685F56">
              <w:t>39,72</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tcPr>
          <w:p w:rsidR="008630C1" w:rsidRPr="003550CC" w:rsidRDefault="008630C1" w:rsidP="008630C1">
            <w:r w:rsidRPr="003550CC">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tcPr>
          <w:p w:rsidR="008630C1" w:rsidRPr="00685F56" w:rsidRDefault="008630C1" w:rsidP="008630C1">
            <w:pPr>
              <w:jc w:val="center"/>
            </w:pPr>
            <w:r w:rsidRPr="00685F56">
              <w:t>-</w:t>
            </w:r>
          </w:p>
        </w:tc>
        <w:tc>
          <w:tcPr>
            <w:tcW w:w="2420" w:type="dxa"/>
            <w:tcBorders>
              <w:top w:val="nil"/>
              <w:left w:val="nil"/>
              <w:bottom w:val="single" w:sz="4" w:space="0" w:color="auto"/>
              <w:right w:val="single" w:sz="4" w:space="0" w:color="auto"/>
            </w:tcBorders>
            <w:shd w:val="clear" w:color="auto" w:fill="auto"/>
            <w:vAlign w:val="center"/>
          </w:tcPr>
          <w:p w:rsidR="008630C1" w:rsidRPr="00685F56" w:rsidRDefault="008630C1" w:rsidP="008630C1">
            <w:pPr>
              <w:jc w:val="center"/>
            </w:pPr>
            <w:r w:rsidRPr="00685F56">
              <w:t>14,80</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shd w:val="clear" w:color="auto" w:fill="auto"/>
            <w:vAlign w:val="center"/>
            <w:hideMark/>
          </w:tcPr>
          <w:p w:rsidR="008630C1" w:rsidRPr="00685F56" w:rsidRDefault="008630C1" w:rsidP="008630C1">
            <w:pPr>
              <w:jc w:val="center"/>
            </w:pPr>
            <w:r w:rsidRPr="00685F56">
              <w:t>14,80</w:t>
            </w:r>
          </w:p>
        </w:tc>
        <w:tc>
          <w:tcPr>
            <w:tcW w:w="2420" w:type="dxa"/>
            <w:tcBorders>
              <w:top w:val="single" w:sz="4" w:space="0" w:color="auto"/>
              <w:left w:val="nil"/>
              <w:bottom w:val="single" w:sz="4" w:space="0" w:color="auto"/>
              <w:right w:val="single" w:sz="4" w:space="0" w:color="000000"/>
            </w:tcBorders>
            <w:shd w:val="clear" w:color="auto" w:fill="auto"/>
            <w:vAlign w:val="center"/>
          </w:tcPr>
          <w:p w:rsidR="008630C1" w:rsidRPr="00685F56" w:rsidRDefault="008630C1" w:rsidP="008630C1">
            <w:pPr>
              <w:jc w:val="center"/>
            </w:pPr>
            <w:r w:rsidRPr="00685F56">
              <w:t>147,98</w:t>
            </w:r>
          </w:p>
        </w:tc>
      </w:tr>
      <w:tr w:rsidR="008630C1" w:rsidRPr="00BF02E8" w:rsidTr="008630C1">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3550CC" w:rsidRDefault="008630C1" w:rsidP="008630C1">
            <w:r w:rsidRPr="003550CC">
              <w:t xml:space="preserve">Хранение подшипника кассетного за 1 ед. (годный, </w:t>
            </w:r>
            <w:proofErr w:type="spellStart"/>
            <w:r w:rsidRPr="003550CC">
              <w:t>ремонтопригодный</w:t>
            </w:r>
            <w:proofErr w:type="spellEnd"/>
            <w:r w:rsidRPr="003550CC">
              <w:t>, подшипник на исследование)</w:t>
            </w:r>
          </w:p>
        </w:tc>
        <w:tc>
          <w:tcPr>
            <w:tcW w:w="226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6,94</w:t>
            </w:r>
          </w:p>
        </w:tc>
        <w:tc>
          <w:tcPr>
            <w:tcW w:w="2420" w:type="dxa"/>
            <w:tcBorders>
              <w:top w:val="nil"/>
              <w:left w:val="nil"/>
              <w:bottom w:val="single" w:sz="4" w:space="0" w:color="auto"/>
              <w:right w:val="single" w:sz="4" w:space="0" w:color="auto"/>
            </w:tcBorders>
            <w:shd w:val="clear" w:color="auto" w:fill="auto"/>
            <w:vAlign w:val="center"/>
            <w:hideMark/>
          </w:tcPr>
          <w:p w:rsidR="008630C1" w:rsidRPr="00685F56" w:rsidRDefault="008630C1" w:rsidP="008630C1">
            <w:pPr>
              <w:jc w:val="center"/>
            </w:pPr>
            <w:r w:rsidRPr="00685F56">
              <w:t>69,38</w:t>
            </w:r>
          </w:p>
        </w:tc>
      </w:tr>
    </w:tbl>
    <w:p w:rsidR="00656097" w:rsidRPr="002973ED" w:rsidRDefault="00656097" w:rsidP="00656097">
      <w:pPr>
        <w:ind w:firstLine="708"/>
        <w:jc w:val="both"/>
      </w:pPr>
    </w:p>
    <w:p w:rsidR="00656097" w:rsidRPr="002973ED" w:rsidRDefault="00656097" w:rsidP="00656097">
      <w:pPr>
        <w:ind w:firstLine="708"/>
        <w:jc w:val="both"/>
      </w:pPr>
    </w:p>
    <w:p w:rsidR="00656097" w:rsidRPr="002973ED" w:rsidRDefault="00656097" w:rsidP="00656097">
      <w:pPr>
        <w:ind w:firstLine="708"/>
        <w:jc w:val="both"/>
      </w:pPr>
    </w:p>
    <w:p w:rsidR="00656097" w:rsidRDefault="008860FB" w:rsidP="00656097">
      <w:pPr>
        <w:ind w:firstLine="708"/>
        <w:jc w:val="both"/>
        <w:rPr>
          <w:bCs/>
        </w:rPr>
      </w:pPr>
      <w:r w:rsidRPr="002973ED">
        <w:lastRenderedPageBreak/>
        <w:t xml:space="preserve">2. Стоимость </w:t>
      </w:r>
      <w:r w:rsidRPr="002973ED">
        <w:rPr>
          <w:bCs/>
        </w:rPr>
        <w:t xml:space="preserve">погрузки (выгрузки) </w:t>
      </w:r>
      <w:r w:rsidRPr="002973ED">
        <w:t xml:space="preserve">исправных, </w:t>
      </w:r>
      <w:proofErr w:type="spellStart"/>
      <w:r w:rsidRPr="002973ED">
        <w:t>ремонтопригодных</w:t>
      </w:r>
      <w:proofErr w:type="spellEnd"/>
      <w:r w:rsidRPr="002973ED">
        <w:t xml:space="preserve"> и неремонтопригодных запасных частей</w:t>
      </w:r>
      <w:r w:rsidR="00412363">
        <w:t xml:space="preserve"> (металлолома)</w:t>
      </w:r>
      <w:r w:rsidRPr="002973ED">
        <w:t xml:space="preserve"> грузовых вагонов</w:t>
      </w:r>
      <w:r w:rsidRPr="002973ED">
        <w:rPr>
          <w:bCs/>
        </w:rPr>
        <w:t xml:space="preserve"> в Депо Подрядчика:</w:t>
      </w:r>
    </w:p>
    <w:p w:rsidR="008630C1" w:rsidRDefault="008630C1" w:rsidP="00656097">
      <w:pPr>
        <w:ind w:firstLine="708"/>
        <w:jc w:val="both"/>
        <w:rPr>
          <w:bCs/>
        </w:rPr>
      </w:pPr>
    </w:p>
    <w:tbl>
      <w:tblPr>
        <w:tblW w:w="10110" w:type="dxa"/>
        <w:tblInd w:w="-5" w:type="dxa"/>
        <w:tblLook w:val="04A0" w:firstRow="1" w:lastRow="0" w:firstColumn="1" w:lastColumn="0" w:noHBand="0" w:noVBand="1"/>
      </w:tblPr>
      <w:tblGrid>
        <w:gridCol w:w="5400"/>
        <w:gridCol w:w="4710"/>
      </w:tblGrid>
      <w:tr w:rsidR="008630C1" w:rsidRPr="00BF02E8" w:rsidTr="008630C1">
        <w:trPr>
          <w:trHeight w:val="300"/>
        </w:trPr>
        <w:tc>
          <w:tcPr>
            <w:tcW w:w="5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BF02E8" w:rsidRDefault="008630C1" w:rsidP="008630C1">
            <w:pPr>
              <w:jc w:val="center"/>
              <w:rPr>
                <w:b/>
                <w:bCs/>
                <w:color w:val="000000"/>
              </w:rPr>
            </w:pPr>
            <w:r w:rsidRPr="00BF02E8">
              <w:rPr>
                <w:b/>
                <w:bCs/>
                <w:color w:val="000000"/>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BF02E8" w:rsidRDefault="008630C1" w:rsidP="008630C1">
            <w:pPr>
              <w:jc w:val="center"/>
              <w:rPr>
                <w:b/>
                <w:bCs/>
                <w:color w:val="000000"/>
              </w:rPr>
            </w:pPr>
            <w:r w:rsidRPr="00BF02E8">
              <w:rPr>
                <w:b/>
                <w:bCs/>
                <w:color w:val="000000"/>
              </w:rPr>
              <w:t>Цена  без НДС, руб.</w:t>
            </w:r>
          </w:p>
        </w:tc>
      </w:tr>
      <w:tr w:rsidR="008630C1" w:rsidRPr="00BF02E8" w:rsidTr="008630C1">
        <w:trPr>
          <w:trHeight w:val="30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8630C1" w:rsidRPr="00BF02E8" w:rsidRDefault="008630C1" w:rsidP="008630C1">
            <w:pPr>
              <w:rPr>
                <w:b/>
                <w:bCs/>
                <w:color w:val="000000"/>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rsidR="008630C1" w:rsidRPr="00BF02E8" w:rsidRDefault="008630C1" w:rsidP="008630C1">
            <w:pPr>
              <w:rPr>
                <w:b/>
                <w:bCs/>
                <w:color w:val="000000"/>
              </w:rPr>
            </w:pPr>
          </w:p>
        </w:tc>
      </w:tr>
      <w:tr w:rsidR="008630C1" w:rsidRPr="00BF02E8" w:rsidTr="008630C1">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r w:rsidRPr="004B58C7">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95,28</w:t>
            </w:r>
          </w:p>
        </w:tc>
      </w:tr>
      <w:tr w:rsidR="008630C1" w:rsidRPr="00BF02E8" w:rsidTr="008630C1">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r w:rsidRPr="004B58C7">
              <w:t>Лом диска ЦКК (ед.)</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61,06</w:t>
            </w:r>
          </w:p>
        </w:tc>
      </w:tr>
      <w:tr w:rsidR="008630C1" w:rsidRPr="00BF02E8" w:rsidTr="008630C1">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proofErr w:type="spellStart"/>
            <w:r w:rsidRPr="004B58C7">
              <w:t>Надрессорная</w:t>
            </w:r>
            <w:proofErr w:type="spellEnd"/>
            <w:r w:rsidRPr="004B58C7">
              <w:t xml:space="preserve"> балка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101,06</w:t>
            </w:r>
          </w:p>
        </w:tc>
      </w:tr>
      <w:tr w:rsidR="008630C1" w:rsidRPr="00BF02E8" w:rsidTr="008630C1">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r w:rsidRPr="004B58C7">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81,61</w:t>
            </w:r>
          </w:p>
        </w:tc>
      </w:tr>
      <w:tr w:rsidR="008630C1" w:rsidRPr="00BF02E8" w:rsidTr="008630C1">
        <w:trPr>
          <w:trHeight w:val="63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r w:rsidRPr="004B58C7">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30,22</w:t>
            </w:r>
          </w:p>
        </w:tc>
      </w:tr>
      <w:tr w:rsidR="008630C1" w:rsidRPr="00BF02E8" w:rsidTr="008630C1">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r w:rsidRPr="004B58C7">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44,15</w:t>
            </w:r>
          </w:p>
        </w:tc>
      </w:tr>
      <w:tr w:rsidR="008630C1" w:rsidRPr="00BF02E8" w:rsidTr="008630C1">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r w:rsidRPr="004B58C7">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23,15</w:t>
            </w:r>
          </w:p>
        </w:tc>
      </w:tr>
      <w:tr w:rsidR="008630C1" w:rsidRPr="00BF02E8" w:rsidTr="008630C1">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r w:rsidRPr="004B58C7">
              <w:t>Ось колесной пары  (ед.)</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34,15</w:t>
            </w:r>
          </w:p>
        </w:tc>
      </w:tr>
      <w:tr w:rsidR="008630C1" w:rsidRPr="00BF02E8" w:rsidTr="008630C1">
        <w:trPr>
          <w:trHeight w:val="315"/>
        </w:trPr>
        <w:tc>
          <w:tcPr>
            <w:tcW w:w="5400" w:type="dxa"/>
            <w:tcBorders>
              <w:top w:val="nil"/>
              <w:left w:val="single" w:sz="4" w:space="0" w:color="auto"/>
              <w:bottom w:val="single" w:sz="4" w:space="0" w:color="auto"/>
              <w:right w:val="single" w:sz="4" w:space="0" w:color="auto"/>
            </w:tcBorders>
            <w:shd w:val="clear" w:color="auto" w:fill="auto"/>
          </w:tcPr>
          <w:p w:rsidR="008630C1" w:rsidRPr="004B58C7" w:rsidRDefault="008630C1" w:rsidP="008630C1">
            <w:r w:rsidRPr="004B58C7">
              <w:t xml:space="preserve">Подшипник кассетный (годный, </w:t>
            </w:r>
            <w:proofErr w:type="spellStart"/>
            <w:r w:rsidRPr="004B58C7">
              <w:t>ремонтопригодный</w:t>
            </w:r>
            <w:proofErr w:type="spellEnd"/>
            <w:r w:rsidRPr="004B58C7">
              <w:t>, подшипник на исследование), ящик/паллета</w:t>
            </w:r>
          </w:p>
        </w:tc>
        <w:tc>
          <w:tcPr>
            <w:tcW w:w="4710" w:type="dxa"/>
            <w:tcBorders>
              <w:top w:val="nil"/>
              <w:left w:val="nil"/>
              <w:bottom w:val="single" w:sz="4" w:space="0" w:color="auto"/>
              <w:right w:val="single" w:sz="4" w:space="0" w:color="auto"/>
            </w:tcBorders>
            <w:shd w:val="clear" w:color="auto" w:fill="auto"/>
            <w:vAlign w:val="center"/>
          </w:tcPr>
          <w:p w:rsidR="008630C1" w:rsidRPr="00496E96" w:rsidRDefault="008630C1" w:rsidP="008630C1">
            <w:pPr>
              <w:jc w:val="center"/>
            </w:pPr>
            <w:r w:rsidRPr="00496E96">
              <w:t>86,08</w:t>
            </w:r>
          </w:p>
        </w:tc>
      </w:tr>
      <w:tr w:rsidR="008630C1" w:rsidRPr="00BF02E8" w:rsidTr="008630C1">
        <w:trPr>
          <w:trHeight w:val="630"/>
        </w:trPr>
        <w:tc>
          <w:tcPr>
            <w:tcW w:w="5400" w:type="dxa"/>
            <w:tcBorders>
              <w:top w:val="nil"/>
              <w:left w:val="single" w:sz="4" w:space="0" w:color="auto"/>
              <w:bottom w:val="single" w:sz="4" w:space="0" w:color="auto"/>
              <w:right w:val="single" w:sz="4" w:space="0" w:color="auto"/>
            </w:tcBorders>
            <w:shd w:val="clear" w:color="auto" w:fill="auto"/>
            <w:hideMark/>
          </w:tcPr>
          <w:p w:rsidR="008630C1" w:rsidRPr="004B58C7" w:rsidRDefault="008630C1" w:rsidP="008630C1">
            <w:r w:rsidRPr="004B58C7">
              <w:t xml:space="preserve">Прочие </w:t>
            </w:r>
            <w:proofErr w:type="spellStart"/>
            <w:r w:rsidRPr="004B58C7">
              <w:t>ремонтопригодные</w:t>
            </w:r>
            <w:proofErr w:type="spellEnd"/>
            <w:r w:rsidRPr="004B58C7">
              <w:t xml:space="preserve"> и исправные узлы и детали  (1 тонна)</w:t>
            </w:r>
          </w:p>
        </w:tc>
        <w:tc>
          <w:tcPr>
            <w:tcW w:w="4710" w:type="dxa"/>
            <w:tcBorders>
              <w:top w:val="nil"/>
              <w:left w:val="nil"/>
              <w:bottom w:val="single" w:sz="4" w:space="0" w:color="auto"/>
              <w:right w:val="single" w:sz="4" w:space="0" w:color="auto"/>
            </w:tcBorders>
            <w:shd w:val="clear" w:color="auto" w:fill="auto"/>
            <w:vAlign w:val="center"/>
            <w:hideMark/>
          </w:tcPr>
          <w:p w:rsidR="008630C1" w:rsidRPr="00496E96" w:rsidRDefault="008630C1" w:rsidP="008630C1">
            <w:pPr>
              <w:jc w:val="center"/>
            </w:pPr>
            <w:r w:rsidRPr="00496E96">
              <w:t>214,38</w:t>
            </w:r>
          </w:p>
        </w:tc>
      </w:tr>
      <w:tr w:rsidR="008630C1" w:rsidRPr="00B508CF" w:rsidTr="008630C1">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8630C1" w:rsidRDefault="008630C1" w:rsidP="008630C1">
            <w:r w:rsidRPr="004B58C7">
              <w:t>Металлолом (1 тонна)</w:t>
            </w:r>
          </w:p>
        </w:tc>
        <w:tc>
          <w:tcPr>
            <w:tcW w:w="4710" w:type="dxa"/>
            <w:tcBorders>
              <w:top w:val="nil"/>
              <w:left w:val="nil"/>
              <w:bottom w:val="single" w:sz="4" w:space="0" w:color="auto"/>
              <w:right w:val="single" w:sz="4" w:space="0" w:color="auto"/>
            </w:tcBorders>
            <w:shd w:val="clear" w:color="auto" w:fill="auto"/>
            <w:vAlign w:val="center"/>
            <w:hideMark/>
          </w:tcPr>
          <w:p w:rsidR="008630C1" w:rsidRDefault="008630C1" w:rsidP="008630C1">
            <w:pPr>
              <w:jc w:val="center"/>
            </w:pPr>
            <w:r w:rsidRPr="00496E96">
              <w:t>150,85</w:t>
            </w:r>
          </w:p>
        </w:tc>
      </w:tr>
    </w:tbl>
    <w:p w:rsidR="008630C1" w:rsidRDefault="008630C1" w:rsidP="00656097">
      <w:pPr>
        <w:ind w:firstLine="708"/>
        <w:jc w:val="both"/>
        <w:rPr>
          <w:bCs/>
        </w:rPr>
      </w:pPr>
    </w:p>
    <w:p w:rsidR="008630C1" w:rsidRPr="002973ED" w:rsidRDefault="008630C1" w:rsidP="00656097">
      <w:pPr>
        <w:ind w:firstLine="708"/>
        <w:jc w:val="both"/>
        <w:rPr>
          <w:bCs/>
        </w:rPr>
      </w:pPr>
    </w:p>
    <w:tbl>
      <w:tblPr>
        <w:tblW w:w="10110" w:type="dxa"/>
        <w:tblLook w:val="04A0" w:firstRow="1" w:lastRow="0" w:firstColumn="1" w:lastColumn="0" w:noHBand="0" w:noVBand="1"/>
      </w:tblPr>
      <w:tblGrid>
        <w:gridCol w:w="4934"/>
        <w:gridCol w:w="5176"/>
      </w:tblGrid>
      <w:tr w:rsidR="00CF0052" w:rsidTr="008630C1">
        <w:trPr>
          <w:trHeight w:val="1116"/>
        </w:trPr>
        <w:tc>
          <w:tcPr>
            <w:tcW w:w="4934" w:type="dxa"/>
          </w:tcPr>
          <w:p w:rsidR="001B28B3" w:rsidRPr="002973ED" w:rsidRDefault="001B28B3" w:rsidP="00175DE0">
            <w:pPr>
              <w:jc w:val="center"/>
              <w:rPr>
                <w:b/>
                <w:bCs/>
              </w:rPr>
            </w:pPr>
          </w:p>
          <w:p w:rsidR="001B28B3" w:rsidRPr="002973ED" w:rsidRDefault="001B28B3" w:rsidP="00175DE0">
            <w:pPr>
              <w:jc w:val="center"/>
              <w:rPr>
                <w:b/>
                <w:bCs/>
              </w:rPr>
            </w:pPr>
          </w:p>
          <w:p w:rsidR="001B28B3" w:rsidRPr="002973ED" w:rsidRDefault="008860FB" w:rsidP="00175DE0">
            <w:pPr>
              <w:jc w:val="center"/>
              <w:rPr>
                <w:b/>
                <w:bCs/>
              </w:rPr>
            </w:pPr>
            <w:r w:rsidRPr="002973ED">
              <w:rPr>
                <w:b/>
                <w:bCs/>
              </w:rPr>
              <w:t>От Подрядчика</w:t>
            </w:r>
          </w:p>
          <w:p w:rsidR="001B28B3" w:rsidRPr="002973ED" w:rsidRDefault="001B28B3" w:rsidP="00175DE0">
            <w:pPr>
              <w:jc w:val="center"/>
              <w:rPr>
                <w:b/>
                <w:bCs/>
              </w:rPr>
            </w:pPr>
          </w:p>
          <w:p w:rsidR="001B28B3" w:rsidRPr="002973ED" w:rsidRDefault="008860FB" w:rsidP="00175DE0">
            <w:pPr>
              <w:jc w:val="center"/>
              <w:rPr>
                <w:b/>
                <w:bCs/>
              </w:rPr>
            </w:pPr>
            <w:r w:rsidRPr="002973ED">
              <w:rPr>
                <w:b/>
                <w:bCs/>
              </w:rPr>
              <w:t xml:space="preserve">__________________ </w:t>
            </w:r>
            <w:r w:rsidR="001F130A">
              <w:rPr>
                <w:b/>
              </w:rPr>
              <w:t>М.И. Гулидов</w:t>
            </w:r>
          </w:p>
          <w:p w:rsidR="001B28B3" w:rsidRPr="002973ED" w:rsidRDefault="001B28B3" w:rsidP="00175DE0">
            <w:pPr>
              <w:jc w:val="center"/>
            </w:pPr>
          </w:p>
        </w:tc>
        <w:tc>
          <w:tcPr>
            <w:tcW w:w="5176" w:type="dxa"/>
          </w:tcPr>
          <w:p w:rsidR="001B28B3" w:rsidRPr="002973ED" w:rsidRDefault="001B28B3" w:rsidP="00175DE0">
            <w:pPr>
              <w:jc w:val="center"/>
              <w:rPr>
                <w:b/>
                <w:bCs/>
              </w:rPr>
            </w:pPr>
          </w:p>
          <w:p w:rsidR="001B28B3" w:rsidRPr="002973ED" w:rsidRDefault="001B28B3" w:rsidP="00175DE0">
            <w:pPr>
              <w:jc w:val="center"/>
              <w:rPr>
                <w:b/>
                <w:bCs/>
              </w:rPr>
            </w:pPr>
          </w:p>
          <w:p w:rsidR="001B28B3" w:rsidRPr="002973ED" w:rsidRDefault="008860FB" w:rsidP="00175DE0">
            <w:pPr>
              <w:jc w:val="center"/>
              <w:rPr>
                <w:b/>
                <w:bCs/>
              </w:rPr>
            </w:pPr>
            <w:r w:rsidRPr="002973ED">
              <w:rPr>
                <w:b/>
                <w:bCs/>
              </w:rPr>
              <w:t>От Заказчика</w:t>
            </w:r>
          </w:p>
          <w:p w:rsidR="001B28B3" w:rsidRPr="002973ED" w:rsidRDefault="001B28B3" w:rsidP="00175DE0">
            <w:pPr>
              <w:jc w:val="center"/>
              <w:rPr>
                <w:b/>
                <w:bCs/>
              </w:rPr>
            </w:pPr>
          </w:p>
          <w:p w:rsidR="001B28B3" w:rsidRPr="002973ED" w:rsidRDefault="008860FB" w:rsidP="00175DE0">
            <w:pPr>
              <w:jc w:val="center"/>
              <w:rPr>
                <w:b/>
                <w:bCs/>
              </w:rPr>
            </w:pPr>
            <w:r w:rsidRPr="002973ED">
              <w:rPr>
                <w:b/>
                <w:bCs/>
              </w:rPr>
              <w:t>___________________</w:t>
            </w:r>
          </w:p>
          <w:p w:rsidR="001B28B3" w:rsidRPr="002973ED" w:rsidRDefault="001B28B3" w:rsidP="00175DE0">
            <w:pPr>
              <w:jc w:val="center"/>
            </w:pPr>
          </w:p>
        </w:tc>
      </w:tr>
    </w:tbl>
    <w:p w:rsidR="001B28B3" w:rsidRPr="002973ED" w:rsidRDefault="001B28B3" w:rsidP="005B3D79">
      <w:pPr>
        <w:jc w:val="center"/>
        <w:rPr>
          <w:b/>
        </w:rPr>
      </w:pPr>
    </w:p>
    <w:p w:rsidR="001B28B3" w:rsidRPr="002973ED" w:rsidRDefault="001B28B3" w:rsidP="005B3D79">
      <w:pPr>
        <w:jc w:val="center"/>
        <w:rPr>
          <w:b/>
        </w:rPr>
      </w:pPr>
    </w:p>
    <w:p w:rsidR="005B3D79" w:rsidRPr="002973ED" w:rsidRDefault="005B3D79" w:rsidP="005B3D79"/>
    <w:p w:rsidR="00953C51" w:rsidRPr="002973ED" w:rsidRDefault="00953C51"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C37F1" w:rsidRPr="002973ED" w:rsidRDefault="008860FB" w:rsidP="00C40F31">
      <w:pPr>
        <w:spacing w:line="360" w:lineRule="auto"/>
        <w:jc w:val="right"/>
      </w:pPr>
      <w:r w:rsidRPr="002973ED">
        <w:lastRenderedPageBreak/>
        <w:t>Приложение № 7</w:t>
      </w:r>
    </w:p>
    <w:p w:rsidR="008C37F1" w:rsidRPr="002973ED" w:rsidRDefault="008860FB" w:rsidP="008C37F1">
      <w:pPr>
        <w:spacing w:line="360" w:lineRule="auto"/>
        <w:jc w:val="right"/>
      </w:pPr>
      <w:r w:rsidRPr="002973ED">
        <w:t xml:space="preserve">к договору № _____ от «___» __________ </w:t>
      </w:r>
      <w:r w:rsidR="00632B71">
        <w:t>2021</w:t>
      </w:r>
      <w:r w:rsidR="00B32D0F" w:rsidRPr="002973ED">
        <w:t xml:space="preserve"> г.</w:t>
      </w:r>
    </w:p>
    <w:p w:rsidR="0082168B" w:rsidRPr="002973ED" w:rsidRDefault="008860FB" w:rsidP="0082168B">
      <w:pPr>
        <w:jc w:val="center"/>
        <w:rPr>
          <w:b/>
        </w:rPr>
      </w:pPr>
      <w:r w:rsidRPr="002973ED">
        <w:rPr>
          <w:b/>
        </w:rPr>
        <w:t xml:space="preserve">Цена сбора за подачу 1 вагона с железнодорожных путей общего пользования на </w:t>
      </w:r>
      <w:proofErr w:type="spellStart"/>
      <w:r w:rsidRPr="002973ED">
        <w:rPr>
          <w:b/>
        </w:rPr>
        <w:t>тракционные</w:t>
      </w:r>
      <w:proofErr w:type="spellEnd"/>
      <w:r w:rsidRPr="002973ED">
        <w:rPr>
          <w:b/>
        </w:rPr>
        <w:t xml:space="preserve"> пути Депо Подрядчика и уборку 1 вагона с </w:t>
      </w:r>
      <w:proofErr w:type="spellStart"/>
      <w:r w:rsidRPr="002973ED">
        <w:rPr>
          <w:b/>
        </w:rPr>
        <w:t>тракционных</w:t>
      </w:r>
      <w:proofErr w:type="spellEnd"/>
      <w:r w:rsidRPr="002973ED">
        <w:rPr>
          <w:b/>
        </w:rPr>
        <w:t xml:space="preserve"> путей Депо Подрядчика на железнодорожные пути общего пользования</w:t>
      </w:r>
    </w:p>
    <w:tbl>
      <w:tblPr>
        <w:tblW w:w="10405" w:type="dxa"/>
        <w:tblInd w:w="-181" w:type="dxa"/>
        <w:tblLook w:val="04A0" w:firstRow="1" w:lastRow="0" w:firstColumn="1" w:lastColumn="0" w:noHBand="0" w:noVBand="1"/>
      </w:tblPr>
      <w:tblGrid>
        <w:gridCol w:w="181"/>
        <w:gridCol w:w="4314"/>
        <w:gridCol w:w="756"/>
        <w:gridCol w:w="553"/>
        <w:gridCol w:w="4487"/>
        <w:gridCol w:w="114"/>
      </w:tblGrid>
      <w:tr w:rsidR="008630C1" w:rsidTr="001F130A">
        <w:trPr>
          <w:gridBefore w:val="1"/>
          <w:gridAfter w:val="1"/>
          <w:wBefore w:w="181" w:type="dxa"/>
          <w:wAfter w:w="114" w:type="dxa"/>
          <w:trHeight w:val="491"/>
          <w:tblHeader/>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8630C1" w:rsidRDefault="008630C1" w:rsidP="008630C1">
            <w:pPr>
              <w:spacing w:line="276" w:lineRule="auto"/>
              <w:jc w:val="center"/>
              <w:rPr>
                <w:bCs/>
                <w:i/>
                <w:iCs/>
                <w:sz w:val="18"/>
                <w:szCs w:val="18"/>
                <w:lang w:eastAsia="en-US"/>
              </w:rPr>
            </w:pPr>
            <w:r>
              <w:rPr>
                <w:bCs/>
                <w:iCs/>
                <w:sz w:val="18"/>
                <w:szCs w:val="18"/>
                <w:lang w:eastAsia="en-US"/>
              </w:rPr>
              <w:t>НАИМЕНОВАНИЕ Филиал / ВЧДР</w:t>
            </w:r>
          </w:p>
        </w:tc>
        <w:tc>
          <w:tcPr>
            <w:tcW w:w="5040" w:type="dxa"/>
            <w:gridSpan w:val="2"/>
            <w:tcBorders>
              <w:top w:val="single" w:sz="4" w:space="0" w:color="auto"/>
              <w:left w:val="single" w:sz="4" w:space="0" w:color="auto"/>
              <w:bottom w:val="single" w:sz="4" w:space="0" w:color="auto"/>
              <w:right w:val="single" w:sz="4" w:space="0" w:color="auto"/>
            </w:tcBorders>
            <w:vAlign w:val="bottom"/>
            <w:hideMark/>
          </w:tcPr>
          <w:p w:rsidR="008630C1" w:rsidRDefault="008630C1" w:rsidP="008630C1">
            <w:pPr>
              <w:spacing w:line="276" w:lineRule="auto"/>
              <w:jc w:val="center"/>
              <w:rPr>
                <w:sz w:val="18"/>
                <w:szCs w:val="18"/>
                <w:lang w:eastAsia="en-US"/>
              </w:rPr>
            </w:pPr>
            <w:r>
              <w:rPr>
                <w:sz w:val="18"/>
                <w:szCs w:val="18"/>
                <w:lang w:eastAsia="en-US"/>
              </w:rPr>
              <w:t>Цена подачи/уборки 1 вагона, маневровой работы локомотива, не совмещенной со временем подачи/уборки, пользование ж.д. путем не общего пользования, без НДС, руб.</w:t>
            </w:r>
          </w:p>
        </w:tc>
      </w:tr>
      <w:tr w:rsidR="008630C1" w:rsidTr="001F130A">
        <w:trPr>
          <w:gridBefore w:val="1"/>
          <w:gridAfter w:val="1"/>
          <w:wBefore w:w="181" w:type="dxa"/>
          <w:wAfter w:w="114" w:type="dxa"/>
          <w:trHeight w:val="102"/>
        </w:trPr>
        <w:tc>
          <w:tcPr>
            <w:tcW w:w="10110" w:type="dxa"/>
            <w:gridSpan w:val="4"/>
            <w:tcBorders>
              <w:top w:val="single" w:sz="4" w:space="0" w:color="auto"/>
              <w:left w:val="single" w:sz="4" w:space="0" w:color="auto"/>
              <w:bottom w:val="single" w:sz="4" w:space="0" w:color="auto"/>
              <w:right w:val="single" w:sz="4" w:space="0" w:color="auto"/>
            </w:tcBorders>
            <w:noWrap/>
            <w:vAlign w:val="center"/>
            <w:hideMark/>
          </w:tcPr>
          <w:p w:rsidR="008630C1" w:rsidRDefault="008630C1" w:rsidP="00854CE9">
            <w:pPr>
              <w:spacing w:line="276" w:lineRule="auto"/>
              <w:jc w:val="center"/>
              <w:rPr>
                <w:bCs/>
                <w:sz w:val="18"/>
                <w:szCs w:val="18"/>
                <w:lang w:eastAsia="en-US"/>
              </w:rPr>
            </w:pPr>
            <w:r>
              <w:rPr>
                <w:bCs/>
                <w:sz w:val="18"/>
                <w:szCs w:val="18"/>
                <w:lang w:eastAsia="en-US"/>
              </w:rPr>
              <w:t>АО «</w:t>
            </w:r>
            <w:r w:rsidR="00854CE9">
              <w:rPr>
                <w:bCs/>
                <w:sz w:val="18"/>
                <w:szCs w:val="18"/>
                <w:lang w:eastAsia="en-US"/>
              </w:rPr>
              <w:t>ОМК Стальной путь</w:t>
            </w:r>
            <w:r>
              <w:rPr>
                <w:bCs/>
                <w:sz w:val="18"/>
                <w:szCs w:val="18"/>
                <w:lang w:eastAsia="en-US"/>
              </w:rPr>
              <w:t>»</w:t>
            </w:r>
          </w:p>
        </w:tc>
      </w:tr>
      <w:tr w:rsidR="008630C1" w:rsidTr="001F130A">
        <w:trPr>
          <w:gridBefore w:val="1"/>
          <w:gridAfter w:val="1"/>
          <w:wBefore w:w="181" w:type="dxa"/>
          <w:wAfter w:w="114" w:type="dxa"/>
          <w:trHeight w:val="70"/>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Бологое</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tcPr>
          <w:p w:rsidR="008630C1" w:rsidRPr="00216442" w:rsidRDefault="008630C1" w:rsidP="008630C1">
            <w:pPr>
              <w:jc w:val="center"/>
            </w:pPr>
            <w:r w:rsidRPr="00216442">
              <w:t>2 077,12</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Кемь</w:t>
            </w:r>
          </w:p>
        </w:tc>
        <w:tc>
          <w:tcPr>
            <w:tcW w:w="5040" w:type="dxa"/>
            <w:gridSpan w:val="2"/>
            <w:tcBorders>
              <w:top w:val="nil"/>
              <w:left w:val="single" w:sz="4" w:space="0" w:color="auto"/>
              <w:bottom w:val="single" w:sz="4" w:space="0" w:color="auto"/>
              <w:right w:val="single" w:sz="4" w:space="0" w:color="auto"/>
            </w:tcBorders>
            <w:shd w:val="clear" w:color="auto" w:fill="auto"/>
            <w:noWrap/>
          </w:tcPr>
          <w:p w:rsidR="008630C1" w:rsidRPr="00216442" w:rsidRDefault="008630C1" w:rsidP="008630C1">
            <w:pPr>
              <w:jc w:val="center"/>
            </w:pPr>
            <w:r w:rsidRPr="00216442">
              <w:t>4 237,25</w:t>
            </w:r>
          </w:p>
        </w:tc>
      </w:tr>
      <w:tr w:rsidR="008630C1" w:rsidTr="001F130A">
        <w:trPr>
          <w:gridBefore w:val="1"/>
          <w:gridAfter w:val="1"/>
          <w:wBefore w:w="181" w:type="dxa"/>
          <w:wAfter w:w="114" w:type="dxa"/>
          <w:trHeight w:val="70"/>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Сасово</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2 056,37</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Тула</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4 100,16</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Калуга</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3 973,72</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Сосногорск</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6 981,59</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Муром</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3 793,20</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tcPr>
          <w:p w:rsidR="008630C1" w:rsidRPr="00ED1A87" w:rsidRDefault="008630C1" w:rsidP="008630C1">
            <w:r w:rsidRPr="003110EF">
              <w:t>ВУ Выкса</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3110EF">
              <w:t>932,22</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Арзамас</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4 441,76</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Сальск</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4 122,83</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Россошь</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7 242,29</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Белгород</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4 454,39</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tcPr>
          <w:p w:rsidR="008630C1" w:rsidRPr="00ED1A87" w:rsidRDefault="008630C1" w:rsidP="008630C1">
            <w:r w:rsidRPr="00CB4AE4">
              <w:t>ВУ Старый Оскол</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CB4AE4">
              <w:t>2 130,00</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tcPr>
          <w:p w:rsidR="008630C1" w:rsidRPr="00ED1A87" w:rsidRDefault="008630C1" w:rsidP="008630C1">
            <w:r w:rsidRPr="00ED1A87">
              <w:t>ВЧДР Рузаевка</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2 977,18</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Валуйки</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6 672,33</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Елец</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4 765,87</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Нефтяная</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2 346,96</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Ульяновск</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2 897,63</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Красноуфимск</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5 146,08</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Верещагино</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3 263,26</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Егоршино</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1 975,52</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Гороблагодатская</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1 174,78</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Златоуст</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2 713,66</w:t>
            </w:r>
          </w:p>
        </w:tc>
      </w:tr>
      <w:tr w:rsidR="008630C1" w:rsidTr="001F130A">
        <w:trPr>
          <w:gridBefore w:val="1"/>
          <w:gridAfter w:val="1"/>
          <w:wBefore w:w="181" w:type="dxa"/>
          <w:wAfter w:w="114" w:type="dxa"/>
          <w:trHeight w:val="70"/>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Смычка</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3 699,93</w:t>
            </w:r>
          </w:p>
        </w:tc>
      </w:tr>
      <w:tr w:rsidR="008630C1" w:rsidTr="001F130A">
        <w:trPr>
          <w:gridBefore w:val="1"/>
          <w:gridAfter w:val="1"/>
          <w:wBefore w:w="181" w:type="dxa"/>
          <w:wAfter w:w="114" w:type="dxa"/>
          <w:trHeight w:val="70"/>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ВУ Бердяуш</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3 197,09</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tcPr>
          <w:p w:rsidR="008630C1" w:rsidRPr="00ED1A87" w:rsidRDefault="008630C1" w:rsidP="008630C1">
            <w:r w:rsidRPr="00ED1A87">
              <w:t>ВЧДР Карталы</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3 831,38</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Курган</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4 299,46</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Барабинск</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2 476,12</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Болотная</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3 252,47</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Кемерово</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6 459,42</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Топки</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1 480,05</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Рубцовск</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2 552,12</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Ужур</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2 333,69</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Зима</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1 643,18</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Pr="00ED1A87" w:rsidRDefault="008630C1" w:rsidP="008630C1">
            <w:r w:rsidRPr="00ED1A87">
              <w:t>ВЧДР Вихоревка</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Pr="00216442" w:rsidRDefault="008630C1" w:rsidP="008630C1">
            <w:pPr>
              <w:jc w:val="center"/>
            </w:pPr>
            <w:r w:rsidRPr="00216442">
              <w:t>2 143,80</w:t>
            </w:r>
          </w:p>
        </w:tc>
      </w:tr>
      <w:tr w:rsidR="008630C1" w:rsidTr="001F130A">
        <w:trPr>
          <w:gridBefore w:val="1"/>
          <w:gridAfter w:val="1"/>
          <w:wBefore w:w="181" w:type="dxa"/>
          <w:wAfter w:w="114" w:type="dxa"/>
          <w:trHeight w:val="241"/>
        </w:trPr>
        <w:tc>
          <w:tcPr>
            <w:tcW w:w="5070" w:type="dxa"/>
            <w:gridSpan w:val="2"/>
            <w:tcBorders>
              <w:top w:val="single" w:sz="4" w:space="0" w:color="auto"/>
              <w:left w:val="single" w:sz="4" w:space="0" w:color="auto"/>
              <w:bottom w:val="single" w:sz="4" w:space="0" w:color="auto"/>
              <w:right w:val="single" w:sz="4" w:space="0" w:color="auto"/>
            </w:tcBorders>
            <w:noWrap/>
            <w:hideMark/>
          </w:tcPr>
          <w:p w:rsidR="008630C1" w:rsidRDefault="008630C1" w:rsidP="008630C1">
            <w:r w:rsidRPr="00ED1A87">
              <w:t>ВЧДР Белогорск</w:t>
            </w:r>
          </w:p>
        </w:tc>
        <w:tc>
          <w:tcPr>
            <w:tcW w:w="5040" w:type="dxa"/>
            <w:gridSpan w:val="2"/>
            <w:tcBorders>
              <w:top w:val="single" w:sz="4" w:space="0" w:color="auto"/>
              <w:left w:val="single" w:sz="4" w:space="0" w:color="auto"/>
              <w:bottom w:val="single" w:sz="4" w:space="0" w:color="auto"/>
              <w:right w:val="single" w:sz="4" w:space="0" w:color="auto"/>
            </w:tcBorders>
            <w:noWrap/>
          </w:tcPr>
          <w:p w:rsidR="008630C1" w:rsidRDefault="008630C1" w:rsidP="008630C1">
            <w:pPr>
              <w:jc w:val="center"/>
            </w:pPr>
            <w:r w:rsidRPr="00216442">
              <w:t>2 541,85</w:t>
            </w:r>
          </w:p>
        </w:tc>
      </w:tr>
      <w:tr w:rsidR="00CF0052" w:rsidTr="001F130A">
        <w:tc>
          <w:tcPr>
            <w:tcW w:w="4495" w:type="dxa"/>
            <w:gridSpan w:val="2"/>
            <w:hideMark/>
          </w:tcPr>
          <w:p w:rsidR="00175DE0" w:rsidRPr="002973ED" w:rsidRDefault="008860FB" w:rsidP="00175DE0">
            <w:pPr>
              <w:jc w:val="center"/>
              <w:rPr>
                <w:b/>
                <w:snapToGrid w:val="0"/>
              </w:rPr>
            </w:pPr>
            <w:r w:rsidRPr="002973ED">
              <w:rPr>
                <w:b/>
                <w:bCs/>
              </w:rPr>
              <w:t>Подрядчик:</w:t>
            </w:r>
          </w:p>
        </w:tc>
        <w:tc>
          <w:tcPr>
            <w:tcW w:w="1309" w:type="dxa"/>
            <w:gridSpan w:val="2"/>
          </w:tcPr>
          <w:p w:rsidR="00175DE0" w:rsidRPr="002973ED" w:rsidRDefault="00175DE0" w:rsidP="00175DE0">
            <w:pPr>
              <w:jc w:val="center"/>
              <w:rPr>
                <w:b/>
                <w:snapToGrid w:val="0"/>
              </w:rPr>
            </w:pPr>
          </w:p>
        </w:tc>
        <w:tc>
          <w:tcPr>
            <w:tcW w:w="4601" w:type="dxa"/>
            <w:gridSpan w:val="2"/>
            <w:hideMark/>
          </w:tcPr>
          <w:p w:rsidR="00175DE0" w:rsidRPr="002973ED" w:rsidRDefault="008860FB" w:rsidP="00175DE0">
            <w:pPr>
              <w:jc w:val="center"/>
              <w:rPr>
                <w:b/>
                <w:snapToGrid w:val="0"/>
              </w:rPr>
            </w:pPr>
            <w:r w:rsidRPr="002973ED">
              <w:rPr>
                <w:b/>
                <w:bCs/>
              </w:rPr>
              <w:t>Заказчик:</w:t>
            </w:r>
          </w:p>
        </w:tc>
      </w:tr>
      <w:tr w:rsidR="00CF0052" w:rsidTr="001F130A">
        <w:tc>
          <w:tcPr>
            <w:tcW w:w="4495" w:type="dxa"/>
            <w:gridSpan w:val="2"/>
          </w:tcPr>
          <w:p w:rsidR="00175DE0" w:rsidRPr="002973ED" w:rsidRDefault="00175DE0" w:rsidP="00175DE0">
            <w:pPr>
              <w:jc w:val="center"/>
              <w:rPr>
                <w:b/>
                <w:snapToGrid w:val="0"/>
              </w:rPr>
            </w:pPr>
          </w:p>
          <w:p w:rsidR="00175DE0" w:rsidRPr="002973ED" w:rsidRDefault="00175DE0" w:rsidP="00175DE0">
            <w:pPr>
              <w:jc w:val="center"/>
              <w:rPr>
                <w:b/>
                <w:snapToGrid w:val="0"/>
              </w:rPr>
            </w:pPr>
          </w:p>
        </w:tc>
        <w:tc>
          <w:tcPr>
            <w:tcW w:w="1309" w:type="dxa"/>
            <w:gridSpan w:val="2"/>
          </w:tcPr>
          <w:p w:rsidR="00175DE0" w:rsidRPr="002973ED" w:rsidRDefault="00175DE0" w:rsidP="00175DE0">
            <w:pPr>
              <w:jc w:val="center"/>
              <w:rPr>
                <w:b/>
                <w:snapToGrid w:val="0"/>
              </w:rPr>
            </w:pPr>
          </w:p>
        </w:tc>
        <w:tc>
          <w:tcPr>
            <w:tcW w:w="4601" w:type="dxa"/>
            <w:gridSpan w:val="2"/>
          </w:tcPr>
          <w:p w:rsidR="00175DE0" w:rsidRPr="002973ED" w:rsidRDefault="00175DE0" w:rsidP="00175DE0">
            <w:pPr>
              <w:jc w:val="center"/>
              <w:rPr>
                <w:b/>
                <w:snapToGrid w:val="0"/>
              </w:rPr>
            </w:pPr>
          </w:p>
        </w:tc>
      </w:tr>
      <w:tr w:rsidR="00CF0052" w:rsidTr="001F130A">
        <w:tc>
          <w:tcPr>
            <w:tcW w:w="4495" w:type="dxa"/>
            <w:gridSpan w:val="2"/>
            <w:hideMark/>
          </w:tcPr>
          <w:p w:rsidR="00175DE0" w:rsidRPr="002973ED" w:rsidRDefault="008860FB" w:rsidP="00175DE0">
            <w:pPr>
              <w:jc w:val="center"/>
              <w:rPr>
                <w:b/>
                <w:snapToGrid w:val="0"/>
              </w:rPr>
            </w:pPr>
            <w:r w:rsidRPr="002973ED">
              <w:rPr>
                <w:snapToGrid w:val="0"/>
              </w:rPr>
              <w:t xml:space="preserve">_______________ </w:t>
            </w:r>
            <w:r w:rsidR="001F130A">
              <w:rPr>
                <w:b/>
              </w:rPr>
              <w:t>М.И. Гулидов</w:t>
            </w:r>
          </w:p>
        </w:tc>
        <w:tc>
          <w:tcPr>
            <w:tcW w:w="1309" w:type="dxa"/>
            <w:gridSpan w:val="2"/>
          </w:tcPr>
          <w:p w:rsidR="00175DE0" w:rsidRPr="002973ED" w:rsidRDefault="00175DE0" w:rsidP="00175DE0">
            <w:pPr>
              <w:jc w:val="center"/>
              <w:rPr>
                <w:b/>
                <w:snapToGrid w:val="0"/>
              </w:rPr>
            </w:pPr>
          </w:p>
        </w:tc>
        <w:tc>
          <w:tcPr>
            <w:tcW w:w="4601" w:type="dxa"/>
            <w:gridSpan w:val="2"/>
            <w:hideMark/>
          </w:tcPr>
          <w:p w:rsidR="00175DE0" w:rsidRPr="002973ED" w:rsidRDefault="008860FB" w:rsidP="00175DE0">
            <w:pPr>
              <w:jc w:val="center"/>
              <w:rPr>
                <w:b/>
                <w:snapToGrid w:val="0"/>
              </w:rPr>
            </w:pPr>
            <w:r w:rsidRPr="002973ED">
              <w:rPr>
                <w:snapToGrid w:val="0"/>
              </w:rPr>
              <w:t>___________________</w:t>
            </w:r>
          </w:p>
        </w:tc>
      </w:tr>
      <w:tr w:rsidR="00CF0052" w:rsidTr="001F130A">
        <w:trPr>
          <w:trHeight w:val="104"/>
        </w:trPr>
        <w:tc>
          <w:tcPr>
            <w:tcW w:w="4495" w:type="dxa"/>
            <w:gridSpan w:val="2"/>
            <w:hideMark/>
          </w:tcPr>
          <w:p w:rsidR="00175DE0" w:rsidRPr="002973ED" w:rsidRDefault="008860FB" w:rsidP="00175DE0">
            <w:pPr>
              <w:jc w:val="center"/>
              <w:rPr>
                <w:snapToGrid w:val="0"/>
              </w:rPr>
            </w:pPr>
            <w:proofErr w:type="spellStart"/>
            <w:r w:rsidRPr="002973ED">
              <w:rPr>
                <w:snapToGrid w:val="0"/>
              </w:rPr>
              <w:t>м.п</w:t>
            </w:r>
            <w:proofErr w:type="spellEnd"/>
            <w:r w:rsidRPr="002973ED">
              <w:rPr>
                <w:snapToGrid w:val="0"/>
              </w:rPr>
              <w:t>.</w:t>
            </w:r>
          </w:p>
        </w:tc>
        <w:tc>
          <w:tcPr>
            <w:tcW w:w="1309" w:type="dxa"/>
            <w:gridSpan w:val="2"/>
          </w:tcPr>
          <w:p w:rsidR="00175DE0" w:rsidRPr="002973ED" w:rsidRDefault="00175DE0" w:rsidP="00175DE0">
            <w:pPr>
              <w:jc w:val="center"/>
              <w:rPr>
                <w:b/>
                <w:snapToGrid w:val="0"/>
              </w:rPr>
            </w:pPr>
          </w:p>
        </w:tc>
        <w:tc>
          <w:tcPr>
            <w:tcW w:w="4601" w:type="dxa"/>
            <w:gridSpan w:val="2"/>
            <w:hideMark/>
          </w:tcPr>
          <w:p w:rsidR="00175DE0" w:rsidRPr="002973ED" w:rsidRDefault="008860FB" w:rsidP="00175DE0">
            <w:pPr>
              <w:jc w:val="center"/>
              <w:rPr>
                <w:snapToGrid w:val="0"/>
              </w:rPr>
            </w:pPr>
            <w:proofErr w:type="spellStart"/>
            <w:r w:rsidRPr="002973ED">
              <w:rPr>
                <w:snapToGrid w:val="0"/>
              </w:rPr>
              <w:t>м.п</w:t>
            </w:r>
            <w:proofErr w:type="spellEnd"/>
            <w:r w:rsidRPr="002973ED">
              <w:rPr>
                <w:snapToGrid w:val="0"/>
              </w:rPr>
              <w:t>.</w:t>
            </w:r>
          </w:p>
        </w:tc>
      </w:tr>
    </w:tbl>
    <w:p w:rsidR="008E64C1" w:rsidRPr="002973ED" w:rsidRDefault="008860FB" w:rsidP="00544456">
      <w:pPr>
        <w:spacing w:line="360" w:lineRule="auto"/>
        <w:jc w:val="right"/>
      </w:pPr>
      <w:r w:rsidRPr="002973ED">
        <w:lastRenderedPageBreak/>
        <w:t>Приложение № 8</w:t>
      </w:r>
    </w:p>
    <w:p w:rsidR="008E64C1" w:rsidRPr="002973ED" w:rsidRDefault="008860FB" w:rsidP="008E64C1">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8E64C1" w:rsidRPr="002973ED" w:rsidRDefault="008860FB" w:rsidP="008E64C1">
      <w:pPr>
        <w:jc w:val="right"/>
        <w:rPr>
          <w:b/>
        </w:rPr>
      </w:pPr>
      <w:r w:rsidRPr="002973ED">
        <w:rPr>
          <w:b/>
        </w:rPr>
        <w:t>Форма</w:t>
      </w:r>
    </w:p>
    <w:tbl>
      <w:tblPr>
        <w:tblW w:w="5244" w:type="pct"/>
        <w:tblInd w:w="-176" w:type="dxa"/>
        <w:tblLayout w:type="fixed"/>
        <w:tblLook w:val="04A0" w:firstRow="1" w:lastRow="0" w:firstColumn="1" w:lastColumn="0" w:noHBand="0" w:noVBand="1"/>
      </w:tblPr>
      <w:tblGrid>
        <w:gridCol w:w="1366"/>
        <w:gridCol w:w="263"/>
        <w:gridCol w:w="477"/>
        <w:gridCol w:w="429"/>
        <w:gridCol w:w="246"/>
        <w:gridCol w:w="1043"/>
        <w:gridCol w:w="610"/>
        <w:gridCol w:w="62"/>
        <w:gridCol w:w="137"/>
        <w:gridCol w:w="331"/>
        <w:gridCol w:w="236"/>
        <w:gridCol w:w="393"/>
        <w:gridCol w:w="214"/>
        <w:gridCol w:w="730"/>
        <w:gridCol w:w="125"/>
        <w:gridCol w:w="422"/>
        <w:gridCol w:w="237"/>
        <w:gridCol w:w="508"/>
        <w:gridCol w:w="1059"/>
        <w:gridCol w:w="560"/>
        <w:gridCol w:w="957"/>
      </w:tblGrid>
      <w:tr w:rsidR="00CF0052" w:rsidTr="00777279">
        <w:tc>
          <w:tcPr>
            <w:tcW w:w="2161" w:type="pct"/>
            <w:gridSpan w:val="8"/>
            <w:hideMark/>
          </w:tcPr>
          <w:p w:rsidR="00F00ACA" w:rsidRPr="002973ED" w:rsidRDefault="008860FB" w:rsidP="00777279">
            <w:pPr>
              <w:rPr>
                <w:b/>
                <w:bCs/>
              </w:rPr>
            </w:pPr>
            <w:r w:rsidRPr="002973ED">
              <w:rPr>
                <w:b/>
                <w:bCs/>
              </w:rPr>
              <w:t>Согласовано:</w:t>
            </w:r>
          </w:p>
        </w:tc>
        <w:tc>
          <w:tcPr>
            <w:tcW w:w="629" w:type="pct"/>
            <w:gridSpan w:val="5"/>
          </w:tcPr>
          <w:p w:rsidR="00F00ACA" w:rsidRPr="002973ED" w:rsidRDefault="00F00ACA" w:rsidP="00777279">
            <w:pPr>
              <w:rPr>
                <w:b/>
                <w:snapToGrid w:val="0"/>
              </w:rPr>
            </w:pPr>
          </w:p>
        </w:tc>
        <w:tc>
          <w:tcPr>
            <w:tcW w:w="2210" w:type="pct"/>
            <w:gridSpan w:val="8"/>
            <w:hideMark/>
          </w:tcPr>
          <w:p w:rsidR="00F00ACA" w:rsidRPr="002973ED" w:rsidRDefault="008860FB" w:rsidP="00777279">
            <w:pPr>
              <w:rPr>
                <w:b/>
                <w:bCs/>
              </w:rPr>
            </w:pPr>
            <w:r w:rsidRPr="002973ED">
              <w:rPr>
                <w:b/>
                <w:bCs/>
              </w:rPr>
              <w:t>Согласовано:</w:t>
            </w:r>
          </w:p>
        </w:tc>
      </w:tr>
      <w:tr w:rsidR="00CF0052" w:rsidTr="00777279">
        <w:tc>
          <w:tcPr>
            <w:tcW w:w="2161" w:type="pct"/>
            <w:gridSpan w:val="8"/>
            <w:hideMark/>
          </w:tcPr>
          <w:p w:rsidR="00F00ACA" w:rsidRPr="002973ED" w:rsidRDefault="008860FB" w:rsidP="00777279">
            <w:pPr>
              <w:rPr>
                <w:b/>
                <w:snapToGrid w:val="0"/>
              </w:rPr>
            </w:pPr>
            <w:r w:rsidRPr="002973ED">
              <w:rPr>
                <w:b/>
                <w:bCs/>
              </w:rPr>
              <w:t>Подрядчик:</w:t>
            </w:r>
          </w:p>
        </w:tc>
        <w:tc>
          <w:tcPr>
            <w:tcW w:w="629" w:type="pct"/>
            <w:gridSpan w:val="5"/>
          </w:tcPr>
          <w:p w:rsidR="00F00ACA" w:rsidRPr="002973ED" w:rsidRDefault="00F00ACA" w:rsidP="00777279">
            <w:pPr>
              <w:rPr>
                <w:b/>
                <w:snapToGrid w:val="0"/>
              </w:rPr>
            </w:pPr>
          </w:p>
        </w:tc>
        <w:tc>
          <w:tcPr>
            <w:tcW w:w="2210" w:type="pct"/>
            <w:gridSpan w:val="8"/>
            <w:hideMark/>
          </w:tcPr>
          <w:p w:rsidR="00F00ACA" w:rsidRPr="002973ED" w:rsidRDefault="008860FB" w:rsidP="00777279">
            <w:pPr>
              <w:rPr>
                <w:b/>
                <w:snapToGrid w:val="0"/>
              </w:rPr>
            </w:pPr>
            <w:r w:rsidRPr="002973ED">
              <w:rPr>
                <w:b/>
                <w:bCs/>
              </w:rPr>
              <w:t>Заказчик:</w:t>
            </w:r>
          </w:p>
        </w:tc>
      </w:tr>
      <w:tr w:rsidR="00CF0052" w:rsidTr="00777279">
        <w:tc>
          <w:tcPr>
            <w:tcW w:w="2161" w:type="pct"/>
            <w:gridSpan w:val="8"/>
          </w:tcPr>
          <w:p w:rsidR="00F00ACA" w:rsidRPr="002973ED" w:rsidRDefault="00F00ACA" w:rsidP="00777279">
            <w:pPr>
              <w:rPr>
                <w:b/>
                <w:snapToGrid w:val="0"/>
              </w:rPr>
            </w:pPr>
          </w:p>
        </w:tc>
        <w:tc>
          <w:tcPr>
            <w:tcW w:w="629" w:type="pct"/>
            <w:gridSpan w:val="5"/>
          </w:tcPr>
          <w:p w:rsidR="00F00ACA" w:rsidRPr="002973ED" w:rsidRDefault="00F00ACA" w:rsidP="00777279">
            <w:pPr>
              <w:rPr>
                <w:b/>
                <w:snapToGrid w:val="0"/>
              </w:rPr>
            </w:pPr>
          </w:p>
        </w:tc>
        <w:tc>
          <w:tcPr>
            <w:tcW w:w="2210" w:type="pct"/>
            <w:gridSpan w:val="8"/>
          </w:tcPr>
          <w:p w:rsidR="00F00ACA" w:rsidRPr="002973ED" w:rsidRDefault="00F00ACA" w:rsidP="00777279">
            <w:pPr>
              <w:rPr>
                <w:b/>
                <w:snapToGrid w:val="0"/>
              </w:rPr>
            </w:pPr>
          </w:p>
        </w:tc>
      </w:tr>
      <w:tr w:rsidR="00CF0052" w:rsidTr="00777279">
        <w:tc>
          <w:tcPr>
            <w:tcW w:w="2161" w:type="pct"/>
            <w:gridSpan w:val="8"/>
            <w:hideMark/>
          </w:tcPr>
          <w:p w:rsidR="00F00ACA" w:rsidRPr="002973ED" w:rsidRDefault="008860FB" w:rsidP="001F130A">
            <w:pPr>
              <w:rPr>
                <w:b/>
                <w:snapToGrid w:val="0"/>
              </w:rPr>
            </w:pPr>
            <w:r w:rsidRPr="002973ED">
              <w:rPr>
                <w:snapToGrid w:val="0"/>
              </w:rPr>
              <w:t xml:space="preserve">_______________ </w:t>
            </w:r>
            <w:r w:rsidR="001F130A">
              <w:rPr>
                <w:b/>
              </w:rPr>
              <w:t>М.И. Гулидов</w:t>
            </w:r>
          </w:p>
        </w:tc>
        <w:tc>
          <w:tcPr>
            <w:tcW w:w="629" w:type="pct"/>
            <w:gridSpan w:val="5"/>
          </w:tcPr>
          <w:p w:rsidR="00F00ACA" w:rsidRPr="002973ED" w:rsidRDefault="00F00ACA" w:rsidP="00777279">
            <w:pPr>
              <w:rPr>
                <w:b/>
                <w:snapToGrid w:val="0"/>
              </w:rPr>
            </w:pPr>
          </w:p>
        </w:tc>
        <w:tc>
          <w:tcPr>
            <w:tcW w:w="2210" w:type="pct"/>
            <w:gridSpan w:val="8"/>
            <w:hideMark/>
          </w:tcPr>
          <w:p w:rsidR="00F00ACA" w:rsidRPr="002973ED" w:rsidRDefault="008860FB" w:rsidP="00777279">
            <w:pPr>
              <w:rPr>
                <w:b/>
                <w:snapToGrid w:val="0"/>
              </w:rPr>
            </w:pPr>
            <w:r w:rsidRPr="002973ED">
              <w:rPr>
                <w:snapToGrid w:val="0"/>
              </w:rPr>
              <w:t xml:space="preserve">___________________ </w:t>
            </w:r>
          </w:p>
        </w:tc>
      </w:tr>
      <w:tr w:rsidR="00CF0052" w:rsidTr="00777279">
        <w:trPr>
          <w:trHeight w:val="104"/>
        </w:trPr>
        <w:tc>
          <w:tcPr>
            <w:tcW w:w="2161" w:type="pct"/>
            <w:gridSpan w:val="8"/>
            <w:hideMark/>
          </w:tcPr>
          <w:p w:rsidR="00F00ACA" w:rsidRPr="002973ED" w:rsidRDefault="008860FB" w:rsidP="00777279">
            <w:pPr>
              <w:rPr>
                <w:snapToGrid w:val="0"/>
              </w:rPr>
            </w:pPr>
            <w:proofErr w:type="spellStart"/>
            <w:r w:rsidRPr="002973ED">
              <w:rPr>
                <w:snapToGrid w:val="0"/>
              </w:rPr>
              <w:t>м.п</w:t>
            </w:r>
            <w:proofErr w:type="spellEnd"/>
            <w:r w:rsidRPr="002973ED">
              <w:rPr>
                <w:snapToGrid w:val="0"/>
              </w:rPr>
              <w:t>.</w:t>
            </w:r>
          </w:p>
        </w:tc>
        <w:tc>
          <w:tcPr>
            <w:tcW w:w="629" w:type="pct"/>
            <w:gridSpan w:val="5"/>
          </w:tcPr>
          <w:p w:rsidR="00F00ACA" w:rsidRPr="002973ED" w:rsidRDefault="00F00ACA" w:rsidP="00777279">
            <w:pPr>
              <w:rPr>
                <w:b/>
                <w:snapToGrid w:val="0"/>
              </w:rPr>
            </w:pPr>
          </w:p>
        </w:tc>
        <w:tc>
          <w:tcPr>
            <w:tcW w:w="2210" w:type="pct"/>
            <w:gridSpan w:val="8"/>
            <w:hideMark/>
          </w:tcPr>
          <w:p w:rsidR="00F00ACA" w:rsidRPr="002973ED" w:rsidRDefault="008860FB" w:rsidP="00777279">
            <w:pPr>
              <w:rPr>
                <w:snapToGrid w:val="0"/>
              </w:rPr>
            </w:pPr>
            <w:proofErr w:type="spellStart"/>
            <w:r w:rsidRPr="002973ED">
              <w:rPr>
                <w:snapToGrid w:val="0"/>
              </w:rPr>
              <w:t>м.п</w:t>
            </w:r>
            <w:proofErr w:type="spellEnd"/>
            <w:r w:rsidRPr="002973ED">
              <w:rPr>
                <w:snapToGrid w:val="0"/>
              </w:rPr>
              <w:t>.</w:t>
            </w:r>
          </w:p>
        </w:tc>
      </w:tr>
      <w:tr w:rsidR="00CF0052" w:rsidTr="00F00ACA">
        <w:tblPrEx>
          <w:tblLook w:val="0000" w:firstRow="0" w:lastRow="0" w:firstColumn="0" w:lastColumn="0" w:noHBand="0" w:noVBand="0"/>
        </w:tblPrEx>
        <w:trPr>
          <w:trHeight w:val="276"/>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454"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63"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4"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44"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9" w:type="pct"/>
            <w:tcBorders>
              <w:top w:val="nil"/>
              <w:left w:val="nil"/>
              <w:bottom w:val="nil"/>
              <w:right w:val="nil"/>
            </w:tcBorders>
            <w:shd w:val="clear" w:color="auto" w:fill="auto"/>
            <w:noWrap/>
            <w:vAlign w:val="bottom"/>
          </w:tcPr>
          <w:p w:rsidR="00F00ACA" w:rsidRPr="002973ED" w:rsidRDefault="00F00ACA" w:rsidP="00777279">
            <w:pPr>
              <w:jc w:val="center"/>
              <w:rPr>
                <w:sz w:val="18"/>
                <w:szCs w:val="18"/>
              </w:rPr>
            </w:pPr>
          </w:p>
        </w:tc>
        <w:tc>
          <w:tcPr>
            <w:tcW w:w="729" w:type="pct"/>
            <w:gridSpan w:val="2"/>
            <w:tcBorders>
              <w:top w:val="single" w:sz="4" w:space="0" w:color="auto"/>
              <w:left w:val="single" w:sz="4" w:space="0" w:color="auto"/>
              <w:bottom w:val="nil"/>
              <w:right w:val="single" w:sz="4"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Код</w:t>
            </w:r>
          </w:p>
        </w:tc>
      </w:tr>
      <w:tr w:rsidR="00CF0052" w:rsidTr="00F00ACA">
        <w:tblPrEx>
          <w:tblLook w:val="0000" w:firstRow="0" w:lastRow="0" w:firstColumn="0" w:lastColumn="0" w:noHBand="0" w:noVBand="0"/>
        </w:tblPrEx>
        <w:trPr>
          <w:trHeight w:val="291"/>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454"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63"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867" w:type="pct"/>
            <w:gridSpan w:val="3"/>
            <w:tcBorders>
              <w:top w:val="nil"/>
              <w:left w:val="nil"/>
              <w:bottom w:val="nil"/>
              <w:right w:val="single" w:sz="8" w:space="0" w:color="000000"/>
            </w:tcBorders>
            <w:shd w:val="clear" w:color="auto" w:fill="auto"/>
            <w:noWrap/>
            <w:vAlign w:val="bottom"/>
          </w:tcPr>
          <w:p w:rsidR="00F00ACA" w:rsidRPr="002973ED" w:rsidRDefault="008860FB" w:rsidP="00777279">
            <w:pPr>
              <w:jc w:val="right"/>
              <w:rPr>
                <w:sz w:val="18"/>
                <w:szCs w:val="18"/>
              </w:rPr>
            </w:pPr>
            <w:r w:rsidRPr="002973ED">
              <w:rPr>
                <w:sz w:val="18"/>
                <w:szCs w:val="18"/>
              </w:rPr>
              <w:t>Форма по ОКУД</w:t>
            </w:r>
          </w:p>
        </w:tc>
        <w:tc>
          <w:tcPr>
            <w:tcW w:w="729" w:type="pct"/>
            <w:gridSpan w:val="2"/>
            <w:tcBorders>
              <w:top w:val="single" w:sz="8" w:space="0" w:color="auto"/>
              <w:left w:val="nil"/>
              <w:bottom w:val="single" w:sz="8" w:space="0" w:color="auto"/>
              <w:right w:val="single" w:sz="8"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0305867</w:t>
            </w:r>
          </w:p>
        </w:tc>
      </w:tr>
      <w:tr w:rsidR="00CF0052" w:rsidTr="00F00ACA">
        <w:tblPrEx>
          <w:tblLook w:val="0000" w:firstRow="0" w:lastRow="0" w:firstColumn="0" w:lastColumn="0" w:noHBand="0" w:noVBand="0"/>
        </w:tblPrEx>
        <w:trPr>
          <w:trHeight w:val="81"/>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p w:rsidR="00F00ACA" w:rsidRPr="002973ED" w:rsidRDefault="008860FB" w:rsidP="00777279">
            <w:pPr>
              <w:rPr>
                <w:sz w:val="18"/>
                <w:szCs w:val="18"/>
              </w:rPr>
            </w:pPr>
            <w:r w:rsidRPr="002973ED">
              <w:rPr>
                <w:sz w:val="18"/>
                <w:szCs w:val="18"/>
              </w:rPr>
              <w:t>ЗАКАЗЧИК</w:t>
            </w:r>
          </w:p>
        </w:tc>
        <w:tc>
          <w:tcPr>
            <w:tcW w:w="3105" w:type="pct"/>
            <w:gridSpan w:val="17"/>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509" w:type="pct"/>
            <w:tcBorders>
              <w:top w:val="nil"/>
              <w:left w:val="nil"/>
              <w:bottom w:val="nil"/>
              <w:right w:val="nil"/>
            </w:tcBorders>
            <w:vAlign w:val="bottom"/>
          </w:tcPr>
          <w:p w:rsidR="00F00ACA" w:rsidRPr="002973ED" w:rsidRDefault="008860FB" w:rsidP="00777279">
            <w:pPr>
              <w:jc w:val="right"/>
              <w:rPr>
                <w:sz w:val="18"/>
                <w:szCs w:val="18"/>
              </w:rPr>
            </w:pPr>
            <w:r w:rsidRPr="002973ED">
              <w:rPr>
                <w:sz w:val="18"/>
                <w:szCs w:val="18"/>
              </w:rPr>
              <w:t>по ОКПО</w:t>
            </w:r>
          </w:p>
        </w:tc>
        <w:tc>
          <w:tcPr>
            <w:tcW w:w="729" w:type="pct"/>
            <w:gridSpan w:val="2"/>
            <w:tcBorders>
              <w:top w:val="nil"/>
              <w:left w:val="single" w:sz="8" w:space="0" w:color="auto"/>
              <w:bottom w:val="single" w:sz="8" w:space="0" w:color="000000"/>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184"/>
        </w:trPr>
        <w:tc>
          <w:tcPr>
            <w:tcW w:w="3762" w:type="pct"/>
            <w:gridSpan w:val="18"/>
            <w:tcBorders>
              <w:top w:val="nil"/>
              <w:left w:val="nil"/>
              <w:bottom w:val="nil"/>
              <w:right w:val="nil"/>
            </w:tcBorders>
            <w:shd w:val="clear" w:color="auto" w:fill="auto"/>
            <w:noWrap/>
          </w:tcPr>
          <w:p w:rsidR="00F00ACA" w:rsidRPr="002973ED" w:rsidRDefault="008860FB" w:rsidP="00777279">
            <w:pPr>
              <w:jc w:val="center"/>
              <w:rPr>
                <w:sz w:val="12"/>
                <w:szCs w:val="12"/>
              </w:rPr>
            </w:pPr>
            <w:r w:rsidRPr="002973ED">
              <w:rPr>
                <w:sz w:val="12"/>
                <w:szCs w:val="12"/>
              </w:rPr>
              <w:t>(организация)</w:t>
            </w:r>
          </w:p>
        </w:tc>
        <w:tc>
          <w:tcPr>
            <w:tcW w:w="509" w:type="pct"/>
            <w:vMerge w:val="restart"/>
            <w:tcBorders>
              <w:top w:val="nil"/>
              <w:left w:val="nil"/>
              <w:bottom w:val="nil"/>
              <w:right w:val="nil"/>
            </w:tcBorders>
            <w:shd w:val="clear" w:color="auto" w:fill="auto"/>
            <w:noWrap/>
            <w:vAlign w:val="bottom"/>
          </w:tcPr>
          <w:p w:rsidR="00F00ACA" w:rsidRPr="002973ED" w:rsidRDefault="008860FB" w:rsidP="00777279">
            <w:pPr>
              <w:jc w:val="right"/>
              <w:rPr>
                <w:sz w:val="18"/>
                <w:szCs w:val="18"/>
              </w:rPr>
            </w:pPr>
            <w:r w:rsidRPr="002973ED">
              <w:rPr>
                <w:sz w:val="18"/>
                <w:szCs w:val="18"/>
              </w:rPr>
              <w:t>БЕ</w:t>
            </w:r>
          </w:p>
        </w:tc>
        <w:tc>
          <w:tcPr>
            <w:tcW w:w="729"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 </w:t>
            </w:r>
          </w:p>
        </w:tc>
      </w:tr>
      <w:tr w:rsidR="00CF0052" w:rsidTr="00F00ACA">
        <w:tblPrEx>
          <w:tblLook w:val="0000" w:firstRow="0" w:lastRow="0" w:firstColumn="0" w:lastColumn="0" w:noHBand="0" w:noVBand="0"/>
        </w:tblPrEx>
        <w:trPr>
          <w:trHeight w:val="230"/>
        </w:trPr>
        <w:tc>
          <w:tcPr>
            <w:tcW w:w="3762" w:type="pct"/>
            <w:gridSpan w:val="18"/>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509" w:type="pct"/>
            <w:vMerge/>
            <w:tcBorders>
              <w:top w:val="nil"/>
              <w:left w:val="nil"/>
              <w:bottom w:val="nil"/>
              <w:right w:val="nil"/>
            </w:tcBorders>
            <w:vAlign w:val="center"/>
          </w:tcPr>
          <w:p w:rsidR="00F00ACA" w:rsidRPr="002973ED" w:rsidRDefault="00F00ACA" w:rsidP="00777279">
            <w:pPr>
              <w:rPr>
                <w:sz w:val="18"/>
                <w:szCs w:val="18"/>
              </w:rPr>
            </w:pPr>
          </w:p>
        </w:tc>
        <w:tc>
          <w:tcPr>
            <w:tcW w:w="729" w:type="pct"/>
            <w:gridSpan w:val="2"/>
            <w:vMerge/>
            <w:tcBorders>
              <w:top w:val="nil"/>
              <w:left w:val="single" w:sz="8" w:space="0" w:color="auto"/>
              <w:bottom w:val="single" w:sz="8" w:space="0" w:color="000000"/>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15"/>
        </w:trPr>
        <w:tc>
          <w:tcPr>
            <w:tcW w:w="3762" w:type="pct"/>
            <w:gridSpan w:val="18"/>
            <w:tcBorders>
              <w:top w:val="nil"/>
              <w:left w:val="nil"/>
              <w:bottom w:val="nil"/>
              <w:right w:val="nil"/>
            </w:tcBorders>
            <w:shd w:val="clear" w:color="auto" w:fill="auto"/>
            <w:noWrap/>
          </w:tcPr>
          <w:p w:rsidR="00F00ACA" w:rsidRPr="002973ED" w:rsidRDefault="008860FB" w:rsidP="00777279">
            <w:pPr>
              <w:jc w:val="center"/>
              <w:rPr>
                <w:sz w:val="12"/>
                <w:szCs w:val="12"/>
              </w:rPr>
            </w:pPr>
            <w:r w:rsidRPr="002973ED">
              <w:rPr>
                <w:sz w:val="12"/>
                <w:szCs w:val="12"/>
              </w:rPr>
              <w:t>(структурное подразделение, адрес)</w:t>
            </w:r>
          </w:p>
        </w:tc>
        <w:tc>
          <w:tcPr>
            <w:tcW w:w="509" w:type="pct"/>
            <w:vMerge w:val="restart"/>
            <w:tcBorders>
              <w:top w:val="nil"/>
              <w:left w:val="nil"/>
              <w:right w:val="nil"/>
            </w:tcBorders>
            <w:shd w:val="clear" w:color="auto" w:fill="auto"/>
            <w:noWrap/>
            <w:vAlign w:val="bottom"/>
          </w:tcPr>
          <w:p w:rsidR="00F00ACA" w:rsidRPr="002973ED" w:rsidRDefault="008860FB" w:rsidP="00777279">
            <w:pPr>
              <w:jc w:val="right"/>
              <w:rPr>
                <w:sz w:val="18"/>
                <w:szCs w:val="18"/>
              </w:rPr>
            </w:pPr>
            <w:r w:rsidRPr="002973ED">
              <w:rPr>
                <w:sz w:val="18"/>
                <w:szCs w:val="18"/>
              </w:rPr>
              <w:t>по ОКПО</w:t>
            </w:r>
          </w:p>
        </w:tc>
        <w:tc>
          <w:tcPr>
            <w:tcW w:w="729" w:type="pct"/>
            <w:gridSpan w:val="2"/>
            <w:vMerge w:val="restart"/>
            <w:tcBorders>
              <w:top w:val="nil"/>
              <w:left w:val="single" w:sz="8" w:space="0" w:color="auto"/>
              <w:right w:val="single" w:sz="8"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 </w:t>
            </w:r>
          </w:p>
        </w:tc>
      </w:tr>
      <w:tr w:rsidR="00CF0052" w:rsidTr="00F00ACA">
        <w:tblPrEx>
          <w:tblLook w:val="0000" w:firstRow="0" w:lastRow="0" w:firstColumn="0" w:lastColumn="0" w:noHBand="0" w:noVBand="0"/>
        </w:tblPrEx>
        <w:trPr>
          <w:trHeight w:val="244"/>
        </w:trPr>
        <w:tc>
          <w:tcPr>
            <w:tcW w:w="657" w:type="pct"/>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 xml:space="preserve">ПОДРЯДЧИК </w:t>
            </w:r>
          </w:p>
        </w:tc>
        <w:tc>
          <w:tcPr>
            <w:tcW w:w="127" w:type="pct"/>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2978" w:type="pct"/>
            <w:gridSpan w:val="16"/>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509" w:type="pct"/>
            <w:vMerge/>
            <w:tcBorders>
              <w:left w:val="nil"/>
              <w:bottom w:val="nil"/>
              <w:right w:val="nil"/>
            </w:tcBorders>
            <w:vAlign w:val="center"/>
          </w:tcPr>
          <w:p w:rsidR="00F00ACA" w:rsidRPr="002973ED" w:rsidRDefault="00F00ACA" w:rsidP="00777279">
            <w:pPr>
              <w:rPr>
                <w:sz w:val="18"/>
                <w:szCs w:val="18"/>
              </w:rPr>
            </w:pPr>
          </w:p>
        </w:tc>
        <w:tc>
          <w:tcPr>
            <w:tcW w:w="729" w:type="pct"/>
            <w:gridSpan w:val="2"/>
            <w:vMerge/>
            <w:tcBorders>
              <w:left w:val="single" w:sz="8" w:space="0" w:color="auto"/>
              <w:bottom w:val="single" w:sz="8" w:space="0" w:color="000000"/>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44"/>
        </w:trPr>
        <w:tc>
          <w:tcPr>
            <w:tcW w:w="657" w:type="pct"/>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(Исполнитель)</w:t>
            </w:r>
          </w:p>
        </w:tc>
        <w:tc>
          <w:tcPr>
            <w:tcW w:w="127" w:type="pct"/>
            <w:tcBorders>
              <w:top w:val="single" w:sz="4" w:space="0" w:color="auto"/>
              <w:left w:val="nil"/>
              <w:right w:val="nil"/>
            </w:tcBorders>
            <w:shd w:val="clear" w:color="auto" w:fill="auto"/>
            <w:vAlign w:val="bottom"/>
          </w:tcPr>
          <w:p w:rsidR="00F00ACA" w:rsidRPr="002973ED" w:rsidRDefault="00F00ACA" w:rsidP="00777279">
            <w:pPr>
              <w:jc w:val="center"/>
              <w:rPr>
                <w:b/>
                <w:bCs/>
                <w:sz w:val="18"/>
                <w:szCs w:val="18"/>
              </w:rPr>
            </w:pPr>
          </w:p>
        </w:tc>
        <w:tc>
          <w:tcPr>
            <w:tcW w:w="2978" w:type="pct"/>
            <w:gridSpan w:val="16"/>
            <w:tcBorders>
              <w:top w:val="single" w:sz="4" w:space="0" w:color="auto"/>
              <w:left w:val="nil"/>
              <w:right w:val="nil"/>
            </w:tcBorders>
            <w:shd w:val="clear" w:color="auto" w:fill="auto"/>
          </w:tcPr>
          <w:p w:rsidR="00F00ACA" w:rsidRPr="002973ED" w:rsidRDefault="008860FB" w:rsidP="00777279">
            <w:pPr>
              <w:jc w:val="center"/>
              <w:rPr>
                <w:sz w:val="12"/>
                <w:szCs w:val="12"/>
              </w:rPr>
            </w:pPr>
            <w:r w:rsidRPr="002973ED">
              <w:rPr>
                <w:sz w:val="12"/>
                <w:szCs w:val="12"/>
              </w:rPr>
              <w:t>(организация)</w:t>
            </w:r>
          </w:p>
        </w:tc>
        <w:tc>
          <w:tcPr>
            <w:tcW w:w="509" w:type="pct"/>
            <w:vMerge w:val="restart"/>
            <w:tcBorders>
              <w:top w:val="nil"/>
              <w:left w:val="nil"/>
              <w:right w:val="nil"/>
            </w:tcBorders>
            <w:vAlign w:val="bottom"/>
          </w:tcPr>
          <w:p w:rsidR="00F00ACA" w:rsidRPr="002973ED" w:rsidRDefault="008860FB" w:rsidP="00777279">
            <w:pPr>
              <w:jc w:val="right"/>
              <w:rPr>
                <w:sz w:val="18"/>
                <w:szCs w:val="18"/>
              </w:rPr>
            </w:pPr>
            <w:r w:rsidRPr="002973ED">
              <w:rPr>
                <w:sz w:val="18"/>
                <w:szCs w:val="18"/>
              </w:rPr>
              <w:t>БЕ</w:t>
            </w:r>
          </w:p>
        </w:tc>
        <w:tc>
          <w:tcPr>
            <w:tcW w:w="729" w:type="pct"/>
            <w:gridSpan w:val="2"/>
            <w:vMerge w:val="restart"/>
            <w:tcBorders>
              <w:top w:val="nil"/>
              <w:left w:val="single" w:sz="8" w:space="0" w:color="auto"/>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184"/>
        </w:trPr>
        <w:tc>
          <w:tcPr>
            <w:tcW w:w="3762" w:type="pct"/>
            <w:gridSpan w:val="18"/>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509" w:type="pct"/>
            <w:vMerge/>
            <w:tcBorders>
              <w:left w:val="nil"/>
              <w:bottom w:val="nil"/>
              <w:right w:val="nil"/>
            </w:tcBorders>
            <w:vAlign w:val="center"/>
          </w:tcPr>
          <w:p w:rsidR="00F00ACA" w:rsidRPr="002973ED" w:rsidRDefault="00F00ACA" w:rsidP="00777279">
            <w:pPr>
              <w:rPr>
                <w:sz w:val="18"/>
                <w:szCs w:val="18"/>
              </w:rPr>
            </w:pPr>
          </w:p>
        </w:tc>
        <w:tc>
          <w:tcPr>
            <w:tcW w:w="729" w:type="pct"/>
            <w:gridSpan w:val="2"/>
            <w:vMerge/>
            <w:tcBorders>
              <w:left w:val="single" w:sz="8" w:space="0" w:color="auto"/>
              <w:bottom w:val="single" w:sz="8" w:space="0" w:color="000000"/>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30"/>
        </w:trPr>
        <w:tc>
          <w:tcPr>
            <w:tcW w:w="3762" w:type="pct"/>
            <w:gridSpan w:val="18"/>
            <w:tcBorders>
              <w:top w:val="nil"/>
              <w:left w:val="nil"/>
              <w:bottom w:val="nil"/>
              <w:right w:val="nil"/>
            </w:tcBorders>
            <w:shd w:val="clear" w:color="auto" w:fill="auto"/>
            <w:noWrap/>
          </w:tcPr>
          <w:p w:rsidR="00F00ACA" w:rsidRPr="002973ED" w:rsidRDefault="008860FB" w:rsidP="00777279">
            <w:pPr>
              <w:jc w:val="center"/>
              <w:rPr>
                <w:sz w:val="12"/>
                <w:szCs w:val="12"/>
              </w:rPr>
            </w:pPr>
            <w:r w:rsidRPr="002973ED">
              <w:rPr>
                <w:sz w:val="12"/>
                <w:szCs w:val="12"/>
              </w:rPr>
              <w:t>(структурное подразделение, адрес)</w:t>
            </w:r>
          </w:p>
        </w:tc>
        <w:tc>
          <w:tcPr>
            <w:tcW w:w="50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61"/>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Номер</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2973ED" w:rsidRDefault="008860FB" w:rsidP="00777279">
            <w:pPr>
              <w:jc w:val="center"/>
              <w:rPr>
                <w:sz w:val="18"/>
                <w:szCs w:val="18"/>
              </w:rPr>
            </w:pPr>
            <w:r w:rsidRPr="002973ED">
              <w:rPr>
                <w:sz w:val="18"/>
                <w:szCs w:val="18"/>
              </w:rPr>
              <w:t>Дата</w:t>
            </w:r>
          </w:p>
        </w:tc>
        <w:tc>
          <w:tcPr>
            <w:tcW w:w="50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44"/>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849" w:type="pct"/>
            <w:gridSpan w:val="6"/>
            <w:tcBorders>
              <w:top w:val="nil"/>
              <w:left w:val="nil"/>
              <w:bottom w:val="nil"/>
              <w:right w:val="nil"/>
            </w:tcBorders>
            <w:shd w:val="clear" w:color="auto" w:fill="auto"/>
            <w:noWrap/>
            <w:vAlign w:val="bottom"/>
          </w:tcPr>
          <w:p w:rsidR="00F00ACA" w:rsidRPr="002973ED" w:rsidRDefault="008860FB" w:rsidP="00777279">
            <w:pPr>
              <w:rPr>
                <w:b/>
                <w:bCs/>
                <w:sz w:val="22"/>
                <w:szCs w:val="22"/>
              </w:rPr>
            </w:pPr>
            <w:r w:rsidRPr="002973ED">
              <w:rPr>
                <w:b/>
                <w:bCs/>
                <w:sz w:val="22"/>
                <w:szCs w:val="22"/>
              </w:rPr>
              <w:t>АКТ</w:t>
            </w:r>
          </w:p>
        </w:tc>
        <w:tc>
          <w:tcPr>
            <w:tcW w:w="454" w:type="pct"/>
            <w:gridSpan w:val="2"/>
            <w:tcBorders>
              <w:top w:val="nil"/>
              <w:left w:val="single" w:sz="4" w:space="0" w:color="auto"/>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50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61"/>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425" w:type="pct"/>
            <w:gridSpan w:val="13"/>
            <w:tcBorders>
              <w:top w:val="nil"/>
              <w:left w:val="nil"/>
              <w:bottom w:val="nil"/>
              <w:right w:val="nil"/>
            </w:tcBorders>
            <w:shd w:val="clear" w:color="auto" w:fill="auto"/>
            <w:noWrap/>
            <w:vAlign w:val="bottom"/>
          </w:tcPr>
          <w:p w:rsidR="00F00ACA" w:rsidRPr="002973ED" w:rsidRDefault="008860FB" w:rsidP="00777279">
            <w:pPr>
              <w:jc w:val="center"/>
              <w:rPr>
                <w:b/>
                <w:bCs/>
                <w:sz w:val="22"/>
                <w:szCs w:val="22"/>
              </w:rPr>
            </w:pPr>
            <w:r w:rsidRPr="002973ED">
              <w:rPr>
                <w:b/>
                <w:bCs/>
                <w:sz w:val="22"/>
                <w:szCs w:val="22"/>
              </w:rPr>
              <w:t>о выполненных работах (оказанных услугах)</w:t>
            </w:r>
          </w:p>
        </w:tc>
        <w:tc>
          <w:tcPr>
            <w:tcW w:w="50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r>
      <w:tr w:rsidR="00CF0052" w:rsidTr="00777279">
        <w:tblPrEx>
          <w:tblLook w:val="0000" w:firstRow="0" w:lastRow="0" w:firstColumn="0" w:lastColumn="0" w:noHBand="0" w:noVBand="0"/>
        </w:tblPrEx>
        <w:trPr>
          <w:trHeight w:val="276"/>
        </w:trPr>
        <w:tc>
          <w:tcPr>
            <w:tcW w:w="5000" w:type="pct"/>
            <w:gridSpan w:val="21"/>
            <w:tcBorders>
              <w:top w:val="nil"/>
              <w:left w:val="nil"/>
              <w:bottom w:val="single" w:sz="4" w:space="0" w:color="auto"/>
              <w:right w:val="nil"/>
            </w:tcBorders>
            <w:shd w:val="clear" w:color="auto" w:fill="auto"/>
            <w:noWrap/>
            <w:vAlign w:val="bottom"/>
          </w:tcPr>
          <w:p w:rsidR="00F00ACA" w:rsidRPr="002973ED" w:rsidRDefault="008860FB" w:rsidP="00777279">
            <w:pPr>
              <w:rPr>
                <w:b/>
                <w:bCs/>
                <w:sz w:val="18"/>
                <w:szCs w:val="18"/>
              </w:rPr>
            </w:pPr>
            <w:r w:rsidRPr="002973ED">
              <w:rPr>
                <w:sz w:val="18"/>
                <w:szCs w:val="18"/>
              </w:rPr>
              <w:t>по</w:t>
            </w:r>
            <w:r w:rsidRPr="002973ED">
              <w:rPr>
                <w:b/>
                <w:bCs/>
                <w:sz w:val="18"/>
                <w:szCs w:val="18"/>
              </w:rPr>
              <w:t> </w:t>
            </w:r>
          </w:p>
        </w:tc>
      </w:tr>
      <w:tr w:rsidR="00CF0052" w:rsidTr="00777279">
        <w:tblPrEx>
          <w:tblLook w:val="0000" w:firstRow="0" w:lastRow="0" w:firstColumn="0" w:lastColumn="0" w:noHBand="0" w:noVBand="0"/>
        </w:tblPrEx>
        <w:trPr>
          <w:trHeight w:val="230"/>
        </w:trPr>
        <w:tc>
          <w:tcPr>
            <w:tcW w:w="5000" w:type="pct"/>
            <w:gridSpan w:val="21"/>
            <w:tcBorders>
              <w:top w:val="single" w:sz="4" w:space="0" w:color="auto"/>
              <w:left w:val="nil"/>
              <w:right w:val="nil"/>
            </w:tcBorders>
            <w:shd w:val="clear" w:color="auto" w:fill="auto"/>
            <w:noWrap/>
            <w:vAlign w:val="bottom"/>
          </w:tcPr>
          <w:p w:rsidR="00F00ACA" w:rsidRPr="002973ED" w:rsidRDefault="008860FB" w:rsidP="00777279">
            <w:pPr>
              <w:jc w:val="center"/>
              <w:rPr>
                <w:sz w:val="18"/>
                <w:szCs w:val="18"/>
              </w:rPr>
            </w:pPr>
            <w:r w:rsidRPr="002973ED">
              <w:rPr>
                <w:sz w:val="18"/>
                <w:szCs w:val="18"/>
              </w:rPr>
              <w:t>(договору (наряд-заказу), дата, номер)</w:t>
            </w:r>
          </w:p>
        </w:tc>
      </w:tr>
      <w:tr w:rsidR="00CF0052" w:rsidTr="00777279">
        <w:tblPrEx>
          <w:tblLook w:val="0000" w:firstRow="0" w:lastRow="0" w:firstColumn="0" w:lastColumn="0" w:noHBand="0" w:noVBand="0"/>
        </w:tblPrEx>
        <w:trPr>
          <w:trHeight w:val="138"/>
        </w:trPr>
        <w:tc>
          <w:tcPr>
            <w:tcW w:w="5000" w:type="pct"/>
            <w:gridSpan w:val="21"/>
            <w:tcBorders>
              <w:top w:val="nil"/>
              <w:left w:val="nil"/>
              <w:bottom w:val="single" w:sz="4" w:space="0" w:color="auto"/>
              <w:right w:val="nil"/>
            </w:tcBorders>
            <w:shd w:val="clear" w:color="auto" w:fill="auto"/>
            <w:noWrap/>
            <w:vAlign w:val="bottom"/>
          </w:tcPr>
          <w:p w:rsidR="00F00ACA" w:rsidRPr="002973ED" w:rsidRDefault="008860FB" w:rsidP="00777279">
            <w:pPr>
              <w:rPr>
                <w:iCs/>
                <w:sz w:val="18"/>
                <w:szCs w:val="18"/>
              </w:rPr>
            </w:pPr>
            <w:r w:rsidRPr="002973ED">
              <w:rPr>
                <w:iCs/>
                <w:sz w:val="18"/>
                <w:szCs w:val="18"/>
              </w:rPr>
              <w:t>на</w:t>
            </w:r>
          </w:p>
        </w:tc>
      </w:tr>
      <w:tr w:rsidR="00CF0052"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2973ED" w:rsidRDefault="008860FB" w:rsidP="00777279">
            <w:pPr>
              <w:jc w:val="center"/>
              <w:rPr>
                <w:b/>
                <w:bCs/>
                <w:sz w:val="18"/>
                <w:szCs w:val="18"/>
              </w:rPr>
            </w:pPr>
            <w:r w:rsidRPr="002973ED">
              <w:rPr>
                <w:sz w:val="18"/>
                <w:szCs w:val="18"/>
              </w:rPr>
              <w:t>(наименование договора (наряд-заказа))</w:t>
            </w:r>
          </w:p>
        </w:tc>
      </w:tr>
      <w:tr w:rsidR="00CF0052" w:rsidTr="00777279">
        <w:tblPrEx>
          <w:tblLook w:val="0000" w:firstRow="0" w:lastRow="0" w:firstColumn="0" w:lastColumn="0" w:noHBand="0" w:noVBand="0"/>
        </w:tblPrEx>
        <w:trPr>
          <w:trHeight w:val="261"/>
        </w:trPr>
        <w:tc>
          <w:tcPr>
            <w:tcW w:w="2131" w:type="pct"/>
            <w:gridSpan w:val="7"/>
            <w:tcBorders>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 xml:space="preserve">Мы, нижеподписавшиеся, представитель ПОДРЯДЧИКА  </w:t>
            </w:r>
          </w:p>
        </w:tc>
        <w:tc>
          <w:tcPr>
            <w:tcW w:w="2869" w:type="pct"/>
            <w:gridSpan w:val="14"/>
            <w:tcBorders>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r>
      <w:tr w:rsidR="00CF0052" w:rsidTr="00777279">
        <w:tblPrEx>
          <w:tblLook w:val="0000" w:firstRow="0" w:lastRow="0" w:firstColumn="0" w:lastColumn="0" w:noHBand="0" w:noVBand="0"/>
        </w:tblPrEx>
        <w:trPr>
          <w:trHeight w:val="261"/>
        </w:trPr>
        <w:tc>
          <w:tcPr>
            <w:tcW w:w="5000" w:type="pct"/>
            <w:gridSpan w:val="21"/>
            <w:tcBorders>
              <w:top w:val="nil"/>
              <w:left w:val="nil"/>
              <w:bottom w:val="single" w:sz="4" w:space="0" w:color="auto"/>
              <w:right w:val="nil"/>
            </w:tcBorders>
            <w:shd w:val="clear" w:color="auto" w:fill="auto"/>
            <w:noWrap/>
            <w:vAlign w:val="bottom"/>
          </w:tcPr>
          <w:p w:rsidR="00F00ACA" w:rsidRPr="002973ED" w:rsidRDefault="00F00ACA" w:rsidP="00777279">
            <w:pPr>
              <w:jc w:val="center"/>
              <w:rPr>
                <w:i/>
                <w:iCs/>
                <w:sz w:val="18"/>
                <w:szCs w:val="18"/>
              </w:rPr>
            </w:pPr>
          </w:p>
        </w:tc>
      </w:tr>
      <w:tr w:rsidR="00CF0052" w:rsidTr="00777279">
        <w:tblPrEx>
          <w:tblLook w:val="0000" w:firstRow="0" w:lastRow="0" w:firstColumn="0" w:lastColumn="0" w:noHBand="0" w:noVBand="0"/>
        </w:tblPrEx>
        <w:trPr>
          <w:trHeight w:val="261"/>
        </w:trPr>
        <w:tc>
          <w:tcPr>
            <w:tcW w:w="5000" w:type="pct"/>
            <w:gridSpan w:val="21"/>
            <w:tcBorders>
              <w:top w:val="nil"/>
              <w:left w:val="nil"/>
              <w:bottom w:val="nil"/>
              <w:right w:val="nil"/>
            </w:tcBorders>
            <w:shd w:val="clear" w:color="auto" w:fill="auto"/>
            <w:noWrap/>
          </w:tcPr>
          <w:p w:rsidR="00F00ACA" w:rsidRPr="002973ED" w:rsidRDefault="008860FB" w:rsidP="00777279">
            <w:pPr>
              <w:jc w:val="center"/>
              <w:rPr>
                <w:b/>
                <w:bCs/>
                <w:sz w:val="18"/>
                <w:szCs w:val="18"/>
              </w:rPr>
            </w:pPr>
            <w:r w:rsidRPr="002973ED">
              <w:rPr>
                <w:sz w:val="18"/>
                <w:szCs w:val="18"/>
              </w:rPr>
              <w:t>(должность, Ф.И.О.)</w:t>
            </w:r>
          </w:p>
        </w:tc>
      </w:tr>
      <w:tr w:rsidR="00CF0052" w:rsidTr="00777279">
        <w:tblPrEx>
          <w:tblLook w:val="0000" w:firstRow="0" w:lastRow="0" w:firstColumn="0" w:lastColumn="0" w:noHBand="0" w:noVBand="0"/>
        </w:tblPrEx>
        <w:trPr>
          <w:trHeight w:val="261"/>
        </w:trPr>
        <w:tc>
          <w:tcPr>
            <w:tcW w:w="1219" w:type="pct"/>
            <w:gridSpan w:val="4"/>
            <w:tcBorders>
              <w:top w:val="nil"/>
              <w:left w:val="nil"/>
              <w:right w:val="nil"/>
            </w:tcBorders>
            <w:shd w:val="clear" w:color="auto" w:fill="auto"/>
            <w:noWrap/>
            <w:vAlign w:val="bottom"/>
          </w:tcPr>
          <w:p w:rsidR="00F00ACA" w:rsidRPr="002973ED" w:rsidRDefault="008860FB" w:rsidP="00777279">
            <w:pPr>
              <w:rPr>
                <w:sz w:val="18"/>
                <w:szCs w:val="18"/>
              </w:rPr>
            </w:pPr>
            <w:r w:rsidRPr="002973ED">
              <w:rPr>
                <w:sz w:val="18"/>
                <w:szCs w:val="18"/>
              </w:rPr>
              <w:t>действующий на основании</w:t>
            </w:r>
          </w:p>
        </w:tc>
        <w:tc>
          <w:tcPr>
            <w:tcW w:w="118" w:type="pct"/>
            <w:tcBorders>
              <w:top w:val="nil"/>
              <w:left w:val="nil"/>
              <w:bottom w:val="single" w:sz="4" w:space="0" w:color="auto"/>
              <w:right w:val="nil"/>
            </w:tcBorders>
            <w:shd w:val="clear" w:color="auto" w:fill="auto"/>
            <w:noWrap/>
            <w:vAlign w:val="bottom"/>
          </w:tcPr>
          <w:p w:rsidR="00F00ACA" w:rsidRPr="002973ED" w:rsidRDefault="00F00ACA" w:rsidP="00777279">
            <w:pPr>
              <w:jc w:val="center"/>
              <w:rPr>
                <w:sz w:val="18"/>
                <w:szCs w:val="18"/>
              </w:rPr>
            </w:pPr>
          </w:p>
        </w:tc>
        <w:tc>
          <w:tcPr>
            <w:tcW w:w="3663" w:type="pct"/>
            <w:gridSpan w:val="16"/>
            <w:tcBorders>
              <w:top w:val="nil"/>
              <w:left w:val="nil"/>
              <w:bottom w:val="single" w:sz="4" w:space="0" w:color="auto"/>
              <w:right w:val="nil"/>
            </w:tcBorders>
            <w:shd w:val="clear" w:color="auto" w:fill="auto"/>
            <w:noWrap/>
            <w:vAlign w:val="bottom"/>
          </w:tcPr>
          <w:p w:rsidR="00F00ACA" w:rsidRPr="002973ED" w:rsidRDefault="00F00ACA" w:rsidP="00777279">
            <w:pPr>
              <w:jc w:val="center"/>
              <w:rPr>
                <w:b/>
                <w:bCs/>
                <w:sz w:val="18"/>
                <w:szCs w:val="18"/>
              </w:rPr>
            </w:pPr>
          </w:p>
        </w:tc>
      </w:tr>
      <w:tr w:rsidR="00CF0052"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2973ED" w:rsidRDefault="008860FB" w:rsidP="00777279">
            <w:pPr>
              <w:jc w:val="center"/>
              <w:rPr>
                <w:b/>
                <w:bCs/>
                <w:sz w:val="18"/>
                <w:szCs w:val="18"/>
              </w:rPr>
            </w:pPr>
            <w:r w:rsidRPr="002973ED">
              <w:rPr>
                <w:sz w:val="18"/>
                <w:szCs w:val="18"/>
              </w:rPr>
              <w:t>(вид документа, дата, номер)</w:t>
            </w:r>
          </w:p>
        </w:tc>
      </w:tr>
      <w:tr w:rsidR="00CF0052" w:rsidTr="00777279">
        <w:tblPrEx>
          <w:tblLook w:val="0000" w:firstRow="0" w:lastRow="0" w:firstColumn="0" w:lastColumn="0" w:noHBand="0" w:noVBand="0"/>
        </w:tblPrEx>
        <w:trPr>
          <w:trHeight w:val="261"/>
        </w:trPr>
        <w:tc>
          <w:tcPr>
            <w:tcW w:w="1219" w:type="pct"/>
            <w:gridSpan w:val="4"/>
            <w:tcBorders>
              <w:left w:val="nil"/>
              <w:right w:val="nil"/>
            </w:tcBorders>
            <w:shd w:val="clear" w:color="auto" w:fill="auto"/>
            <w:noWrap/>
            <w:vAlign w:val="bottom"/>
          </w:tcPr>
          <w:p w:rsidR="00F00ACA" w:rsidRPr="002973ED" w:rsidRDefault="008860FB" w:rsidP="00777279">
            <w:pPr>
              <w:rPr>
                <w:sz w:val="18"/>
                <w:szCs w:val="18"/>
              </w:rPr>
            </w:pPr>
            <w:r w:rsidRPr="002973ED">
              <w:rPr>
                <w:sz w:val="18"/>
                <w:szCs w:val="18"/>
              </w:rPr>
              <w:t xml:space="preserve">и представитель ЗАКАЗЧИКА  </w:t>
            </w:r>
          </w:p>
        </w:tc>
        <w:tc>
          <w:tcPr>
            <w:tcW w:w="3781" w:type="pct"/>
            <w:gridSpan w:val="17"/>
            <w:tcBorders>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r>
      <w:tr w:rsidR="00CF0052"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2973ED" w:rsidRDefault="008860FB" w:rsidP="00777279">
            <w:pPr>
              <w:jc w:val="center"/>
              <w:rPr>
                <w:i/>
                <w:iCs/>
                <w:sz w:val="18"/>
                <w:szCs w:val="18"/>
              </w:rPr>
            </w:pPr>
            <w:r w:rsidRPr="002973ED">
              <w:rPr>
                <w:sz w:val="18"/>
                <w:szCs w:val="18"/>
              </w:rPr>
              <w:t>(должность, Ф.И.О.)</w:t>
            </w:r>
          </w:p>
        </w:tc>
      </w:tr>
      <w:tr w:rsidR="00CF0052" w:rsidTr="00777279">
        <w:tblPrEx>
          <w:tblLook w:val="0000" w:firstRow="0" w:lastRow="0" w:firstColumn="0" w:lastColumn="0" w:noHBand="0" w:noVBand="0"/>
        </w:tblPrEx>
        <w:trPr>
          <w:trHeight w:val="169"/>
        </w:trPr>
        <w:tc>
          <w:tcPr>
            <w:tcW w:w="1219" w:type="pct"/>
            <w:gridSpan w:val="4"/>
            <w:tcBorders>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действующий на основании</w:t>
            </w:r>
          </w:p>
        </w:tc>
        <w:tc>
          <w:tcPr>
            <w:tcW w:w="3781" w:type="pct"/>
            <w:gridSpan w:val="17"/>
            <w:tcBorders>
              <w:left w:val="nil"/>
              <w:bottom w:val="single" w:sz="4" w:space="0" w:color="auto"/>
              <w:right w:val="nil"/>
            </w:tcBorders>
            <w:shd w:val="clear" w:color="auto" w:fill="auto"/>
            <w:noWrap/>
            <w:vAlign w:val="bottom"/>
          </w:tcPr>
          <w:p w:rsidR="00F00ACA" w:rsidRPr="002973ED" w:rsidRDefault="00F00ACA" w:rsidP="00777279">
            <w:pPr>
              <w:rPr>
                <w:sz w:val="18"/>
                <w:szCs w:val="18"/>
              </w:rPr>
            </w:pPr>
          </w:p>
        </w:tc>
      </w:tr>
      <w:tr w:rsidR="00CF0052" w:rsidTr="00777279">
        <w:tblPrEx>
          <w:tblLook w:val="0000" w:firstRow="0" w:lastRow="0" w:firstColumn="0" w:lastColumn="0" w:noHBand="0" w:noVBand="0"/>
        </w:tblPrEx>
        <w:trPr>
          <w:trHeight w:val="169"/>
        </w:trPr>
        <w:tc>
          <w:tcPr>
            <w:tcW w:w="5000" w:type="pct"/>
            <w:gridSpan w:val="21"/>
            <w:tcBorders>
              <w:left w:val="nil"/>
              <w:bottom w:val="nil"/>
              <w:right w:val="nil"/>
            </w:tcBorders>
            <w:shd w:val="clear" w:color="auto" w:fill="auto"/>
            <w:noWrap/>
          </w:tcPr>
          <w:p w:rsidR="00F00ACA" w:rsidRPr="002973ED" w:rsidRDefault="008860FB" w:rsidP="00777279">
            <w:pPr>
              <w:jc w:val="center"/>
              <w:rPr>
                <w:sz w:val="18"/>
                <w:szCs w:val="18"/>
              </w:rPr>
            </w:pPr>
            <w:r w:rsidRPr="002973ED">
              <w:rPr>
                <w:sz w:val="18"/>
                <w:szCs w:val="18"/>
              </w:rPr>
              <w:t>(вид документа, дата, номер)</w:t>
            </w:r>
          </w:p>
        </w:tc>
      </w:tr>
      <w:tr w:rsidR="00CF0052" w:rsidTr="00777279">
        <w:tblPrEx>
          <w:tblLook w:val="0000" w:firstRow="0" w:lastRow="0" w:firstColumn="0" w:lastColumn="0" w:noHBand="0" w:noVBand="0"/>
        </w:tblPrEx>
        <w:trPr>
          <w:trHeight w:val="261"/>
        </w:trPr>
        <w:tc>
          <w:tcPr>
            <w:tcW w:w="3141" w:type="pct"/>
            <w:gridSpan w:val="14"/>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составили настоящий акт о том, что работы (услуги), выполненные Подрядчиком по</w:t>
            </w:r>
          </w:p>
        </w:tc>
        <w:tc>
          <w:tcPr>
            <w:tcW w:w="1859" w:type="pct"/>
            <w:gridSpan w:val="7"/>
            <w:tcBorders>
              <w:top w:val="nil"/>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r>
      <w:tr w:rsidR="00CF0052" w:rsidTr="00777279">
        <w:tblPrEx>
          <w:tblLook w:val="0000" w:firstRow="0" w:lastRow="0" w:firstColumn="0" w:lastColumn="0" w:noHBand="0" w:noVBand="0"/>
        </w:tblPrEx>
        <w:trPr>
          <w:trHeight w:val="154"/>
        </w:trPr>
        <w:tc>
          <w:tcPr>
            <w:tcW w:w="5000" w:type="pct"/>
            <w:gridSpan w:val="21"/>
            <w:tcBorders>
              <w:top w:val="nil"/>
              <w:left w:val="nil"/>
              <w:bottom w:val="single" w:sz="4" w:space="0" w:color="auto"/>
              <w:right w:val="nil"/>
            </w:tcBorders>
            <w:shd w:val="clear" w:color="auto" w:fill="auto"/>
            <w:noWrap/>
            <w:vAlign w:val="bottom"/>
          </w:tcPr>
          <w:p w:rsidR="00F00ACA" w:rsidRPr="002973ED" w:rsidRDefault="008860FB" w:rsidP="00777279">
            <w:pPr>
              <w:rPr>
                <w:i/>
                <w:iCs/>
                <w:sz w:val="18"/>
                <w:szCs w:val="18"/>
              </w:rPr>
            </w:pPr>
            <w:r w:rsidRPr="002973ED">
              <w:rPr>
                <w:i/>
                <w:iCs/>
                <w:sz w:val="18"/>
                <w:szCs w:val="18"/>
              </w:rPr>
              <w:t> </w:t>
            </w:r>
          </w:p>
        </w:tc>
      </w:tr>
      <w:tr w:rsidR="00CF0052"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2973ED" w:rsidRDefault="008860FB" w:rsidP="00777279">
            <w:pPr>
              <w:jc w:val="center"/>
              <w:rPr>
                <w:sz w:val="18"/>
                <w:szCs w:val="18"/>
              </w:rPr>
            </w:pPr>
            <w:r w:rsidRPr="002973ED">
              <w:rPr>
                <w:sz w:val="18"/>
                <w:szCs w:val="18"/>
              </w:rPr>
              <w:t>(наименование работ (услуг, этапа))</w:t>
            </w:r>
          </w:p>
        </w:tc>
      </w:tr>
      <w:tr w:rsidR="00CF0052"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2973ED" w:rsidRDefault="008860FB" w:rsidP="00777279">
            <w:pPr>
              <w:rPr>
                <w:iCs/>
                <w:sz w:val="18"/>
                <w:szCs w:val="18"/>
              </w:rPr>
            </w:pPr>
            <w:r w:rsidRPr="002973ED">
              <w:rPr>
                <w:iCs/>
                <w:sz w:val="18"/>
                <w:szCs w:val="18"/>
              </w:rPr>
              <w:t>в период с «___» «__________» 20___ г. по «___» «__________» 20___ г. по</w:t>
            </w:r>
          </w:p>
        </w:tc>
      </w:tr>
      <w:tr w:rsidR="00CF0052"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2973ED" w:rsidRDefault="008860FB" w:rsidP="00777279">
            <w:pPr>
              <w:rPr>
                <w:i/>
                <w:iCs/>
                <w:sz w:val="18"/>
                <w:szCs w:val="18"/>
              </w:rPr>
            </w:pPr>
            <w:r w:rsidRPr="002973ED">
              <w:rPr>
                <w:i/>
                <w:iCs/>
                <w:sz w:val="18"/>
                <w:szCs w:val="18"/>
              </w:rPr>
              <w:t> </w:t>
            </w:r>
          </w:p>
        </w:tc>
      </w:tr>
      <w:tr w:rsidR="00CF0052" w:rsidTr="00777279">
        <w:tblPrEx>
          <w:tblLook w:val="0000" w:firstRow="0" w:lastRow="0" w:firstColumn="0" w:lastColumn="0" w:noHBand="0" w:noVBand="0"/>
        </w:tblPrEx>
        <w:trPr>
          <w:trHeight w:val="199"/>
        </w:trPr>
        <w:tc>
          <w:tcPr>
            <w:tcW w:w="222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0ACA" w:rsidRPr="002973ED" w:rsidRDefault="008860FB" w:rsidP="00777279">
            <w:pPr>
              <w:jc w:val="center"/>
              <w:rPr>
                <w:sz w:val="16"/>
                <w:szCs w:val="16"/>
              </w:rPr>
            </w:pPr>
            <w:r w:rsidRPr="002973ED">
              <w:rPr>
                <w:sz w:val="16"/>
                <w:szCs w:val="16"/>
              </w:rPr>
              <w:t>Наименование видов и этапов выполненных работ (оказанных услуг)</w:t>
            </w:r>
          </w:p>
        </w:tc>
        <w:tc>
          <w:tcPr>
            <w:tcW w:w="460"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0ACA" w:rsidRPr="002973ED" w:rsidRDefault="008860FB" w:rsidP="00777279">
            <w:pPr>
              <w:jc w:val="center"/>
              <w:rPr>
                <w:sz w:val="16"/>
                <w:szCs w:val="16"/>
              </w:rPr>
            </w:pPr>
            <w:r w:rsidRPr="002973ED">
              <w:rPr>
                <w:sz w:val="16"/>
                <w:szCs w:val="16"/>
              </w:rPr>
              <w:t xml:space="preserve">ед. </w:t>
            </w:r>
            <w:proofErr w:type="spellStart"/>
            <w:r w:rsidRPr="002973ED">
              <w:rPr>
                <w:sz w:val="16"/>
                <w:szCs w:val="16"/>
              </w:rPr>
              <w:t>изм</w:t>
            </w:r>
            <w:proofErr w:type="spellEnd"/>
          </w:p>
        </w:tc>
        <w:tc>
          <w:tcPr>
            <w:tcW w:w="2313" w:type="pct"/>
            <w:gridSpan w:val="9"/>
            <w:tcBorders>
              <w:top w:val="single" w:sz="4" w:space="0" w:color="auto"/>
              <w:left w:val="nil"/>
              <w:bottom w:val="single" w:sz="4" w:space="0" w:color="auto"/>
              <w:right w:val="single" w:sz="4" w:space="0" w:color="000000"/>
            </w:tcBorders>
            <w:shd w:val="clear" w:color="auto" w:fill="auto"/>
            <w:noWrap/>
            <w:vAlign w:val="center"/>
          </w:tcPr>
          <w:p w:rsidR="00F00ACA" w:rsidRPr="002973ED" w:rsidRDefault="008860FB" w:rsidP="00777279">
            <w:pPr>
              <w:jc w:val="center"/>
              <w:rPr>
                <w:sz w:val="16"/>
                <w:szCs w:val="16"/>
              </w:rPr>
            </w:pPr>
            <w:r w:rsidRPr="002973ED">
              <w:rPr>
                <w:sz w:val="16"/>
                <w:szCs w:val="16"/>
              </w:rPr>
              <w:t>выполнено работ (оказано услуг)</w:t>
            </w:r>
          </w:p>
        </w:tc>
      </w:tr>
      <w:tr w:rsidR="00CF0052" w:rsidTr="00F00ACA">
        <w:tblPrEx>
          <w:tblLook w:val="0000" w:firstRow="0" w:lastRow="0" w:firstColumn="0" w:lastColumn="0" w:noHBand="0" w:noVBand="0"/>
        </w:tblPrEx>
        <w:trPr>
          <w:trHeight w:val="490"/>
        </w:trPr>
        <w:tc>
          <w:tcPr>
            <w:tcW w:w="2227" w:type="pct"/>
            <w:gridSpan w:val="9"/>
            <w:vMerge/>
            <w:tcBorders>
              <w:top w:val="single" w:sz="4" w:space="0" w:color="auto"/>
              <w:left w:val="single" w:sz="4" w:space="0" w:color="auto"/>
              <w:bottom w:val="single" w:sz="4" w:space="0" w:color="auto"/>
              <w:right w:val="single" w:sz="4" w:space="0" w:color="auto"/>
            </w:tcBorders>
            <w:vAlign w:val="center"/>
          </w:tcPr>
          <w:p w:rsidR="00F00ACA" w:rsidRPr="002973ED" w:rsidRDefault="00F00ACA" w:rsidP="00777279">
            <w:pPr>
              <w:rPr>
                <w:sz w:val="16"/>
                <w:szCs w:val="16"/>
              </w:rPr>
            </w:pPr>
          </w:p>
        </w:tc>
        <w:tc>
          <w:tcPr>
            <w:tcW w:w="460" w:type="pct"/>
            <w:gridSpan w:val="3"/>
            <w:vMerge/>
            <w:tcBorders>
              <w:top w:val="single" w:sz="4" w:space="0" w:color="auto"/>
              <w:left w:val="single" w:sz="4" w:space="0" w:color="auto"/>
              <w:bottom w:val="single" w:sz="4" w:space="0" w:color="000000"/>
              <w:right w:val="single" w:sz="4" w:space="0" w:color="000000"/>
            </w:tcBorders>
            <w:vAlign w:val="center"/>
          </w:tcPr>
          <w:p w:rsidR="00F00ACA" w:rsidRPr="002973ED" w:rsidRDefault="00F00ACA" w:rsidP="00777279">
            <w:pPr>
              <w:rPr>
                <w:sz w:val="16"/>
                <w:szCs w:val="16"/>
              </w:rPr>
            </w:pPr>
          </w:p>
        </w:tc>
        <w:tc>
          <w:tcPr>
            <w:tcW w:w="514" w:type="pct"/>
            <w:gridSpan w:val="3"/>
            <w:tcBorders>
              <w:top w:val="nil"/>
              <w:left w:val="nil"/>
              <w:bottom w:val="nil"/>
              <w:right w:val="nil"/>
            </w:tcBorders>
            <w:shd w:val="clear" w:color="auto" w:fill="auto"/>
            <w:noWrap/>
            <w:vAlign w:val="center"/>
          </w:tcPr>
          <w:p w:rsidR="00F00ACA" w:rsidRPr="002973ED" w:rsidRDefault="008860FB" w:rsidP="00777279">
            <w:pPr>
              <w:jc w:val="center"/>
              <w:rPr>
                <w:sz w:val="16"/>
                <w:szCs w:val="16"/>
              </w:rPr>
            </w:pPr>
            <w:r w:rsidRPr="002973ED">
              <w:rPr>
                <w:sz w:val="16"/>
                <w:szCs w:val="16"/>
              </w:rPr>
              <w:t>количество</w:t>
            </w:r>
          </w:p>
        </w:tc>
        <w:tc>
          <w:tcPr>
            <w:tcW w:w="56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0ACA" w:rsidRPr="002973ED" w:rsidRDefault="008860FB" w:rsidP="00777279">
            <w:pPr>
              <w:jc w:val="center"/>
              <w:rPr>
                <w:sz w:val="16"/>
                <w:szCs w:val="16"/>
              </w:rPr>
            </w:pPr>
            <w:r w:rsidRPr="002973ED">
              <w:rPr>
                <w:sz w:val="16"/>
                <w:szCs w:val="16"/>
              </w:rPr>
              <w:t>цена за единицу,</w:t>
            </w:r>
            <w:r w:rsidRPr="002973ED">
              <w:rPr>
                <w:sz w:val="16"/>
                <w:szCs w:val="16"/>
              </w:rPr>
              <w:br/>
              <w:t>руб.</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00ACA" w:rsidRPr="002973ED" w:rsidRDefault="008860FB" w:rsidP="00777279">
            <w:pPr>
              <w:jc w:val="center"/>
              <w:rPr>
                <w:sz w:val="16"/>
                <w:szCs w:val="16"/>
              </w:rPr>
            </w:pPr>
            <w:r w:rsidRPr="002973ED">
              <w:rPr>
                <w:sz w:val="16"/>
                <w:szCs w:val="16"/>
              </w:rPr>
              <w:t>стоимость без НДС, руб.</w:t>
            </w:r>
          </w:p>
        </w:tc>
        <w:tc>
          <w:tcPr>
            <w:tcW w:w="269" w:type="pct"/>
            <w:tcBorders>
              <w:top w:val="single" w:sz="4" w:space="0" w:color="auto"/>
              <w:left w:val="nil"/>
              <w:bottom w:val="single" w:sz="4" w:space="0" w:color="auto"/>
              <w:right w:val="single" w:sz="4" w:space="0" w:color="000000"/>
            </w:tcBorders>
            <w:shd w:val="clear" w:color="auto" w:fill="auto"/>
            <w:vAlign w:val="center"/>
          </w:tcPr>
          <w:p w:rsidR="00F00ACA" w:rsidRPr="002973ED" w:rsidRDefault="008860FB" w:rsidP="00777279">
            <w:pPr>
              <w:jc w:val="center"/>
              <w:rPr>
                <w:sz w:val="16"/>
                <w:szCs w:val="16"/>
              </w:rPr>
            </w:pPr>
            <w:r w:rsidRPr="002973ED">
              <w:rPr>
                <w:sz w:val="16"/>
                <w:szCs w:val="16"/>
              </w:rPr>
              <w:t>НДС, руб.</w:t>
            </w:r>
          </w:p>
        </w:tc>
        <w:tc>
          <w:tcPr>
            <w:tcW w:w="460" w:type="pct"/>
            <w:tcBorders>
              <w:top w:val="single" w:sz="4" w:space="0" w:color="auto"/>
              <w:left w:val="nil"/>
              <w:bottom w:val="single" w:sz="4" w:space="0" w:color="auto"/>
              <w:right w:val="single" w:sz="4" w:space="0" w:color="000000"/>
            </w:tcBorders>
            <w:shd w:val="clear" w:color="auto" w:fill="auto"/>
            <w:vAlign w:val="center"/>
          </w:tcPr>
          <w:p w:rsidR="00F00ACA" w:rsidRPr="002973ED" w:rsidRDefault="008860FB" w:rsidP="00777279">
            <w:pPr>
              <w:jc w:val="center"/>
              <w:rPr>
                <w:sz w:val="16"/>
                <w:szCs w:val="16"/>
              </w:rPr>
            </w:pPr>
            <w:r w:rsidRPr="002973ED">
              <w:rPr>
                <w:sz w:val="16"/>
                <w:szCs w:val="16"/>
              </w:rPr>
              <w:t>стоимость с НДС, руб.</w:t>
            </w:r>
          </w:p>
        </w:tc>
      </w:tr>
      <w:tr w:rsidR="00CF0052" w:rsidTr="00F00ACA">
        <w:tblPrEx>
          <w:tblLook w:val="0000" w:firstRow="0" w:lastRow="0" w:firstColumn="0" w:lastColumn="0" w:noHBand="0" w:noVBand="0"/>
        </w:tblPrEx>
        <w:trPr>
          <w:trHeight w:val="153"/>
        </w:trPr>
        <w:tc>
          <w:tcPr>
            <w:tcW w:w="222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460" w:type="pct"/>
            <w:gridSpan w:val="3"/>
            <w:tcBorders>
              <w:top w:val="single" w:sz="4" w:space="0" w:color="auto"/>
              <w:left w:val="nil"/>
              <w:bottom w:val="single" w:sz="4" w:space="0" w:color="auto"/>
              <w:right w:val="single" w:sz="4" w:space="0" w:color="000000"/>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514"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561"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269" w:type="pct"/>
            <w:tcBorders>
              <w:top w:val="single" w:sz="4" w:space="0" w:color="auto"/>
              <w:left w:val="nil"/>
              <w:bottom w:val="single" w:sz="4" w:space="0" w:color="auto"/>
              <w:right w:val="single" w:sz="4" w:space="0" w:color="auto"/>
            </w:tcBorders>
            <w:shd w:val="clear" w:color="auto" w:fill="auto"/>
            <w:vAlign w:val="bottom"/>
          </w:tcPr>
          <w:p w:rsidR="00F00ACA" w:rsidRPr="002973ED" w:rsidRDefault="00F00ACA" w:rsidP="00777279">
            <w:pPr>
              <w:jc w:val="center"/>
              <w:rPr>
                <w:b/>
                <w:bCs/>
                <w:sz w:val="18"/>
                <w:szCs w:val="18"/>
              </w:rPr>
            </w:pPr>
          </w:p>
        </w:tc>
        <w:tc>
          <w:tcPr>
            <w:tcW w:w="460" w:type="pct"/>
            <w:tcBorders>
              <w:top w:val="single" w:sz="4" w:space="0" w:color="auto"/>
              <w:left w:val="nil"/>
              <w:bottom w:val="single" w:sz="4" w:space="0" w:color="auto"/>
              <w:right w:val="single" w:sz="4" w:space="0" w:color="auto"/>
            </w:tcBorders>
            <w:shd w:val="clear" w:color="auto" w:fill="auto"/>
            <w:vAlign w:val="bottom"/>
          </w:tcPr>
          <w:p w:rsidR="00F00ACA" w:rsidRPr="002973ED" w:rsidRDefault="00F00ACA" w:rsidP="00777279">
            <w:pPr>
              <w:jc w:val="center"/>
              <w:rPr>
                <w:b/>
                <w:bCs/>
                <w:sz w:val="18"/>
                <w:szCs w:val="18"/>
              </w:rPr>
            </w:pPr>
          </w:p>
        </w:tc>
      </w:tr>
      <w:tr w:rsidR="00CF0052" w:rsidTr="00F00ACA">
        <w:tblPrEx>
          <w:tblLook w:val="0000" w:firstRow="0" w:lastRow="0" w:firstColumn="0" w:lastColumn="0" w:noHBand="0" w:noVBand="0"/>
        </w:tblPrEx>
        <w:trPr>
          <w:trHeight w:val="199"/>
        </w:trPr>
        <w:tc>
          <w:tcPr>
            <w:tcW w:w="2227" w:type="pct"/>
            <w:gridSpan w:val="9"/>
            <w:tcBorders>
              <w:top w:val="nil"/>
              <w:left w:val="nil"/>
              <w:bottom w:val="nil"/>
              <w:right w:val="nil"/>
            </w:tcBorders>
            <w:shd w:val="clear" w:color="auto" w:fill="auto"/>
            <w:noWrap/>
            <w:vAlign w:val="bottom"/>
          </w:tcPr>
          <w:p w:rsidR="00F00ACA" w:rsidRPr="002973ED" w:rsidRDefault="00F00ACA" w:rsidP="00777279">
            <w:pPr>
              <w:jc w:val="right"/>
              <w:rPr>
                <w:i/>
                <w:iCs/>
                <w:sz w:val="18"/>
                <w:szCs w:val="18"/>
              </w:rPr>
            </w:pPr>
          </w:p>
        </w:tc>
        <w:tc>
          <w:tcPr>
            <w:tcW w:w="460" w:type="pct"/>
            <w:gridSpan w:val="3"/>
            <w:tcBorders>
              <w:top w:val="nil"/>
              <w:left w:val="nil"/>
              <w:bottom w:val="nil"/>
              <w:right w:val="nil"/>
            </w:tcBorders>
            <w:shd w:val="clear" w:color="auto" w:fill="auto"/>
            <w:noWrap/>
            <w:vAlign w:val="bottom"/>
          </w:tcPr>
          <w:p w:rsidR="00F00ACA" w:rsidRPr="002973ED" w:rsidRDefault="00F00ACA" w:rsidP="00777279">
            <w:pPr>
              <w:jc w:val="right"/>
              <w:rPr>
                <w:i/>
                <w:iCs/>
                <w:sz w:val="18"/>
                <w:szCs w:val="18"/>
              </w:rPr>
            </w:pPr>
          </w:p>
        </w:tc>
        <w:tc>
          <w:tcPr>
            <w:tcW w:w="514" w:type="pct"/>
            <w:gridSpan w:val="3"/>
            <w:tcBorders>
              <w:top w:val="nil"/>
              <w:left w:val="nil"/>
              <w:bottom w:val="nil"/>
              <w:right w:val="nil"/>
            </w:tcBorders>
            <w:shd w:val="clear" w:color="auto" w:fill="auto"/>
            <w:noWrap/>
            <w:vAlign w:val="bottom"/>
          </w:tcPr>
          <w:p w:rsidR="00F00ACA" w:rsidRPr="002973ED" w:rsidRDefault="00F00ACA" w:rsidP="00777279">
            <w:pPr>
              <w:jc w:val="center"/>
              <w:rPr>
                <w:i/>
                <w:iCs/>
                <w:sz w:val="18"/>
                <w:szCs w:val="18"/>
              </w:rPr>
            </w:pPr>
          </w:p>
        </w:tc>
        <w:tc>
          <w:tcPr>
            <w:tcW w:w="561" w:type="pct"/>
            <w:gridSpan w:val="3"/>
            <w:tcBorders>
              <w:top w:val="single" w:sz="4" w:space="0" w:color="auto"/>
              <w:left w:val="nil"/>
              <w:bottom w:val="nil"/>
              <w:right w:val="nil"/>
            </w:tcBorders>
            <w:shd w:val="clear" w:color="auto" w:fill="auto"/>
            <w:noWrap/>
            <w:vAlign w:val="bottom"/>
          </w:tcPr>
          <w:p w:rsidR="00F00ACA" w:rsidRPr="002973ED" w:rsidRDefault="008860FB" w:rsidP="00777279">
            <w:pPr>
              <w:jc w:val="right"/>
              <w:rPr>
                <w:i/>
                <w:iCs/>
                <w:sz w:val="18"/>
                <w:szCs w:val="18"/>
              </w:rPr>
            </w:pPr>
            <w:r w:rsidRPr="002973ED">
              <w:rPr>
                <w:i/>
                <w:iCs/>
                <w:sz w:val="18"/>
                <w:szCs w:val="18"/>
              </w:rPr>
              <w:t xml:space="preserve"> Итого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2973ED" w:rsidRDefault="00F00ACA" w:rsidP="00777279">
            <w:pPr>
              <w:jc w:val="center"/>
              <w:rPr>
                <w:b/>
                <w:bCs/>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2973ED" w:rsidRDefault="00F00ACA" w:rsidP="00777279">
            <w:pPr>
              <w:jc w:val="center"/>
              <w:rPr>
                <w:b/>
                <w:bCs/>
                <w:sz w:val="18"/>
                <w:szCs w:val="18"/>
              </w:rPr>
            </w:pPr>
          </w:p>
        </w:tc>
      </w:tr>
      <w:tr w:rsidR="00CF0052" w:rsidTr="00F00ACA">
        <w:tblPrEx>
          <w:tblLook w:val="0000" w:firstRow="0" w:lastRow="0" w:firstColumn="0" w:lastColumn="0" w:noHBand="0" w:noVBand="0"/>
        </w:tblPrEx>
        <w:trPr>
          <w:trHeight w:val="322"/>
        </w:trPr>
        <w:tc>
          <w:tcPr>
            <w:tcW w:w="1013" w:type="pct"/>
            <w:gridSpan w:val="3"/>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соответствуют  условиям</w:t>
            </w:r>
          </w:p>
        </w:tc>
        <w:tc>
          <w:tcPr>
            <w:tcW w:w="3987" w:type="pct"/>
            <w:gridSpan w:val="18"/>
            <w:tcBorders>
              <w:top w:val="nil"/>
              <w:left w:val="nil"/>
              <w:bottom w:val="single" w:sz="4" w:space="0" w:color="auto"/>
              <w:right w:val="nil"/>
            </w:tcBorders>
            <w:shd w:val="clear" w:color="auto" w:fill="auto"/>
            <w:vAlign w:val="bottom"/>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322"/>
        </w:trPr>
        <w:tc>
          <w:tcPr>
            <w:tcW w:w="1013" w:type="pct"/>
            <w:gridSpan w:val="3"/>
            <w:tcBorders>
              <w:top w:val="nil"/>
              <w:left w:val="nil"/>
              <w:right w:val="nil"/>
            </w:tcBorders>
            <w:shd w:val="clear" w:color="auto" w:fill="auto"/>
            <w:noWrap/>
            <w:vAlign w:val="bottom"/>
          </w:tcPr>
          <w:p w:rsidR="00F00ACA" w:rsidRPr="002973ED" w:rsidRDefault="00F00ACA" w:rsidP="00777279">
            <w:pPr>
              <w:rPr>
                <w:sz w:val="18"/>
                <w:szCs w:val="18"/>
              </w:rPr>
            </w:pPr>
          </w:p>
        </w:tc>
        <w:tc>
          <w:tcPr>
            <w:tcW w:w="3987" w:type="pct"/>
            <w:gridSpan w:val="18"/>
            <w:tcBorders>
              <w:top w:val="single" w:sz="4" w:space="0" w:color="auto"/>
              <w:left w:val="nil"/>
              <w:right w:val="nil"/>
            </w:tcBorders>
            <w:shd w:val="clear" w:color="auto" w:fill="auto"/>
          </w:tcPr>
          <w:p w:rsidR="00F00ACA" w:rsidRPr="002973ED" w:rsidRDefault="008860FB" w:rsidP="00777279">
            <w:pPr>
              <w:jc w:val="center"/>
              <w:rPr>
                <w:sz w:val="18"/>
                <w:szCs w:val="18"/>
              </w:rPr>
            </w:pPr>
            <w:r w:rsidRPr="002973ED">
              <w:rPr>
                <w:sz w:val="18"/>
                <w:szCs w:val="18"/>
              </w:rPr>
              <w:t>договора (наряд-заказа)</w:t>
            </w:r>
          </w:p>
        </w:tc>
      </w:tr>
      <w:tr w:rsidR="00CF0052" w:rsidTr="00777279">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Работу сдал:</w:t>
            </w: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313" w:type="pct"/>
            <w:gridSpan w:val="9"/>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Работу принял:</w:t>
            </w:r>
          </w:p>
        </w:tc>
      </w:tr>
      <w:tr w:rsidR="00CF0052" w:rsidTr="00777279">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ПОДРЯДЧИК (ИСПОЛНИТЕЛЬ)</w:t>
            </w: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313" w:type="pct"/>
            <w:gridSpan w:val="9"/>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ЗАКАЗЧИК</w:t>
            </w:r>
          </w:p>
        </w:tc>
      </w:tr>
      <w:tr w:rsidR="00CF0052" w:rsidTr="00777279">
        <w:tblPrEx>
          <w:tblLook w:val="0000" w:firstRow="0" w:lastRow="0" w:firstColumn="0" w:lastColumn="0" w:noHBand="0" w:noVBand="0"/>
        </w:tblPrEx>
        <w:trPr>
          <w:trHeight w:val="123"/>
        </w:trPr>
        <w:tc>
          <w:tcPr>
            <w:tcW w:w="2227" w:type="pct"/>
            <w:gridSpan w:val="9"/>
            <w:tcBorders>
              <w:top w:val="nil"/>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159" w:type="pct"/>
            <w:tcBorders>
              <w:top w:val="nil"/>
              <w:left w:val="nil"/>
              <w:bottom w:val="nil"/>
              <w:right w:val="nil"/>
            </w:tcBorders>
            <w:shd w:val="clear" w:color="auto" w:fill="auto"/>
            <w:noWrap/>
            <w:vAlign w:val="bottom"/>
          </w:tcPr>
          <w:p w:rsidR="00F00ACA" w:rsidRPr="002973ED" w:rsidRDefault="00F00ACA" w:rsidP="00777279">
            <w:pPr>
              <w:rPr>
                <w:i/>
                <w:iCs/>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i/>
                <w:iCs/>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313" w:type="pct"/>
            <w:gridSpan w:val="9"/>
            <w:tcBorders>
              <w:top w:val="nil"/>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r>
      <w:tr w:rsidR="00CF0052" w:rsidTr="00777279">
        <w:tblPrEx>
          <w:tblLook w:val="0000" w:firstRow="0" w:lastRow="0" w:firstColumn="0" w:lastColumn="0" w:noHBand="0" w:noVBand="0"/>
        </w:tblPrEx>
        <w:trPr>
          <w:trHeight w:val="199"/>
        </w:trPr>
        <w:tc>
          <w:tcPr>
            <w:tcW w:w="2227" w:type="pct"/>
            <w:gridSpan w:val="9"/>
            <w:tcBorders>
              <w:top w:val="single" w:sz="4" w:space="0" w:color="auto"/>
              <w:left w:val="nil"/>
              <w:bottom w:val="nil"/>
              <w:right w:val="nil"/>
            </w:tcBorders>
            <w:shd w:val="clear" w:color="auto" w:fill="auto"/>
            <w:noWrap/>
            <w:vAlign w:val="bottom"/>
          </w:tcPr>
          <w:p w:rsidR="00F00ACA" w:rsidRPr="002973ED" w:rsidRDefault="008860FB" w:rsidP="00777279">
            <w:pPr>
              <w:jc w:val="center"/>
              <w:rPr>
                <w:sz w:val="18"/>
                <w:szCs w:val="18"/>
              </w:rPr>
            </w:pPr>
            <w:r w:rsidRPr="002973ED">
              <w:rPr>
                <w:sz w:val="18"/>
                <w:szCs w:val="18"/>
              </w:rPr>
              <w:t>(должность)</w:t>
            </w: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313" w:type="pct"/>
            <w:gridSpan w:val="9"/>
            <w:tcBorders>
              <w:top w:val="nil"/>
              <w:left w:val="nil"/>
              <w:bottom w:val="nil"/>
              <w:right w:val="nil"/>
            </w:tcBorders>
            <w:shd w:val="clear" w:color="auto" w:fill="auto"/>
            <w:noWrap/>
            <w:vAlign w:val="bottom"/>
          </w:tcPr>
          <w:p w:rsidR="00F00ACA" w:rsidRPr="002973ED" w:rsidRDefault="008860FB" w:rsidP="00777279">
            <w:pPr>
              <w:jc w:val="center"/>
              <w:rPr>
                <w:sz w:val="18"/>
                <w:szCs w:val="18"/>
              </w:rPr>
            </w:pPr>
            <w:r w:rsidRPr="002973ED">
              <w:rPr>
                <w:sz w:val="18"/>
                <w:szCs w:val="18"/>
              </w:rPr>
              <w:t>(должность)</w:t>
            </w:r>
          </w:p>
        </w:tc>
      </w:tr>
      <w:tr w:rsidR="00CF0052" w:rsidTr="00F00ACA">
        <w:tblPrEx>
          <w:tblLook w:val="0000" w:firstRow="0" w:lastRow="0" w:firstColumn="0" w:lastColumn="0" w:noHBand="0" w:noVBand="0"/>
        </w:tblPrEx>
        <w:trPr>
          <w:trHeight w:val="92"/>
        </w:trPr>
        <w:tc>
          <w:tcPr>
            <w:tcW w:w="1219" w:type="pct"/>
            <w:gridSpan w:val="4"/>
            <w:tcBorders>
              <w:top w:val="nil"/>
              <w:left w:val="nil"/>
              <w:bottom w:val="single" w:sz="4" w:space="0" w:color="auto"/>
              <w:right w:val="nil"/>
            </w:tcBorders>
            <w:shd w:val="clear" w:color="auto" w:fill="auto"/>
            <w:noWrap/>
            <w:vAlign w:val="bottom"/>
          </w:tcPr>
          <w:p w:rsidR="00F00ACA" w:rsidRPr="002973ED" w:rsidRDefault="00F00ACA" w:rsidP="00777279">
            <w:pPr>
              <w:jc w:val="center"/>
              <w:rPr>
                <w:i/>
                <w:iCs/>
                <w:sz w:val="18"/>
                <w:szCs w:val="18"/>
                <w:u w:val="single"/>
              </w:rPr>
            </w:pPr>
          </w:p>
        </w:tc>
        <w:tc>
          <w:tcPr>
            <w:tcW w:w="118" w:type="pct"/>
            <w:tcBorders>
              <w:top w:val="nil"/>
              <w:left w:val="nil"/>
              <w:bottom w:val="nil"/>
              <w:right w:val="nil"/>
            </w:tcBorders>
            <w:shd w:val="clear" w:color="auto" w:fill="auto"/>
            <w:noWrap/>
            <w:vAlign w:val="bottom"/>
          </w:tcPr>
          <w:p w:rsidR="00F00ACA" w:rsidRPr="002973ED" w:rsidRDefault="00F00ACA" w:rsidP="00777279">
            <w:pPr>
              <w:jc w:val="center"/>
              <w:rPr>
                <w:i/>
                <w:iCs/>
                <w:sz w:val="18"/>
                <w:szCs w:val="18"/>
                <w:u w:val="single"/>
              </w:rPr>
            </w:pPr>
          </w:p>
        </w:tc>
        <w:tc>
          <w:tcPr>
            <w:tcW w:w="890" w:type="pct"/>
            <w:gridSpan w:val="4"/>
            <w:tcBorders>
              <w:top w:val="nil"/>
              <w:left w:val="nil"/>
              <w:bottom w:val="single" w:sz="4" w:space="0" w:color="auto"/>
              <w:right w:val="nil"/>
            </w:tcBorders>
            <w:shd w:val="clear" w:color="auto" w:fill="auto"/>
            <w:noWrap/>
            <w:vAlign w:val="bottom"/>
          </w:tcPr>
          <w:p w:rsidR="00F00ACA" w:rsidRPr="002973ED" w:rsidRDefault="008860FB" w:rsidP="00777279">
            <w:pPr>
              <w:rPr>
                <w:i/>
                <w:iCs/>
                <w:sz w:val="18"/>
                <w:szCs w:val="18"/>
              </w:rPr>
            </w:pPr>
            <w:r w:rsidRPr="002973ED">
              <w:rPr>
                <w:i/>
                <w:iCs/>
                <w:sz w:val="18"/>
                <w:szCs w:val="18"/>
              </w:rPr>
              <w:t> </w:t>
            </w:r>
          </w:p>
        </w:tc>
        <w:tc>
          <w:tcPr>
            <w:tcW w:w="159" w:type="pct"/>
            <w:tcBorders>
              <w:top w:val="nil"/>
              <w:left w:val="nil"/>
              <w:bottom w:val="nil"/>
              <w:right w:val="nil"/>
            </w:tcBorders>
            <w:shd w:val="clear" w:color="auto" w:fill="auto"/>
            <w:noWrap/>
            <w:vAlign w:val="bottom"/>
          </w:tcPr>
          <w:p w:rsidR="00F00ACA" w:rsidRPr="002973ED" w:rsidRDefault="00F00ACA" w:rsidP="00777279">
            <w:pPr>
              <w:rPr>
                <w:i/>
                <w:iCs/>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i/>
                <w:iCs/>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831" w:type="pct"/>
            <w:gridSpan w:val="5"/>
            <w:tcBorders>
              <w:top w:val="nil"/>
              <w:left w:val="nil"/>
              <w:bottom w:val="single" w:sz="4" w:space="0" w:color="auto"/>
              <w:right w:val="nil"/>
            </w:tcBorders>
            <w:shd w:val="clear" w:color="auto" w:fill="auto"/>
            <w:noWrap/>
            <w:vAlign w:val="bottom"/>
          </w:tcPr>
          <w:p w:rsidR="00F00ACA" w:rsidRPr="002973ED" w:rsidRDefault="00F00ACA" w:rsidP="00777279">
            <w:pPr>
              <w:jc w:val="center"/>
              <w:rPr>
                <w:i/>
                <w:iCs/>
                <w:sz w:val="18"/>
                <w:szCs w:val="18"/>
                <w:u w:val="single"/>
              </w:rPr>
            </w:pPr>
          </w:p>
        </w:tc>
        <w:tc>
          <w:tcPr>
            <w:tcW w:w="244" w:type="pct"/>
            <w:tcBorders>
              <w:top w:val="nil"/>
              <w:left w:val="nil"/>
              <w:bottom w:val="nil"/>
              <w:right w:val="nil"/>
            </w:tcBorders>
            <w:shd w:val="clear" w:color="auto" w:fill="auto"/>
            <w:noWrap/>
            <w:vAlign w:val="bottom"/>
          </w:tcPr>
          <w:p w:rsidR="00F00ACA" w:rsidRPr="002973ED" w:rsidRDefault="00F00ACA" w:rsidP="00777279">
            <w:pPr>
              <w:jc w:val="center"/>
              <w:rPr>
                <w:i/>
                <w:iCs/>
                <w:sz w:val="18"/>
                <w:szCs w:val="18"/>
                <w:u w:val="single"/>
              </w:rPr>
            </w:pPr>
          </w:p>
        </w:tc>
        <w:tc>
          <w:tcPr>
            <w:tcW w:w="1238" w:type="pct"/>
            <w:gridSpan w:val="3"/>
            <w:tcBorders>
              <w:top w:val="nil"/>
              <w:left w:val="nil"/>
              <w:bottom w:val="single" w:sz="4" w:space="0" w:color="auto"/>
              <w:right w:val="nil"/>
            </w:tcBorders>
            <w:shd w:val="clear" w:color="auto" w:fill="auto"/>
            <w:noWrap/>
            <w:vAlign w:val="bottom"/>
          </w:tcPr>
          <w:p w:rsidR="00F00ACA" w:rsidRPr="002973ED" w:rsidRDefault="008860FB" w:rsidP="00777279">
            <w:pPr>
              <w:rPr>
                <w:i/>
                <w:iCs/>
                <w:sz w:val="18"/>
                <w:szCs w:val="18"/>
              </w:rPr>
            </w:pPr>
            <w:r w:rsidRPr="002973ED">
              <w:rPr>
                <w:i/>
                <w:iCs/>
                <w:sz w:val="18"/>
                <w:szCs w:val="18"/>
              </w:rPr>
              <w:t> </w:t>
            </w:r>
          </w:p>
        </w:tc>
      </w:tr>
      <w:tr w:rsidR="00CF0052" w:rsidTr="00F00ACA">
        <w:tblPrEx>
          <w:tblLook w:val="0000" w:firstRow="0" w:lastRow="0" w:firstColumn="0" w:lastColumn="0" w:noHBand="0" w:noVBand="0"/>
        </w:tblPrEx>
        <w:trPr>
          <w:trHeight w:val="230"/>
        </w:trPr>
        <w:tc>
          <w:tcPr>
            <w:tcW w:w="1219" w:type="pct"/>
            <w:gridSpan w:val="4"/>
            <w:tcBorders>
              <w:top w:val="nil"/>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(подпись)</w:t>
            </w:r>
          </w:p>
        </w:tc>
        <w:tc>
          <w:tcPr>
            <w:tcW w:w="118" w:type="pct"/>
            <w:tcBorders>
              <w:top w:val="nil"/>
              <w:left w:val="nil"/>
              <w:bottom w:val="nil"/>
              <w:right w:val="nil"/>
            </w:tcBorders>
            <w:shd w:val="clear" w:color="auto" w:fill="auto"/>
            <w:noWrap/>
            <w:vAlign w:val="bottom"/>
          </w:tcPr>
          <w:p w:rsidR="00F00ACA" w:rsidRPr="002973ED" w:rsidRDefault="00F00ACA" w:rsidP="00777279">
            <w:pPr>
              <w:jc w:val="center"/>
              <w:rPr>
                <w:sz w:val="16"/>
                <w:szCs w:val="16"/>
              </w:rPr>
            </w:pPr>
          </w:p>
        </w:tc>
        <w:tc>
          <w:tcPr>
            <w:tcW w:w="890" w:type="pct"/>
            <w:gridSpan w:val="4"/>
            <w:tcBorders>
              <w:top w:val="nil"/>
              <w:left w:val="nil"/>
              <w:bottom w:val="nil"/>
              <w:right w:val="nil"/>
            </w:tcBorders>
            <w:shd w:val="clear" w:color="auto" w:fill="auto"/>
            <w:noWrap/>
            <w:vAlign w:val="bottom"/>
          </w:tcPr>
          <w:p w:rsidR="00F00ACA" w:rsidRPr="002973ED" w:rsidRDefault="008860FB" w:rsidP="00777279">
            <w:pPr>
              <w:jc w:val="center"/>
              <w:rPr>
                <w:sz w:val="14"/>
                <w:szCs w:val="14"/>
              </w:rPr>
            </w:pPr>
            <w:r w:rsidRPr="002973ED">
              <w:rPr>
                <w:sz w:val="14"/>
                <w:szCs w:val="14"/>
              </w:rPr>
              <w:t>(расшифровка подписи)</w:t>
            </w:r>
          </w:p>
        </w:tc>
        <w:tc>
          <w:tcPr>
            <w:tcW w:w="159" w:type="pct"/>
            <w:tcBorders>
              <w:top w:val="nil"/>
              <w:left w:val="nil"/>
              <w:bottom w:val="nil"/>
              <w:right w:val="nil"/>
            </w:tcBorders>
            <w:shd w:val="clear" w:color="auto" w:fill="auto"/>
            <w:noWrap/>
            <w:vAlign w:val="bottom"/>
          </w:tcPr>
          <w:p w:rsidR="00F00ACA" w:rsidRPr="002973ED" w:rsidRDefault="00F00ACA" w:rsidP="00777279">
            <w:pPr>
              <w:jc w:val="cente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jc w:val="cente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831" w:type="pct"/>
            <w:gridSpan w:val="5"/>
            <w:tcBorders>
              <w:top w:val="nil"/>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(подпись)</w:t>
            </w:r>
          </w:p>
        </w:tc>
        <w:tc>
          <w:tcPr>
            <w:tcW w:w="244" w:type="pct"/>
            <w:tcBorders>
              <w:top w:val="nil"/>
              <w:left w:val="nil"/>
              <w:bottom w:val="nil"/>
              <w:right w:val="nil"/>
            </w:tcBorders>
            <w:shd w:val="clear" w:color="auto" w:fill="auto"/>
            <w:noWrap/>
            <w:vAlign w:val="bottom"/>
          </w:tcPr>
          <w:p w:rsidR="00F00ACA" w:rsidRPr="002973ED" w:rsidRDefault="00F00ACA" w:rsidP="00777279">
            <w:pPr>
              <w:jc w:val="center"/>
              <w:rPr>
                <w:sz w:val="16"/>
                <w:szCs w:val="16"/>
              </w:rPr>
            </w:pPr>
          </w:p>
        </w:tc>
        <w:tc>
          <w:tcPr>
            <w:tcW w:w="1238" w:type="pct"/>
            <w:gridSpan w:val="3"/>
            <w:tcBorders>
              <w:top w:val="single" w:sz="4" w:space="0" w:color="auto"/>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(расшифровка подписи)</w:t>
            </w:r>
          </w:p>
        </w:tc>
      </w:tr>
      <w:tr w:rsidR="00CF0052" w:rsidTr="00F00ACA">
        <w:tblPrEx>
          <w:tblLook w:val="0000" w:firstRow="0" w:lastRow="0" w:firstColumn="0" w:lastColumn="0" w:noHBand="0" w:noVBand="0"/>
        </w:tblPrEx>
        <w:trPr>
          <w:trHeight w:val="261"/>
        </w:trPr>
        <w:tc>
          <w:tcPr>
            <w:tcW w:w="657" w:type="pct"/>
            <w:tcBorders>
              <w:top w:val="nil"/>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М.П.</w:t>
            </w: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454" w:type="pct"/>
            <w:gridSpan w:val="2"/>
            <w:tcBorders>
              <w:top w:val="nil"/>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М.П.</w:t>
            </w:r>
          </w:p>
        </w:tc>
        <w:tc>
          <w:tcPr>
            <w:tcW w:w="263" w:type="pct"/>
            <w:gridSpan w:val="2"/>
            <w:tcBorders>
              <w:top w:val="nil"/>
              <w:left w:val="nil"/>
              <w:bottom w:val="nil"/>
              <w:right w:val="nil"/>
            </w:tcBorders>
            <w:shd w:val="clear" w:color="auto" w:fill="auto"/>
            <w:noWrap/>
            <w:vAlign w:val="bottom"/>
          </w:tcPr>
          <w:p w:rsidR="00F00ACA" w:rsidRPr="002973ED" w:rsidRDefault="00F00ACA" w:rsidP="00777279">
            <w:pPr>
              <w:jc w:val="center"/>
              <w:rPr>
                <w:sz w:val="16"/>
                <w:szCs w:val="16"/>
              </w:rPr>
            </w:pPr>
          </w:p>
        </w:tc>
        <w:tc>
          <w:tcPr>
            <w:tcW w:w="114" w:type="pct"/>
            <w:tcBorders>
              <w:top w:val="nil"/>
              <w:left w:val="nil"/>
              <w:bottom w:val="nil"/>
              <w:right w:val="nil"/>
            </w:tcBorders>
            <w:shd w:val="clear" w:color="auto" w:fill="auto"/>
            <w:noWrap/>
            <w:vAlign w:val="bottom"/>
          </w:tcPr>
          <w:p w:rsidR="00F00ACA" w:rsidRPr="002973ED" w:rsidRDefault="00F00ACA" w:rsidP="00777279">
            <w:pPr>
              <w:jc w:val="center"/>
              <w:rPr>
                <w:sz w:val="16"/>
                <w:szCs w:val="16"/>
              </w:rPr>
            </w:pPr>
          </w:p>
        </w:tc>
        <w:tc>
          <w:tcPr>
            <w:tcW w:w="244"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509"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6"/>
                <w:szCs w:val="16"/>
              </w:rPr>
            </w:pPr>
          </w:p>
        </w:tc>
      </w:tr>
    </w:tbl>
    <w:p w:rsidR="003F6FE9" w:rsidRPr="002973ED" w:rsidRDefault="008860FB" w:rsidP="003F6FE9">
      <w:pPr>
        <w:spacing w:line="360" w:lineRule="auto"/>
        <w:jc w:val="right"/>
      </w:pPr>
      <w:r w:rsidRPr="002973ED">
        <w:lastRenderedPageBreak/>
        <w:t>Приложение № 9</w:t>
      </w:r>
    </w:p>
    <w:p w:rsidR="003F6FE9" w:rsidRPr="002973ED" w:rsidRDefault="008860FB" w:rsidP="003F6FE9">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3F6FE9" w:rsidRPr="002973ED" w:rsidRDefault="003F6FE9" w:rsidP="003F6FE9">
      <w:pPr>
        <w:jc w:val="right"/>
        <w:rPr>
          <w:b/>
        </w:rPr>
      </w:pPr>
    </w:p>
    <w:tbl>
      <w:tblPr>
        <w:tblW w:w="5244" w:type="pct"/>
        <w:tblInd w:w="-176" w:type="dxa"/>
        <w:tblLayout w:type="fixed"/>
        <w:tblLook w:val="04A0" w:firstRow="1" w:lastRow="0" w:firstColumn="1" w:lastColumn="0" w:noHBand="0" w:noVBand="1"/>
      </w:tblPr>
      <w:tblGrid>
        <w:gridCol w:w="4497"/>
        <w:gridCol w:w="1309"/>
        <w:gridCol w:w="4599"/>
      </w:tblGrid>
      <w:tr w:rsidR="00CF0052" w:rsidTr="00777279">
        <w:tc>
          <w:tcPr>
            <w:tcW w:w="2161" w:type="pct"/>
            <w:hideMark/>
          </w:tcPr>
          <w:p w:rsidR="003F6FE9" w:rsidRPr="002973ED" w:rsidRDefault="008860FB" w:rsidP="00777279">
            <w:pPr>
              <w:rPr>
                <w:b/>
                <w:bCs/>
              </w:rPr>
            </w:pPr>
            <w:r w:rsidRPr="002973ED">
              <w:rPr>
                <w:b/>
                <w:bCs/>
              </w:rPr>
              <w:t>Согласовано:</w:t>
            </w:r>
          </w:p>
        </w:tc>
        <w:tc>
          <w:tcPr>
            <w:tcW w:w="629" w:type="pct"/>
          </w:tcPr>
          <w:p w:rsidR="003F6FE9" w:rsidRPr="002973ED" w:rsidRDefault="003F6FE9" w:rsidP="00777279">
            <w:pPr>
              <w:rPr>
                <w:b/>
                <w:snapToGrid w:val="0"/>
              </w:rPr>
            </w:pPr>
          </w:p>
        </w:tc>
        <w:tc>
          <w:tcPr>
            <w:tcW w:w="2210" w:type="pct"/>
            <w:hideMark/>
          </w:tcPr>
          <w:p w:rsidR="003F6FE9" w:rsidRPr="002973ED" w:rsidRDefault="008860FB" w:rsidP="00777279">
            <w:pPr>
              <w:rPr>
                <w:b/>
                <w:bCs/>
              </w:rPr>
            </w:pPr>
            <w:r w:rsidRPr="002973ED">
              <w:rPr>
                <w:b/>
                <w:bCs/>
              </w:rPr>
              <w:t>Согласовано:</w:t>
            </w:r>
          </w:p>
        </w:tc>
      </w:tr>
      <w:tr w:rsidR="00CF0052" w:rsidTr="00777279">
        <w:tc>
          <w:tcPr>
            <w:tcW w:w="2161" w:type="pct"/>
            <w:hideMark/>
          </w:tcPr>
          <w:p w:rsidR="003F6FE9" w:rsidRPr="002973ED" w:rsidRDefault="008860FB" w:rsidP="00777279">
            <w:pPr>
              <w:rPr>
                <w:b/>
                <w:snapToGrid w:val="0"/>
              </w:rPr>
            </w:pPr>
            <w:r w:rsidRPr="002973ED">
              <w:rPr>
                <w:b/>
                <w:bCs/>
              </w:rPr>
              <w:t>Подрядчик:</w:t>
            </w:r>
          </w:p>
        </w:tc>
        <w:tc>
          <w:tcPr>
            <w:tcW w:w="629" w:type="pct"/>
          </w:tcPr>
          <w:p w:rsidR="003F6FE9" w:rsidRPr="002973ED" w:rsidRDefault="003F6FE9" w:rsidP="00777279">
            <w:pPr>
              <w:rPr>
                <w:b/>
                <w:snapToGrid w:val="0"/>
              </w:rPr>
            </w:pPr>
          </w:p>
        </w:tc>
        <w:tc>
          <w:tcPr>
            <w:tcW w:w="2210" w:type="pct"/>
            <w:hideMark/>
          </w:tcPr>
          <w:p w:rsidR="003F6FE9" w:rsidRPr="002973ED" w:rsidRDefault="008860FB" w:rsidP="00777279">
            <w:pPr>
              <w:rPr>
                <w:b/>
                <w:snapToGrid w:val="0"/>
              </w:rPr>
            </w:pPr>
            <w:r w:rsidRPr="002973ED">
              <w:rPr>
                <w:b/>
                <w:bCs/>
              </w:rPr>
              <w:t>Заказчик:</w:t>
            </w:r>
          </w:p>
        </w:tc>
      </w:tr>
      <w:tr w:rsidR="00CF0052" w:rsidTr="00777279">
        <w:tc>
          <w:tcPr>
            <w:tcW w:w="2161" w:type="pct"/>
          </w:tcPr>
          <w:p w:rsidR="003F6FE9" w:rsidRPr="002973ED" w:rsidRDefault="003F6FE9" w:rsidP="00777279">
            <w:pPr>
              <w:rPr>
                <w:b/>
                <w:snapToGrid w:val="0"/>
              </w:rPr>
            </w:pPr>
          </w:p>
          <w:p w:rsidR="00A30CAA" w:rsidRPr="002973ED" w:rsidRDefault="00A30CAA" w:rsidP="00777279">
            <w:pPr>
              <w:rPr>
                <w:b/>
                <w:snapToGrid w:val="0"/>
              </w:rPr>
            </w:pPr>
          </w:p>
        </w:tc>
        <w:tc>
          <w:tcPr>
            <w:tcW w:w="629" w:type="pct"/>
          </w:tcPr>
          <w:p w:rsidR="003F6FE9" w:rsidRPr="002973ED" w:rsidRDefault="003F6FE9" w:rsidP="00777279">
            <w:pPr>
              <w:rPr>
                <w:b/>
                <w:snapToGrid w:val="0"/>
              </w:rPr>
            </w:pPr>
          </w:p>
        </w:tc>
        <w:tc>
          <w:tcPr>
            <w:tcW w:w="2210" w:type="pct"/>
          </w:tcPr>
          <w:p w:rsidR="003F6FE9" w:rsidRPr="002973ED" w:rsidRDefault="003F6FE9" w:rsidP="00777279">
            <w:pPr>
              <w:rPr>
                <w:b/>
                <w:snapToGrid w:val="0"/>
              </w:rPr>
            </w:pPr>
          </w:p>
        </w:tc>
      </w:tr>
      <w:tr w:rsidR="00CF0052" w:rsidTr="00777279">
        <w:tc>
          <w:tcPr>
            <w:tcW w:w="2161" w:type="pct"/>
            <w:hideMark/>
          </w:tcPr>
          <w:p w:rsidR="003F6FE9" w:rsidRPr="002973ED" w:rsidRDefault="008860FB" w:rsidP="00777279">
            <w:pPr>
              <w:rPr>
                <w:b/>
                <w:snapToGrid w:val="0"/>
              </w:rPr>
            </w:pPr>
            <w:r w:rsidRPr="002973ED">
              <w:rPr>
                <w:snapToGrid w:val="0"/>
              </w:rPr>
              <w:t xml:space="preserve">_______________ </w:t>
            </w:r>
            <w:r w:rsidR="001F130A">
              <w:rPr>
                <w:b/>
              </w:rPr>
              <w:t>М.И. Гулидов</w:t>
            </w:r>
          </w:p>
        </w:tc>
        <w:tc>
          <w:tcPr>
            <w:tcW w:w="629" w:type="pct"/>
          </w:tcPr>
          <w:p w:rsidR="003F6FE9" w:rsidRPr="002973ED" w:rsidRDefault="003F6FE9" w:rsidP="00777279">
            <w:pPr>
              <w:rPr>
                <w:b/>
                <w:snapToGrid w:val="0"/>
              </w:rPr>
            </w:pPr>
          </w:p>
        </w:tc>
        <w:tc>
          <w:tcPr>
            <w:tcW w:w="2210" w:type="pct"/>
            <w:hideMark/>
          </w:tcPr>
          <w:p w:rsidR="003F6FE9" w:rsidRPr="002973ED" w:rsidRDefault="008860FB" w:rsidP="00777279">
            <w:pPr>
              <w:rPr>
                <w:b/>
                <w:snapToGrid w:val="0"/>
              </w:rPr>
            </w:pPr>
            <w:r w:rsidRPr="002973ED">
              <w:rPr>
                <w:snapToGrid w:val="0"/>
              </w:rPr>
              <w:t xml:space="preserve">___________________ </w:t>
            </w:r>
          </w:p>
        </w:tc>
      </w:tr>
      <w:tr w:rsidR="00CF0052" w:rsidTr="00777279">
        <w:trPr>
          <w:trHeight w:val="104"/>
        </w:trPr>
        <w:tc>
          <w:tcPr>
            <w:tcW w:w="2161" w:type="pct"/>
            <w:hideMark/>
          </w:tcPr>
          <w:p w:rsidR="003F6FE9" w:rsidRPr="002973ED" w:rsidRDefault="008860FB" w:rsidP="00777279">
            <w:pPr>
              <w:rPr>
                <w:snapToGrid w:val="0"/>
              </w:rPr>
            </w:pPr>
            <w:proofErr w:type="spellStart"/>
            <w:r w:rsidRPr="002973ED">
              <w:rPr>
                <w:snapToGrid w:val="0"/>
              </w:rPr>
              <w:t>м.п</w:t>
            </w:r>
            <w:proofErr w:type="spellEnd"/>
            <w:r w:rsidRPr="002973ED">
              <w:rPr>
                <w:snapToGrid w:val="0"/>
              </w:rPr>
              <w:t>.</w:t>
            </w:r>
          </w:p>
        </w:tc>
        <w:tc>
          <w:tcPr>
            <w:tcW w:w="629" w:type="pct"/>
          </w:tcPr>
          <w:p w:rsidR="003F6FE9" w:rsidRPr="002973ED" w:rsidRDefault="003F6FE9" w:rsidP="00777279">
            <w:pPr>
              <w:rPr>
                <w:b/>
                <w:snapToGrid w:val="0"/>
              </w:rPr>
            </w:pPr>
          </w:p>
        </w:tc>
        <w:tc>
          <w:tcPr>
            <w:tcW w:w="2210" w:type="pct"/>
            <w:hideMark/>
          </w:tcPr>
          <w:p w:rsidR="003F6FE9" w:rsidRPr="002973ED" w:rsidRDefault="008860FB" w:rsidP="00777279">
            <w:pPr>
              <w:rPr>
                <w:snapToGrid w:val="0"/>
              </w:rPr>
            </w:pPr>
            <w:proofErr w:type="spellStart"/>
            <w:r w:rsidRPr="002973ED">
              <w:rPr>
                <w:snapToGrid w:val="0"/>
              </w:rPr>
              <w:t>м.п</w:t>
            </w:r>
            <w:proofErr w:type="spellEnd"/>
            <w:r w:rsidRPr="002973ED">
              <w:rPr>
                <w:snapToGrid w:val="0"/>
              </w:rPr>
              <w:t>.</w:t>
            </w:r>
          </w:p>
        </w:tc>
      </w:tr>
    </w:tbl>
    <w:p w:rsidR="003F6FE9" w:rsidRPr="002973ED" w:rsidRDefault="003F6FE9" w:rsidP="003F6FE9">
      <w:pPr>
        <w:jc w:val="right"/>
        <w:rPr>
          <w:b/>
        </w:rPr>
      </w:pPr>
    </w:p>
    <w:p w:rsidR="003F6FE9" w:rsidRPr="002973ED" w:rsidRDefault="008860FB" w:rsidP="003F6FE9">
      <w:r w:rsidRPr="002973ED">
        <w:t>УТВЕРЖДАЮ:</w:t>
      </w:r>
    </w:p>
    <w:p w:rsidR="003F6FE9" w:rsidRPr="002973ED" w:rsidRDefault="008860FB" w:rsidP="003F6FE9">
      <w:r w:rsidRPr="002973ED">
        <w:t>Начальник депо</w:t>
      </w:r>
    </w:p>
    <w:p w:rsidR="003F6FE9" w:rsidRPr="002973ED" w:rsidRDefault="008860FB" w:rsidP="003F6FE9">
      <w:r w:rsidRPr="002973ED">
        <w:t>______________</w:t>
      </w:r>
    </w:p>
    <w:p w:rsidR="003F6FE9" w:rsidRPr="002973ED" w:rsidRDefault="008860FB" w:rsidP="003F6FE9">
      <w:r w:rsidRPr="002973ED">
        <w:t>___________ /Ф.И.О./</w:t>
      </w:r>
    </w:p>
    <w:p w:rsidR="003F6FE9" w:rsidRPr="002973ED" w:rsidRDefault="008860FB" w:rsidP="003F6FE9">
      <w:r w:rsidRPr="002973ED">
        <w:t xml:space="preserve">___ ________ </w:t>
      </w:r>
      <w:r w:rsidR="00375C4F" w:rsidRPr="002973ED">
        <w:t>2020</w:t>
      </w:r>
      <w:r w:rsidRPr="002973ED">
        <w:t xml:space="preserve"> г.</w:t>
      </w:r>
    </w:p>
    <w:p w:rsidR="003F6FE9" w:rsidRPr="002973ED" w:rsidRDefault="003F6FE9" w:rsidP="003F6FE9">
      <w:pPr>
        <w:jc w:val="center"/>
        <w:rPr>
          <w:b/>
        </w:rPr>
      </w:pPr>
    </w:p>
    <w:p w:rsidR="003F6FE9" w:rsidRPr="002973ED" w:rsidRDefault="008860FB" w:rsidP="003F6FE9">
      <w:pPr>
        <w:jc w:val="center"/>
        <w:rPr>
          <w:b/>
        </w:rPr>
      </w:pPr>
      <w:r w:rsidRPr="002973ED">
        <w:rPr>
          <w:b/>
        </w:rPr>
        <w:t>РАСЧЕТНО-ДЕФЕКТНАЯ ВЕДОМОСТЬ</w:t>
      </w:r>
    </w:p>
    <w:p w:rsidR="003F6FE9" w:rsidRPr="002973ED" w:rsidRDefault="003F6FE9" w:rsidP="003F6FE9">
      <w:pPr>
        <w:jc w:val="center"/>
        <w:rPr>
          <w:b/>
        </w:rPr>
      </w:pPr>
    </w:p>
    <w:p w:rsidR="003F6FE9" w:rsidRPr="002973ED" w:rsidRDefault="008860FB" w:rsidP="003F6FE9">
      <w:pPr>
        <w:rPr>
          <w:bCs/>
        </w:rPr>
      </w:pPr>
      <w:r w:rsidRPr="002973ED">
        <w:rPr>
          <w:bCs/>
        </w:rPr>
        <w:t xml:space="preserve">на __________ ремонт грузового </w:t>
      </w:r>
      <w:proofErr w:type="gramStart"/>
      <w:r w:rsidRPr="002973ED">
        <w:rPr>
          <w:bCs/>
        </w:rPr>
        <w:t>вагона  №</w:t>
      </w:r>
      <w:proofErr w:type="gramEnd"/>
      <w:r w:rsidRPr="002973ED">
        <w:rPr>
          <w:bCs/>
        </w:rPr>
        <w:t>__________</w:t>
      </w:r>
    </w:p>
    <w:p w:rsidR="003F6FE9" w:rsidRPr="002973ED" w:rsidRDefault="008860FB" w:rsidP="003F6FE9">
      <w:pPr>
        <w:rPr>
          <w:bCs/>
        </w:rPr>
      </w:pPr>
      <w:r w:rsidRPr="002973ED">
        <w:rPr>
          <w:bCs/>
        </w:rPr>
        <w:t>род вагона: ______________________</w:t>
      </w:r>
    </w:p>
    <w:p w:rsidR="003F6FE9" w:rsidRPr="002973ED" w:rsidRDefault="008860FB" w:rsidP="003F6FE9">
      <w:pPr>
        <w:rPr>
          <w:bCs/>
        </w:rPr>
      </w:pPr>
      <w:r w:rsidRPr="002973ED">
        <w:rPr>
          <w:bCs/>
        </w:rPr>
        <w:t>Время начала и окончания ремонта</w:t>
      </w:r>
      <w:r w:rsidRPr="002973ED">
        <w:rPr>
          <w:bCs/>
        </w:rPr>
        <w:tab/>
      </w:r>
      <w:r w:rsidRPr="002973ED">
        <w:rPr>
          <w:bCs/>
        </w:rPr>
        <w:tab/>
        <w:t>___________</w:t>
      </w:r>
      <w:r w:rsidRPr="002973ED">
        <w:rPr>
          <w:bCs/>
        </w:rPr>
        <w:tab/>
      </w:r>
      <w:r w:rsidRPr="002973ED">
        <w:rPr>
          <w:bCs/>
        </w:rPr>
        <w:tab/>
        <w:t>_____________</w:t>
      </w:r>
    </w:p>
    <w:p w:rsidR="003F6FE9" w:rsidRPr="002973ED" w:rsidRDefault="008860FB" w:rsidP="003F6FE9">
      <w:pPr>
        <w:rPr>
          <w:bCs/>
        </w:rPr>
      </w:pPr>
      <w:r w:rsidRPr="002973ED">
        <w:rPr>
          <w:bCs/>
        </w:rPr>
        <w:t>Наименование организации и номер договора</w:t>
      </w:r>
    </w:p>
    <w:p w:rsidR="003F6FE9" w:rsidRPr="002973ED" w:rsidRDefault="008860FB" w:rsidP="003F6FE9">
      <w:pPr>
        <w:rPr>
          <w:bCs/>
        </w:rPr>
      </w:pPr>
      <w:r w:rsidRPr="002973ED">
        <w:rPr>
          <w:bCs/>
        </w:rPr>
        <w:t>____________________________________________</w:t>
      </w:r>
    </w:p>
    <w:p w:rsidR="003F6FE9" w:rsidRPr="002973ED" w:rsidRDefault="003F6FE9" w:rsidP="003F6FE9">
      <w:pPr>
        <w:jc w:val="center"/>
        <w:rPr>
          <w:rFonts w:ascii="Courier New" w:hAnsi="Courier New" w:cs="Courier New"/>
          <w:b/>
          <w:bCs/>
        </w:rPr>
      </w:pPr>
    </w:p>
    <w:tbl>
      <w:tblPr>
        <w:tblW w:w="1055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CF0052" w:rsidTr="00777279">
        <w:trPr>
          <w:trHeight w:val="551"/>
        </w:trPr>
        <w:tc>
          <w:tcPr>
            <w:tcW w:w="1065" w:type="dxa"/>
            <w:vMerge w:val="restart"/>
          </w:tcPr>
          <w:p w:rsidR="003F6FE9" w:rsidRPr="002973ED" w:rsidRDefault="008860FB" w:rsidP="00777279">
            <w:pPr>
              <w:jc w:val="center"/>
              <w:rPr>
                <w:sz w:val="20"/>
                <w:szCs w:val="20"/>
              </w:rPr>
            </w:pPr>
            <w:r w:rsidRPr="002973ED">
              <w:rPr>
                <w:sz w:val="20"/>
                <w:szCs w:val="20"/>
              </w:rPr>
              <w:t>номер</w:t>
            </w:r>
          </w:p>
          <w:p w:rsidR="003F6FE9" w:rsidRPr="002973ED" w:rsidRDefault="008860FB" w:rsidP="00777279">
            <w:pPr>
              <w:jc w:val="center"/>
              <w:rPr>
                <w:sz w:val="20"/>
                <w:szCs w:val="20"/>
              </w:rPr>
            </w:pPr>
            <w:r w:rsidRPr="002973ED">
              <w:rPr>
                <w:sz w:val="20"/>
                <w:szCs w:val="20"/>
              </w:rPr>
              <w:t xml:space="preserve">по </w:t>
            </w:r>
            <w:proofErr w:type="spellStart"/>
            <w:r w:rsidRPr="002973ED">
              <w:rPr>
                <w:sz w:val="20"/>
                <w:szCs w:val="20"/>
              </w:rPr>
              <w:t>прейску</w:t>
            </w:r>
            <w:proofErr w:type="spellEnd"/>
            <w:r w:rsidRPr="002973ED">
              <w:rPr>
                <w:sz w:val="20"/>
                <w:szCs w:val="20"/>
              </w:rPr>
              <w:t>- ранту</w:t>
            </w:r>
          </w:p>
        </w:tc>
        <w:tc>
          <w:tcPr>
            <w:tcW w:w="1984" w:type="dxa"/>
            <w:vMerge w:val="restart"/>
          </w:tcPr>
          <w:p w:rsidR="003F6FE9" w:rsidRPr="002973ED" w:rsidRDefault="008860FB" w:rsidP="00777279">
            <w:pPr>
              <w:jc w:val="center"/>
              <w:rPr>
                <w:sz w:val="20"/>
                <w:szCs w:val="20"/>
              </w:rPr>
            </w:pPr>
            <w:r w:rsidRPr="002973ED">
              <w:rPr>
                <w:sz w:val="20"/>
                <w:szCs w:val="20"/>
              </w:rPr>
              <w:t>Выполненные работы</w:t>
            </w:r>
          </w:p>
        </w:tc>
        <w:tc>
          <w:tcPr>
            <w:tcW w:w="1130" w:type="dxa"/>
            <w:vMerge w:val="restart"/>
          </w:tcPr>
          <w:p w:rsidR="003F6FE9" w:rsidRPr="002973ED" w:rsidRDefault="008860FB" w:rsidP="00777279">
            <w:pPr>
              <w:jc w:val="center"/>
              <w:rPr>
                <w:sz w:val="20"/>
                <w:szCs w:val="20"/>
              </w:rPr>
            </w:pPr>
            <w:r w:rsidRPr="002973ED">
              <w:rPr>
                <w:sz w:val="20"/>
                <w:szCs w:val="20"/>
              </w:rPr>
              <w:t>Единица измерения</w:t>
            </w:r>
          </w:p>
        </w:tc>
        <w:tc>
          <w:tcPr>
            <w:tcW w:w="1989" w:type="dxa"/>
            <w:gridSpan w:val="2"/>
          </w:tcPr>
          <w:p w:rsidR="003F6FE9" w:rsidRPr="002973ED" w:rsidRDefault="008860FB" w:rsidP="00777279">
            <w:pPr>
              <w:jc w:val="center"/>
              <w:rPr>
                <w:sz w:val="20"/>
                <w:szCs w:val="20"/>
              </w:rPr>
            </w:pPr>
            <w:r w:rsidRPr="002973ED">
              <w:rPr>
                <w:sz w:val="20"/>
                <w:szCs w:val="20"/>
              </w:rPr>
              <w:t>Количество</w:t>
            </w:r>
          </w:p>
          <w:p w:rsidR="003F6FE9" w:rsidRPr="002973ED" w:rsidRDefault="008860FB" w:rsidP="00777279">
            <w:pPr>
              <w:jc w:val="center"/>
              <w:rPr>
                <w:sz w:val="20"/>
                <w:szCs w:val="20"/>
              </w:rPr>
            </w:pPr>
            <w:r w:rsidRPr="002973ED">
              <w:rPr>
                <w:sz w:val="20"/>
                <w:szCs w:val="20"/>
              </w:rPr>
              <w:t>работ</w:t>
            </w:r>
          </w:p>
        </w:tc>
        <w:tc>
          <w:tcPr>
            <w:tcW w:w="2547" w:type="dxa"/>
            <w:gridSpan w:val="2"/>
          </w:tcPr>
          <w:p w:rsidR="003F6FE9" w:rsidRPr="002973ED" w:rsidRDefault="008860FB" w:rsidP="00777279">
            <w:pPr>
              <w:jc w:val="center"/>
              <w:rPr>
                <w:sz w:val="20"/>
                <w:szCs w:val="20"/>
              </w:rPr>
            </w:pPr>
            <w:r w:rsidRPr="002973ED">
              <w:rPr>
                <w:sz w:val="20"/>
                <w:szCs w:val="20"/>
              </w:rPr>
              <w:t>Цена за единицу работ без НДС, руб.</w:t>
            </w:r>
          </w:p>
        </w:tc>
        <w:tc>
          <w:tcPr>
            <w:tcW w:w="1843" w:type="dxa"/>
            <w:vMerge w:val="restart"/>
            <w:vAlign w:val="center"/>
          </w:tcPr>
          <w:p w:rsidR="003F6FE9" w:rsidRPr="002973ED" w:rsidRDefault="008860FB" w:rsidP="00777279">
            <w:pPr>
              <w:jc w:val="center"/>
              <w:rPr>
                <w:sz w:val="20"/>
                <w:szCs w:val="20"/>
              </w:rPr>
            </w:pPr>
            <w:r w:rsidRPr="002973ED">
              <w:rPr>
                <w:sz w:val="20"/>
                <w:szCs w:val="20"/>
              </w:rPr>
              <w:t>Итого:</w:t>
            </w:r>
          </w:p>
        </w:tc>
      </w:tr>
      <w:tr w:rsidR="00CF0052" w:rsidTr="00777279">
        <w:trPr>
          <w:trHeight w:val="545"/>
        </w:trPr>
        <w:tc>
          <w:tcPr>
            <w:tcW w:w="1065" w:type="dxa"/>
            <w:vMerge/>
          </w:tcPr>
          <w:p w:rsidR="003F6FE9" w:rsidRPr="002973ED" w:rsidRDefault="003F6FE9" w:rsidP="00777279">
            <w:pPr>
              <w:jc w:val="center"/>
            </w:pPr>
          </w:p>
        </w:tc>
        <w:tc>
          <w:tcPr>
            <w:tcW w:w="1984" w:type="dxa"/>
            <w:vMerge/>
          </w:tcPr>
          <w:p w:rsidR="003F6FE9" w:rsidRPr="002973ED" w:rsidRDefault="003F6FE9" w:rsidP="00777279">
            <w:pPr>
              <w:jc w:val="center"/>
            </w:pPr>
          </w:p>
        </w:tc>
        <w:tc>
          <w:tcPr>
            <w:tcW w:w="1130" w:type="dxa"/>
            <w:vMerge/>
          </w:tcPr>
          <w:p w:rsidR="003F6FE9" w:rsidRPr="002973ED" w:rsidRDefault="003F6FE9" w:rsidP="00777279">
            <w:pPr>
              <w:jc w:val="center"/>
              <w:rPr>
                <w:sz w:val="20"/>
                <w:szCs w:val="20"/>
              </w:rPr>
            </w:pPr>
          </w:p>
        </w:tc>
        <w:tc>
          <w:tcPr>
            <w:tcW w:w="1138" w:type="dxa"/>
          </w:tcPr>
          <w:p w:rsidR="003F6FE9" w:rsidRPr="002973ED" w:rsidRDefault="008860FB" w:rsidP="00777279">
            <w:pPr>
              <w:jc w:val="center"/>
              <w:rPr>
                <w:sz w:val="20"/>
                <w:szCs w:val="20"/>
              </w:rPr>
            </w:pPr>
            <w:r w:rsidRPr="002973ED">
              <w:rPr>
                <w:sz w:val="20"/>
                <w:szCs w:val="20"/>
              </w:rPr>
              <w:t>Новые</w:t>
            </w:r>
          </w:p>
        </w:tc>
        <w:tc>
          <w:tcPr>
            <w:tcW w:w="851" w:type="dxa"/>
          </w:tcPr>
          <w:p w:rsidR="003F6FE9" w:rsidRPr="002973ED" w:rsidRDefault="008860FB" w:rsidP="00777279">
            <w:pPr>
              <w:jc w:val="center"/>
              <w:rPr>
                <w:sz w:val="20"/>
                <w:szCs w:val="20"/>
              </w:rPr>
            </w:pPr>
            <w:r w:rsidRPr="002973ED">
              <w:rPr>
                <w:sz w:val="20"/>
                <w:szCs w:val="20"/>
              </w:rPr>
              <w:t>Ремонт</w:t>
            </w:r>
          </w:p>
        </w:tc>
        <w:tc>
          <w:tcPr>
            <w:tcW w:w="1271" w:type="dxa"/>
          </w:tcPr>
          <w:p w:rsidR="003F6FE9" w:rsidRPr="002973ED" w:rsidRDefault="008860FB" w:rsidP="00777279">
            <w:pPr>
              <w:jc w:val="center"/>
              <w:rPr>
                <w:lang w:val="en-US"/>
              </w:rPr>
            </w:pPr>
            <w:proofErr w:type="spellStart"/>
            <w:r w:rsidRPr="002973ED">
              <w:rPr>
                <w:sz w:val="20"/>
                <w:szCs w:val="20"/>
                <w:lang w:val="en-US"/>
              </w:rPr>
              <w:t>Новые</w:t>
            </w:r>
            <w:proofErr w:type="spellEnd"/>
          </w:p>
        </w:tc>
        <w:tc>
          <w:tcPr>
            <w:tcW w:w="1276" w:type="dxa"/>
          </w:tcPr>
          <w:p w:rsidR="003F6FE9" w:rsidRPr="002973ED" w:rsidRDefault="008860FB" w:rsidP="00777279">
            <w:pPr>
              <w:jc w:val="center"/>
              <w:rPr>
                <w:sz w:val="20"/>
                <w:szCs w:val="20"/>
              </w:rPr>
            </w:pPr>
            <w:r w:rsidRPr="002973ED">
              <w:rPr>
                <w:sz w:val="20"/>
                <w:szCs w:val="20"/>
              </w:rPr>
              <w:t>Ремонт</w:t>
            </w:r>
          </w:p>
          <w:p w:rsidR="003F6FE9" w:rsidRPr="002973ED" w:rsidRDefault="003F6FE9" w:rsidP="00777279">
            <w:pPr>
              <w:jc w:val="center"/>
              <w:rPr>
                <w:sz w:val="20"/>
                <w:szCs w:val="20"/>
              </w:rPr>
            </w:pPr>
          </w:p>
        </w:tc>
        <w:tc>
          <w:tcPr>
            <w:tcW w:w="1843" w:type="dxa"/>
            <w:vMerge/>
          </w:tcPr>
          <w:p w:rsidR="003F6FE9" w:rsidRPr="002973ED" w:rsidRDefault="003F6FE9" w:rsidP="00777279">
            <w:pPr>
              <w:jc w:val="center"/>
              <w:rPr>
                <w:sz w:val="20"/>
                <w:szCs w:val="20"/>
              </w:rPr>
            </w:pPr>
          </w:p>
        </w:tc>
      </w:tr>
      <w:tr w:rsidR="00CF0052" w:rsidTr="00777279">
        <w:tc>
          <w:tcPr>
            <w:tcW w:w="1065" w:type="dxa"/>
          </w:tcPr>
          <w:p w:rsidR="003F6FE9" w:rsidRPr="002973ED" w:rsidRDefault="008860FB" w:rsidP="00777279">
            <w:pPr>
              <w:jc w:val="center"/>
            </w:pPr>
            <w:r w:rsidRPr="002973ED">
              <w:t>…</w:t>
            </w:r>
          </w:p>
        </w:tc>
        <w:tc>
          <w:tcPr>
            <w:tcW w:w="1984" w:type="dxa"/>
          </w:tcPr>
          <w:p w:rsidR="003F6FE9" w:rsidRPr="002973ED" w:rsidRDefault="008860FB" w:rsidP="00777279">
            <w:pPr>
              <w:jc w:val="center"/>
            </w:pPr>
            <w:r w:rsidRPr="002973ED">
              <w:t>…</w:t>
            </w: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r w:rsidR="00CF0052" w:rsidTr="00777279">
        <w:tc>
          <w:tcPr>
            <w:tcW w:w="1065" w:type="dxa"/>
          </w:tcPr>
          <w:p w:rsidR="003F6FE9" w:rsidRPr="002973ED" w:rsidRDefault="003F6FE9" w:rsidP="00777279">
            <w:pPr>
              <w:jc w:val="center"/>
            </w:pPr>
          </w:p>
        </w:tc>
        <w:tc>
          <w:tcPr>
            <w:tcW w:w="1984" w:type="dxa"/>
          </w:tcPr>
          <w:p w:rsidR="003F6FE9" w:rsidRPr="002973ED" w:rsidRDefault="003F6FE9" w:rsidP="00777279">
            <w:pPr>
              <w:jc w:val="center"/>
            </w:pP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r w:rsidR="00CF0052" w:rsidTr="00777279">
        <w:tc>
          <w:tcPr>
            <w:tcW w:w="1065" w:type="dxa"/>
          </w:tcPr>
          <w:p w:rsidR="003F6FE9" w:rsidRPr="002973ED" w:rsidRDefault="003F6FE9" w:rsidP="00777279">
            <w:pPr>
              <w:jc w:val="center"/>
            </w:pPr>
          </w:p>
        </w:tc>
        <w:tc>
          <w:tcPr>
            <w:tcW w:w="1984" w:type="dxa"/>
          </w:tcPr>
          <w:p w:rsidR="003F6FE9" w:rsidRPr="002973ED" w:rsidRDefault="003F6FE9" w:rsidP="00777279">
            <w:pPr>
              <w:jc w:val="center"/>
            </w:pP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r w:rsidR="00CF0052" w:rsidTr="00777279">
        <w:tc>
          <w:tcPr>
            <w:tcW w:w="1065" w:type="dxa"/>
          </w:tcPr>
          <w:p w:rsidR="003F6FE9" w:rsidRPr="002973ED" w:rsidRDefault="003F6FE9" w:rsidP="00777279">
            <w:pPr>
              <w:jc w:val="center"/>
            </w:pPr>
          </w:p>
        </w:tc>
        <w:tc>
          <w:tcPr>
            <w:tcW w:w="1984" w:type="dxa"/>
          </w:tcPr>
          <w:p w:rsidR="003F6FE9" w:rsidRPr="002973ED" w:rsidRDefault="003F6FE9" w:rsidP="00777279">
            <w:pPr>
              <w:jc w:val="center"/>
            </w:pP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r w:rsidR="00CF0052" w:rsidTr="00777279">
        <w:tc>
          <w:tcPr>
            <w:tcW w:w="1065" w:type="dxa"/>
          </w:tcPr>
          <w:p w:rsidR="003F6FE9" w:rsidRPr="002973ED" w:rsidRDefault="003F6FE9" w:rsidP="00777279">
            <w:pPr>
              <w:jc w:val="center"/>
            </w:pPr>
          </w:p>
        </w:tc>
        <w:tc>
          <w:tcPr>
            <w:tcW w:w="1984" w:type="dxa"/>
          </w:tcPr>
          <w:p w:rsidR="003F6FE9" w:rsidRPr="002973ED" w:rsidRDefault="003F6FE9" w:rsidP="00777279">
            <w:pPr>
              <w:jc w:val="center"/>
            </w:pP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bl>
    <w:p w:rsidR="003F6FE9" w:rsidRPr="002973ED" w:rsidRDefault="008860FB" w:rsidP="003F6FE9">
      <w:pPr>
        <w:jc w:val="center"/>
      </w:pPr>
      <w:r w:rsidRPr="002973ED">
        <w:tab/>
      </w:r>
      <w:r w:rsidRPr="002973ED">
        <w:tab/>
      </w:r>
      <w:r w:rsidRPr="002973ED">
        <w:tab/>
      </w:r>
      <w:r w:rsidRPr="002973ED">
        <w:tab/>
      </w:r>
      <w:r w:rsidRPr="002973ED">
        <w:tab/>
      </w:r>
      <w:r w:rsidRPr="002973ED">
        <w:tab/>
        <w:t>Итого за ремонт вагона:</w:t>
      </w:r>
      <w:r w:rsidRPr="002973ED">
        <w:tab/>
      </w:r>
      <w:r w:rsidRPr="002973ED">
        <w:tab/>
      </w:r>
    </w:p>
    <w:p w:rsidR="003F6FE9" w:rsidRPr="002973ED" w:rsidRDefault="008860FB" w:rsidP="003F6FE9">
      <w:pPr>
        <w:jc w:val="both"/>
        <w:rPr>
          <w:b/>
        </w:rPr>
      </w:pPr>
      <w:r w:rsidRPr="002973ED">
        <w:tab/>
      </w:r>
      <w:r w:rsidRPr="002973ED">
        <w:tab/>
      </w:r>
      <w:r w:rsidRPr="002973ED">
        <w:tab/>
      </w:r>
      <w:r w:rsidRPr="002973ED">
        <w:tab/>
      </w:r>
      <w:r w:rsidRPr="002973ED">
        <w:rPr>
          <w:b/>
        </w:rPr>
        <w:t>В том числе</w:t>
      </w:r>
    </w:p>
    <w:p w:rsidR="003F6FE9" w:rsidRPr="002973ED" w:rsidRDefault="008860FB" w:rsidP="003F6FE9">
      <w:r w:rsidRPr="002973ED">
        <w:t xml:space="preserve">                                                 За ремонт колесной пары со сменой элементов:</w:t>
      </w:r>
      <w:r w:rsidRPr="002973ED">
        <w:tab/>
      </w:r>
      <w:r w:rsidRPr="002973ED">
        <w:tab/>
      </w:r>
    </w:p>
    <w:p w:rsidR="003F6FE9" w:rsidRPr="002973ED" w:rsidRDefault="008860FB" w:rsidP="003F6FE9">
      <w:pPr>
        <w:jc w:val="center"/>
      </w:pPr>
      <w:r w:rsidRPr="002973ED">
        <w:tab/>
      </w:r>
      <w:r w:rsidRPr="002973ED">
        <w:tab/>
      </w:r>
      <w:r w:rsidRPr="002973ED">
        <w:tab/>
      </w:r>
      <w:r w:rsidRPr="002973ED">
        <w:tab/>
        <w:t xml:space="preserve">                  За ремонт вагонов в ВЧДР:</w:t>
      </w:r>
      <w:r w:rsidRPr="002973ED">
        <w:tab/>
      </w:r>
      <w:r w:rsidRPr="002973ED">
        <w:tab/>
      </w:r>
    </w:p>
    <w:p w:rsidR="003F6FE9" w:rsidRPr="002973ED" w:rsidRDefault="008860FB" w:rsidP="003F6FE9">
      <w:r w:rsidRPr="002973ED">
        <w:t xml:space="preserve">                                                                                  За подачу и уборку вагонов:</w:t>
      </w:r>
      <w:r w:rsidRPr="002973ED">
        <w:tab/>
      </w:r>
    </w:p>
    <w:p w:rsidR="003F6FE9" w:rsidRPr="002973ED" w:rsidRDefault="008860FB" w:rsidP="003F6FE9">
      <w:pPr>
        <w:jc w:val="center"/>
      </w:pPr>
      <w:r w:rsidRPr="002973ED">
        <w:t xml:space="preserve">                                                                                    За </w:t>
      </w:r>
      <w:proofErr w:type="gramStart"/>
      <w:r w:rsidRPr="002973ED">
        <w:t>взвешивание:*</w:t>
      </w:r>
      <w:proofErr w:type="gramEnd"/>
      <w:r w:rsidRPr="002973ED">
        <w:tab/>
      </w:r>
      <w:r w:rsidRPr="002973ED">
        <w:tab/>
      </w:r>
    </w:p>
    <w:p w:rsidR="003F6FE9" w:rsidRPr="002973ED" w:rsidRDefault="008860FB" w:rsidP="003F6FE9">
      <w:pPr>
        <w:jc w:val="center"/>
      </w:pPr>
      <w:r w:rsidRPr="002973ED">
        <w:tab/>
      </w:r>
      <w:r w:rsidRPr="002973ED">
        <w:tab/>
      </w:r>
      <w:r w:rsidRPr="002973ED">
        <w:tab/>
      </w:r>
      <w:r w:rsidRPr="002973ED">
        <w:tab/>
      </w:r>
      <w:r w:rsidRPr="002973ED">
        <w:tab/>
      </w:r>
      <w:r w:rsidRPr="002973ED">
        <w:rPr>
          <w:b/>
        </w:rPr>
        <w:t>Итого</w:t>
      </w:r>
      <w:r w:rsidRPr="002973ED">
        <w:t>:</w:t>
      </w:r>
      <w:r w:rsidRPr="002973ED">
        <w:tab/>
      </w:r>
      <w:r w:rsidRPr="002973ED">
        <w:tab/>
      </w:r>
      <w:r w:rsidRPr="002973ED">
        <w:tab/>
      </w:r>
      <w:r w:rsidRPr="002973ED">
        <w:tab/>
      </w:r>
      <w:r w:rsidRPr="002973ED">
        <w:tab/>
      </w:r>
      <w:r w:rsidRPr="002973ED">
        <w:tab/>
      </w:r>
    </w:p>
    <w:p w:rsidR="003F6FE9" w:rsidRPr="002973ED" w:rsidRDefault="003F6FE9" w:rsidP="003F6FE9">
      <w:pPr>
        <w:jc w:val="both"/>
      </w:pPr>
    </w:p>
    <w:p w:rsidR="003F6FE9" w:rsidRPr="002973ED" w:rsidRDefault="008860FB" w:rsidP="003F6FE9">
      <w:pPr>
        <w:ind w:left="-180" w:firstLine="180"/>
      </w:pPr>
      <w:r w:rsidRPr="002973ED">
        <w:t>Заместитель начальника депо по ремонту ______________ /_________/</w:t>
      </w:r>
    </w:p>
    <w:p w:rsidR="003F6FE9" w:rsidRPr="002973ED" w:rsidRDefault="003F6FE9" w:rsidP="003F6FE9"/>
    <w:p w:rsidR="003F6FE9" w:rsidRPr="002973ED" w:rsidRDefault="008860FB" w:rsidP="003F6FE9">
      <w:r w:rsidRPr="002973ED">
        <w:t>Ведущий экономист                             ______________ /__________/</w:t>
      </w:r>
    </w:p>
    <w:p w:rsidR="003F6FE9" w:rsidRPr="002973ED" w:rsidRDefault="003F6FE9" w:rsidP="003F6FE9">
      <w:pPr>
        <w:rPr>
          <w:rFonts w:ascii="Courier New" w:hAnsi="Courier New" w:cs="Courier New"/>
          <w:b/>
        </w:rPr>
      </w:pPr>
    </w:p>
    <w:p w:rsidR="003F6FE9" w:rsidRPr="002973ED" w:rsidRDefault="003F6FE9" w:rsidP="003F6FE9"/>
    <w:p w:rsidR="003F6FE9" w:rsidRPr="002973ED" w:rsidRDefault="008860FB" w:rsidP="003F6FE9">
      <w:r w:rsidRPr="002973ED">
        <w:t>* строка добавляется при взвешивании вагона при капитальном ремонте.</w:t>
      </w:r>
    </w:p>
    <w:p w:rsidR="003F6FE9" w:rsidRPr="002973ED" w:rsidRDefault="003F6FE9" w:rsidP="008C37F1">
      <w:pPr>
        <w:spacing w:line="360" w:lineRule="auto"/>
        <w:jc w:val="right"/>
      </w:pPr>
    </w:p>
    <w:p w:rsidR="00D37339" w:rsidRPr="002973ED" w:rsidRDefault="00D37339" w:rsidP="008E64C1">
      <w:pPr>
        <w:spacing w:line="360" w:lineRule="auto"/>
        <w:jc w:val="right"/>
      </w:pPr>
    </w:p>
    <w:p w:rsidR="001F130A" w:rsidRDefault="001F130A" w:rsidP="008E64C1">
      <w:pPr>
        <w:spacing w:line="360" w:lineRule="auto"/>
        <w:jc w:val="right"/>
      </w:pPr>
    </w:p>
    <w:p w:rsidR="008E64C1" w:rsidRPr="002973ED" w:rsidRDefault="008860FB" w:rsidP="008E64C1">
      <w:pPr>
        <w:spacing w:line="360" w:lineRule="auto"/>
        <w:jc w:val="right"/>
      </w:pPr>
      <w:r w:rsidRPr="002973ED">
        <w:lastRenderedPageBreak/>
        <w:t>Приложение № 10</w:t>
      </w:r>
    </w:p>
    <w:p w:rsidR="008E64C1" w:rsidRPr="002973ED" w:rsidRDefault="008860FB" w:rsidP="008E64C1">
      <w:pPr>
        <w:spacing w:line="360" w:lineRule="auto"/>
        <w:jc w:val="right"/>
      </w:pPr>
      <w:r w:rsidRPr="002973ED">
        <w:t xml:space="preserve">к договору № _____ от «___» __________ </w:t>
      </w:r>
      <w:r w:rsidR="00632B71">
        <w:t>2021</w:t>
      </w:r>
      <w:r w:rsidR="00B32D0F" w:rsidRPr="002973ED">
        <w:t xml:space="preserve"> г.</w:t>
      </w:r>
    </w:p>
    <w:p w:rsidR="001860AB" w:rsidRPr="002973ED" w:rsidRDefault="001860AB" w:rsidP="008E64C1">
      <w:pPr>
        <w:jc w:val="right"/>
        <w:rPr>
          <w:b/>
        </w:rPr>
      </w:pPr>
    </w:p>
    <w:p w:rsidR="001860AB" w:rsidRPr="002973ED" w:rsidRDefault="008860FB" w:rsidP="008E64C1">
      <w:pPr>
        <w:jc w:val="right"/>
        <w:rPr>
          <w:b/>
        </w:rPr>
      </w:pPr>
      <w:r w:rsidRPr="002973ED">
        <w:rPr>
          <w:b/>
        </w:rPr>
        <w:t>Форма</w:t>
      </w:r>
    </w:p>
    <w:tbl>
      <w:tblPr>
        <w:tblW w:w="5244" w:type="pct"/>
        <w:tblInd w:w="-176" w:type="dxa"/>
        <w:tblLayout w:type="fixed"/>
        <w:tblLook w:val="04A0" w:firstRow="1" w:lastRow="0" w:firstColumn="1" w:lastColumn="0" w:noHBand="0" w:noVBand="1"/>
      </w:tblPr>
      <w:tblGrid>
        <w:gridCol w:w="4495"/>
        <w:gridCol w:w="1309"/>
        <w:gridCol w:w="4601"/>
      </w:tblGrid>
      <w:tr w:rsidR="00CF0052" w:rsidTr="0094254A">
        <w:tc>
          <w:tcPr>
            <w:tcW w:w="2160" w:type="pct"/>
            <w:hideMark/>
          </w:tcPr>
          <w:p w:rsidR="008E64C1" w:rsidRPr="002973ED" w:rsidRDefault="008860FB" w:rsidP="0094254A">
            <w:pPr>
              <w:rPr>
                <w:b/>
                <w:bCs/>
              </w:rPr>
            </w:pPr>
            <w:r w:rsidRPr="002973ED">
              <w:rPr>
                <w:b/>
                <w:bCs/>
              </w:rPr>
              <w:t>Согласовано:</w:t>
            </w:r>
          </w:p>
        </w:tc>
        <w:tc>
          <w:tcPr>
            <w:tcW w:w="629" w:type="pct"/>
          </w:tcPr>
          <w:p w:rsidR="008E64C1" w:rsidRPr="002973ED" w:rsidRDefault="008E64C1" w:rsidP="0094254A">
            <w:pPr>
              <w:rPr>
                <w:b/>
                <w:snapToGrid w:val="0"/>
              </w:rPr>
            </w:pPr>
          </w:p>
        </w:tc>
        <w:tc>
          <w:tcPr>
            <w:tcW w:w="2211" w:type="pct"/>
            <w:hideMark/>
          </w:tcPr>
          <w:p w:rsidR="008E64C1" w:rsidRPr="002973ED" w:rsidRDefault="008860FB" w:rsidP="0094254A">
            <w:pPr>
              <w:rPr>
                <w:b/>
                <w:bCs/>
              </w:rPr>
            </w:pPr>
            <w:r w:rsidRPr="002973ED">
              <w:rPr>
                <w:b/>
                <w:bCs/>
              </w:rPr>
              <w:t>Согласовано:</w:t>
            </w:r>
          </w:p>
        </w:tc>
      </w:tr>
      <w:tr w:rsidR="00CF0052" w:rsidTr="0094254A">
        <w:tc>
          <w:tcPr>
            <w:tcW w:w="2160" w:type="pct"/>
            <w:hideMark/>
          </w:tcPr>
          <w:p w:rsidR="008E64C1" w:rsidRPr="002973ED" w:rsidRDefault="008860FB" w:rsidP="0094254A">
            <w:pPr>
              <w:rPr>
                <w:b/>
                <w:snapToGrid w:val="0"/>
              </w:rPr>
            </w:pPr>
            <w:r w:rsidRPr="002973ED">
              <w:rPr>
                <w:b/>
                <w:bCs/>
              </w:rPr>
              <w:t>Подрядчик:</w:t>
            </w:r>
          </w:p>
        </w:tc>
        <w:tc>
          <w:tcPr>
            <w:tcW w:w="629" w:type="pct"/>
          </w:tcPr>
          <w:p w:rsidR="008E64C1" w:rsidRPr="002973ED" w:rsidRDefault="008E64C1" w:rsidP="0094254A">
            <w:pPr>
              <w:rPr>
                <w:b/>
                <w:snapToGrid w:val="0"/>
              </w:rPr>
            </w:pPr>
          </w:p>
        </w:tc>
        <w:tc>
          <w:tcPr>
            <w:tcW w:w="2211" w:type="pct"/>
            <w:hideMark/>
          </w:tcPr>
          <w:p w:rsidR="008E64C1" w:rsidRPr="002973ED" w:rsidRDefault="008860FB" w:rsidP="0094254A">
            <w:pPr>
              <w:rPr>
                <w:b/>
                <w:snapToGrid w:val="0"/>
              </w:rPr>
            </w:pPr>
            <w:r w:rsidRPr="002973ED">
              <w:rPr>
                <w:b/>
                <w:bCs/>
              </w:rPr>
              <w:t>Заказчик:</w:t>
            </w:r>
          </w:p>
        </w:tc>
      </w:tr>
      <w:tr w:rsidR="00CF0052" w:rsidTr="0094254A">
        <w:tc>
          <w:tcPr>
            <w:tcW w:w="2160" w:type="pct"/>
          </w:tcPr>
          <w:p w:rsidR="008E64C1" w:rsidRPr="002973ED" w:rsidRDefault="008E64C1" w:rsidP="0094254A">
            <w:pPr>
              <w:rPr>
                <w:b/>
                <w:snapToGrid w:val="0"/>
              </w:rPr>
            </w:pPr>
          </w:p>
          <w:p w:rsidR="00A30CAA" w:rsidRPr="002973ED" w:rsidRDefault="00A30CAA" w:rsidP="0094254A">
            <w:pPr>
              <w:rPr>
                <w:b/>
                <w:snapToGrid w:val="0"/>
              </w:rPr>
            </w:pPr>
          </w:p>
        </w:tc>
        <w:tc>
          <w:tcPr>
            <w:tcW w:w="629" w:type="pct"/>
          </w:tcPr>
          <w:p w:rsidR="008E64C1" w:rsidRPr="002973ED" w:rsidRDefault="008E64C1" w:rsidP="0094254A">
            <w:pPr>
              <w:rPr>
                <w:b/>
                <w:snapToGrid w:val="0"/>
              </w:rPr>
            </w:pPr>
          </w:p>
        </w:tc>
        <w:tc>
          <w:tcPr>
            <w:tcW w:w="2211" w:type="pct"/>
          </w:tcPr>
          <w:p w:rsidR="008E64C1" w:rsidRPr="002973ED" w:rsidRDefault="008E64C1" w:rsidP="0094254A">
            <w:pPr>
              <w:rPr>
                <w:b/>
                <w:snapToGrid w:val="0"/>
              </w:rPr>
            </w:pPr>
          </w:p>
        </w:tc>
      </w:tr>
      <w:tr w:rsidR="00CF0052" w:rsidTr="0094254A">
        <w:tc>
          <w:tcPr>
            <w:tcW w:w="2160" w:type="pct"/>
            <w:hideMark/>
          </w:tcPr>
          <w:p w:rsidR="008E64C1" w:rsidRPr="002973ED" w:rsidRDefault="008860FB" w:rsidP="0094254A">
            <w:pPr>
              <w:rPr>
                <w:b/>
                <w:snapToGrid w:val="0"/>
              </w:rPr>
            </w:pPr>
            <w:r w:rsidRPr="002973ED">
              <w:rPr>
                <w:snapToGrid w:val="0"/>
              </w:rPr>
              <w:t xml:space="preserve">_______________ </w:t>
            </w:r>
            <w:r w:rsidR="001F130A">
              <w:rPr>
                <w:b/>
              </w:rPr>
              <w:t>М.И. Гулидов</w:t>
            </w:r>
          </w:p>
        </w:tc>
        <w:tc>
          <w:tcPr>
            <w:tcW w:w="629" w:type="pct"/>
          </w:tcPr>
          <w:p w:rsidR="008E64C1" w:rsidRPr="002973ED" w:rsidRDefault="008E64C1" w:rsidP="0094254A">
            <w:pPr>
              <w:rPr>
                <w:b/>
                <w:snapToGrid w:val="0"/>
              </w:rPr>
            </w:pPr>
          </w:p>
        </w:tc>
        <w:tc>
          <w:tcPr>
            <w:tcW w:w="2211" w:type="pct"/>
            <w:hideMark/>
          </w:tcPr>
          <w:p w:rsidR="008E64C1" w:rsidRPr="002973ED" w:rsidRDefault="008860FB" w:rsidP="004B6849">
            <w:pPr>
              <w:rPr>
                <w:b/>
                <w:snapToGrid w:val="0"/>
              </w:rPr>
            </w:pPr>
            <w:r w:rsidRPr="002973ED">
              <w:rPr>
                <w:snapToGrid w:val="0"/>
              </w:rPr>
              <w:t xml:space="preserve">___________________ </w:t>
            </w:r>
          </w:p>
        </w:tc>
      </w:tr>
      <w:tr w:rsidR="00CF0052" w:rsidTr="0094254A">
        <w:trPr>
          <w:trHeight w:val="104"/>
        </w:trPr>
        <w:tc>
          <w:tcPr>
            <w:tcW w:w="2160" w:type="pct"/>
            <w:hideMark/>
          </w:tcPr>
          <w:p w:rsidR="008E64C1" w:rsidRPr="002973ED" w:rsidRDefault="008860FB" w:rsidP="0094254A">
            <w:pPr>
              <w:rPr>
                <w:snapToGrid w:val="0"/>
              </w:rPr>
            </w:pPr>
            <w:proofErr w:type="spellStart"/>
            <w:r w:rsidRPr="002973ED">
              <w:rPr>
                <w:snapToGrid w:val="0"/>
              </w:rPr>
              <w:t>м.п</w:t>
            </w:r>
            <w:proofErr w:type="spellEnd"/>
            <w:r w:rsidRPr="002973ED">
              <w:rPr>
                <w:snapToGrid w:val="0"/>
              </w:rPr>
              <w:t>.</w:t>
            </w:r>
          </w:p>
        </w:tc>
        <w:tc>
          <w:tcPr>
            <w:tcW w:w="629" w:type="pct"/>
          </w:tcPr>
          <w:p w:rsidR="008E64C1" w:rsidRPr="002973ED" w:rsidRDefault="008E64C1" w:rsidP="0094254A">
            <w:pPr>
              <w:rPr>
                <w:b/>
                <w:snapToGrid w:val="0"/>
              </w:rPr>
            </w:pPr>
          </w:p>
        </w:tc>
        <w:tc>
          <w:tcPr>
            <w:tcW w:w="2211" w:type="pct"/>
            <w:hideMark/>
          </w:tcPr>
          <w:p w:rsidR="008E64C1" w:rsidRPr="002973ED" w:rsidRDefault="008860FB" w:rsidP="0094254A">
            <w:pPr>
              <w:rPr>
                <w:snapToGrid w:val="0"/>
              </w:rPr>
            </w:pPr>
            <w:proofErr w:type="spellStart"/>
            <w:r w:rsidRPr="002973ED">
              <w:rPr>
                <w:snapToGrid w:val="0"/>
              </w:rPr>
              <w:t>м.п</w:t>
            </w:r>
            <w:proofErr w:type="spellEnd"/>
            <w:r w:rsidRPr="002973ED">
              <w:rPr>
                <w:snapToGrid w:val="0"/>
              </w:rPr>
              <w:t>.</w:t>
            </w:r>
          </w:p>
        </w:tc>
      </w:tr>
    </w:tbl>
    <w:p w:rsidR="008C37F1" w:rsidRPr="002973ED" w:rsidRDefault="008C37F1" w:rsidP="008C37F1">
      <w:pPr>
        <w:spacing w:line="360" w:lineRule="auto"/>
        <w:jc w:val="right"/>
      </w:pPr>
    </w:p>
    <w:p w:rsidR="008E64C1" w:rsidRPr="002973ED" w:rsidRDefault="008860FB" w:rsidP="008E64C1">
      <w:pPr>
        <w:tabs>
          <w:tab w:val="left" w:pos="8100"/>
        </w:tabs>
        <w:ind w:firstLine="540"/>
        <w:jc w:val="center"/>
        <w:rPr>
          <w:b/>
        </w:rPr>
      </w:pPr>
      <w:r w:rsidRPr="002973ED">
        <w:rPr>
          <w:b/>
        </w:rPr>
        <w:t>Рас</w:t>
      </w:r>
      <w:r w:rsidR="00761E7B" w:rsidRPr="002973ED">
        <w:rPr>
          <w:b/>
        </w:rPr>
        <w:t>чет стоимости работ по погрузке (выгрузке)</w:t>
      </w:r>
    </w:p>
    <w:p w:rsidR="008E64C1" w:rsidRPr="002973ED" w:rsidRDefault="008E64C1" w:rsidP="008E64C1">
      <w:pPr>
        <w:tabs>
          <w:tab w:val="left" w:pos="8100"/>
        </w:tabs>
        <w:jc w:val="right"/>
      </w:pPr>
    </w:p>
    <w:p w:rsidR="001860AB" w:rsidRPr="002973ED" w:rsidRDefault="001860AB" w:rsidP="008E64C1">
      <w:pPr>
        <w:tabs>
          <w:tab w:val="left" w:pos="8100"/>
        </w:tabs>
        <w:jc w:val="right"/>
      </w:pPr>
    </w:p>
    <w:p w:rsidR="008E64C1" w:rsidRPr="002973ED" w:rsidRDefault="008860FB" w:rsidP="008E64C1">
      <w:pPr>
        <w:tabs>
          <w:tab w:val="left" w:pos="8100"/>
        </w:tabs>
        <w:rPr>
          <w:b/>
          <w:bCs/>
          <w:i/>
          <w:iCs/>
        </w:rPr>
      </w:pPr>
      <w:r w:rsidRPr="002973ED">
        <w:t xml:space="preserve">Депо/ВКМ _____________________                                                  </w:t>
      </w:r>
      <w:proofErr w:type="gramStart"/>
      <w:r w:rsidRPr="002973ED">
        <w:t xml:space="preserve">   «</w:t>
      </w:r>
      <w:proofErr w:type="gramEnd"/>
      <w:r w:rsidRPr="002973ED">
        <w:t>____»___________20__ г.</w:t>
      </w:r>
    </w:p>
    <w:p w:rsidR="001860AB" w:rsidRPr="002973ED" w:rsidRDefault="001860AB" w:rsidP="008E64C1">
      <w:pPr>
        <w:tabs>
          <w:tab w:val="left" w:pos="8100"/>
        </w:tabs>
        <w:rPr>
          <w:b/>
          <w:bCs/>
          <w:i/>
          <w:iCs/>
        </w:rPr>
      </w:pPr>
    </w:p>
    <w:p w:rsidR="001860AB" w:rsidRPr="002973ED" w:rsidRDefault="001860AB" w:rsidP="008E64C1">
      <w:pPr>
        <w:tabs>
          <w:tab w:val="left" w:pos="8100"/>
        </w:tabs>
        <w:rPr>
          <w:b/>
          <w:bCs/>
          <w:i/>
          <w:iCs/>
        </w:rPr>
      </w:pPr>
    </w:p>
    <w:tbl>
      <w:tblPr>
        <w:tblStyle w:val="a4"/>
        <w:tblW w:w="0" w:type="auto"/>
        <w:tblLook w:val="04A0" w:firstRow="1" w:lastRow="0" w:firstColumn="1" w:lastColumn="0" w:noHBand="0" w:noVBand="1"/>
      </w:tblPr>
      <w:tblGrid>
        <w:gridCol w:w="1215"/>
        <w:gridCol w:w="1066"/>
        <w:gridCol w:w="1104"/>
        <w:gridCol w:w="1065"/>
        <w:gridCol w:w="1102"/>
        <w:gridCol w:w="1065"/>
        <w:gridCol w:w="1107"/>
        <w:gridCol w:w="1074"/>
        <w:gridCol w:w="1113"/>
      </w:tblGrid>
      <w:tr w:rsidR="00CF0052" w:rsidTr="00014202">
        <w:tc>
          <w:tcPr>
            <w:tcW w:w="1215" w:type="dxa"/>
            <w:vAlign w:val="center"/>
          </w:tcPr>
          <w:p w:rsidR="001860AB" w:rsidRPr="002973ED" w:rsidRDefault="008860FB" w:rsidP="001860AB">
            <w:pPr>
              <w:tabs>
                <w:tab w:val="left" w:pos="8100"/>
              </w:tabs>
              <w:jc w:val="center"/>
              <w:rPr>
                <w:b/>
                <w:bCs/>
                <w:i/>
                <w:iCs/>
              </w:rPr>
            </w:pPr>
            <w:r w:rsidRPr="002973ED">
              <w:rPr>
                <w:sz w:val="16"/>
                <w:szCs w:val="16"/>
              </w:rPr>
              <w:t>Наименование узлов и деталей</w:t>
            </w:r>
          </w:p>
        </w:tc>
        <w:tc>
          <w:tcPr>
            <w:tcW w:w="1110" w:type="dxa"/>
            <w:vAlign w:val="center"/>
          </w:tcPr>
          <w:p w:rsidR="001860AB" w:rsidRPr="002973ED" w:rsidRDefault="008860FB" w:rsidP="001860AB">
            <w:pPr>
              <w:jc w:val="center"/>
              <w:rPr>
                <w:sz w:val="16"/>
                <w:szCs w:val="16"/>
              </w:rPr>
            </w:pPr>
            <w:r w:rsidRPr="002973ED">
              <w:rPr>
                <w:sz w:val="16"/>
                <w:szCs w:val="16"/>
              </w:rPr>
              <w:t>Дата</w:t>
            </w:r>
          </w:p>
        </w:tc>
        <w:tc>
          <w:tcPr>
            <w:tcW w:w="1120" w:type="dxa"/>
            <w:vAlign w:val="center"/>
          </w:tcPr>
          <w:p w:rsidR="001860AB" w:rsidRPr="002973ED" w:rsidRDefault="008860FB" w:rsidP="001860AB">
            <w:pPr>
              <w:jc w:val="center"/>
              <w:rPr>
                <w:sz w:val="16"/>
                <w:szCs w:val="16"/>
              </w:rPr>
            </w:pPr>
            <w:r w:rsidRPr="002973ED">
              <w:rPr>
                <w:sz w:val="16"/>
                <w:szCs w:val="16"/>
              </w:rPr>
              <w:t>Выгрузка,</w:t>
            </w:r>
            <w:r w:rsidRPr="002973ED">
              <w:rPr>
                <w:sz w:val="16"/>
                <w:szCs w:val="16"/>
              </w:rPr>
              <w:br/>
              <w:t>шт.</w:t>
            </w:r>
          </w:p>
        </w:tc>
        <w:tc>
          <w:tcPr>
            <w:tcW w:w="1110" w:type="dxa"/>
            <w:vAlign w:val="center"/>
          </w:tcPr>
          <w:p w:rsidR="001860AB" w:rsidRPr="002973ED" w:rsidRDefault="008860FB" w:rsidP="001860AB">
            <w:pPr>
              <w:jc w:val="center"/>
              <w:rPr>
                <w:sz w:val="16"/>
                <w:szCs w:val="16"/>
              </w:rPr>
            </w:pPr>
            <w:r w:rsidRPr="002973ED">
              <w:rPr>
                <w:sz w:val="16"/>
                <w:szCs w:val="16"/>
              </w:rPr>
              <w:t>№ акта</w:t>
            </w:r>
            <w:r w:rsidRPr="002973ED">
              <w:rPr>
                <w:sz w:val="16"/>
                <w:szCs w:val="16"/>
              </w:rPr>
              <w:br/>
              <w:t>МХ-1</w:t>
            </w:r>
          </w:p>
        </w:tc>
        <w:tc>
          <w:tcPr>
            <w:tcW w:w="1120" w:type="dxa"/>
            <w:vAlign w:val="center"/>
          </w:tcPr>
          <w:p w:rsidR="001860AB" w:rsidRPr="002973ED" w:rsidRDefault="008860FB" w:rsidP="001860AB">
            <w:pPr>
              <w:jc w:val="center"/>
              <w:rPr>
                <w:sz w:val="16"/>
                <w:szCs w:val="16"/>
              </w:rPr>
            </w:pPr>
            <w:r w:rsidRPr="002973ED">
              <w:rPr>
                <w:sz w:val="16"/>
                <w:szCs w:val="16"/>
              </w:rPr>
              <w:t>Погрузка,</w:t>
            </w:r>
            <w:r w:rsidRPr="002973ED">
              <w:rPr>
                <w:sz w:val="16"/>
                <w:szCs w:val="16"/>
              </w:rPr>
              <w:br/>
              <w:t>шт.</w:t>
            </w:r>
          </w:p>
        </w:tc>
        <w:tc>
          <w:tcPr>
            <w:tcW w:w="1110" w:type="dxa"/>
            <w:vAlign w:val="center"/>
          </w:tcPr>
          <w:p w:rsidR="001860AB" w:rsidRPr="002973ED" w:rsidRDefault="008860FB" w:rsidP="001860AB">
            <w:pPr>
              <w:jc w:val="center"/>
              <w:rPr>
                <w:sz w:val="16"/>
                <w:szCs w:val="16"/>
              </w:rPr>
            </w:pPr>
            <w:r w:rsidRPr="002973ED">
              <w:rPr>
                <w:sz w:val="16"/>
                <w:szCs w:val="16"/>
              </w:rPr>
              <w:t>№ акта</w:t>
            </w:r>
            <w:r w:rsidRPr="002973ED">
              <w:rPr>
                <w:sz w:val="16"/>
                <w:szCs w:val="16"/>
              </w:rPr>
              <w:br/>
              <w:t>МХ-3</w:t>
            </w:r>
          </w:p>
        </w:tc>
        <w:tc>
          <w:tcPr>
            <w:tcW w:w="1116" w:type="dxa"/>
            <w:vAlign w:val="center"/>
          </w:tcPr>
          <w:p w:rsidR="001860AB" w:rsidRPr="002973ED" w:rsidRDefault="008860FB" w:rsidP="0056152B">
            <w:pPr>
              <w:jc w:val="center"/>
              <w:rPr>
                <w:sz w:val="16"/>
                <w:szCs w:val="16"/>
              </w:rPr>
            </w:pPr>
            <w:r w:rsidRPr="002973ED">
              <w:rPr>
                <w:sz w:val="16"/>
                <w:szCs w:val="16"/>
              </w:rPr>
              <w:t>Итого, шт.</w:t>
            </w:r>
            <w:r w:rsidRPr="002973ED">
              <w:rPr>
                <w:sz w:val="16"/>
                <w:szCs w:val="16"/>
              </w:rPr>
              <w:br/>
              <w:t>(Гр.</w:t>
            </w:r>
            <w:r w:rsidR="0056152B" w:rsidRPr="002973ED">
              <w:rPr>
                <w:sz w:val="16"/>
                <w:szCs w:val="16"/>
              </w:rPr>
              <w:t>3</w:t>
            </w:r>
            <w:r w:rsidRPr="002973ED">
              <w:rPr>
                <w:sz w:val="16"/>
                <w:szCs w:val="16"/>
              </w:rPr>
              <w:t>+Гр.</w:t>
            </w:r>
            <w:r w:rsidR="0056152B" w:rsidRPr="002973ED">
              <w:rPr>
                <w:sz w:val="16"/>
                <w:szCs w:val="16"/>
              </w:rPr>
              <w:t>5</w:t>
            </w:r>
            <w:r w:rsidRPr="002973ED">
              <w:rPr>
                <w:sz w:val="16"/>
                <w:szCs w:val="16"/>
              </w:rPr>
              <w:t>)</w:t>
            </w:r>
          </w:p>
        </w:tc>
        <w:tc>
          <w:tcPr>
            <w:tcW w:w="1113" w:type="dxa"/>
            <w:vAlign w:val="center"/>
          </w:tcPr>
          <w:p w:rsidR="001860AB" w:rsidRPr="002973ED" w:rsidRDefault="008860FB" w:rsidP="0056152B">
            <w:pPr>
              <w:jc w:val="center"/>
              <w:rPr>
                <w:sz w:val="16"/>
                <w:szCs w:val="16"/>
              </w:rPr>
            </w:pPr>
            <w:r w:rsidRPr="002973ED">
              <w:rPr>
                <w:sz w:val="16"/>
                <w:szCs w:val="16"/>
              </w:rPr>
              <w:t>Цена за 1 шт., руб.</w:t>
            </w:r>
            <w:r w:rsidRPr="002973ED">
              <w:rPr>
                <w:sz w:val="16"/>
                <w:szCs w:val="16"/>
              </w:rPr>
              <w:br/>
              <w:t>(без НДС)</w:t>
            </w:r>
          </w:p>
        </w:tc>
        <w:tc>
          <w:tcPr>
            <w:tcW w:w="1123" w:type="dxa"/>
            <w:vAlign w:val="center"/>
          </w:tcPr>
          <w:p w:rsidR="001860AB" w:rsidRPr="002973ED" w:rsidRDefault="008860FB" w:rsidP="0056152B">
            <w:pPr>
              <w:jc w:val="center"/>
              <w:rPr>
                <w:sz w:val="16"/>
                <w:szCs w:val="16"/>
              </w:rPr>
            </w:pPr>
            <w:r w:rsidRPr="002973ED">
              <w:rPr>
                <w:sz w:val="16"/>
                <w:szCs w:val="16"/>
              </w:rPr>
              <w:t>Итого стоимость услуг, руб.</w:t>
            </w:r>
            <w:r w:rsidRPr="002973ED">
              <w:rPr>
                <w:sz w:val="16"/>
                <w:szCs w:val="16"/>
              </w:rPr>
              <w:br/>
              <w:t>(Гр.</w:t>
            </w:r>
            <w:r w:rsidR="0056152B" w:rsidRPr="002973ED">
              <w:rPr>
                <w:sz w:val="16"/>
                <w:szCs w:val="16"/>
              </w:rPr>
              <w:t>7</w:t>
            </w:r>
            <w:r w:rsidRPr="002973ED">
              <w:rPr>
                <w:sz w:val="16"/>
                <w:szCs w:val="16"/>
              </w:rPr>
              <w:t>*Гр.</w:t>
            </w:r>
            <w:r w:rsidR="0056152B" w:rsidRPr="002973ED">
              <w:rPr>
                <w:sz w:val="16"/>
                <w:szCs w:val="16"/>
              </w:rPr>
              <w:t>8</w:t>
            </w:r>
            <w:r w:rsidRPr="002973ED">
              <w:rPr>
                <w:sz w:val="16"/>
                <w:szCs w:val="16"/>
              </w:rPr>
              <w:t>)</w:t>
            </w:r>
          </w:p>
        </w:tc>
      </w:tr>
      <w:tr w:rsidR="00CF0052" w:rsidTr="00014202">
        <w:tc>
          <w:tcPr>
            <w:tcW w:w="1215" w:type="dxa"/>
            <w:vAlign w:val="center"/>
          </w:tcPr>
          <w:p w:rsidR="001860AB" w:rsidRPr="002973ED" w:rsidRDefault="008860FB" w:rsidP="001860AB">
            <w:pPr>
              <w:jc w:val="center"/>
              <w:rPr>
                <w:sz w:val="16"/>
                <w:szCs w:val="16"/>
              </w:rPr>
            </w:pPr>
            <w:r w:rsidRPr="002973ED">
              <w:rPr>
                <w:sz w:val="16"/>
                <w:szCs w:val="16"/>
              </w:rPr>
              <w:t>1</w:t>
            </w:r>
          </w:p>
        </w:tc>
        <w:tc>
          <w:tcPr>
            <w:tcW w:w="1110" w:type="dxa"/>
            <w:vAlign w:val="center"/>
          </w:tcPr>
          <w:p w:rsidR="001860AB" w:rsidRPr="002973ED" w:rsidRDefault="008860FB" w:rsidP="001860AB">
            <w:pPr>
              <w:jc w:val="center"/>
              <w:rPr>
                <w:sz w:val="16"/>
                <w:szCs w:val="16"/>
              </w:rPr>
            </w:pPr>
            <w:r w:rsidRPr="002973ED">
              <w:rPr>
                <w:sz w:val="16"/>
                <w:szCs w:val="16"/>
              </w:rPr>
              <w:t>2</w:t>
            </w:r>
          </w:p>
        </w:tc>
        <w:tc>
          <w:tcPr>
            <w:tcW w:w="1120" w:type="dxa"/>
            <w:vAlign w:val="center"/>
          </w:tcPr>
          <w:p w:rsidR="001860AB" w:rsidRPr="002973ED" w:rsidRDefault="008860FB" w:rsidP="001860AB">
            <w:pPr>
              <w:jc w:val="center"/>
              <w:rPr>
                <w:sz w:val="16"/>
                <w:szCs w:val="16"/>
              </w:rPr>
            </w:pPr>
            <w:r w:rsidRPr="002973ED">
              <w:rPr>
                <w:sz w:val="16"/>
                <w:szCs w:val="16"/>
              </w:rPr>
              <w:t>3</w:t>
            </w:r>
          </w:p>
        </w:tc>
        <w:tc>
          <w:tcPr>
            <w:tcW w:w="1110" w:type="dxa"/>
            <w:vAlign w:val="center"/>
          </w:tcPr>
          <w:p w:rsidR="001860AB" w:rsidRPr="002973ED" w:rsidRDefault="008860FB" w:rsidP="001860AB">
            <w:pPr>
              <w:jc w:val="center"/>
              <w:rPr>
                <w:sz w:val="16"/>
                <w:szCs w:val="16"/>
              </w:rPr>
            </w:pPr>
            <w:r w:rsidRPr="002973ED">
              <w:rPr>
                <w:sz w:val="16"/>
                <w:szCs w:val="16"/>
              </w:rPr>
              <w:t>4</w:t>
            </w:r>
          </w:p>
        </w:tc>
        <w:tc>
          <w:tcPr>
            <w:tcW w:w="1120" w:type="dxa"/>
            <w:vAlign w:val="center"/>
          </w:tcPr>
          <w:p w:rsidR="001860AB" w:rsidRPr="002973ED" w:rsidRDefault="008860FB" w:rsidP="001860AB">
            <w:pPr>
              <w:jc w:val="center"/>
              <w:rPr>
                <w:sz w:val="16"/>
                <w:szCs w:val="16"/>
              </w:rPr>
            </w:pPr>
            <w:r w:rsidRPr="002973ED">
              <w:rPr>
                <w:sz w:val="16"/>
                <w:szCs w:val="16"/>
              </w:rPr>
              <w:t>5</w:t>
            </w:r>
          </w:p>
        </w:tc>
        <w:tc>
          <w:tcPr>
            <w:tcW w:w="1110" w:type="dxa"/>
            <w:vAlign w:val="center"/>
          </w:tcPr>
          <w:p w:rsidR="001860AB" w:rsidRPr="002973ED" w:rsidRDefault="008860FB" w:rsidP="001860AB">
            <w:pPr>
              <w:jc w:val="center"/>
              <w:rPr>
                <w:sz w:val="16"/>
                <w:szCs w:val="16"/>
              </w:rPr>
            </w:pPr>
            <w:r w:rsidRPr="002973ED">
              <w:rPr>
                <w:sz w:val="16"/>
                <w:szCs w:val="16"/>
              </w:rPr>
              <w:t>6</w:t>
            </w:r>
          </w:p>
        </w:tc>
        <w:tc>
          <w:tcPr>
            <w:tcW w:w="1116" w:type="dxa"/>
            <w:vAlign w:val="center"/>
          </w:tcPr>
          <w:p w:rsidR="001860AB" w:rsidRPr="002973ED" w:rsidRDefault="008860FB" w:rsidP="001860AB">
            <w:pPr>
              <w:jc w:val="center"/>
              <w:rPr>
                <w:sz w:val="16"/>
                <w:szCs w:val="16"/>
              </w:rPr>
            </w:pPr>
            <w:r w:rsidRPr="002973ED">
              <w:rPr>
                <w:sz w:val="16"/>
                <w:szCs w:val="16"/>
              </w:rPr>
              <w:t>7</w:t>
            </w:r>
          </w:p>
        </w:tc>
        <w:tc>
          <w:tcPr>
            <w:tcW w:w="1113" w:type="dxa"/>
            <w:vAlign w:val="center"/>
          </w:tcPr>
          <w:p w:rsidR="001860AB" w:rsidRPr="002973ED" w:rsidRDefault="008860FB" w:rsidP="001860AB">
            <w:pPr>
              <w:jc w:val="center"/>
              <w:rPr>
                <w:sz w:val="16"/>
                <w:szCs w:val="16"/>
              </w:rPr>
            </w:pPr>
            <w:r w:rsidRPr="002973ED">
              <w:rPr>
                <w:sz w:val="16"/>
                <w:szCs w:val="16"/>
              </w:rPr>
              <w:t>8</w:t>
            </w:r>
          </w:p>
        </w:tc>
        <w:tc>
          <w:tcPr>
            <w:tcW w:w="1123" w:type="dxa"/>
          </w:tcPr>
          <w:p w:rsidR="001860AB" w:rsidRPr="002973ED" w:rsidRDefault="008860FB" w:rsidP="001860AB">
            <w:pPr>
              <w:jc w:val="center"/>
              <w:rPr>
                <w:b/>
                <w:bCs/>
                <w:i/>
                <w:iCs/>
              </w:rPr>
            </w:pPr>
            <w:r w:rsidRPr="002973ED">
              <w:rPr>
                <w:sz w:val="16"/>
                <w:szCs w:val="16"/>
              </w:rPr>
              <w:t>9</w:t>
            </w:r>
          </w:p>
        </w:tc>
      </w:tr>
      <w:tr w:rsidR="00CF0052" w:rsidTr="00014202">
        <w:tc>
          <w:tcPr>
            <w:tcW w:w="1215"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20"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20"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16" w:type="dxa"/>
          </w:tcPr>
          <w:p w:rsidR="001860AB" w:rsidRPr="002973ED" w:rsidRDefault="001860AB" w:rsidP="00014202">
            <w:pPr>
              <w:tabs>
                <w:tab w:val="left" w:pos="8100"/>
              </w:tabs>
              <w:rPr>
                <w:b/>
                <w:i/>
              </w:rPr>
            </w:pPr>
          </w:p>
        </w:tc>
        <w:tc>
          <w:tcPr>
            <w:tcW w:w="1113" w:type="dxa"/>
          </w:tcPr>
          <w:p w:rsidR="001860AB" w:rsidRPr="002973ED" w:rsidRDefault="001860AB" w:rsidP="00014202">
            <w:pPr>
              <w:tabs>
                <w:tab w:val="left" w:pos="8100"/>
              </w:tabs>
              <w:rPr>
                <w:b/>
                <w:i/>
              </w:rPr>
            </w:pPr>
          </w:p>
        </w:tc>
        <w:tc>
          <w:tcPr>
            <w:tcW w:w="1123" w:type="dxa"/>
          </w:tcPr>
          <w:p w:rsidR="001860AB" w:rsidRPr="002973ED" w:rsidRDefault="001860AB" w:rsidP="008E64C1">
            <w:pPr>
              <w:tabs>
                <w:tab w:val="left" w:pos="8100"/>
              </w:tabs>
              <w:rPr>
                <w:b/>
                <w:bCs/>
                <w:i/>
                <w:iCs/>
              </w:rPr>
            </w:pPr>
          </w:p>
        </w:tc>
      </w:tr>
      <w:tr w:rsidR="00CF0052" w:rsidTr="00014202">
        <w:tc>
          <w:tcPr>
            <w:tcW w:w="1215"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20"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20"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16" w:type="dxa"/>
          </w:tcPr>
          <w:p w:rsidR="001860AB" w:rsidRPr="002973ED" w:rsidRDefault="001860AB" w:rsidP="00014202">
            <w:pPr>
              <w:tabs>
                <w:tab w:val="left" w:pos="8100"/>
              </w:tabs>
              <w:rPr>
                <w:b/>
                <w:i/>
              </w:rPr>
            </w:pPr>
          </w:p>
        </w:tc>
        <w:tc>
          <w:tcPr>
            <w:tcW w:w="1113" w:type="dxa"/>
          </w:tcPr>
          <w:p w:rsidR="001860AB" w:rsidRPr="002973ED" w:rsidRDefault="001860AB" w:rsidP="00014202">
            <w:pPr>
              <w:tabs>
                <w:tab w:val="left" w:pos="8100"/>
              </w:tabs>
              <w:rPr>
                <w:b/>
                <w:i/>
              </w:rPr>
            </w:pPr>
          </w:p>
        </w:tc>
        <w:tc>
          <w:tcPr>
            <w:tcW w:w="1123" w:type="dxa"/>
          </w:tcPr>
          <w:p w:rsidR="001860AB" w:rsidRPr="002973ED" w:rsidRDefault="001860AB" w:rsidP="008E64C1">
            <w:pPr>
              <w:tabs>
                <w:tab w:val="left" w:pos="8100"/>
              </w:tabs>
              <w:rPr>
                <w:b/>
                <w:bCs/>
                <w:i/>
                <w:iCs/>
              </w:rPr>
            </w:pPr>
          </w:p>
        </w:tc>
      </w:tr>
      <w:tr w:rsidR="00CF0052" w:rsidTr="00014202">
        <w:tc>
          <w:tcPr>
            <w:tcW w:w="1215" w:type="dxa"/>
            <w:vAlign w:val="center"/>
          </w:tcPr>
          <w:p w:rsidR="001860AB" w:rsidRPr="002973ED" w:rsidRDefault="008860FB" w:rsidP="001860AB">
            <w:pPr>
              <w:jc w:val="center"/>
              <w:rPr>
                <w:sz w:val="16"/>
                <w:szCs w:val="16"/>
              </w:rPr>
            </w:pPr>
            <w:r w:rsidRPr="002973ED">
              <w:rPr>
                <w:sz w:val="16"/>
                <w:szCs w:val="16"/>
              </w:rPr>
              <w:t>ИТОГО</w:t>
            </w:r>
          </w:p>
        </w:tc>
        <w:tc>
          <w:tcPr>
            <w:tcW w:w="1110" w:type="dxa"/>
            <w:vAlign w:val="center"/>
          </w:tcPr>
          <w:p w:rsidR="001860AB" w:rsidRPr="002973ED" w:rsidRDefault="001860AB" w:rsidP="001860AB">
            <w:pPr>
              <w:jc w:val="center"/>
              <w:rPr>
                <w:sz w:val="16"/>
                <w:szCs w:val="16"/>
              </w:rPr>
            </w:pPr>
          </w:p>
        </w:tc>
        <w:tc>
          <w:tcPr>
            <w:tcW w:w="1120" w:type="dxa"/>
            <w:vAlign w:val="center"/>
          </w:tcPr>
          <w:p w:rsidR="001860AB" w:rsidRPr="002973ED" w:rsidRDefault="008860FB" w:rsidP="00014202">
            <w:pPr>
              <w:tabs>
                <w:tab w:val="left" w:pos="8100"/>
              </w:tabs>
              <w:jc w:val="center"/>
              <w:rPr>
                <w:b/>
                <w:i/>
              </w:rPr>
            </w:pPr>
            <w:r w:rsidRPr="002973ED">
              <w:rPr>
                <w:sz w:val="16"/>
                <w:szCs w:val="16"/>
              </w:rPr>
              <w:t>&lt;Сумма&gt;</w:t>
            </w:r>
          </w:p>
        </w:tc>
        <w:tc>
          <w:tcPr>
            <w:tcW w:w="1110" w:type="dxa"/>
            <w:vAlign w:val="center"/>
          </w:tcPr>
          <w:p w:rsidR="001860AB" w:rsidRPr="002973ED" w:rsidRDefault="001860AB" w:rsidP="00014202">
            <w:pPr>
              <w:tabs>
                <w:tab w:val="left" w:pos="8100"/>
              </w:tabs>
              <w:jc w:val="center"/>
              <w:rPr>
                <w:b/>
                <w:i/>
              </w:rPr>
            </w:pPr>
          </w:p>
        </w:tc>
        <w:tc>
          <w:tcPr>
            <w:tcW w:w="1120" w:type="dxa"/>
            <w:vAlign w:val="center"/>
          </w:tcPr>
          <w:p w:rsidR="001860AB" w:rsidRPr="002973ED" w:rsidRDefault="008860FB" w:rsidP="00014202">
            <w:pPr>
              <w:tabs>
                <w:tab w:val="left" w:pos="8100"/>
              </w:tabs>
              <w:jc w:val="center"/>
              <w:rPr>
                <w:b/>
                <w:i/>
              </w:rPr>
            </w:pPr>
            <w:r w:rsidRPr="002973ED">
              <w:rPr>
                <w:sz w:val="16"/>
                <w:szCs w:val="16"/>
              </w:rPr>
              <w:t>&lt;Сумма&gt;</w:t>
            </w:r>
          </w:p>
        </w:tc>
        <w:tc>
          <w:tcPr>
            <w:tcW w:w="1110" w:type="dxa"/>
            <w:vAlign w:val="center"/>
          </w:tcPr>
          <w:p w:rsidR="001860AB" w:rsidRPr="002973ED" w:rsidRDefault="001860AB" w:rsidP="00014202">
            <w:pPr>
              <w:tabs>
                <w:tab w:val="left" w:pos="8100"/>
              </w:tabs>
              <w:jc w:val="center"/>
              <w:rPr>
                <w:b/>
                <w:i/>
              </w:rPr>
            </w:pPr>
          </w:p>
        </w:tc>
        <w:tc>
          <w:tcPr>
            <w:tcW w:w="1116" w:type="dxa"/>
            <w:vAlign w:val="center"/>
          </w:tcPr>
          <w:p w:rsidR="001860AB" w:rsidRPr="002973ED" w:rsidRDefault="008860FB" w:rsidP="00014202">
            <w:pPr>
              <w:tabs>
                <w:tab w:val="left" w:pos="8100"/>
              </w:tabs>
              <w:jc w:val="center"/>
              <w:rPr>
                <w:b/>
                <w:i/>
              </w:rPr>
            </w:pPr>
            <w:r w:rsidRPr="002973ED">
              <w:rPr>
                <w:sz w:val="16"/>
                <w:szCs w:val="16"/>
              </w:rPr>
              <w:t>&lt;Сумма&gt;</w:t>
            </w:r>
          </w:p>
        </w:tc>
        <w:tc>
          <w:tcPr>
            <w:tcW w:w="1113" w:type="dxa"/>
            <w:vAlign w:val="center"/>
          </w:tcPr>
          <w:p w:rsidR="001860AB" w:rsidRPr="002973ED" w:rsidRDefault="001860AB" w:rsidP="00014202">
            <w:pPr>
              <w:tabs>
                <w:tab w:val="left" w:pos="8100"/>
              </w:tabs>
              <w:jc w:val="center"/>
              <w:rPr>
                <w:b/>
                <w:i/>
              </w:rPr>
            </w:pPr>
          </w:p>
        </w:tc>
        <w:tc>
          <w:tcPr>
            <w:tcW w:w="1123" w:type="dxa"/>
            <w:vAlign w:val="center"/>
          </w:tcPr>
          <w:p w:rsidR="001860AB" w:rsidRPr="002973ED" w:rsidRDefault="008860FB" w:rsidP="001860AB">
            <w:pPr>
              <w:jc w:val="center"/>
              <w:rPr>
                <w:sz w:val="16"/>
                <w:szCs w:val="16"/>
              </w:rPr>
            </w:pPr>
            <w:r w:rsidRPr="002973ED">
              <w:rPr>
                <w:sz w:val="16"/>
                <w:szCs w:val="16"/>
              </w:rPr>
              <w:t>&lt;Сумма&gt;</w:t>
            </w:r>
          </w:p>
        </w:tc>
      </w:tr>
      <w:tr w:rsidR="00CF0052" w:rsidTr="00014202">
        <w:trPr>
          <w:trHeight w:val="287"/>
        </w:trPr>
        <w:tc>
          <w:tcPr>
            <w:tcW w:w="9014" w:type="dxa"/>
            <w:gridSpan w:val="8"/>
            <w:vAlign w:val="center"/>
          </w:tcPr>
          <w:p w:rsidR="001860AB" w:rsidRPr="002973ED" w:rsidRDefault="008860FB" w:rsidP="00C74974">
            <w:pPr>
              <w:tabs>
                <w:tab w:val="left" w:pos="8100"/>
              </w:tabs>
              <w:jc w:val="right"/>
              <w:rPr>
                <w:b/>
                <w:i/>
              </w:rPr>
            </w:pPr>
            <w:r w:rsidRPr="002973ED">
              <w:rPr>
                <w:sz w:val="16"/>
                <w:szCs w:val="16"/>
              </w:rPr>
              <w:t>Сумма НДС</w:t>
            </w:r>
          </w:p>
        </w:tc>
        <w:tc>
          <w:tcPr>
            <w:tcW w:w="1123" w:type="dxa"/>
            <w:vAlign w:val="center"/>
          </w:tcPr>
          <w:p w:rsidR="001860AB" w:rsidRPr="002973ED" w:rsidRDefault="008860FB" w:rsidP="001860AB">
            <w:pPr>
              <w:jc w:val="center"/>
              <w:rPr>
                <w:sz w:val="16"/>
                <w:szCs w:val="16"/>
              </w:rPr>
            </w:pPr>
            <w:r w:rsidRPr="002973ED">
              <w:rPr>
                <w:sz w:val="16"/>
                <w:szCs w:val="16"/>
              </w:rPr>
              <w:t>&lt;Сумма&gt;</w:t>
            </w:r>
          </w:p>
        </w:tc>
      </w:tr>
      <w:tr w:rsidR="00CF0052" w:rsidTr="00014202">
        <w:tc>
          <w:tcPr>
            <w:tcW w:w="9014" w:type="dxa"/>
            <w:gridSpan w:val="8"/>
            <w:vAlign w:val="center"/>
          </w:tcPr>
          <w:p w:rsidR="001860AB" w:rsidRPr="002973ED" w:rsidRDefault="008860FB" w:rsidP="00014202">
            <w:pPr>
              <w:tabs>
                <w:tab w:val="left" w:pos="8100"/>
              </w:tabs>
              <w:jc w:val="right"/>
              <w:rPr>
                <w:b/>
                <w:i/>
              </w:rPr>
            </w:pPr>
            <w:r w:rsidRPr="002973ED">
              <w:t>Итого с НДС, руб.</w:t>
            </w:r>
          </w:p>
        </w:tc>
        <w:tc>
          <w:tcPr>
            <w:tcW w:w="1123" w:type="dxa"/>
            <w:vAlign w:val="center"/>
          </w:tcPr>
          <w:p w:rsidR="001860AB" w:rsidRPr="002973ED" w:rsidRDefault="008860FB" w:rsidP="001860AB">
            <w:pPr>
              <w:jc w:val="center"/>
              <w:rPr>
                <w:sz w:val="16"/>
                <w:szCs w:val="16"/>
              </w:rPr>
            </w:pPr>
            <w:r w:rsidRPr="002973ED">
              <w:rPr>
                <w:sz w:val="16"/>
                <w:szCs w:val="16"/>
              </w:rPr>
              <w:t>&lt;Сумма&gt;</w:t>
            </w:r>
          </w:p>
        </w:tc>
      </w:tr>
    </w:tbl>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F0052" w:rsidTr="0094254A">
        <w:trPr>
          <w:trHeight w:val="315"/>
        </w:trPr>
        <w:tc>
          <w:tcPr>
            <w:tcW w:w="5325" w:type="dxa"/>
            <w:gridSpan w:val="5"/>
            <w:tcBorders>
              <w:top w:val="nil"/>
              <w:left w:val="nil"/>
              <w:bottom w:val="nil"/>
              <w:right w:val="nil"/>
            </w:tcBorders>
            <w:shd w:val="clear" w:color="auto" w:fill="auto"/>
            <w:noWrap/>
            <w:vAlign w:val="center"/>
          </w:tcPr>
          <w:p w:rsidR="008E64C1" w:rsidRPr="002973ED" w:rsidRDefault="008860FB" w:rsidP="0094254A">
            <w:pPr>
              <w:rPr>
                <w:sz w:val="20"/>
                <w:szCs w:val="20"/>
              </w:rPr>
            </w:pPr>
            <w:r w:rsidRPr="002973ED">
              <w:rPr>
                <w:sz w:val="20"/>
                <w:szCs w:val="20"/>
              </w:rPr>
              <w:t>Настоящим стороны подтверждают, что в условиях</w:t>
            </w:r>
          </w:p>
        </w:tc>
        <w:tc>
          <w:tcPr>
            <w:tcW w:w="1170" w:type="dxa"/>
            <w:tcBorders>
              <w:top w:val="nil"/>
              <w:left w:val="nil"/>
              <w:bottom w:val="nil"/>
              <w:right w:val="nil"/>
            </w:tcBorders>
            <w:shd w:val="clear" w:color="auto" w:fill="auto"/>
            <w:noWrap/>
            <w:vAlign w:val="center"/>
          </w:tcPr>
          <w:p w:rsidR="008E64C1" w:rsidRPr="002973ED" w:rsidRDefault="008E64C1" w:rsidP="0094254A">
            <w:pPr>
              <w:rPr>
                <w:rFonts w:ascii="Helv" w:hAnsi="Helv" w:cs="Arial CYR"/>
                <w:sz w:val="20"/>
                <w:szCs w:val="20"/>
              </w:rPr>
            </w:pPr>
          </w:p>
        </w:tc>
        <w:tc>
          <w:tcPr>
            <w:tcW w:w="1345" w:type="dxa"/>
            <w:tcBorders>
              <w:top w:val="nil"/>
              <w:left w:val="nil"/>
              <w:bottom w:val="nil"/>
              <w:right w:val="nil"/>
            </w:tcBorders>
            <w:shd w:val="clear" w:color="auto" w:fill="auto"/>
            <w:noWrap/>
            <w:vAlign w:val="center"/>
          </w:tcPr>
          <w:p w:rsidR="008E64C1" w:rsidRPr="002973ED" w:rsidRDefault="008E64C1" w:rsidP="0094254A">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8E64C1" w:rsidRPr="002973ED" w:rsidRDefault="008E64C1" w:rsidP="0094254A">
            <w:pPr>
              <w:rPr>
                <w:rFonts w:ascii="Helv" w:hAnsi="Helv" w:cs="Arial CYR"/>
                <w:sz w:val="20"/>
                <w:szCs w:val="20"/>
              </w:rPr>
            </w:pPr>
          </w:p>
        </w:tc>
      </w:tr>
      <w:tr w:rsidR="00CF0052" w:rsidTr="0094254A">
        <w:trPr>
          <w:trHeight w:val="240"/>
        </w:trPr>
        <w:tc>
          <w:tcPr>
            <w:tcW w:w="9375" w:type="dxa"/>
            <w:gridSpan w:val="8"/>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&lt;Наименование Депо/ВКМ&gt;</w:t>
            </w:r>
          </w:p>
        </w:tc>
      </w:tr>
      <w:tr w:rsidR="00CF0052" w:rsidTr="0094254A">
        <w:trPr>
          <w:trHeight w:val="186"/>
        </w:trPr>
        <w:tc>
          <w:tcPr>
            <w:tcW w:w="1237" w:type="dxa"/>
            <w:tcBorders>
              <w:top w:val="nil"/>
              <w:left w:val="nil"/>
              <w:bottom w:val="nil"/>
              <w:right w:val="nil"/>
            </w:tcBorders>
            <w:shd w:val="clear" w:color="auto" w:fill="auto"/>
            <w:noWrap/>
            <w:vAlign w:val="center"/>
          </w:tcPr>
          <w:p w:rsidR="008E64C1" w:rsidRPr="002973ED" w:rsidRDefault="008860FB" w:rsidP="0094254A">
            <w:pPr>
              <w:rPr>
                <w:b/>
                <w:bCs/>
                <w:sz w:val="20"/>
                <w:szCs w:val="20"/>
              </w:rPr>
            </w:pPr>
            <w:r w:rsidRPr="002973ED">
              <w:rPr>
                <w:b/>
                <w:bCs/>
                <w:sz w:val="20"/>
                <w:szCs w:val="20"/>
              </w:rPr>
              <w:t>Подрядчик</w:t>
            </w:r>
          </w:p>
        </w:tc>
        <w:tc>
          <w:tcPr>
            <w:tcW w:w="3142" w:type="dxa"/>
            <w:gridSpan w:val="3"/>
            <w:tcBorders>
              <w:top w:val="nil"/>
              <w:left w:val="nil"/>
              <w:bottom w:val="nil"/>
              <w:right w:val="nil"/>
            </w:tcBorders>
            <w:shd w:val="clear" w:color="auto" w:fill="auto"/>
            <w:noWrap/>
            <w:vAlign w:val="center"/>
          </w:tcPr>
          <w:p w:rsidR="008E64C1" w:rsidRPr="002973ED" w:rsidRDefault="008860FB" w:rsidP="0094254A">
            <w:pPr>
              <w:rPr>
                <w:sz w:val="20"/>
                <w:szCs w:val="20"/>
              </w:rPr>
            </w:pPr>
            <w:r w:rsidRPr="002973ED">
              <w:rPr>
                <w:sz w:val="20"/>
                <w:szCs w:val="20"/>
              </w:rPr>
              <w:t>в соответствии с Договором</w:t>
            </w:r>
          </w:p>
        </w:tc>
        <w:tc>
          <w:tcPr>
            <w:tcW w:w="946" w:type="dxa"/>
            <w:tcBorders>
              <w:top w:val="nil"/>
              <w:left w:val="nil"/>
              <w:bottom w:val="nil"/>
              <w:right w:val="nil"/>
            </w:tcBorders>
            <w:shd w:val="clear" w:color="auto" w:fill="auto"/>
            <w:noWrap/>
            <w:vAlign w:val="center"/>
          </w:tcPr>
          <w:p w:rsidR="008E64C1" w:rsidRPr="002973ED" w:rsidRDefault="008860FB" w:rsidP="0094254A">
            <w:pPr>
              <w:jc w:val="center"/>
              <w:rPr>
                <w:b/>
                <w:bCs/>
                <w:sz w:val="20"/>
                <w:szCs w:val="20"/>
              </w:rPr>
            </w:pPr>
            <w:r w:rsidRPr="002973ED">
              <w:rPr>
                <w:b/>
                <w:bCs/>
                <w:sz w:val="20"/>
                <w:szCs w:val="20"/>
              </w:rPr>
              <w:t>&lt;№&gt;</w:t>
            </w:r>
          </w:p>
        </w:tc>
        <w:tc>
          <w:tcPr>
            <w:tcW w:w="1170" w:type="dxa"/>
            <w:tcBorders>
              <w:top w:val="nil"/>
              <w:left w:val="nil"/>
              <w:bottom w:val="nil"/>
              <w:right w:val="nil"/>
            </w:tcBorders>
            <w:shd w:val="clear" w:color="auto" w:fill="auto"/>
            <w:noWrap/>
            <w:vAlign w:val="center"/>
          </w:tcPr>
          <w:p w:rsidR="008E64C1" w:rsidRPr="002973ED" w:rsidRDefault="008860FB" w:rsidP="0094254A">
            <w:pPr>
              <w:jc w:val="center"/>
              <w:rPr>
                <w:sz w:val="20"/>
                <w:szCs w:val="20"/>
              </w:rPr>
            </w:pPr>
            <w:r w:rsidRPr="002973ED">
              <w:rPr>
                <w:sz w:val="20"/>
                <w:szCs w:val="20"/>
              </w:rPr>
              <w:t>от</w:t>
            </w:r>
          </w:p>
        </w:tc>
        <w:tc>
          <w:tcPr>
            <w:tcW w:w="1345" w:type="dxa"/>
            <w:tcBorders>
              <w:top w:val="nil"/>
              <w:left w:val="nil"/>
              <w:bottom w:val="nil"/>
              <w:right w:val="nil"/>
            </w:tcBorders>
            <w:shd w:val="clear" w:color="auto" w:fill="auto"/>
            <w:noWrap/>
            <w:vAlign w:val="center"/>
          </w:tcPr>
          <w:p w:rsidR="008E64C1" w:rsidRPr="002973ED" w:rsidRDefault="008860FB" w:rsidP="0094254A">
            <w:pPr>
              <w:jc w:val="center"/>
              <w:rPr>
                <w:b/>
                <w:bCs/>
                <w:sz w:val="20"/>
                <w:szCs w:val="20"/>
              </w:rPr>
            </w:pPr>
            <w:r w:rsidRPr="002973ED">
              <w:rPr>
                <w:b/>
                <w:bCs/>
                <w:sz w:val="20"/>
                <w:szCs w:val="20"/>
              </w:rPr>
              <w:t>&lt;Дата&gt;</w:t>
            </w:r>
          </w:p>
        </w:tc>
        <w:tc>
          <w:tcPr>
            <w:tcW w:w="1535" w:type="dxa"/>
            <w:tcBorders>
              <w:top w:val="nil"/>
              <w:left w:val="nil"/>
              <w:bottom w:val="nil"/>
              <w:right w:val="nil"/>
            </w:tcBorders>
            <w:shd w:val="clear" w:color="auto" w:fill="auto"/>
            <w:noWrap/>
            <w:vAlign w:val="center"/>
          </w:tcPr>
          <w:p w:rsidR="008E64C1" w:rsidRPr="002973ED" w:rsidRDefault="008E64C1" w:rsidP="0094254A">
            <w:pPr>
              <w:rPr>
                <w:i/>
                <w:iCs/>
                <w:sz w:val="20"/>
                <w:szCs w:val="20"/>
              </w:rPr>
            </w:pPr>
          </w:p>
        </w:tc>
      </w:tr>
      <w:tr w:rsidR="00CF0052" w:rsidTr="00014202">
        <w:trPr>
          <w:trHeight w:val="285"/>
        </w:trPr>
        <w:tc>
          <w:tcPr>
            <w:tcW w:w="9375" w:type="dxa"/>
            <w:gridSpan w:val="8"/>
            <w:tcBorders>
              <w:top w:val="nil"/>
              <w:left w:val="nil"/>
              <w:bottom w:val="nil"/>
              <w:right w:val="nil"/>
            </w:tcBorders>
            <w:noWrap/>
            <w:vAlign w:val="center"/>
          </w:tcPr>
          <w:p w:rsidR="00014202" w:rsidRPr="002973ED" w:rsidRDefault="008860FB" w:rsidP="001860AB">
            <w:pPr>
              <w:rPr>
                <w:bCs/>
                <w:sz w:val="20"/>
                <w:szCs w:val="20"/>
              </w:rPr>
            </w:pPr>
            <w:r w:rsidRPr="002973ED">
              <w:rPr>
                <w:sz w:val="20"/>
                <w:szCs w:val="20"/>
              </w:rPr>
              <w:t xml:space="preserve">оказал услуги по погрузке/выгрузке </w:t>
            </w:r>
            <w:r w:rsidRPr="002973ED">
              <w:rPr>
                <w:bCs/>
                <w:sz w:val="20"/>
                <w:szCs w:val="20"/>
              </w:rPr>
              <w:t>узлов, деталей грузовых вагонов Заказчика</w:t>
            </w:r>
            <w:r w:rsidRPr="002973ED">
              <w:rPr>
                <w:sz w:val="20"/>
                <w:szCs w:val="20"/>
              </w:rPr>
              <w:t xml:space="preserve"> в указанном выше объеме.</w:t>
            </w:r>
          </w:p>
        </w:tc>
      </w:tr>
      <w:tr w:rsidR="00CF0052" w:rsidTr="0094254A">
        <w:trPr>
          <w:trHeight w:val="210"/>
        </w:trPr>
        <w:tc>
          <w:tcPr>
            <w:tcW w:w="3255" w:type="dxa"/>
            <w:gridSpan w:val="3"/>
            <w:tcBorders>
              <w:top w:val="nil"/>
              <w:left w:val="nil"/>
              <w:bottom w:val="nil"/>
              <w:right w:val="nil"/>
            </w:tcBorders>
            <w:shd w:val="clear" w:color="auto" w:fill="auto"/>
            <w:noWrap/>
            <w:vAlign w:val="center"/>
          </w:tcPr>
          <w:p w:rsidR="008E64C1" w:rsidRPr="002973ED" w:rsidRDefault="008E64C1" w:rsidP="0094254A">
            <w:pPr>
              <w:rPr>
                <w:sz w:val="20"/>
                <w:szCs w:val="20"/>
              </w:rPr>
            </w:pPr>
          </w:p>
        </w:tc>
        <w:tc>
          <w:tcPr>
            <w:tcW w:w="1124"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rPr>
                <w:rFonts w:ascii="Arial CYR" w:hAnsi="Arial CYR" w:cs="Arial CYR"/>
                <w:sz w:val="20"/>
                <w:szCs w:val="20"/>
              </w:rPr>
            </w:pPr>
          </w:p>
        </w:tc>
        <w:tc>
          <w:tcPr>
            <w:tcW w:w="1170"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1345" w:type="dxa"/>
            <w:tcBorders>
              <w:top w:val="nil"/>
              <w:left w:val="nil"/>
              <w:bottom w:val="nil"/>
              <w:right w:val="nil"/>
            </w:tcBorders>
            <w:shd w:val="clear" w:color="auto" w:fill="auto"/>
            <w:noWrap/>
            <w:vAlign w:val="bottom"/>
          </w:tcPr>
          <w:p w:rsidR="008E64C1" w:rsidRPr="002973ED" w:rsidRDefault="008E64C1" w:rsidP="0094254A">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8E64C1" w:rsidRPr="002973ED" w:rsidRDefault="008E64C1" w:rsidP="0094254A">
            <w:pPr>
              <w:jc w:val="center"/>
              <w:rPr>
                <w:b/>
                <w:bCs/>
                <w:sz w:val="20"/>
                <w:szCs w:val="20"/>
              </w:rPr>
            </w:pPr>
          </w:p>
        </w:tc>
      </w:tr>
      <w:tr w:rsidR="00CF0052" w:rsidTr="0094254A">
        <w:trPr>
          <w:trHeight w:val="240"/>
        </w:trPr>
        <w:tc>
          <w:tcPr>
            <w:tcW w:w="1237" w:type="dxa"/>
            <w:tcBorders>
              <w:top w:val="nil"/>
              <w:left w:val="nil"/>
              <w:bottom w:val="nil"/>
              <w:right w:val="nil"/>
            </w:tcBorders>
            <w:shd w:val="clear" w:color="auto" w:fill="auto"/>
            <w:noWrap/>
            <w:vAlign w:val="bottom"/>
          </w:tcPr>
          <w:p w:rsidR="008E64C1" w:rsidRPr="002973ED" w:rsidRDefault="008E64C1" w:rsidP="0094254A">
            <w:pPr>
              <w:rPr>
                <w:rFonts w:ascii="Arial CYR" w:hAnsi="Arial CYR" w:cs="Arial CYR"/>
                <w:sz w:val="20"/>
                <w:szCs w:val="20"/>
              </w:rPr>
            </w:pPr>
          </w:p>
        </w:tc>
        <w:tc>
          <w:tcPr>
            <w:tcW w:w="1074" w:type="dxa"/>
            <w:tcBorders>
              <w:top w:val="nil"/>
              <w:left w:val="nil"/>
              <w:bottom w:val="nil"/>
              <w:right w:val="nil"/>
            </w:tcBorders>
            <w:shd w:val="clear" w:color="auto" w:fill="auto"/>
            <w:noWrap/>
            <w:vAlign w:val="center"/>
          </w:tcPr>
          <w:p w:rsidR="008E64C1" w:rsidRPr="002973ED" w:rsidRDefault="008E64C1" w:rsidP="0094254A">
            <w:pPr>
              <w:rPr>
                <w:i/>
                <w:iCs/>
                <w:sz w:val="20"/>
                <w:szCs w:val="20"/>
              </w:rPr>
            </w:pPr>
          </w:p>
        </w:tc>
        <w:tc>
          <w:tcPr>
            <w:tcW w:w="944"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1124"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rPr>
                <w:rFonts w:ascii="Arial CYR" w:hAnsi="Arial CYR" w:cs="Arial CYR"/>
                <w:sz w:val="20"/>
                <w:szCs w:val="20"/>
              </w:rPr>
            </w:pPr>
          </w:p>
        </w:tc>
        <w:tc>
          <w:tcPr>
            <w:tcW w:w="1170"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1345" w:type="dxa"/>
            <w:tcBorders>
              <w:top w:val="nil"/>
              <w:left w:val="nil"/>
              <w:bottom w:val="nil"/>
              <w:right w:val="nil"/>
            </w:tcBorders>
            <w:shd w:val="clear" w:color="auto" w:fill="auto"/>
            <w:noWrap/>
            <w:vAlign w:val="bottom"/>
          </w:tcPr>
          <w:p w:rsidR="008E64C1" w:rsidRPr="002973ED" w:rsidRDefault="008E64C1" w:rsidP="0094254A">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8E64C1" w:rsidRPr="002973ED" w:rsidRDefault="008E64C1" w:rsidP="0094254A">
            <w:pPr>
              <w:jc w:val="center"/>
              <w:rPr>
                <w:b/>
                <w:bCs/>
                <w:sz w:val="20"/>
                <w:szCs w:val="20"/>
              </w:rPr>
            </w:pPr>
          </w:p>
        </w:tc>
      </w:tr>
      <w:tr w:rsidR="00CF0052" w:rsidTr="0094254A">
        <w:trPr>
          <w:trHeight w:val="285"/>
        </w:trPr>
        <w:tc>
          <w:tcPr>
            <w:tcW w:w="2311" w:type="dxa"/>
            <w:gridSpan w:val="2"/>
            <w:tcBorders>
              <w:top w:val="nil"/>
              <w:left w:val="nil"/>
              <w:bottom w:val="nil"/>
              <w:right w:val="nil"/>
            </w:tcBorders>
            <w:shd w:val="clear" w:color="auto" w:fill="auto"/>
            <w:noWrap/>
            <w:vAlign w:val="center"/>
          </w:tcPr>
          <w:p w:rsidR="008E64C1" w:rsidRPr="002973ED" w:rsidRDefault="008860FB" w:rsidP="0094254A">
            <w:pPr>
              <w:rPr>
                <w:b/>
                <w:bCs/>
                <w:sz w:val="20"/>
                <w:szCs w:val="20"/>
              </w:rPr>
            </w:pPr>
            <w:r w:rsidRPr="002973ED">
              <w:rPr>
                <w:b/>
                <w:bCs/>
                <w:sz w:val="20"/>
                <w:szCs w:val="20"/>
              </w:rPr>
              <w:t>Подрядчик:</w:t>
            </w:r>
          </w:p>
        </w:tc>
        <w:tc>
          <w:tcPr>
            <w:tcW w:w="944" w:type="dxa"/>
            <w:tcBorders>
              <w:top w:val="nil"/>
              <w:left w:val="nil"/>
              <w:bottom w:val="nil"/>
              <w:right w:val="nil"/>
            </w:tcBorders>
            <w:shd w:val="clear" w:color="auto" w:fill="auto"/>
            <w:noWrap/>
            <w:vAlign w:val="center"/>
          </w:tcPr>
          <w:p w:rsidR="008E64C1" w:rsidRPr="002973ED" w:rsidRDefault="008E64C1" w:rsidP="0094254A">
            <w:pPr>
              <w:rPr>
                <w:b/>
                <w:bCs/>
                <w:sz w:val="20"/>
                <w:szCs w:val="20"/>
              </w:rPr>
            </w:pPr>
          </w:p>
        </w:tc>
        <w:tc>
          <w:tcPr>
            <w:tcW w:w="1124" w:type="dxa"/>
            <w:tcBorders>
              <w:top w:val="nil"/>
              <w:left w:val="nil"/>
              <w:bottom w:val="nil"/>
              <w:right w:val="nil"/>
            </w:tcBorders>
            <w:shd w:val="clear" w:color="auto" w:fill="auto"/>
            <w:noWrap/>
            <w:vAlign w:val="center"/>
          </w:tcPr>
          <w:p w:rsidR="008E64C1" w:rsidRPr="002973ED" w:rsidRDefault="008E64C1" w:rsidP="0094254A">
            <w:pPr>
              <w:rPr>
                <w:b/>
                <w:bCs/>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jc w:val="center"/>
              <w:rPr>
                <w:sz w:val="20"/>
                <w:szCs w:val="20"/>
              </w:rPr>
            </w:pPr>
          </w:p>
        </w:tc>
        <w:tc>
          <w:tcPr>
            <w:tcW w:w="2515" w:type="dxa"/>
            <w:gridSpan w:val="2"/>
            <w:tcBorders>
              <w:top w:val="nil"/>
              <w:left w:val="nil"/>
              <w:bottom w:val="nil"/>
              <w:right w:val="nil"/>
            </w:tcBorders>
            <w:shd w:val="clear" w:color="auto" w:fill="auto"/>
            <w:noWrap/>
            <w:vAlign w:val="center"/>
          </w:tcPr>
          <w:p w:rsidR="008E64C1" w:rsidRPr="002973ED" w:rsidRDefault="008860FB" w:rsidP="0094254A">
            <w:pPr>
              <w:rPr>
                <w:b/>
                <w:bCs/>
                <w:sz w:val="20"/>
                <w:szCs w:val="20"/>
              </w:rPr>
            </w:pPr>
            <w:r w:rsidRPr="002973ED">
              <w:rPr>
                <w:b/>
                <w:bCs/>
                <w:sz w:val="20"/>
                <w:szCs w:val="20"/>
              </w:rPr>
              <w:t>Заказчик:</w:t>
            </w:r>
          </w:p>
        </w:tc>
        <w:tc>
          <w:tcPr>
            <w:tcW w:w="1535" w:type="dxa"/>
            <w:tcBorders>
              <w:top w:val="nil"/>
              <w:left w:val="nil"/>
              <w:bottom w:val="nil"/>
              <w:right w:val="nil"/>
            </w:tcBorders>
            <w:shd w:val="clear" w:color="auto" w:fill="auto"/>
            <w:noWrap/>
            <w:vAlign w:val="center"/>
          </w:tcPr>
          <w:p w:rsidR="008E64C1" w:rsidRPr="002973ED" w:rsidRDefault="008E64C1" w:rsidP="0094254A">
            <w:pPr>
              <w:rPr>
                <w:b/>
                <w:bCs/>
                <w:sz w:val="20"/>
                <w:szCs w:val="20"/>
              </w:rPr>
            </w:pPr>
          </w:p>
        </w:tc>
      </w:tr>
      <w:tr w:rsidR="00CF0052" w:rsidTr="0094254A">
        <w:trPr>
          <w:trHeight w:val="126"/>
        </w:trPr>
        <w:tc>
          <w:tcPr>
            <w:tcW w:w="2311" w:type="dxa"/>
            <w:gridSpan w:val="2"/>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Должность</w:t>
            </w:r>
          </w:p>
        </w:tc>
        <w:tc>
          <w:tcPr>
            <w:tcW w:w="944" w:type="dxa"/>
            <w:tcBorders>
              <w:top w:val="nil"/>
              <w:left w:val="nil"/>
              <w:bottom w:val="nil"/>
              <w:right w:val="nil"/>
            </w:tcBorders>
            <w:shd w:val="clear" w:color="auto" w:fill="auto"/>
            <w:noWrap/>
            <w:vAlign w:val="center"/>
          </w:tcPr>
          <w:p w:rsidR="008E64C1" w:rsidRPr="002973ED" w:rsidRDefault="008E64C1" w:rsidP="0094254A">
            <w:pPr>
              <w:rPr>
                <w:sz w:val="20"/>
                <w:szCs w:val="20"/>
              </w:rPr>
            </w:pPr>
          </w:p>
        </w:tc>
        <w:tc>
          <w:tcPr>
            <w:tcW w:w="1124" w:type="dxa"/>
            <w:tcBorders>
              <w:top w:val="nil"/>
              <w:left w:val="nil"/>
              <w:bottom w:val="nil"/>
              <w:right w:val="nil"/>
            </w:tcBorders>
            <w:shd w:val="clear" w:color="auto" w:fill="auto"/>
            <w:noWrap/>
            <w:vAlign w:val="center"/>
          </w:tcPr>
          <w:p w:rsidR="008E64C1" w:rsidRPr="002973ED" w:rsidRDefault="008E64C1" w:rsidP="0094254A">
            <w:pPr>
              <w:rPr>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jc w:val="center"/>
              <w:rPr>
                <w:sz w:val="20"/>
                <w:szCs w:val="20"/>
              </w:rPr>
            </w:pPr>
          </w:p>
        </w:tc>
        <w:tc>
          <w:tcPr>
            <w:tcW w:w="2515" w:type="dxa"/>
            <w:gridSpan w:val="2"/>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Должность</w:t>
            </w:r>
          </w:p>
        </w:tc>
        <w:tc>
          <w:tcPr>
            <w:tcW w:w="1535" w:type="dxa"/>
            <w:tcBorders>
              <w:top w:val="nil"/>
              <w:left w:val="nil"/>
              <w:bottom w:val="nil"/>
              <w:right w:val="nil"/>
            </w:tcBorders>
            <w:shd w:val="clear" w:color="auto" w:fill="auto"/>
            <w:noWrap/>
            <w:vAlign w:val="bottom"/>
          </w:tcPr>
          <w:p w:rsidR="008E64C1" w:rsidRPr="002973ED" w:rsidRDefault="008E64C1" w:rsidP="0094254A">
            <w:pPr>
              <w:rPr>
                <w:sz w:val="20"/>
                <w:szCs w:val="20"/>
              </w:rPr>
            </w:pPr>
          </w:p>
        </w:tc>
      </w:tr>
      <w:tr w:rsidR="00CF0052" w:rsidTr="0094254A">
        <w:trPr>
          <w:trHeight w:val="263"/>
        </w:trPr>
        <w:tc>
          <w:tcPr>
            <w:tcW w:w="1237"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1074"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944"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2070" w:type="dxa"/>
            <w:gridSpan w:val="2"/>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1345"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1535" w:type="dxa"/>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Фамилия И.О.</w:t>
            </w:r>
          </w:p>
        </w:tc>
      </w:tr>
      <w:tr w:rsidR="00CF0052" w:rsidTr="0094254A">
        <w:trPr>
          <w:trHeight w:val="225"/>
        </w:trPr>
        <w:tc>
          <w:tcPr>
            <w:tcW w:w="1237" w:type="dxa"/>
            <w:tcBorders>
              <w:top w:val="nil"/>
              <w:left w:val="nil"/>
              <w:bottom w:val="nil"/>
              <w:right w:val="nil"/>
            </w:tcBorders>
            <w:shd w:val="clear" w:color="auto" w:fill="auto"/>
            <w:noWrap/>
            <w:vAlign w:val="bottom"/>
          </w:tcPr>
          <w:p w:rsidR="008E64C1" w:rsidRPr="002973ED" w:rsidRDefault="008E64C1" w:rsidP="0094254A">
            <w:pPr>
              <w:rPr>
                <w:sz w:val="20"/>
                <w:szCs w:val="20"/>
              </w:rPr>
            </w:pPr>
          </w:p>
        </w:tc>
        <w:tc>
          <w:tcPr>
            <w:tcW w:w="2018" w:type="dxa"/>
            <w:gridSpan w:val="2"/>
            <w:tcBorders>
              <w:top w:val="nil"/>
              <w:left w:val="nil"/>
              <w:bottom w:val="nil"/>
              <w:right w:val="nil"/>
            </w:tcBorders>
            <w:shd w:val="clear" w:color="auto" w:fill="auto"/>
            <w:noWrap/>
            <w:vAlign w:val="bottom"/>
          </w:tcPr>
          <w:p w:rsidR="008E64C1" w:rsidRPr="002973ED" w:rsidRDefault="008860FB" w:rsidP="0094254A">
            <w:pPr>
              <w:rPr>
                <w:i/>
                <w:iCs/>
                <w:sz w:val="20"/>
                <w:szCs w:val="20"/>
              </w:rPr>
            </w:pPr>
            <w:r w:rsidRPr="002973ED">
              <w:rPr>
                <w:i/>
                <w:iCs/>
                <w:sz w:val="20"/>
                <w:szCs w:val="20"/>
              </w:rPr>
              <w:t>(подпись)</w:t>
            </w:r>
          </w:p>
        </w:tc>
        <w:tc>
          <w:tcPr>
            <w:tcW w:w="1124" w:type="dxa"/>
            <w:tcBorders>
              <w:top w:val="nil"/>
              <w:left w:val="nil"/>
              <w:bottom w:val="nil"/>
              <w:right w:val="nil"/>
            </w:tcBorders>
            <w:shd w:val="clear" w:color="auto" w:fill="auto"/>
            <w:noWrap/>
            <w:vAlign w:val="center"/>
          </w:tcPr>
          <w:p w:rsidR="008E64C1" w:rsidRPr="002973ED" w:rsidRDefault="008E64C1" w:rsidP="0094254A">
            <w:pPr>
              <w:rPr>
                <w:i/>
                <w:iCs/>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jc w:val="center"/>
              <w:rPr>
                <w:sz w:val="20"/>
                <w:szCs w:val="20"/>
              </w:rPr>
            </w:pPr>
          </w:p>
        </w:tc>
        <w:tc>
          <w:tcPr>
            <w:tcW w:w="1170" w:type="dxa"/>
            <w:tcBorders>
              <w:top w:val="nil"/>
              <w:left w:val="nil"/>
              <w:bottom w:val="nil"/>
              <w:right w:val="nil"/>
            </w:tcBorders>
            <w:shd w:val="clear" w:color="auto" w:fill="auto"/>
            <w:noWrap/>
            <w:vAlign w:val="bottom"/>
          </w:tcPr>
          <w:p w:rsidR="008E64C1" w:rsidRPr="002973ED" w:rsidRDefault="008E64C1" w:rsidP="0094254A">
            <w:pPr>
              <w:rPr>
                <w:sz w:val="20"/>
                <w:szCs w:val="20"/>
              </w:rPr>
            </w:pPr>
          </w:p>
        </w:tc>
        <w:tc>
          <w:tcPr>
            <w:tcW w:w="1345" w:type="dxa"/>
            <w:tcBorders>
              <w:top w:val="nil"/>
              <w:left w:val="nil"/>
              <w:bottom w:val="nil"/>
              <w:right w:val="nil"/>
            </w:tcBorders>
            <w:shd w:val="clear" w:color="auto" w:fill="auto"/>
            <w:noWrap/>
            <w:vAlign w:val="bottom"/>
          </w:tcPr>
          <w:p w:rsidR="008E64C1" w:rsidRPr="002973ED" w:rsidRDefault="008860FB" w:rsidP="0094254A">
            <w:pPr>
              <w:jc w:val="right"/>
              <w:rPr>
                <w:i/>
                <w:iCs/>
                <w:sz w:val="20"/>
                <w:szCs w:val="20"/>
              </w:rPr>
            </w:pPr>
            <w:r w:rsidRPr="002973ED">
              <w:rPr>
                <w:i/>
                <w:iCs/>
                <w:sz w:val="20"/>
                <w:szCs w:val="20"/>
              </w:rPr>
              <w:t>(подпись)</w:t>
            </w:r>
          </w:p>
        </w:tc>
        <w:tc>
          <w:tcPr>
            <w:tcW w:w="1535" w:type="dxa"/>
            <w:tcBorders>
              <w:top w:val="nil"/>
              <w:left w:val="nil"/>
              <w:bottom w:val="nil"/>
              <w:right w:val="nil"/>
            </w:tcBorders>
            <w:shd w:val="clear" w:color="auto" w:fill="auto"/>
            <w:noWrap/>
            <w:vAlign w:val="bottom"/>
          </w:tcPr>
          <w:p w:rsidR="008E64C1" w:rsidRPr="002973ED" w:rsidRDefault="008E64C1" w:rsidP="0094254A">
            <w:pPr>
              <w:rPr>
                <w:sz w:val="20"/>
                <w:szCs w:val="20"/>
              </w:rPr>
            </w:pPr>
          </w:p>
        </w:tc>
      </w:tr>
      <w:tr w:rsidR="00CF0052" w:rsidTr="0094254A">
        <w:trPr>
          <w:trHeight w:val="165"/>
        </w:trPr>
        <w:tc>
          <w:tcPr>
            <w:tcW w:w="1237" w:type="dxa"/>
            <w:tcBorders>
              <w:top w:val="nil"/>
              <w:left w:val="nil"/>
              <w:bottom w:val="nil"/>
              <w:right w:val="nil"/>
            </w:tcBorders>
            <w:shd w:val="clear" w:color="auto" w:fill="auto"/>
            <w:vAlign w:val="center"/>
          </w:tcPr>
          <w:p w:rsidR="008E64C1" w:rsidRPr="002973ED" w:rsidRDefault="008860FB" w:rsidP="0094254A">
            <w:pPr>
              <w:rPr>
                <w:sz w:val="20"/>
                <w:szCs w:val="20"/>
              </w:rPr>
            </w:pPr>
            <w:proofErr w:type="spellStart"/>
            <w:r w:rsidRPr="002973ED">
              <w:rPr>
                <w:sz w:val="20"/>
                <w:szCs w:val="20"/>
              </w:rPr>
              <w:t>мп</w:t>
            </w:r>
            <w:proofErr w:type="spellEnd"/>
          </w:p>
        </w:tc>
        <w:tc>
          <w:tcPr>
            <w:tcW w:w="1074" w:type="dxa"/>
            <w:tcBorders>
              <w:top w:val="nil"/>
              <w:left w:val="nil"/>
              <w:bottom w:val="nil"/>
              <w:right w:val="nil"/>
            </w:tcBorders>
            <w:shd w:val="clear" w:color="auto" w:fill="auto"/>
            <w:vAlign w:val="center"/>
          </w:tcPr>
          <w:p w:rsidR="008E64C1" w:rsidRPr="002973ED" w:rsidRDefault="008E64C1" w:rsidP="0094254A">
            <w:pPr>
              <w:rPr>
                <w:sz w:val="20"/>
                <w:szCs w:val="20"/>
              </w:rPr>
            </w:pPr>
          </w:p>
        </w:tc>
        <w:tc>
          <w:tcPr>
            <w:tcW w:w="944" w:type="dxa"/>
            <w:tcBorders>
              <w:top w:val="nil"/>
              <w:left w:val="nil"/>
              <w:bottom w:val="nil"/>
              <w:right w:val="nil"/>
            </w:tcBorders>
            <w:shd w:val="clear" w:color="auto" w:fill="auto"/>
            <w:vAlign w:val="center"/>
          </w:tcPr>
          <w:p w:rsidR="008E64C1" w:rsidRPr="002973ED" w:rsidRDefault="008E64C1" w:rsidP="0094254A">
            <w:pPr>
              <w:rPr>
                <w:sz w:val="20"/>
                <w:szCs w:val="20"/>
              </w:rPr>
            </w:pPr>
          </w:p>
        </w:tc>
        <w:tc>
          <w:tcPr>
            <w:tcW w:w="1124" w:type="dxa"/>
            <w:tcBorders>
              <w:top w:val="nil"/>
              <w:left w:val="nil"/>
              <w:bottom w:val="nil"/>
              <w:right w:val="nil"/>
            </w:tcBorders>
            <w:shd w:val="clear" w:color="auto" w:fill="auto"/>
            <w:vAlign w:val="center"/>
          </w:tcPr>
          <w:p w:rsidR="008E64C1" w:rsidRPr="002973ED" w:rsidRDefault="008E64C1" w:rsidP="0094254A">
            <w:pPr>
              <w:rPr>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jc w:val="center"/>
              <w:rPr>
                <w:sz w:val="20"/>
                <w:szCs w:val="20"/>
              </w:rPr>
            </w:pPr>
          </w:p>
        </w:tc>
        <w:tc>
          <w:tcPr>
            <w:tcW w:w="1170" w:type="dxa"/>
            <w:tcBorders>
              <w:top w:val="nil"/>
              <w:left w:val="nil"/>
              <w:bottom w:val="nil"/>
              <w:right w:val="nil"/>
            </w:tcBorders>
            <w:shd w:val="clear" w:color="auto" w:fill="auto"/>
            <w:vAlign w:val="center"/>
          </w:tcPr>
          <w:p w:rsidR="008E64C1" w:rsidRPr="002973ED" w:rsidRDefault="008860FB" w:rsidP="0094254A">
            <w:pPr>
              <w:rPr>
                <w:sz w:val="20"/>
                <w:szCs w:val="20"/>
              </w:rPr>
            </w:pPr>
            <w:proofErr w:type="spellStart"/>
            <w:r w:rsidRPr="002973ED">
              <w:rPr>
                <w:sz w:val="20"/>
                <w:szCs w:val="20"/>
              </w:rPr>
              <w:t>мп</w:t>
            </w:r>
            <w:proofErr w:type="spellEnd"/>
          </w:p>
        </w:tc>
        <w:tc>
          <w:tcPr>
            <w:tcW w:w="1345" w:type="dxa"/>
            <w:tcBorders>
              <w:top w:val="nil"/>
              <w:left w:val="nil"/>
              <w:bottom w:val="nil"/>
              <w:right w:val="nil"/>
            </w:tcBorders>
            <w:shd w:val="clear" w:color="auto" w:fill="auto"/>
            <w:noWrap/>
            <w:vAlign w:val="center"/>
          </w:tcPr>
          <w:p w:rsidR="008E64C1" w:rsidRPr="002973ED" w:rsidRDefault="008E64C1" w:rsidP="0094254A">
            <w:pPr>
              <w:rPr>
                <w:sz w:val="20"/>
                <w:szCs w:val="20"/>
              </w:rPr>
            </w:pPr>
          </w:p>
        </w:tc>
        <w:tc>
          <w:tcPr>
            <w:tcW w:w="1535" w:type="dxa"/>
            <w:tcBorders>
              <w:top w:val="nil"/>
              <w:left w:val="nil"/>
              <w:bottom w:val="nil"/>
              <w:right w:val="nil"/>
            </w:tcBorders>
            <w:shd w:val="clear" w:color="auto" w:fill="auto"/>
            <w:noWrap/>
            <w:vAlign w:val="center"/>
          </w:tcPr>
          <w:p w:rsidR="008E64C1" w:rsidRPr="002973ED" w:rsidRDefault="008E64C1" w:rsidP="0094254A">
            <w:pPr>
              <w:rPr>
                <w:sz w:val="20"/>
                <w:szCs w:val="20"/>
              </w:rPr>
            </w:pPr>
          </w:p>
        </w:tc>
      </w:tr>
    </w:tbl>
    <w:p w:rsidR="0089587D" w:rsidRPr="002973ED" w:rsidRDefault="0089587D" w:rsidP="0094254A">
      <w:pPr>
        <w:rPr>
          <w:sz w:val="20"/>
          <w:szCs w:val="20"/>
        </w:rPr>
        <w:sectPr w:rsidR="0089587D" w:rsidRPr="002973ED" w:rsidSect="00695552">
          <w:pgSz w:w="11906" w:h="16838"/>
          <w:pgMar w:top="993" w:right="851" w:bottom="1134" w:left="1134" w:header="720" w:footer="720" w:gutter="0"/>
          <w:pgNumType w:start="69"/>
          <w:cols w:space="708"/>
          <w:docGrid w:linePitch="360"/>
        </w:sectPr>
      </w:pPr>
    </w:p>
    <w:p w:rsidR="003C4BED" w:rsidRPr="002973ED" w:rsidRDefault="008860FB" w:rsidP="003C4BED">
      <w:pPr>
        <w:spacing w:line="360" w:lineRule="auto"/>
        <w:jc w:val="right"/>
      </w:pPr>
      <w:r w:rsidRPr="002973ED">
        <w:lastRenderedPageBreak/>
        <w:t xml:space="preserve">Приложение № </w:t>
      </w:r>
      <w:r w:rsidR="008E64C1" w:rsidRPr="002973ED">
        <w:t>11</w:t>
      </w:r>
    </w:p>
    <w:p w:rsidR="003C4BED" w:rsidRPr="002973ED" w:rsidRDefault="008860FB" w:rsidP="003C4BED">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3C4BED" w:rsidRPr="002973ED" w:rsidRDefault="003C4BED" w:rsidP="008C37F1">
      <w:pPr>
        <w:jc w:val="right"/>
      </w:pPr>
    </w:p>
    <w:p w:rsidR="003C4BED" w:rsidRPr="002973ED" w:rsidRDefault="008860FB" w:rsidP="003C4BED">
      <w:pPr>
        <w:jc w:val="right"/>
        <w:rPr>
          <w:b/>
        </w:rPr>
      </w:pPr>
      <w:r w:rsidRPr="002973ED">
        <w:rPr>
          <w:b/>
        </w:rPr>
        <w:t>Форма</w:t>
      </w:r>
    </w:p>
    <w:tbl>
      <w:tblPr>
        <w:tblW w:w="5244" w:type="pct"/>
        <w:tblInd w:w="-176" w:type="dxa"/>
        <w:tblLayout w:type="fixed"/>
        <w:tblLook w:val="04A0" w:firstRow="1" w:lastRow="0" w:firstColumn="1" w:lastColumn="0" w:noHBand="0" w:noVBand="1"/>
      </w:tblPr>
      <w:tblGrid>
        <w:gridCol w:w="6602"/>
        <w:gridCol w:w="1922"/>
        <w:gridCol w:w="6757"/>
      </w:tblGrid>
      <w:tr w:rsidR="00CF0052" w:rsidTr="003C4BED">
        <w:tc>
          <w:tcPr>
            <w:tcW w:w="2160" w:type="pct"/>
            <w:hideMark/>
          </w:tcPr>
          <w:p w:rsidR="003C4BED" w:rsidRPr="002973ED" w:rsidRDefault="008860FB" w:rsidP="003C4BED">
            <w:pPr>
              <w:rPr>
                <w:b/>
                <w:bCs/>
              </w:rPr>
            </w:pPr>
            <w:r w:rsidRPr="002973ED">
              <w:rPr>
                <w:b/>
                <w:bCs/>
              </w:rPr>
              <w:t>Согласовано:</w:t>
            </w:r>
          </w:p>
        </w:tc>
        <w:tc>
          <w:tcPr>
            <w:tcW w:w="629" w:type="pct"/>
          </w:tcPr>
          <w:p w:rsidR="003C4BED" w:rsidRPr="002973ED" w:rsidRDefault="003C4BED" w:rsidP="003C4BED">
            <w:pPr>
              <w:rPr>
                <w:b/>
                <w:snapToGrid w:val="0"/>
              </w:rPr>
            </w:pPr>
          </w:p>
        </w:tc>
        <w:tc>
          <w:tcPr>
            <w:tcW w:w="2211" w:type="pct"/>
            <w:hideMark/>
          </w:tcPr>
          <w:p w:rsidR="003C4BED" w:rsidRPr="002973ED" w:rsidRDefault="008860FB" w:rsidP="003C4BED">
            <w:pPr>
              <w:rPr>
                <w:b/>
                <w:bCs/>
              </w:rPr>
            </w:pPr>
            <w:r w:rsidRPr="002973ED">
              <w:rPr>
                <w:b/>
                <w:bCs/>
              </w:rPr>
              <w:t>Согласовано:</w:t>
            </w:r>
          </w:p>
        </w:tc>
      </w:tr>
      <w:tr w:rsidR="00CF0052" w:rsidTr="003C4BED">
        <w:tc>
          <w:tcPr>
            <w:tcW w:w="2160" w:type="pct"/>
            <w:hideMark/>
          </w:tcPr>
          <w:p w:rsidR="003C4BED" w:rsidRPr="002973ED" w:rsidRDefault="008860FB" w:rsidP="003C4BED">
            <w:pPr>
              <w:rPr>
                <w:b/>
                <w:snapToGrid w:val="0"/>
              </w:rPr>
            </w:pPr>
            <w:r w:rsidRPr="002973ED">
              <w:rPr>
                <w:b/>
                <w:bCs/>
              </w:rPr>
              <w:t>Подрядчик:</w:t>
            </w:r>
          </w:p>
        </w:tc>
        <w:tc>
          <w:tcPr>
            <w:tcW w:w="629" w:type="pct"/>
          </w:tcPr>
          <w:p w:rsidR="003C4BED" w:rsidRPr="002973ED" w:rsidRDefault="003C4BED" w:rsidP="003C4BED">
            <w:pPr>
              <w:rPr>
                <w:b/>
                <w:snapToGrid w:val="0"/>
              </w:rPr>
            </w:pPr>
          </w:p>
        </w:tc>
        <w:tc>
          <w:tcPr>
            <w:tcW w:w="2211" w:type="pct"/>
            <w:hideMark/>
          </w:tcPr>
          <w:p w:rsidR="003C4BED" w:rsidRPr="002973ED" w:rsidRDefault="008860FB" w:rsidP="003C4BED">
            <w:pPr>
              <w:rPr>
                <w:b/>
                <w:snapToGrid w:val="0"/>
              </w:rPr>
            </w:pPr>
            <w:r w:rsidRPr="002973ED">
              <w:rPr>
                <w:b/>
                <w:bCs/>
              </w:rPr>
              <w:t>Заказчик:</w:t>
            </w:r>
          </w:p>
        </w:tc>
      </w:tr>
      <w:tr w:rsidR="00CF0052" w:rsidTr="003C4BED">
        <w:tc>
          <w:tcPr>
            <w:tcW w:w="2160" w:type="pct"/>
          </w:tcPr>
          <w:p w:rsidR="003C4BED" w:rsidRPr="002973ED" w:rsidRDefault="003C4BED" w:rsidP="003C4BED">
            <w:pPr>
              <w:rPr>
                <w:b/>
                <w:snapToGrid w:val="0"/>
              </w:rPr>
            </w:pPr>
          </w:p>
          <w:p w:rsidR="003E2D3B" w:rsidRPr="002973ED" w:rsidRDefault="003E2D3B" w:rsidP="003C4BED">
            <w:pPr>
              <w:rPr>
                <w:b/>
                <w:snapToGrid w:val="0"/>
              </w:rPr>
            </w:pPr>
          </w:p>
        </w:tc>
        <w:tc>
          <w:tcPr>
            <w:tcW w:w="629" w:type="pct"/>
          </w:tcPr>
          <w:p w:rsidR="003C4BED" w:rsidRPr="002973ED" w:rsidRDefault="003C4BED" w:rsidP="003C4BED">
            <w:pPr>
              <w:rPr>
                <w:b/>
                <w:snapToGrid w:val="0"/>
              </w:rPr>
            </w:pPr>
          </w:p>
        </w:tc>
        <w:tc>
          <w:tcPr>
            <w:tcW w:w="2211" w:type="pct"/>
          </w:tcPr>
          <w:p w:rsidR="003C4BED" w:rsidRPr="002973ED" w:rsidRDefault="003C4BED" w:rsidP="003C4BED">
            <w:pPr>
              <w:rPr>
                <w:b/>
                <w:snapToGrid w:val="0"/>
              </w:rPr>
            </w:pPr>
          </w:p>
        </w:tc>
      </w:tr>
      <w:tr w:rsidR="00CF0052" w:rsidTr="003C4BED">
        <w:tc>
          <w:tcPr>
            <w:tcW w:w="2160" w:type="pct"/>
            <w:hideMark/>
          </w:tcPr>
          <w:p w:rsidR="003C4BED" w:rsidRPr="002973ED" w:rsidRDefault="008860FB" w:rsidP="001F130A">
            <w:pPr>
              <w:rPr>
                <w:b/>
                <w:snapToGrid w:val="0"/>
              </w:rPr>
            </w:pPr>
            <w:r w:rsidRPr="002973ED">
              <w:rPr>
                <w:snapToGrid w:val="0"/>
              </w:rPr>
              <w:t>______</w:t>
            </w:r>
            <w:r w:rsidR="003E2D3B" w:rsidRPr="002973ED">
              <w:rPr>
                <w:snapToGrid w:val="0"/>
              </w:rPr>
              <w:t>___</w:t>
            </w:r>
            <w:r w:rsidRPr="002973ED">
              <w:rPr>
                <w:snapToGrid w:val="0"/>
              </w:rPr>
              <w:t>_</w:t>
            </w:r>
            <w:r w:rsidR="003E2D3B" w:rsidRPr="002973ED">
              <w:rPr>
                <w:snapToGrid w:val="0"/>
              </w:rPr>
              <w:t>__</w:t>
            </w:r>
            <w:r w:rsidRPr="002973ED">
              <w:rPr>
                <w:snapToGrid w:val="0"/>
              </w:rPr>
              <w:t xml:space="preserve">__ </w:t>
            </w:r>
            <w:r w:rsidR="001F130A">
              <w:rPr>
                <w:b/>
              </w:rPr>
              <w:t>М.И. Гулидов</w:t>
            </w:r>
          </w:p>
        </w:tc>
        <w:tc>
          <w:tcPr>
            <w:tcW w:w="629" w:type="pct"/>
          </w:tcPr>
          <w:p w:rsidR="003C4BED" w:rsidRPr="002973ED" w:rsidRDefault="003C4BED" w:rsidP="003C4BED">
            <w:pPr>
              <w:rPr>
                <w:b/>
                <w:snapToGrid w:val="0"/>
              </w:rPr>
            </w:pPr>
          </w:p>
        </w:tc>
        <w:tc>
          <w:tcPr>
            <w:tcW w:w="2211" w:type="pct"/>
            <w:hideMark/>
          </w:tcPr>
          <w:p w:rsidR="003C4BED" w:rsidRPr="002973ED" w:rsidRDefault="008860FB" w:rsidP="004B6849">
            <w:pPr>
              <w:rPr>
                <w:b/>
                <w:snapToGrid w:val="0"/>
              </w:rPr>
            </w:pPr>
            <w:r w:rsidRPr="002973ED">
              <w:rPr>
                <w:snapToGrid w:val="0"/>
              </w:rPr>
              <w:t xml:space="preserve">___________________ </w:t>
            </w:r>
          </w:p>
        </w:tc>
      </w:tr>
      <w:tr w:rsidR="00CF0052" w:rsidTr="003C4BED">
        <w:trPr>
          <w:trHeight w:val="104"/>
        </w:trPr>
        <w:tc>
          <w:tcPr>
            <w:tcW w:w="2160" w:type="pct"/>
            <w:hideMark/>
          </w:tcPr>
          <w:p w:rsidR="003C4BED" w:rsidRPr="002973ED" w:rsidRDefault="008860FB" w:rsidP="003C4BED">
            <w:pPr>
              <w:rPr>
                <w:snapToGrid w:val="0"/>
              </w:rPr>
            </w:pPr>
            <w:proofErr w:type="spellStart"/>
            <w:r w:rsidRPr="002973ED">
              <w:rPr>
                <w:snapToGrid w:val="0"/>
              </w:rPr>
              <w:t>м.п</w:t>
            </w:r>
            <w:proofErr w:type="spellEnd"/>
            <w:r w:rsidRPr="002973ED">
              <w:rPr>
                <w:snapToGrid w:val="0"/>
              </w:rPr>
              <w:t>.</w:t>
            </w:r>
          </w:p>
        </w:tc>
        <w:tc>
          <w:tcPr>
            <w:tcW w:w="629" w:type="pct"/>
          </w:tcPr>
          <w:p w:rsidR="003C4BED" w:rsidRPr="002973ED" w:rsidRDefault="003C4BED" w:rsidP="003C4BED">
            <w:pPr>
              <w:rPr>
                <w:b/>
                <w:snapToGrid w:val="0"/>
              </w:rPr>
            </w:pPr>
          </w:p>
        </w:tc>
        <w:tc>
          <w:tcPr>
            <w:tcW w:w="2211" w:type="pct"/>
            <w:hideMark/>
          </w:tcPr>
          <w:p w:rsidR="003C4BED" w:rsidRPr="002973ED" w:rsidRDefault="008860FB" w:rsidP="003C4BED">
            <w:pPr>
              <w:rPr>
                <w:snapToGrid w:val="0"/>
              </w:rPr>
            </w:pPr>
            <w:proofErr w:type="spellStart"/>
            <w:r w:rsidRPr="002973ED">
              <w:rPr>
                <w:snapToGrid w:val="0"/>
              </w:rPr>
              <w:t>м.п</w:t>
            </w:r>
            <w:proofErr w:type="spellEnd"/>
            <w:r w:rsidRPr="002973ED">
              <w:rPr>
                <w:snapToGrid w:val="0"/>
              </w:rPr>
              <w:t>.</w:t>
            </w:r>
          </w:p>
        </w:tc>
      </w:tr>
    </w:tbl>
    <w:p w:rsidR="0089587D" w:rsidRPr="002973ED" w:rsidRDefault="0089587D" w:rsidP="00BA7CD5">
      <w:pPr>
        <w:rPr>
          <w:b/>
        </w:rPr>
      </w:pPr>
    </w:p>
    <w:p w:rsidR="005722FC" w:rsidRPr="002973ED" w:rsidRDefault="005722FC" w:rsidP="00BA7CD5">
      <w:pPr>
        <w:rPr>
          <w:b/>
        </w:rPr>
      </w:pPr>
    </w:p>
    <w:tbl>
      <w:tblPr>
        <w:tblW w:w="16082" w:type="dxa"/>
        <w:tblInd w:w="-552" w:type="dxa"/>
        <w:tblLayout w:type="fixed"/>
        <w:tblCellMar>
          <w:left w:w="15" w:type="dxa"/>
          <w:right w:w="15" w:type="dxa"/>
        </w:tblCellMar>
        <w:tblLook w:val="0000" w:firstRow="0" w:lastRow="0" w:firstColumn="0" w:lastColumn="0" w:noHBand="0" w:noVBand="0"/>
      </w:tblPr>
      <w:tblGrid>
        <w:gridCol w:w="1288"/>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79"/>
      </w:tblGrid>
      <w:tr w:rsidR="00CF0052" w:rsidTr="005722FC">
        <w:trPr>
          <w:trHeight w:hRule="exact" w:val="274"/>
        </w:trPr>
        <w:tc>
          <w:tcPr>
            <w:tcW w:w="9918" w:type="dxa"/>
            <w:gridSpan w:val="11"/>
          </w:tcPr>
          <w:p w:rsidR="005722FC" w:rsidRPr="002973ED" w:rsidRDefault="005722FC" w:rsidP="005722FC">
            <w:pPr>
              <w:widowControl w:val="0"/>
              <w:autoSpaceDE w:val="0"/>
              <w:autoSpaceDN w:val="0"/>
              <w:adjustRightInd w:val="0"/>
              <w:spacing w:before="29" w:line="213" w:lineRule="auto"/>
              <w:ind w:left="15"/>
            </w:pPr>
          </w:p>
        </w:tc>
        <w:tc>
          <w:tcPr>
            <w:tcW w:w="6164" w:type="dxa"/>
            <w:gridSpan w:val="9"/>
            <w:tcBorders>
              <w:top w:val="nil"/>
              <w:left w:val="nil"/>
              <w:bottom w:val="nil"/>
              <w:right w:val="nil"/>
            </w:tcBorders>
            <w:shd w:val="clear" w:color="auto" w:fill="FFFFFF"/>
            <w:vAlign w:val="center"/>
          </w:tcPr>
          <w:p w:rsidR="005722FC" w:rsidRPr="002973ED" w:rsidRDefault="005722FC" w:rsidP="005722FC">
            <w:pPr>
              <w:widowControl w:val="0"/>
              <w:autoSpaceDE w:val="0"/>
              <w:autoSpaceDN w:val="0"/>
              <w:adjustRightInd w:val="0"/>
              <w:spacing w:before="29" w:line="254" w:lineRule="exact"/>
              <w:ind w:left="15"/>
              <w:rPr>
                <w:bCs/>
                <w:w w:val="105"/>
              </w:rPr>
            </w:pPr>
          </w:p>
        </w:tc>
      </w:tr>
      <w:tr w:rsidR="00CF0052" w:rsidTr="005722FC">
        <w:trPr>
          <w:trHeight w:hRule="exact" w:val="274"/>
        </w:trPr>
        <w:tc>
          <w:tcPr>
            <w:tcW w:w="9918" w:type="dxa"/>
            <w:gridSpan w:val="11"/>
          </w:tcPr>
          <w:p w:rsidR="005722FC" w:rsidRPr="002973ED" w:rsidRDefault="005722FC" w:rsidP="005722FC">
            <w:pPr>
              <w:widowControl w:val="0"/>
              <w:autoSpaceDE w:val="0"/>
              <w:autoSpaceDN w:val="0"/>
              <w:adjustRightInd w:val="0"/>
              <w:spacing w:before="29" w:line="213" w:lineRule="auto"/>
              <w:ind w:left="15"/>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rPr>
                <w:bCs/>
                <w:w w:val="105"/>
              </w:rPr>
            </w:pPr>
            <w:r w:rsidRPr="002973ED">
              <w:rPr>
                <w:bCs/>
                <w:w w:val="105"/>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rPr>
                <w:bCs/>
                <w:w w:val="105"/>
              </w:rPr>
            </w:pPr>
            <w:r w:rsidRPr="002973ED">
              <w:rPr>
                <w:bCs/>
                <w:w w:val="105"/>
              </w:rPr>
              <w:t>Дата составления</w:t>
            </w:r>
          </w:p>
        </w:tc>
        <w:tc>
          <w:tcPr>
            <w:tcW w:w="28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jc w:val="center"/>
              <w:rPr>
                <w:bCs/>
                <w:w w:val="105"/>
              </w:rPr>
            </w:pPr>
            <w:r w:rsidRPr="002973ED">
              <w:rPr>
                <w:bCs/>
                <w:w w:val="105"/>
              </w:rPr>
              <w:t>Отчетный период</w:t>
            </w:r>
          </w:p>
        </w:tc>
      </w:tr>
      <w:tr w:rsidR="00CF0052" w:rsidTr="005722FC">
        <w:trPr>
          <w:trHeight w:hRule="exact" w:val="274"/>
        </w:trPr>
        <w:tc>
          <w:tcPr>
            <w:tcW w:w="9918" w:type="dxa"/>
            <w:gridSpan w:val="11"/>
          </w:tcPr>
          <w:p w:rsidR="005722FC" w:rsidRPr="002973ED" w:rsidRDefault="005722FC" w:rsidP="005722FC">
            <w:pPr>
              <w:widowControl w:val="0"/>
              <w:autoSpaceDE w:val="0"/>
              <w:autoSpaceDN w:val="0"/>
              <w:adjustRightInd w:val="0"/>
              <w:spacing w:before="29" w:line="213" w:lineRule="auto"/>
              <w:ind w:left="15"/>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54" w:lineRule="exact"/>
              <w:ind w:left="15"/>
              <w:rPr>
                <w:bCs/>
                <w:w w:val="105"/>
              </w:rPr>
            </w:pPr>
          </w:p>
        </w:tc>
        <w:tc>
          <w:tcPr>
            <w:tcW w:w="171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54" w:lineRule="exact"/>
              <w:ind w:left="15"/>
              <w:rPr>
                <w:bCs/>
                <w:w w:val="105"/>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jc w:val="center"/>
              <w:rPr>
                <w:bCs/>
                <w:w w:val="105"/>
              </w:rPr>
            </w:pPr>
            <w:r w:rsidRPr="002973ED">
              <w:rPr>
                <w:bCs/>
                <w:w w:val="105"/>
              </w:rPr>
              <w:t>с</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jc w:val="center"/>
              <w:rPr>
                <w:bCs/>
                <w:w w:val="105"/>
              </w:rPr>
            </w:pPr>
            <w:r w:rsidRPr="002973ED">
              <w:rPr>
                <w:bCs/>
                <w:w w:val="105"/>
              </w:rPr>
              <w:t>по</w:t>
            </w:r>
          </w:p>
        </w:tc>
      </w:tr>
      <w:tr w:rsidR="00CF0052" w:rsidTr="005722FC">
        <w:trPr>
          <w:trHeight w:hRule="exact" w:val="274"/>
        </w:trPr>
        <w:tc>
          <w:tcPr>
            <w:tcW w:w="9918" w:type="dxa"/>
            <w:gridSpan w:val="11"/>
          </w:tcPr>
          <w:p w:rsidR="005722FC" w:rsidRPr="002973ED" w:rsidRDefault="005722FC" w:rsidP="005722FC">
            <w:pPr>
              <w:widowControl w:val="0"/>
              <w:autoSpaceDE w:val="0"/>
              <w:autoSpaceDN w:val="0"/>
              <w:adjustRightInd w:val="0"/>
              <w:spacing w:before="29" w:line="213" w:lineRule="auto"/>
              <w:ind w:left="15"/>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34" w:lineRule="exact"/>
              <w:ind w:left="15"/>
              <w:jc w:val="center"/>
              <w:rPr>
                <w:bCs/>
                <w:w w:val="105"/>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34" w:lineRule="exact"/>
              <w:ind w:left="15"/>
              <w:jc w:val="center"/>
              <w:rPr>
                <w:bCs/>
                <w:w w:val="105"/>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34" w:lineRule="exact"/>
              <w:ind w:left="15"/>
              <w:jc w:val="center"/>
              <w:rPr>
                <w:bCs/>
                <w:w w:val="105"/>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34" w:lineRule="exact"/>
              <w:ind w:left="15"/>
              <w:jc w:val="center"/>
              <w:rPr>
                <w:bCs/>
                <w:w w:val="105"/>
              </w:rPr>
            </w:pPr>
          </w:p>
        </w:tc>
      </w:tr>
      <w:tr w:rsidR="00CF0052" w:rsidTr="005722FC">
        <w:trPr>
          <w:trHeight w:hRule="exact" w:val="712"/>
        </w:trPr>
        <w:tc>
          <w:tcPr>
            <w:tcW w:w="16082" w:type="dxa"/>
            <w:gridSpan w:val="20"/>
            <w:tcBorders>
              <w:top w:val="nil"/>
              <w:left w:val="nil"/>
              <w:bottom w:val="nil"/>
              <w:right w:val="nil"/>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jc w:val="center"/>
              <w:rPr>
                <w:b/>
                <w:bCs/>
                <w:w w:val="105"/>
              </w:rPr>
            </w:pPr>
            <w:r w:rsidRPr="002973ED">
              <w:rPr>
                <w:b/>
                <w:bCs/>
                <w:w w:val="105"/>
              </w:rPr>
              <w:t xml:space="preserve">Расчет за услуги по хранению отремонтированных, </w:t>
            </w:r>
            <w:proofErr w:type="spellStart"/>
            <w:r w:rsidRPr="002973ED">
              <w:rPr>
                <w:b/>
                <w:bCs/>
                <w:w w:val="105"/>
              </w:rPr>
              <w:t>ремонтопригодных</w:t>
            </w:r>
            <w:proofErr w:type="spellEnd"/>
            <w:r w:rsidRPr="002973ED">
              <w:rPr>
                <w:b/>
                <w:bCs/>
                <w:w w:val="105"/>
              </w:rPr>
              <w:t xml:space="preserve"> и исправных узлов и деталей</w:t>
            </w:r>
            <w:r w:rsidR="00201F3A">
              <w:rPr>
                <w:b/>
                <w:bCs/>
                <w:w w:val="105"/>
              </w:rPr>
              <w:t>,</w:t>
            </w:r>
            <w:r w:rsidR="00201F3A">
              <w:t xml:space="preserve"> </w:t>
            </w:r>
            <w:r w:rsidR="00201F3A" w:rsidRPr="00201F3A">
              <w:rPr>
                <w:b/>
                <w:bCs/>
                <w:w w:val="105"/>
              </w:rPr>
              <w:t>неремонтопригодных запасных частей (металлолома)</w:t>
            </w:r>
            <w:r w:rsidRPr="002973ED">
              <w:rPr>
                <w:b/>
                <w:bCs/>
                <w:w w:val="105"/>
              </w:rPr>
              <w:br/>
            </w:r>
          </w:p>
        </w:tc>
      </w:tr>
      <w:tr w:rsidR="00CF0052" w:rsidTr="005722FC">
        <w:trPr>
          <w:trHeight w:hRule="exact" w:val="1206"/>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C7A"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 xml:space="preserve">Кол-во суток </w:t>
            </w:r>
            <w:proofErr w:type="spellStart"/>
            <w:r w:rsidRPr="002973ED">
              <w:rPr>
                <w:b/>
                <w:bCs/>
                <w:w w:val="105"/>
                <w:sz w:val="16"/>
                <w:szCs w:val="16"/>
              </w:rPr>
              <w:t>хран</w:t>
            </w:r>
            <w:proofErr w:type="spellEnd"/>
            <w:r w:rsidRPr="002973ED">
              <w:rPr>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proofErr w:type="spellStart"/>
            <w:r w:rsidRPr="002973ED">
              <w:rPr>
                <w:b/>
                <w:bCs/>
                <w:w w:val="105"/>
                <w:sz w:val="16"/>
                <w:szCs w:val="16"/>
              </w:rPr>
              <w:t>Штуко</w:t>
            </w:r>
            <w:proofErr w:type="spellEnd"/>
            <w:r w:rsidRPr="002973ED">
              <w:rPr>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Стоим. хранения в сутки за 1 деталь до 30 суток без НДС (руб</w:t>
            </w:r>
            <w:r w:rsidR="00EC24AB" w:rsidRPr="002973ED">
              <w:rPr>
                <w:b/>
                <w:bCs/>
                <w:w w:val="105"/>
                <w:sz w:val="16"/>
                <w:szCs w:val="16"/>
              </w:rPr>
              <w:t>.</w:t>
            </w:r>
            <w:r w:rsidRPr="002973ED">
              <w:rPr>
                <w:b/>
                <w:bCs/>
                <w:w w:val="105"/>
                <w:sz w:val="16"/>
                <w:szCs w:val="16"/>
              </w:rPr>
              <w: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Стоимость хранения до 30суток (руб</w:t>
            </w:r>
            <w:r w:rsidR="00EC24AB" w:rsidRPr="002973ED">
              <w:rPr>
                <w:b/>
                <w:bCs/>
                <w:w w:val="105"/>
                <w:sz w:val="16"/>
                <w:szCs w:val="16"/>
              </w:rPr>
              <w:t>.</w:t>
            </w:r>
            <w:r w:rsidRPr="002973ED">
              <w:rPr>
                <w:b/>
                <w:bCs/>
                <w:w w:val="105"/>
                <w:sz w:val="16"/>
                <w:szCs w:val="16"/>
              </w:rPr>
              <w:t>)</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proofErr w:type="spellStart"/>
            <w:r w:rsidRPr="002973ED">
              <w:rPr>
                <w:b/>
                <w:bCs/>
                <w:w w:val="105"/>
                <w:sz w:val="16"/>
                <w:szCs w:val="16"/>
              </w:rPr>
              <w:t>Штуко</w:t>
            </w:r>
            <w:proofErr w:type="spellEnd"/>
            <w:r w:rsidRPr="002973ED">
              <w:rPr>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Стоим. хранения в сутки за 1 деталь свыше 30суток без НДС (руб</w:t>
            </w:r>
            <w:r w:rsidR="00EC24AB" w:rsidRPr="002973ED">
              <w:rPr>
                <w:b/>
                <w:bCs/>
                <w:w w:val="105"/>
                <w:sz w:val="16"/>
                <w:szCs w:val="16"/>
              </w:rPr>
              <w:t>.</w:t>
            </w:r>
            <w:r w:rsidRPr="002973ED">
              <w:rPr>
                <w:b/>
                <w:bCs/>
                <w:w w:val="105"/>
                <w:sz w:val="16"/>
                <w:szCs w:val="16"/>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Стоимость хранения свыше 30суток (руб</w:t>
            </w:r>
            <w:r w:rsidR="00EC24AB" w:rsidRPr="002973ED">
              <w:rPr>
                <w:b/>
                <w:bCs/>
                <w:w w:val="105"/>
                <w:sz w:val="16"/>
                <w:szCs w:val="16"/>
              </w:rPr>
              <w:t>.</w:t>
            </w:r>
            <w:r w:rsidRPr="002973ED">
              <w:rPr>
                <w:b/>
                <w:bCs/>
                <w:w w:val="105"/>
                <w:sz w:val="16"/>
                <w:szCs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ИТОГО стоимость хранения (руб</w:t>
            </w:r>
            <w:r w:rsidR="00EC24AB" w:rsidRPr="002973ED">
              <w:rPr>
                <w:b/>
                <w:bCs/>
                <w:w w:val="105"/>
                <w:sz w:val="16"/>
                <w:szCs w:val="16"/>
              </w:rPr>
              <w:t>.</w:t>
            </w:r>
            <w:r w:rsidRPr="002973ED">
              <w:rPr>
                <w:b/>
                <w:bCs/>
                <w:w w:val="105"/>
                <w:sz w:val="16"/>
                <w:szCs w:val="16"/>
              </w:rPr>
              <w:t>)</w:t>
            </w:r>
          </w:p>
        </w:tc>
      </w:tr>
      <w:tr w:rsidR="00CF0052"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rPr>
                <w:bCs/>
                <w:w w:val="105"/>
                <w:sz w:val="16"/>
                <w:szCs w:val="16"/>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r>
      <w:tr w:rsidR="00CF0052"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rPr>
                <w:bCs/>
                <w:w w:val="105"/>
                <w:sz w:val="16"/>
                <w:szCs w:val="16"/>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r>
      <w:tr w:rsidR="00CF0052"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rPr>
                <w:bCs/>
                <w:w w:val="105"/>
                <w:sz w:val="16"/>
                <w:szCs w:val="16"/>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r>
      <w:tr w:rsidR="00CF0052" w:rsidTr="005722FC">
        <w:trPr>
          <w:trHeight w:hRule="exact" w:val="274"/>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14" w:lineRule="exact"/>
              <w:ind w:left="15"/>
              <w:rPr>
                <w:b/>
                <w:bCs/>
                <w:w w:val="105"/>
                <w:sz w:val="20"/>
                <w:szCs w:val="20"/>
              </w:rPr>
            </w:pPr>
            <w:r w:rsidRPr="002973ED">
              <w:rPr>
                <w:b/>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14" w:lineRule="exact"/>
              <w:ind w:left="15"/>
              <w:jc w:val="center"/>
              <w:rPr>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r>
    </w:tbl>
    <w:p w:rsidR="005722FC" w:rsidRPr="002973ED" w:rsidRDefault="005722FC" w:rsidP="00BA7CD5">
      <w:pPr>
        <w:rPr>
          <w:b/>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F0052" w:rsidTr="005722FC">
        <w:trPr>
          <w:trHeight w:val="285"/>
        </w:trPr>
        <w:tc>
          <w:tcPr>
            <w:tcW w:w="2311" w:type="dxa"/>
            <w:gridSpan w:val="2"/>
            <w:tcBorders>
              <w:top w:val="nil"/>
              <w:left w:val="nil"/>
              <w:bottom w:val="nil"/>
              <w:right w:val="nil"/>
            </w:tcBorders>
            <w:shd w:val="clear" w:color="auto" w:fill="auto"/>
            <w:noWrap/>
            <w:vAlign w:val="center"/>
          </w:tcPr>
          <w:p w:rsidR="005722FC" w:rsidRPr="002973ED" w:rsidRDefault="008860FB" w:rsidP="005722FC">
            <w:pPr>
              <w:rPr>
                <w:b/>
                <w:bCs/>
                <w:sz w:val="20"/>
                <w:szCs w:val="20"/>
              </w:rPr>
            </w:pPr>
            <w:r w:rsidRPr="002973ED">
              <w:rPr>
                <w:b/>
                <w:bCs/>
                <w:sz w:val="20"/>
                <w:szCs w:val="20"/>
              </w:rPr>
              <w:t>Подрядчик:</w:t>
            </w:r>
          </w:p>
        </w:tc>
        <w:tc>
          <w:tcPr>
            <w:tcW w:w="944" w:type="dxa"/>
            <w:tcBorders>
              <w:top w:val="nil"/>
              <w:left w:val="nil"/>
              <w:bottom w:val="nil"/>
              <w:right w:val="nil"/>
            </w:tcBorders>
            <w:shd w:val="clear" w:color="auto" w:fill="auto"/>
            <w:noWrap/>
            <w:vAlign w:val="center"/>
          </w:tcPr>
          <w:p w:rsidR="005722FC" w:rsidRPr="002973ED" w:rsidRDefault="005722FC" w:rsidP="005722FC">
            <w:pPr>
              <w:rPr>
                <w:b/>
                <w:bCs/>
                <w:sz w:val="20"/>
                <w:szCs w:val="20"/>
              </w:rPr>
            </w:pPr>
          </w:p>
        </w:tc>
        <w:tc>
          <w:tcPr>
            <w:tcW w:w="1124" w:type="dxa"/>
            <w:tcBorders>
              <w:top w:val="nil"/>
              <w:left w:val="nil"/>
              <w:bottom w:val="nil"/>
              <w:right w:val="nil"/>
            </w:tcBorders>
            <w:shd w:val="clear" w:color="auto" w:fill="auto"/>
            <w:noWrap/>
            <w:vAlign w:val="center"/>
          </w:tcPr>
          <w:p w:rsidR="005722FC" w:rsidRPr="002973ED" w:rsidRDefault="005722FC" w:rsidP="005722FC">
            <w:pPr>
              <w:rPr>
                <w:b/>
                <w:bCs/>
                <w:sz w:val="20"/>
                <w:szCs w:val="20"/>
              </w:rPr>
            </w:pPr>
          </w:p>
        </w:tc>
        <w:tc>
          <w:tcPr>
            <w:tcW w:w="946" w:type="dxa"/>
            <w:tcBorders>
              <w:top w:val="nil"/>
              <w:left w:val="nil"/>
              <w:bottom w:val="nil"/>
              <w:right w:val="nil"/>
            </w:tcBorders>
            <w:shd w:val="clear" w:color="auto" w:fill="auto"/>
            <w:noWrap/>
            <w:vAlign w:val="bottom"/>
          </w:tcPr>
          <w:p w:rsidR="005722FC" w:rsidRPr="002973ED" w:rsidRDefault="005722FC" w:rsidP="005722FC">
            <w:pPr>
              <w:jc w:val="center"/>
              <w:rPr>
                <w:sz w:val="20"/>
                <w:szCs w:val="20"/>
              </w:rPr>
            </w:pPr>
          </w:p>
        </w:tc>
        <w:tc>
          <w:tcPr>
            <w:tcW w:w="2515" w:type="dxa"/>
            <w:gridSpan w:val="2"/>
            <w:tcBorders>
              <w:top w:val="nil"/>
              <w:left w:val="nil"/>
              <w:bottom w:val="nil"/>
              <w:right w:val="nil"/>
            </w:tcBorders>
            <w:shd w:val="clear" w:color="auto" w:fill="auto"/>
            <w:noWrap/>
            <w:vAlign w:val="center"/>
          </w:tcPr>
          <w:p w:rsidR="005722FC" w:rsidRPr="002973ED" w:rsidRDefault="008860FB" w:rsidP="005722FC">
            <w:pPr>
              <w:rPr>
                <w:b/>
                <w:bCs/>
                <w:sz w:val="20"/>
                <w:szCs w:val="20"/>
              </w:rPr>
            </w:pPr>
            <w:r w:rsidRPr="002973ED">
              <w:rPr>
                <w:b/>
                <w:bCs/>
                <w:sz w:val="20"/>
                <w:szCs w:val="20"/>
              </w:rPr>
              <w:t>Заказчик:</w:t>
            </w:r>
          </w:p>
        </w:tc>
        <w:tc>
          <w:tcPr>
            <w:tcW w:w="1535" w:type="dxa"/>
            <w:tcBorders>
              <w:top w:val="nil"/>
              <w:left w:val="nil"/>
              <w:bottom w:val="nil"/>
              <w:right w:val="nil"/>
            </w:tcBorders>
            <w:shd w:val="clear" w:color="auto" w:fill="auto"/>
            <w:noWrap/>
            <w:vAlign w:val="center"/>
          </w:tcPr>
          <w:p w:rsidR="005722FC" w:rsidRPr="002973ED" w:rsidRDefault="005722FC" w:rsidP="005722FC">
            <w:pPr>
              <w:rPr>
                <w:b/>
                <w:bCs/>
                <w:sz w:val="20"/>
                <w:szCs w:val="20"/>
              </w:rPr>
            </w:pPr>
          </w:p>
        </w:tc>
      </w:tr>
      <w:tr w:rsidR="00CF0052" w:rsidTr="005722FC">
        <w:trPr>
          <w:trHeight w:val="126"/>
        </w:trPr>
        <w:tc>
          <w:tcPr>
            <w:tcW w:w="2311" w:type="dxa"/>
            <w:gridSpan w:val="2"/>
            <w:tcBorders>
              <w:top w:val="nil"/>
              <w:left w:val="nil"/>
              <w:bottom w:val="nil"/>
              <w:right w:val="nil"/>
            </w:tcBorders>
            <w:shd w:val="clear" w:color="auto" w:fill="auto"/>
            <w:noWrap/>
            <w:vAlign w:val="center"/>
          </w:tcPr>
          <w:p w:rsidR="005722FC" w:rsidRPr="002973ED" w:rsidRDefault="008860FB" w:rsidP="005722FC">
            <w:pPr>
              <w:rPr>
                <w:b/>
                <w:bCs/>
                <w:i/>
                <w:iCs/>
                <w:sz w:val="20"/>
                <w:szCs w:val="20"/>
              </w:rPr>
            </w:pPr>
            <w:r w:rsidRPr="002973ED">
              <w:rPr>
                <w:b/>
                <w:bCs/>
                <w:i/>
                <w:iCs/>
                <w:sz w:val="20"/>
                <w:szCs w:val="20"/>
              </w:rPr>
              <w:t>Должность</w:t>
            </w:r>
          </w:p>
        </w:tc>
        <w:tc>
          <w:tcPr>
            <w:tcW w:w="944" w:type="dxa"/>
            <w:tcBorders>
              <w:top w:val="nil"/>
              <w:left w:val="nil"/>
              <w:bottom w:val="nil"/>
              <w:right w:val="nil"/>
            </w:tcBorders>
            <w:shd w:val="clear" w:color="auto" w:fill="auto"/>
            <w:noWrap/>
            <w:vAlign w:val="center"/>
          </w:tcPr>
          <w:p w:rsidR="005722FC" w:rsidRPr="002973ED" w:rsidRDefault="005722FC" w:rsidP="005722FC">
            <w:pPr>
              <w:rPr>
                <w:sz w:val="20"/>
                <w:szCs w:val="20"/>
              </w:rPr>
            </w:pPr>
          </w:p>
        </w:tc>
        <w:tc>
          <w:tcPr>
            <w:tcW w:w="1124" w:type="dxa"/>
            <w:tcBorders>
              <w:top w:val="nil"/>
              <w:left w:val="nil"/>
              <w:bottom w:val="nil"/>
              <w:right w:val="nil"/>
            </w:tcBorders>
            <w:shd w:val="clear" w:color="auto" w:fill="auto"/>
            <w:noWrap/>
            <w:vAlign w:val="center"/>
          </w:tcPr>
          <w:p w:rsidR="005722FC" w:rsidRPr="002973ED" w:rsidRDefault="005722FC" w:rsidP="005722FC">
            <w:pPr>
              <w:rPr>
                <w:sz w:val="20"/>
                <w:szCs w:val="20"/>
              </w:rPr>
            </w:pPr>
          </w:p>
        </w:tc>
        <w:tc>
          <w:tcPr>
            <w:tcW w:w="946" w:type="dxa"/>
            <w:tcBorders>
              <w:top w:val="nil"/>
              <w:left w:val="nil"/>
              <w:bottom w:val="nil"/>
              <w:right w:val="nil"/>
            </w:tcBorders>
            <w:shd w:val="clear" w:color="auto" w:fill="auto"/>
            <w:noWrap/>
            <w:vAlign w:val="bottom"/>
          </w:tcPr>
          <w:p w:rsidR="005722FC" w:rsidRPr="002973ED" w:rsidRDefault="005722FC" w:rsidP="005722FC">
            <w:pPr>
              <w:jc w:val="center"/>
              <w:rPr>
                <w:sz w:val="20"/>
                <w:szCs w:val="20"/>
              </w:rPr>
            </w:pPr>
          </w:p>
        </w:tc>
        <w:tc>
          <w:tcPr>
            <w:tcW w:w="2515" w:type="dxa"/>
            <w:gridSpan w:val="2"/>
            <w:tcBorders>
              <w:top w:val="nil"/>
              <w:left w:val="nil"/>
              <w:bottom w:val="nil"/>
              <w:right w:val="nil"/>
            </w:tcBorders>
            <w:shd w:val="clear" w:color="auto" w:fill="auto"/>
            <w:noWrap/>
            <w:vAlign w:val="center"/>
          </w:tcPr>
          <w:p w:rsidR="005722FC" w:rsidRPr="002973ED" w:rsidRDefault="008860FB" w:rsidP="005722FC">
            <w:pPr>
              <w:rPr>
                <w:b/>
                <w:bCs/>
                <w:i/>
                <w:iCs/>
                <w:sz w:val="20"/>
                <w:szCs w:val="20"/>
              </w:rPr>
            </w:pPr>
            <w:r w:rsidRPr="002973ED">
              <w:rPr>
                <w:b/>
                <w:bCs/>
                <w:i/>
                <w:iCs/>
                <w:sz w:val="20"/>
                <w:szCs w:val="20"/>
              </w:rPr>
              <w:t>Должность</w:t>
            </w:r>
          </w:p>
        </w:tc>
        <w:tc>
          <w:tcPr>
            <w:tcW w:w="1535" w:type="dxa"/>
            <w:tcBorders>
              <w:top w:val="nil"/>
              <w:left w:val="nil"/>
              <w:bottom w:val="nil"/>
              <w:right w:val="nil"/>
            </w:tcBorders>
            <w:shd w:val="clear" w:color="auto" w:fill="auto"/>
            <w:noWrap/>
            <w:vAlign w:val="bottom"/>
          </w:tcPr>
          <w:p w:rsidR="005722FC" w:rsidRPr="002973ED" w:rsidRDefault="005722FC" w:rsidP="005722FC">
            <w:pPr>
              <w:rPr>
                <w:sz w:val="20"/>
                <w:szCs w:val="20"/>
              </w:rPr>
            </w:pPr>
          </w:p>
        </w:tc>
      </w:tr>
      <w:tr w:rsidR="00CF0052" w:rsidTr="005722FC">
        <w:trPr>
          <w:trHeight w:val="263"/>
        </w:trPr>
        <w:tc>
          <w:tcPr>
            <w:tcW w:w="1237"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1074"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944"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2070" w:type="dxa"/>
            <w:gridSpan w:val="2"/>
            <w:tcBorders>
              <w:top w:val="nil"/>
              <w:left w:val="nil"/>
              <w:bottom w:val="nil"/>
              <w:right w:val="nil"/>
            </w:tcBorders>
            <w:shd w:val="clear" w:color="auto" w:fill="auto"/>
            <w:noWrap/>
            <w:vAlign w:val="center"/>
          </w:tcPr>
          <w:p w:rsidR="005722FC" w:rsidRPr="002973ED" w:rsidRDefault="008860FB" w:rsidP="005722FC">
            <w:pPr>
              <w:rPr>
                <w:b/>
                <w:bCs/>
                <w:i/>
                <w:iCs/>
                <w:sz w:val="20"/>
                <w:szCs w:val="20"/>
              </w:rPr>
            </w:pPr>
            <w:r w:rsidRPr="002973ED">
              <w:rPr>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1345"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1535" w:type="dxa"/>
            <w:tcBorders>
              <w:top w:val="nil"/>
              <w:left w:val="nil"/>
              <w:bottom w:val="nil"/>
              <w:right w:val="nil"/>
            </w:tcBorders>
            <w:shd w:val="clear" w:color="auto" w:fill="auto"/>
            <w:noWrap/>
            <w:vAlign w:val="center"/>
          </w:tcPr>
          <w:p w:rsidR="005722FC" w:rsidRPr="002973ED" w:rsidRDefault="008860FB" w:rsidP="005722FC">
            <w:pPr>
              <w:rPr>
                <w:b/>
                <w:bCs/>
                <w:i/>
                <w:iCs/>
                <w:sz w:val="20"/>
                <w:szCs w:val="20"/>
              </w:rPr>
            </w:pPr>
            <w:r w:rsidRPr="002973ED">
              <w:rPr>
                <w:b/>
                <w:bCs/>
                <w:i/>
                <w:iCs/>
                <w:sz w:val="20"/>
                <w:szCs w:val="20"/>
              </w:rPr>
              <w:t>Фамилия И.О.</w:t>
            </w:r>
          </w:p>
        </w:tc>
      </w:tr>
      <w:tr w:rsidR="00CF0052" w:rsidTr="005722FC">
        <w:trPr>
          <w:trHeight w:val="225"/>
        </w:trPr>
        <w:tc>
          <w:tcPr>
            <w:tcW w:w="1237" w:type="dxa"/>
            <w:tcBorders>
              <w:top w:val="nil"/>
              <w:left w:val="nil"/>
              <w:bottom w:val="nil"/>
              <w:right w:val="nil"/>
            </w:tcBorders>
            <w:shd w:val="clear" w:color="auto" w:fill="auto"/>
            <w:noWrap/>
            <w:vAlign w:val="bottom"/>
          </w:tcPr>
          <w:p w:rsidR="005722FC" w:rsidRPr="002973ED" w:rsidRDefault="005722FC" w:rsidP="005722FC">
            <w:pPr>
              <w:rPr>
                <w:sz w:val="20"/>
                <w:szCs w:val="20"/>
              </w:rPr>
            </w:pPr>
          </w:p>
        </w:tc>
        <w:tc>
          <w:tcPr>
            <w:tcW w:w="2018" w:type="dxa"/>
            <w:gridSpan w:val="2"/>
            <w:tcBorders>
              <w:top w:val="nil"/>
              <w:left w:val="nil"/>
              <w:bottom w:val="nil"/>
              <w:right w:val="nil"/>
            </w:tcBorders>
            <w:shd w:val="clear" w:color="auto" w:fill="auto"/>
            <w:noWrap/>
            <w:vAlign w:val="bottom"/>
          </w:tcPr>
          <w:p w:rsidR="005722FC" w:rsidRPr="002973ED" w:rsidRDefault="008860FB" w:rsidP="005722FC">
            <w:pPr>
              <w:rPr>
                <w:i/>
                <w:iCs/>
                <w:sz w:val="20"/>
                <w:szCs w:val="20"/>
              </w:rPr>
            </w:pPr>
            <w:r w:rsidRPr="002973ED">
              <w:rPr>
                <w:i/>
                <w:iCs/>
                <w:sz w:val="20"/>
                <w:szCs w:val="20"/>
              </w:rPr>
              <w:t>(подпись)</w:t>
            </w:r>
          </w:p>
        </w:tc>
        <w:tc>
          <w:tcPr>
            <w:tcW w:w="1124" w:type="dxa"/>
            <w:tcBorders>
              <w:top w:val="nil"/>
              <w:left w:val="nil"/>
              <w:bottom w:val="nil"/>
              <w:right w:val="nil"/>
            </w:tcBorders>
            <w:shd w:val="clear" w:color="auto" w:fill="auto"/>
            <w:noWrap/>
            <w:vAlign w:val="center"/>
          </w:tcPr>
          <w:p w:rsidR="005722FC" w:rsidRPr="002973ED" w:rsidRDefault="005722FC" w:rsidP="005722FC">
            <w:pPr>
              <w:rPr>
                <w:i/>
                <w:iCs/>
                <w:sz w:val="20"/>
                <w:szCs w:val="20"/>
              </w:rPr>
            </w:pPr>
          </w:p>
        </w:tc>
        <w:tc>
          <w:tcPr>
            <w:tcW w:w="946" w:type="dxa"/>
            <w:tcBorders>
              <w:top w:val="nil"/>
              <w:left w:val="nil"/>
              <w:bottom w:val="nil"/>
              <w:right w:val="nil"/>
            </w:tcBorders>
            <w:shd w:val="clear" w:color="auto" w:fill="auto"/>
            <w:noWrap/>
            <w:vAlign w:val="bottom"/>
          </w:tcPr>
          <w:p w:rsidR="005722FC" w:rsidRPr="002973ED" w:rsidRDefault="005722FC" w:rsidP="005722FC">
            <w:pPr>
              <w:jc w:val="center"/>
              <w:rPr>
                <w:sz w:val="20"/>
                <w:szCs w:val="20"/>
              </w:rPr>
            </w:pPr>
          </w:p>
        </w:tc>
        <w:tc>
          <w:tcPr>
            <w:tcW w:w="1170" w:type="dxa"/>
            <w:tcBorders>
              <w:top w:val="nil"/>
              <w:left w:val="nil"/>
              <w:bottom w:val="nil"/>
              <w:right w:val="nil"/>
            </w:tcBorders>
            <w:shd w:val="clear" w:color="auto" w:fill="auto"/>
            <w:noWrap/>
            <w:vAlign w:val="bottom"/>
          </w:tcPr>
          <w:p w:rsidR="005722FC" w:rsidRPr="002973ED" w:rsidRDefault="005722FC" w:rsidP="005722FC">
            <w:pPr>
              <w:rPr>
                <w:sz w:val="20"/>
                <w:szCs w:val="20"/>
              </w:rPr>
            </w:pPr>
          </w:p>
        </w:tc>
        <w:tc>
          <w:tcPr>
            <w:tcW w:w="1345" w:type="dxa"/>
            <w:tcBorders>
              <w:top w:val="nil"/>
              <w:left w:val="nil"/>
              <w:bottom w:val="nil"/>
              <w:right w:val="nil"/>
            </w:tcBorders>
            <w:shd w:val="clear" w:color="auto" w:fill="auto"/>
            <w:noWrap/>
            <w:vAlign w:val="bottom"/>
          </w:tcPr>
          <w:p w:rsidR="005722FC" w:rsidRPr="002973ED" w:rsidRDefault="008860FB" w:rsidP="005722FC">
            <w:pPr>
              <w:jc w:val="right"/>
              <w:rPr>
                <w:i/>
                <w:iCs/>
                <w:sz w:val="20"/>
                <w:szCs w:val="20"/>
              </w:rPr>
            </w:pPr>
            <w:r w:rsidRPr="002973ED">
              <w:rPr>
                <w:i/>
                <w:iCs/>
                <w:sz w:val="20"/>
                <w:szCs w:val="20"/>
              </w:rPr>
              <w:t>(подпись)</w:t>
            </w:r>
          </w:p>
        </w:tc>
        <w:tc>
          <w:tcPr>
            <w:tcW w:w="1535" w:type="dxa"/>
            <w:tcBorders>
              <w:top w:val="nil"/>
              <w:left w:val="nil"/>
              <w:bottom w:val="nil"/>
              <w:right w:val="nil"/>
            </w:tcBorders>
            <w:shd w:val="clear" w:color="auto" w:fill="auto"/>
            <w:noWrap/>
            <w:vAlign w:val="bottom"/>
          </w:tcPr>
          <w:p w:rsidR="005722FC" w:rsidRPr="002973ED" w:rsidRDefault="005722FC" w:rsidP="005722FC">
            <w:pPr>
              <w:rPr>
                <w:sz w:val="20"/>
                <w:szCs w:val="20"/>
              </w:rPr>
            </w:pPr>
          </w:p>
        </w:tc>
      </w:tr>
      <w:tr w:rsidR="00CF0052" w:rsidTr="005722FC">
        <w:trPr>
          <w:trHeight w:val="165"/>
        </w:trPr>
        <w:tc>
          <w:tcPr>
            <w:tcW w:w="1237" w:type="dxa"/>
            <w:tcBorders>
              <w:top w:val="nil"/>
              <w:left w:val="nil"/>
              <w:bottom w:val="nil"/>
              <w:right w:val="nil"/>
            </w:tcBorders>
            <w:shd w:val="clear" w:color="auto" w:fill="auto"/>
            <w:vAlign w:val="center"/>
          </w:tcPr>
          <w:p w:rsidR="005722FC" w:rsidRPr="002973ED" w:rsidRDefault="008860FB" w:rsidP="005722FC">
            <w:pPr>
              <w:rPr>
                <w:sz w:val="20"/>
                <w:szCs w:val="20"/>
              </w:rPr>
            </w:pPr>
            <w:proofErr w:type="spellStart"/>
            <w:r w:rsidRPr="002973ED">
              <w:rPr>
                <w:sz w:val="20"/>
                <w:szCs w:val="20"/>
              </w:rPr>
              <w:t>мп</w:t>
            </w:r>
            <w:proofErr w:type="spellEnd"/>
          </w:p>
        </w:tc>
        <w:tc>
          <w:tcPr>
            <w:tcW w:w="1074" w:type="dxa"/>
            <w:tcBorders>
              <w:top w:val="nil"/>
              <w:left w:val="nil"/>
              <w:bottom w:val="nil"/>
              <w:right w:val="nil"/>
            </w:tcBorders>
            <w:shd w:val="clear" w:color="auto" w:fill="auto"/>
            <w:vAlign w:val="center"/>
          </w:tcPr>
          <w:p w:rsidR="005722FC" w:rsidRPr="002973ED" w:rsidRDefault="005722FC" w:rsidP="005722FC">
            <w:pPr>
              <w:rPr>
                <w:sz w:val="20"/>
                <w:szCs w:val="20"/>
              </w:rPr>
            </w:pPr>
          </w:p>
        </w:tc>
        <w:tc>
          <w:tcPr>
            <w:tcW w:w="944" w:type="dxa"/>
            <w:tcBorders>
              <w:top w:val="nil"/>
              <w:left w:val="nil"/>
              <w:bottom w:val="nil"/>
              <w:right w:val="nil"/>
            </w:tcBorders>
            <w:shd w:val="clear" w:color="auto" w:fill="auto"/>
            <w:vAlign w:val="center"/>
          </w:tcPr>
          <w:p w:rsidR="005722FC" w:rsidRPr="002973ED" w:rsidRDefault="005722FC" w:rsidP="005722FC">
            <w:pPr>
              <w:rPr>
                <w:sz w:val="20"/>
                <w:szCs w:val="20"/>
              </w:rPr>
            </w:pPr>
          </w:p>
        </w:tc>
        <w:tc>
          <w:tcPr>
            <w:tcW w:w="1124" w:type="dxa"/>
            <w:tcBorders>
              <w:top w:val="nil"/>
              <w:left w:val="nil"/>
              <w:bottom w:val="nil"/>
              <w:right w:val="nil"/>
            </w:tcBorders>
            <w:shd w:val="clear" w:color="auto" w:fill="auto"/>
            <w:vAlign w:val="center"/>
          </w:tcPr>
          <w:p w:rsidR="005722FC" w:rsidRPr="002973ED" w:rsidRDefault="005722FC" w:rsidP="005722FC">
            <w:pPr>
              <w:rPr>
                <w:sz w:val="20"/>
                <w:szCs w:val="20"/>
              </w:rPr>
            </w:pPr>
          </w:p>
        </w:tc>
        <w:tc>
          <w:tcPr>
            <w:tcW w:w="946" w:type="dxa"/>
            <w:tcBorders>
              <w:top w:val="nil"/>
              <w:left w:val="nil"/>
              <w:bottom w:val="nil"/>
              <w:right w:val="nil"/>
            </w:tcBorders>
            <w:shd w:val="clear" w:color="auto" w:fill="auto"/>
            <w:noWrap/>
            <w:vAlign w:val="bottom"/>
          </w:tcPr>
          <w:p w:rsidR="005722FC" w:rsidRPr="002973ED" w:rsidRDefault="005722FC" w:rsidP="005722FC">
            <w:pPr>
              <w:jc w:val="center"/>
              <w:rPr>
                <w:sz w:val="20"/>
                <w:szCs w:val="20"/>
              </w:rPr>
            </w:pPr>
          </w:p>
        </w:tc>
        <w:tc>
          <w:tcPr>
            <w:tcW w:w="1170" w:type="dxa"/>
            <w:tcBorders>
              <w:top w:val="nil"/>
              <w:left w:val="nil"/>
              <w:bottom w:val="nil"/>
              <w:right w:val="nil"/>
            </w:tcBorders>
            <w:shd w:val="clear" w:color="auto" w:fill="auto"/>
            <w:vAlign w:val="center"/>
          </w:tcPr>
          <w:p w:rsidR="005722FC" w:rsidRPr="002973ED" w:rsidRDefault="008860FB" w:rsidP="005722FC">
            <w:pPr>
              <w:rPr>
                <w:sz w:val="20"/>
                <w:szCs w:val="20"/>
              </w:rPr>
            </w:pPr>
            <w:proofErr w:type="spellStart"/>
            <w:r w:rsidRPr="002973ED">
              <w:rPr>
                <w:sz w:val="20"/>
                <w:szCs w:val="20"/>
              </w:rPr>
              <w:t>мп</w:t>
            </w:r>
            <w:proofErr w:type="spellEnd"/>
          </w:p>
        </w:tc>
        <w:tc>
          <w:tcPr>
            <w:tcW w:w="1345" w:type="dxa"/>
            <w:tcBorders>
              <w:top w:val="nil"/>
              <w:left w:val="nil"/>
              <w:bottom w:val="nil"/>
              <w:right w:val="nil"/>
            </w:tcBorders>
            <w:shd w:val="clear" w:color="auto" w:fill="auto"/>
            <w:noWrap/>
            <w:vAlign w:val="center"/>
          </w:tcPr>
          <w:p w:rsidR="005722FC" w:rsidRPr="002973ED" w:rsidRDefault="005722FC" w:rsidP="005722FC">
            <w:pPr>
              <w:rPr>
                <w:sz w:val="20"/>
                <w:szCs w:val="20"/>
              </w:rPr>
            </w:pPr>
          </w:p>
        </w:tc>
        <w:tc>
          <w:tcPr>
            <w:tcW w:w="1535" w:type="dxa"/>
            <w:tcBorders>
              <w:top w:val="nil"/>
              <w:left w:val="nil"/>
              <w:bottom w:val="nil"/>
              <w:right w:val="nil"/>
            </w:tcBorders>
            <w:shd w:val="clear" w:color="auto" w:fill="auto"/>
            <w:noWrap/>
            <w:vAlign w:val="center"/>
          </w:tcPr>
          <w:p w:rsidR="005722FC" w:rsidRPr="002973ED" w:rsidRDefault="005722FC" w:rsidP="005722FC">
            <w:pPr>
              <w:rPr>
                <w:sz w:val="20"/>
                <w:szCs w:val="20"/>
              </w:rPr>
            </w:pPr>
          </w:p>
        </w:tc>
      </w:tr>
    </w:tbl>
    <w:p w:rsidR="005722FC" w:rsidRPr="002973ED" w:rsidRDefault="005722FC" w:rsidP="00BA7CD5">
      <w:pPr>
        <w:rPr>
          <w:b/>
        </w:rPr>
        <w:sectPr w:rsidR="005722FC" w:rsidRPr="002973ED" w:rsidSect="0025157D">
          <w:pgSz w:w="16838" w:h="11906" w:orient="landscape"/>
          <w:pgMar w:top="1134" w:right="1134" w:bottom="851" w:left="1134" w:header="720" w:footer="720" w:gutter="0"/>
          <w:cols w:space="708"/>
          <w:docGrid w:linePitch="360"/>
        </w:sectPr>
      </w:pPr>
    </w:p>
    <w:p w:rsidR="003C4BED" w:rsidRPr="002973ED" w:rsidRDefault="008860FB" w:rsidP="003C4BED">
      <w:pPr>
        <w:spacing w:line="360" w:lineRule="auto"/>
        <w:jc w:val="right"/>
      </w:pPr>
      <w:r w:rsidRPr="002973ED">
        <w:lastRenderedPageBreak/>
        <w:t>Приложение № 12</w:t>
      </w:r>
    </w:p>
    <w:p w:rsidR="003C4BED" w:rsidRPr="002973ED" w:rsidRDefault="008860FB" w:rsidP="003C4BED">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97505D" w:rsidRPr="002973ED" w:rsidRDefault="0097505D" w:rsidP="003C4BED">
      <w:pPr>
        <w:jc w:val="center"/>
        <w:rPr>
          <w:b/>
        </w:rPr>
      </w:pPr>
    </w:p>
    <w:p w:rsidR="00B60DA0" w:rsidRPr="002973ED" w:rsidRDefault="008860FB" w:rsidP="00B60DA0">
      <w:pPr>
        <w:jc w:val="center"/>
        <w:rPr>
          <w:b/>
        </w:rPr>
      </w:pPr>
      <w:r w:rsidRPr="002973ED">
        <w:rPr>
          <w:b/>
        </w:rPr>
        <w:t>Расчетный вес узлов и деталей грузового вагона</w:t>
      </w:r>
    </w:p>
    <w:p w:rsidR="00B60DA0" w:rsidRPr="002973ED" w:rsidRDefault="00B60DA0" w:rsidP="00B60DA0">
      <w:pPr>
        <w:jc w:val="center"/>
        <w:rPr>
          <w:b/>
        </w:rPr>
      </w:pPr>
    </w:p>
    <w:tbl>
      <w:tblPr>
        <w:tblW w:w="9923" w:type="dxa"/>
        <w:tblInd w:w="108" w:type="dxa"/>
        <w:tblLayout w:type="fixed"/>
        <w:tblLook w:val="04A0" w:firstRow="1" w:lastRow="0" w:firstColumn="1" w:lastColumn="0" w:noHBand="0" w:noVBand="1"/>
      </w:tblPr>
      <w:tblGrid>
        <w:gridCol w:w="7797"/>
        <w:gridCol w:w="992"/>
        <w:gridCol w:w="1134"/>
      </w:tblGrid>
      <w:tr w:rsidR="00CF0052" w:rsidTr="00CE332C">
        <w:trPr>
          <w:trHeight w:val="20"/>
          <w:tblHead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A0" w:rsidRPr="002973ED" w:rsidRDefault="008860FB" w:rsidP="00CE332C">
            <w:pPr>
              <w:jc w:val="center"/>
              <w:rPr>
                <w:sz w:val="18"/>
                <w:szCs w:val="18"/>
              </w:rPr>
            </w:pPr>
            <w:r w:rsidRPr="002973ED">
              <w:rPr>
                <w:sz w:val="18"/>
                <w:szCs w:val="18"/>
              </w:rPr>
              <w:t>Наименование запасных частей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60DA0" w:rsidRPr="002973ED" w:rsidRDefault="008860FB" w:rsidP="00CE332C">
            <w:pPr>
              <w:jc w:val="center"/>
              <w:rPr>
                <w:sz w:val="18"/>
                <w:szCs w:val="18"/>
              </w:rPr>
            </w:pPr>
            <w:r w:rsidRPr="002973ED">
              <w:rPr>
                <w:sz w:val="18"/>
                <w:szCs w:val="18"/>
              </w:rPr>
              <w:t xml:space="preserve">Вес, </w:t>
            </w:r>
            <w:proofErr w:type="spellStart"/>
            <w:r w:rsidRPr="002973ED">
              <w:rPr>
                <w:sz w:val="18"/>
                <w:szCs w:val="18"/>
              </w:rPr>
              <w:t>тн</w:t>
            </w:r>
            <w:proofErr w:type="spellEnd"/>
            <w:r w:rsidRPr="002973ED">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DA0" w:rsidRPr="002973ED" w:rsidRDefault="008860FB" w:rsidP="00CE332C">
            <w:pPr>
              <w:jc w:val="center"/>
              <w:rPr>
                <w:sz w:val="18"/>
                <w:szCs w:val="18"/>
              </w:rPr>
            </w:pPr>
            <w:r w:rsidRPr="002973ED">
              <w:rPr>
                <w:sz w:val="18"/>
                <w:szCs w:val="18"/>
              </w:rPr>
              <w:t>Категория лома</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jc w:val="center"/>
              <w:rPr>
                <w:b/>
                <w:bCs/>
                <w:sz w:val="18"/>
                <w:szCs w:val="18"/>
              </w:rPr>
            </w:pPr>
            <w:r w:rsidRPr="002973ED">
              <w:rPr>
                <w:b/>
                <w:bCs/>
                <w:sz w:val="18"/>
                <w:szCs w:val="18"/>
              </w:rPr>
              <w:t>Тележка</w:t>
            </w:r>
          </w:p>
        </w:tc>
        <w:tc>
          <w:tcPr>
            <w:tcW w:w="992"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 </w:t>
            </w:r>
          </w:p>
        </w:tc>
        <w:tc>
          <w:tcPr>
            <w:tcW w:w="1134" w:type="dxa"/>
            <w:tcBorders>
              <w:top w:val="nil"/>
              <w:left w:val="nil"/>
              <w:bottom w:val="single" w:sz="4" w:space="0" w:color="auto"/>
              <w:right w:val="single" w:sz="4" w:space="0" w:color="auto"/>
            </w:tcBorders>
            <w:shd w:val="clear" w:color="auto" w:fill="auto"/>
            <w:hideMark/>
          </w:tcPr>
          <w:p w:rsidR="00B60DA0" w:rsidRPr="002973ED" w:rsidRDefault="008860FB" w:rsidP="00CE332C">
            <w:pPr>
              <w:jc w:val="center"/>
              <w:rPr>
                <w:sz w:val="18"/>
                <w:szCs w:val="18"/>
              </w:rPr>
            </w:pPr>
            <w:r w:rsidRPr="002973ED">
              <w:rPr>
                <w:sz w:val="18"/>
                <w:szCs w:val="18"/>
              </w:rPr>
              <w:t> </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0,508</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6-10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0,508</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11-15 лет </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0,508</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16-20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0,498</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21-25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0,487</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26-30 лет </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0,476</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31-34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0,471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1-5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0,389</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Рама боковая срок эксплуатации 6-10 лет </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0,386</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11-15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16-20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21-25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26-30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31-37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jc w:val="center"/>
              <w:rPr>
                <w:b/>
                <w:bCs/>
                <w:sz w:val="18"/>
                <w:szCs w:val="18"/>
              </w:rPr>
            </w:pPr>
            <w:proofErr w:type="spellStart"/>
            <w:r w:rsidRPr="002973ED">
              <w:rPr>
                <w:b/>
                <w:bCs/>
                <w:sz w:val="18"/>
                <w:szCs w:val="18"/>
              </w:rPr>
              <w:t>Автосцепное</w:t>
            </w:r>
            <w:proofErr w:type="spellEnd"/>
            <w:r w:rsidRPr="002973ED">
              <w:rPr>
                <w:b/>
                <w:bCs/>
                <w:sz w:val="18"/>
                <w:szCs w:val="18"/>
              </w:rPr>
              <w:t xml:space="preserve"> 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B60DA0" w:rsidP="00CE33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B60DA0" w:rsidP="00CE332C">
            <w:pPr>
              <w:jc w:val="center"/>
              <w:rPr>
                <w:sz w:val="18"/>
                <w:szCs w:val="18"/>
              </w:rPr>
            </w:pP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Автосцепка</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0,206</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3А2</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Поглощающий аппарат РТ-120</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0,134</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3А2</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Поглощающий аппарат разных типов (среднее значение)</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0,141</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3А2</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Тяговый хомут</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0,101</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3А2</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b/>
                <w:bCs/>
                <w:sz w:val="18"/>
                <w:szCs w:val="18"/>
              </w:rPr>
              <w:t>Колесная пара</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B60DA0" w:rsidP="00CE33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B60DA0" w:rsidP="00CE332C">
            <w:pPr>
              <w:jc w:val="center"/>
              <w:rPr>
                <w:sz w:val="18"/>
                <w:szCs w:val="18"/>
              </w:rPr>
            </w:pP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более 70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1,400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69-65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1,350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64-60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1,325</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59-55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1,300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54-50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1,275</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49-45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1,250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39-35</w:t>
            </w:r>
          </w:p>
        </w:tc>
        <w:tc>
          <w:tcPr>
            <w:tcW w:w="992" w:type="dxa"/>
            <w:tcBorders>
              <w:top w:val="single" w:sz="4" w:space="0" w:color="auto"/>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1,145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менее 29</w:t>
            </w:r>
          </w:p>
        </w:tc>
        <w:tc>
          <w:tcPr>
            <w:tcW w:w="992" w:type="dxa"/>
            <w:tcBorders>
              <w:top w:val="single" w:sz="4" w:space="0" w:color="auto"/>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1,107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Ось колесной пары</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0,409</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3АО</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69-65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0,373</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64-60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0,360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59-55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0,348</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54-50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0,335</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49-45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0,323</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44-40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0,310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39-35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0,273</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34-30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0,254</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менее 29</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0,254</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bl>
    <w:p w:rsidR="003C4BED" w:rsidRPr="002973ED" w:rsidRDefault="003C4BED" w:rsidP="003C4BED">
      <w:pPr>
        <w:jc w:val="center"/>
        <w:rPr>
          <w:b/>
        </w:rPr>
      </w:pPr>
    </w:p>
    <w:tbl>
      <w:tblPr>
        <w:tblW w:w="10179" w:type="dxa"/>
        <w:jc w:val="center"/>
        <w:tblLook w:val="0000" w:firstRow="0" w:lastRow="0" w:firstColumn="0" w:lastColumn="0" w:noHBand="0" w:noVBand="0"/>
      </w:tblPr>
      <w:tblGrid>
        <w:gridCol w:w="4968"/>
        <w:gridCol w:w="5211"/>
      </w:tblGrid>
      <w:tr w:rsidR="00CF0052" w:rsidTr="003C4BED">
        <w:trPr>
          <w:jc w:val="center"/>
        </w:trPr>
        <w:tc>
          <w:tcPr>
            <w:tcW w:w="4968" w:type="dxa"/>
          </w:tcPr>
          <w:p w:rsidR="00806F60" w:rsidRPr="002973ED" w:rsidRDefault="00806F60" w:rsidP="003C4BED">
            <w:pPr>
              <w:tabs>
                <w:tab w:val="center" w:pos="3276"/>
                <w:tab w:val="left" w:pos="4575"/>
              </w:tabs>
              <w:jc w:val="center"/>
              <w:rPr>
                <w:b/>
                <w:bCs/>
              </w:rPr>
            </w:pPr>
          </w:p>
          <w:p w:rsidR="003C4BED" w:rsidRPr="002973ED" w:rsidRDefault="008860FB" w:rsidP="003C4BED">
            <w:pPr>
              <w:tabs>
                <w:tab w:val="center" w:pos="3276"/>
                <w:tab w:val="left" w:pos="4575"/>
              </w:tabs>
              <w:jc w:val="center"/>
              <w:rPr>
                <w:b/>
                <w:bCs/>
              </w:rPr>
            </w:pPr>
            <w:r w:rsidRPr="002973ED">
              <w:rPr>
                <w:b/>
                <w:bCs/>
              </w:rPr>
              <w:t>От Подрядчика</w:t>
            </w:r>
          </w:p>
          <w:p w:rsidR="003C4BED" w:rsidRPr="002973ED" w:rsidRDefault="003C4BED" w:rsidP="003C4BED">
            <w:pPr>
              <w:tabs>
                <w:tab w:val="center" w:pos="3276"/>
                <w:tab w:val="left" w:pos="4575"/>
              </w:tabs>
              <w:jc w:val="center"/>
            </w:pPr>
          </w:p>
        </w:tc>
        <w:tc>
          <w:tcPr>
            <w:tcW w:w="5211" w:type="dxa"/>
          </w:tcPr>
          <w:p w:rsidR="00806F60" w:rsidRPr="002973ED" w:rsidRDefault="00806F60" w:rsidP="003C4BED">
            <w:pPr>
              <w:jc w:val="center"/>
              <w:rPr>
                <w:b/>
                <w:bCs/>
              </w:rPr>
            </w:pPr>
          </w:p>
          <w:p w:rsidR="003C4BED" w:rsidRPr="002973ED" w:rsidRDefault="008860FB" w:rsidP="003C4BED">
            <w:pPr>
              <w:jc w:val="center"/>
            </w:pPr>
            <w:r w:rsidRPr="002973ED">
              <w:rPr>
                <w:b/>
                <w:bCs/>
              </w:rPr>
              <w:t>От Заказчика</w:t>
            </w:r>
          </w:p>
        </w:tc>
      </w:tr>
      <w:tr w:rsidR="00CF0052" w:rsidTr="003C4BED">
        <w:trPr>
          <w:trHeight w:val="338"/>
          <w:jc w:val="center"/>
        </w:trPr>
        <w:tc>
          <w:tcPr>
            <w:tcW w:w="4968" w:type="dxa"/>
          </w:tcPr>
          <w:p w:rsidR="003C4BED" w:rsidRPr="002973ED" w:rsidRDefault="003C4BED" w:rsidP="003C4BED">
            <w:pPr>
              <w:widowControl w:val="0"/>
              <w:autoSpaceDE w:val="0"/>
              <w:autoSpaceDN w:val="0"/>
              <w:adjustRightInd w:val="0"/>
              <w:rPr>
                <w:b/>
              </w:rPr>
            </w:pPr>
          </w:p>
          <w:p w:rsidR="003C4BED" w:rsidRPr="002973ED" w:rsidRDefault="008860FB" w:rsidP="00AB2938">
            <w:pPr>
              <w:widowControl w:val="0"/>
              <w:autoSpaceDE w:val="0"/>
              <w:autoSpaceDN w:val="0"/>
              <w:adjustRightInd w:val="0"/>
              <w:jc w:val="center"/>
              <w:rPr>
                <w:b/>
              </w:rPr>
            </w:pPr>
            <w:r w:rsidRPr="002973ED">
              <w:t>_______________</w:t>
            </w:r>
            <w:r w:rsidR="001F130A">
              <w:rPr>
                <w:b/>
              </w:rPr>
              <w:t xml:space="preserve"> М.И. Гулидов</w:t>
            </w:r>
          </w:p>
        </w:tc>
        <w:tc>
          <w:tcPr>
            <w:tcW w:w="5211" w:type="dxa"/>
          </w:tcPr>
          <w:p w:rsidR="003C4BED" w:rsidRPr="002973ED" w:rsidRDefault="003C4BED" w:rsidP="003C4BED">
            <w:pPr>
              <w:rPr>
                <w:b/>
                <w:bCs/>
                <w:sz w:val="22"/>
                <w:szCs w:val="22"/>
              </w:rPr>
            </w:pPr>
          </w:p>
          <w:p w:rsidR="003C4BED" w:rsidRPr="002973ED" w:rsidRDefault="008860FB" w:rsidP="00856D57">
            <w:pPr>
              <w:jc w:val="center"/>
              <w:rPr>
                <w:b/>
                <w:bCs/>
                <w:sz w:val="22"/>
                <w:szCs w:val="22"/>
              </w:rPr>
            </w:pPr>
            <w:r w:rsidRPr="002973ED">
              <w:rPr>
                <w:bCs/>
                <w:sz w:val="22"/>
                <w:szCs w:val="22"/>
              </w:rPr>
              <w:t>_______________</w:t>
            </w:r>
          </w:p>
        </w:tc>
      </w:tr>
    </w:tbl>
    <w:p w:rsidR="00375C08" w:rsidRPr="002973ED" w:rsidRDefault="00375C08" w:rsidP="008C37F1">
      <w:pPr>
        <w:spacing w:line="360" w:lineRule="auto"/>
        <w:jc w:val="right"/>
      </w:pPr>
    </w:p>
    <w:p w:rsidR="0097505D" w:rsidRPr="002973ED" w:rsidRDefault="0097505D" w:rsidP="008C37F1">
      <w:pPr>
        <w:spacing w:line="360" w:lineRule="auto"/>
        <w:jc w:val="right"/>
      </w:pPr>
    </w:p>
    <w:p w:rsidR="004C374F" w:rsidRPr="002973ED" w:rsidRDefault="004C374F" w:rsidP="008C37F1">
      <w:pPr>
        <w:spacing w:line="360" w:lineRule="auto"/>
        <w:jc w:val="right"/>
      </w:pPr>
    </w:p>
    <w:p w:rsidR="00D37339" w:rsidRPr="002973ED" w:rsidRDefault="00D37339" w:rsidP="008C37F1">
      <w:pPr>
        <w:spacing w:line="360" w:lineRule="auto"/>
        <w:jc w:val="right"/>
      </w:pPr>
    </w:p>
    <w:p w:rsidR="008C37F1" w:rsidRPr="002973ED" w:rsidRDefault="008860FB" w:rsidP="008C37F1">
      <w:pPr>
        <w:spacing w:line="360" w:lineRule="auto"/>
        <w:jc w:val="right"/>
      </w:pPr>
      <w:r w:rsidRPr="002973ED">
        <w:lastRenderedPageBreak/>
        <w:t>Приложение № 1</w:t>
      </w:r>
      <w:r w:rsidR="003C4BED" w:rsidRPr="002973ED">
        <w:t>3</w:t>
      </w:r>
    </w:p>
    <w:p w:rsidR="008C37F1" w:rsidRPr="002973ED" w:rsidRDefault="008860FB" w:rsidP="008C37F1">
      <w:pPr>
        <w:spacing w:line="360" w:lineRule="auto"/>
        <w:jc w:val="right"/>
      </w:pPr>
      <w:r w:rsidRPr="002973ED">
        <w:t xml:space="preserve">к договору № _____ от «___» __________ </w:t>
      </w:r>
      <w:r w:rsidR="00632B71">
        <w:t>2021</w:t>
      </w:r>
      <w:r w:rsidR="00B32D0F" w:rsidRPr="002973ED">
        <w:t xml:space="preserve"> г.</w:t>
      </w:r>
    </w:p>
    <w:p w:rsidR="008C37F1" w:rsidRPr="002973ED" w:rsidRDefault="008C37F1" w:rsidP="008C37F1">
      <w:pPr>
        <w:pStyle w:val="ConsNonformat"/>
        <w:jc w:val="both"/>
        <w:rPr>
          <w:rFonts w:ascii="Times New Roman" w:hAnsi="Times New Roman"/>
          <w:sz w:val="24"/>
          <w:szCs w:val="24"/>
        </w:rPr>
      </w:pPr>
    </w:p>
    <w:p w:rsidR="00B406D4" w:rsidRPr="002973ED" w:rsidRDefault="008860FB" w:rsidP="00B406D4">
      <w:r w:rsidRPr="002973ED">
        <w:t>ФОРМА</w:t>
      </w:r>
    </w:p>
    <w:p w:rsidR="00DA78FA" w:rsidRPr="002973ED" w:rsidRDefault="00DA78FA" w:rsidP="00B406D4"/>
    <w:tbl>
      <w:tblPr>
        <w:tblW w:w="5244" w:type="pct"/>
        <w:tblInd w:w="-176" w:type="dxa"/>
        <w:tblLayout w:type="fixed"/>
        <w:tblLook w:val="04A0" w:firstRow="1" w:lastRow="0" w:firstColumn="1" w:lastColumn="0" w:noHBand="0" w:noVBand="1"/>
      </w:tblPr>
      <w:tblGrid>
        <w:gridCol w:w="4495"/>
        <w:gridCol w:w="1309"/>
        <w:gridCol w:w="4601"/>
      </w:tblGrid>
      <w:tr w:rsidR="00CF0052" w:rsidTr="00BA5F3E">
        <w:tc>
          <w:tcPr>
            <w:tcW w:w="2160" w:type="pct"/>
            <w:hideMark/>
          </w:tcPr>
          <w:p w:rsidR="00DA78FA" w:rsidRPr="002973ED" w:rsidRDefault="008860FB" w:rsidP="00BA5F3E">
            <w:pPr>
              <w:rPr>
                <w:b/>
                <w:bCs/>
              </w:rPr>
            </w:pPr>
            <w:r w:rsidRPr="002973ED">
              <w:rPr>
                <w:b/>
                <w:bCs/>
              </w:rPr>
              <w:t>Согласовано:</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b/>
                <w:bCs/>
              </w:rPr>
            </w:pPr>
            <w:r w:rsidRPr="002973ED">
              <w:rPr>
                <w:b/>
                <w:bCs/>
              </w:rPr>
              <w:t>Согласовано:</w:t>
            </w:r>
          </w:p>
        </w:tc>
      </w:tr>
      <w:tr w:rsidR="00CF0052" w:rsidTr="00BA5F3E">
        <w:tc>
          <w:tcPr>
            <w:tcW w:w="2160" w:type="pct"/>
            <w:hideMark/>
          </w:tcPr>
          <w:p w:rsidR="00DA78FA" w:rsidRPr="002973ED" w:rsidRDefault="008860FB" w:rsidP="00BA5F3E">
            <w:pPr>
              <w:rPr>
                <w:b/>
                <w:snapToGrid w:val="0"/>
              </w:rPr>
            </w:pPr>
            <w:r w:rsidRPr="002973ED">
              <w:rPr>
                <w:b/>
                <w:bCs/>
              </w:rPr>
              <w:t>Подрядчик:</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b/>
                <w:snapToGrid w:val="0"/>
              </w:rPr>
            </w:pPr>
            <w:r w:rsidRPr="002973ED">
              <w:rPr>
                <w:b/>
                <w:bCs/>
              </w:rPr>
              <w:t>Заказчик:</w:t>
            </w:r>
          </w:p>
        </w:tc>
      </w:tr>
      <w:tr w:rsidR="00CF0052" w:rsidTr="00BA5F3E">
        <w:tc>
          <w:tcPr>
            <w:tcW w:w="2160" w:type="pct"/>
          </w:tcPr>
          <w:p w:rsidR="00DA78FA" w:rsidRPr="002973ED" w:rsidRDefault="00DA78FA" w:rsidP="00BA5F3E">
            <w:pPr>
              <w:rPr>
                <w:b/>
                <w:snapToGrid w:val="0"/>
              </w:rPr>
            </w:pPr>
          </w:p>
          <w:p w:rsidR="003E2D3B" w:rsidRPr="002973ED" w:rsidRDefault="003E2D3B" w:rsidP="00BA5F3E">
            <w:pPr>
              <w:rPr>
                <w:b/>
                <w:snapToGrid w:val="0"/>
              </w:rPr>
            </w:pPr>
          </w:p>
        </w:tc>
        <w:tc>
          <w:tcPr>
            <w:tcW w:w="629" w:type="pct"/>
          </w:tcPr>
          <w:p w:rsidR="00DA78FA" w:rsidRPr="002973ED" w:rsidRDefault="00DA78FA" w:rsidP="00BA5F3E">
            <w:pPr>
              <w:rPr>
                <w:b/>
                <w:snapToGrid w:val="0"/>
              </w:rPr>
            </w:pPr>
          </w:p>
        </w:tc>
        <w:tc>
          <w:tcPr>
            <w:tcW w:w="2211" w:type="pct"/>
          </w:tcPr>
          <w:p w:rsidR="00DA78FA" w:rsidRPr="002973ED" w:rsidRDefault="00DA78FA" w:rsidP="00BA5F3E">
            <w:pPr>
              <w:rPr>
                <w:b/>
                <w:snapToGrid w:val="0"/>
              </w:rPr>
            </w:pPr>
          </w:p>
        </w:tc>
      </w:tr>
      <w:tr w:rsidR="00CF0052" w:rsidTr="00BA5F3E">
        <w:tc>
          <w:tcPr>
            <w:tcW w:w="2160" w:type="pct"/>
            <w:hideMark/>
          </w:tcPr>
          <w:p w:rsidR="00DA78FA" w:rsidRPr="002973ED" w:rsidRDefault="008860FB" w:rsidP="00BA5F3E">
            <w:pPr>
              <w:rPr>
                <w:snapToGrid w:val="0"/>
              </w:rPr>
            </w:pPr>
            <w:r w:rsidRPr="002973ED">
              <w:rPr>
                <w:snapToGrid w:val="0"/>
              </w:rPr>
              <w:t xml:space="preserve">_______________ </w:t>
            </w:r>
            <w:r w:rsidR="001F130A">
              <w:rPr>
                <w:b/>
              </w:rPr>
              <w:t>М.И. Гулидов</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6921D9">
            <w:pPr>
              <w:rPr>
                <w:b/>
                <w:snapToGrid w:val="0"/>
              </w:rPr>
            </w:pPr>
            <w:r w:rsidRPr="002973ED">
              <w:rPr>
                <w:snapToGrid w:val="0"/>
              </w:rPr>
              <w:t xml:space="preserve">___________________ </w:t>
            </w:r>
          </w:p>
        </w:tc>
      </w:tr>
      <w:tr w:rsidR="00CF0052" w:rsidTr="00BA5F3E">
        <w:trPr>
          <w:trHeight w:val="104"/>
        </w:trPr>
        <w:tc>
          <w:tcPr>
            <w:tcW w:w="2160" w:type="pct"/>
            <w:hideMark/>
          </w:tcPr>
          <w:p w:rsidR="00DA78FA" w:rsidRPr="002973ED" w:rsidRDefault="008860FB" w:rsidP="00BA5F3E">
            <w:pPr>
              <w:rPr>
                <w:snapToGrid w:val="0"/>
              </w:rPr>
            </w:pPr>
            <w:proofErr w:type="spellStart"/>
            <w:r w:rsidRPr="002973ED">
              <w:rPr>
                <w:snapToGrid w:val="0"/>
              </w:rPr>
              <w:t>м.п</w:t>
            </w:r>
            <w:proofErr w:type="spellEnd"/>
            <w:r w:rsidRPr="002973ED">
              <w:rPr>
                <w:snapToGrid w:val="0"/>
              </w:rPr>
              <w:t>.</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snapToGrid w:val="0"/>
              </w:rPr>
            </w:pPr>
            <w:proofErr w:type="spellStart"/>
            <w:r w:rsidRPr="002973ED">
              <w:rPr>
                <w:snapToGrid w:val="0"/>
              </w:rPr>
              <w:t>м.п</w:t>
            </w:r>
            <w:proofErr w:type="spellEnd"/>
            <w:r w:rsidRPr="002973ED">
              <w:rPr>
                <w:snapToGrid w:val="0"/>
              </w:rPr>
              <w:t>.</w:t>
            </w:r>
          </w:p>
        </w:tc>
      </w:tr>
    </w:tbl>
    <w:p w:rsidR="00DA78FA" w:rsidRPr="002973ED" w:rsidRDefault="00DA78FA" w:rsidP="00B406D4"/>
    <w:p w:rsidR="00B406D4" w:rsidRPr="002973ED" w:rsidRDefault="00B406D4" w:rsidP="00B406D4">
      <w:pPr>
        <w:jc w:val="center"/>
        <w:outlineLvl w:val="0"/>
        <w:rPr>
          <w:b/>
        </w:rPr>
      </w:pPr>
    </w:p>
    <w:p w:rsidR="00B406D4" w:rsidRPr="002973ED" w:rsidRDefault="008860FB" w:rsidP="00B406D4">
      <w:pPr>
        <w:jc w:val="center"/>
        <w:outlineLvl w:val="0"/>
        <w:rPr>
          <w:b/>
        </w:rPr>
      </w:pPr>
      <w:r w:rsidRPr="002973ED">
        <w:rPr>
          <w:b/>
        </w:rPr>
        <w:t>АКТ</w:t>
      </w:r>
    </w:p>
    <w:p w:rsidR="00B406D4" w:rsidRPr="002973ED" w:rsidRDefault="008860FB" w:rsidP="00B406D4">
      <w:pPr>
        <w:jc w:val="center"/>
        <w:outlineLvl w:val="0"/>
        <w:rPr>
          <w:b/>
        </w:rPr>
      </w:pPr>
      <w:r w:rsidRPr="002973ED">
        <w:rPr>
          <w:b/>
        </w:rPr>
        <w:t xml:space="preserve">выбраковки узлов и деталей грузового вагона, </w:t>
      </w:r>
    </w:p>
    <w:p w:rsidR="00B406D4" w:rsidRPr="002973ED" w:rsidRDefault="008860FB" w:rsidP="00B406D4">
      <w:pPr>
        <w:jc w:val="center"/>
        <w:outlineLvl w:val="0"/>
        <w:rPr>
          <w:b/>
        </w:rPr>
      </w:pPr>
      <w:r w:rsidRPr="002973ED">
        <w:rPr>
          <w:b/>
        </w:rPr>
        <w:t>поступившего в ремонт</w:t>
      </w:r>
    </w:p>
    <w:p w:rsidR="00B406D4" w:rsidRPr="002973ED" w:rsidRDefault="00B406D4" w:rsidP="00B406D4">
      <w:pPr>
        <w:jc w:val="center"/>
        <w:rPr>
          <w:b/>
        </w:rPr>
      </w:pPr>
    </w:p>
    <w:p w:rsidR="00B406D4" w:rsidRPr="002973ED" w:rsidRDefault="008860FB" w:rsidP="00B406D4">
      <w:pPr>
        <w:jc w:val="right"/>
      </w:pPr>
      <w:r w:rsidRPr="002973ED">
        <w:t xml:space="preserve"> «___</w:t>
      </w:r>
      <w:proofErr w:type="gramStart"/>
      <w:r w:rsidRPr="002973ED">
        <w:t>_»_</w:t>
      </w:r>
      <w:proofErr w:type="gramEnd"/>
      <w:r w:rsidRPr="002973ED">
        <w:t>__________200__ г.</w:t>
      </w:r>
    </w:p>
    <w:p w:rsidR="00B406D4" w:rsidRPr="002973ED" w:rsidRDefault="008860FB" w:rsidP="00B406D4">
      <w:r w:rsidRPr="002973ED">
        <w:t>ВЧДр _____________________</w:t>
      </w:r>
    </w:p>
    <w:p w:rsidR="00B406D4" w:rsidRPr="002973ED" w:rsidRDefault="00B406D4" w:rsidP="00B406D4"/>
    <w:p w:rsidR="00B406D4" w:rsidRPr="002973ED" w:rsidRDefault="008860FB" w:rsidP="00B406D4">
      <w:r w:rsidRPr="002973ED">
        <w:t>_____________________</w:t>
      </w:r>
    </w:p>
    <w:p w:rsidR="00B406D4" w:rsidRPr="002973ED" w:rsidRDefault="00B406D4" w:rsidP="00B406D4"/>
    <w:p w:rsidR="00B406D4" w:rsidRPr="002973ED" w:rsidRDefault="008860FB" w:rsidP="00B406D4">
      <w:pPr>
        <w:ind w:firstLine="708"/>
        <w:jc w:val="both"/>
      </w:pPr>
      <w:r w:rsidRPr="002973ED">
        <w:t>Депо Подрядчика __________________ в лице______________________</w:t>
      </w:r>
    </w:p>
    <w:p w:rsidR="00B406D4" w:rsidRPr="002973ED" w:rsidRDefault="008860FB" w:rsidP="00B406D4">
      <w:pPr>
        <w:jc w:val="both"/>
      </w:pPr>
      <w:r w:rsidRPr="002973ED">
        <w:t>____________________________________________________________________</w:t>
      </w:r>
    </w:p>
    <w:p w:rsidR="00B406D4" w:rsidRPr="002973ED" w:rsidRDefault="008860FB" w:rsidP="00B406D4">
      <w:pPr>
        <w:jc w:val="center"/>
      </w:pPr>
      <w:r w:rsidRPr="002973ED">
        <w:t>(должность, Ф.И.О.)</w:t>
      </w:r>
    </w:p>
    <w:p w:rsidR="00B406D4" w:rsidRPr="002973ED" w:rsidRDefault="00B406D4" w:rsidP="00B406D4">
      <w:pPr>
        <w:ind w:firstLine="708"/>
        <w:jc w:val="center"/>
      </w:pPr>
    </w:p>
    <w:p w:rsidR="00B406D4" w:rsidRPr="002973ED" w:rsidRDefault="008860FB" w:rsidP="00B406D4">
      <w:pPr>
        <w:jc w:val="both"/>
      </w:pPr>
      <w:r w:rsidRPr="002973ED">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B406D4" w:rsidRPr="002973ED" w:rsidRDefault="00B406D4" w:rsidP="00B406D4">
      <w:pPr>
        <w:ind w:firstLine="708"/>
        <w:jc w:val="both"/>
      </w:pPr>
    </w:p>
    <w:p w:rsidR="00B406D4" w:rsidRPr="002973ED" w:rsidRDefault="008860FB" w:rsidP="00B406D4">
      <w:r w:rsidRPr="002973ED">
        <w:tab/>
        <w:t>Узлы и детали неремонтопригодные:</w:t>
      </w:r>
    </w:p>
    <w:p w:rsidR="00B406D4" w:rsidRPr="002973ED" w:rsidRDefault="00B406D4" w:rsidP="00B406D4"/>
    <w:p w:rsidR="00B406D4" w:rsidRPr="002973ED" w:rsidRDefault="00B406D4" w:rsidP="00B406D4"/>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420"/>
        <w:gridCol w:w="1636"/>
        <w:gridCol w:w="2215"/>
        <w:gridCol w:w="1875"/>
      </w:tblGrid>
      <w:tr w:rsidR="00CF0052"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w:t>
            </w:r>
          </w:p>
          <w:p w:rsidR="0006403C" w:rsidRPr="002973ED" w:rsidRDefault="008860FB" w:rsidP="00BA5F3E">
            <w:pPr>
              <w:jc w:val="center"/>
            </w:pPr>
            <w:r w:rsidRPr="002973ED">
              <w:t>п/п</w:t>
            </w:r>
          </w:p>
        </w:tc>
        <w:tc>
          <w:tcPr>
            <w:tcW w:w="2926"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Номер детали</w:t>
            </w: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Вид дефекта</w:t>
            </w: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r>
      <w:tr w:rsidR="00CF0052"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1</w:t>
            </w:r>
          </w:p>
        </w:tc>
        <w:tc>
          <w:tcPr>
            <w:tcW w:w="2926"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21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r>
      <w:tr w:rsidR="00CF0052"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2</w:t>
            </w:r>
          </w:p>
        </w:tc>
        <w:tc>
          <w:tcPr>
            <w:tcW w:w="2926"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21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r>
      <w:tr w:rsidR="00CF0052"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3</w:t>
            </w:r>
          </w:p>
        </w:tc>
        <w:tc>
          <w:tcPr>
            <w:tcW w:w="2926"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21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r>
    </w:tbl>
    <w:p w:rsidR="00B406D4" w:rsidRPr="002973ED" w:rsidRDefault="00B406D4" w:rsidP="00B406D4"/>
    <w:p w:rsidR="00B406D4" w:rsidRPr="002973ED" w:rsidRDefault="008860FB" w:rsidP="00B406D4">
      <w:r w:rsidRPr="002973ED">
        <w:t>Представитель Депо        _____________________                    /____________/</w:t>
      </w:r>
    </w:p>
    <w:p w:rsidR="00B406D4" w:rsidRPr="002973ED" w:rsidRDefault="00B406D4" w:rsidP="00B406D4"/>
    <w:p w:rsidR="00B406D4" w:rsidRPr="002973ED" w:rsidRDefault="00B406D4" w:rsidP="00B406D4"/>
    <w:p w:rsidR="00B406D4" w:rsidRPr="002973ED" w:rsidRDefault="00B406D4" w:rsidP="00B406D4"/>
    <w:p w:rsidR="008C37F1" w:rsidRPr="002973ED" w:rsidRDefault="008C37F1" w:rsidP="008C37F1"/>
    <w:p w:rsidR="00DA78FA" w:rsidRPr="002973ED" w:rsidRDefault="00DA78FA" w:rsidP="008C37F1"/>
    <w:p w:rsidR="00DA78FA" w:rsidRPr="002973ED" w:rsidRDefault="00DA78FA" w:rsidP="008C37F1"/>
    <w:p w:rsidR="00DA78FA" w:rsidRPr="002973ED" w:rsidRDefault="00DA78FA" w:rsidP="008C37F1"/>
    <w:p w:rsidR="00DA78FA" w:rsidRPr="002973ED" w:rsidRDefault="00DA78FA" w:rsidP="008C37F1"/>
    <w:p w:rsidR="00DA78FA" w:rsidRPr="002973ED" w:rsidRDefault="00DA78FA" w:rsidP="008C37F1"/>
    <w:p w:rsidR="008C37F1" w:rsidRPr="002973ED" w:rsidRDefault="008860FB" w:rsidP="00544456">
      <w:pPr>
        <w:spacing w:line="360" w:lineRule="auto"/>
        <w:jc w:val="right"/>
      </w:pPr>
      <w:r w:rsidRPr="002973ED">
        <w:lastRenderedPageBreak/>
        <w:t>Приложение № 1</w:t>
      </w:r>
      <w:r w:rsidR="003C4BED" w:rsidRPr="002973ED">
        <w:t>4</w:t>
      </w:r>
    </w:p>
    <w:p w:rsidR="008C37F1" w:rsidRPr="002973ED" w:rsidRDefault="008860FB" w:rsidP="00DA78FA">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8C37F1" w:rsidRPr="002973ED" w:rsidRDefault="008C37F1" w:rsidP="008C37F1">
      <w:pPr>
        <w:jc w:val="center"/>
        <w:rPr>
          <w:b/>
        </w:rPr>
      </w:pPr>
    </w:p>
    <w:p w:rsidR="00B406D4" w:rsidRPr="002973ED" w:rsidRDefault="008860FB" w:rsidP="00B406D4">
      <w:r w:rsidRPr="002973ED">
        <w:t>ФОРМА</w:t>
      </w:r>
    </w:p>
    <w:p w:rsidR="00DA78FA" w:rsidRPr="002973ED" w:rsidRDefault="00DA78FA" w:rsidP="00B406D4"/>
    <w:tbl>
      <w:tblPr>
        <w:tblW w:w="5244" w:type="pct"/>
        <w:tblInd w:w="-176" w:type="dxa"/>
        <w:tblLayout w:type="fixed"/>
        <w:tblLook w:val="04A0" w:firstRow="1" w:lastRow="0" w:firstColumn="1" w:lastColumn="0" w:noHBand="0" w:noVBand="1"/>
      </w:tblPr>
      <w:tblGrid>
        <w:gridCol w:w="4495"/>
        <w:gridCol w:w="1309"/>
        <w:gridCol w:w="4601"/>
      </w:tblGrid>
      <w:tr w:rsidR="00CF0052" w:rsidTr="00BA5F3E">
        <w:tc>
          <w:tcPr>
            <w:tcW w:w="2160" w:type="pct"/>
            <w:hideMark/>
          </w:tcPr>
          <w:p w:rsidR="00DA78FA" w:rsidRPr="002973ED" w:rsidRDefault="008860FB" w:rsidP="00BA5F3E">
            <w:pPr>
              <w:rPr>
                <w:b/>
                <w:bCs/>
              </w:rPr>
            </w:pPr>
            <w:r w:rsidRPr="002973ED">
              <w:rPr>
                <w:b/>
                <w:bCs/>
              </w:rPr>
              <w:t>Согласовано:</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b/>
                <w:bCs/>
              </w:rPr>
            </w:pPr>
            <w:r w:rsidRPr="002973ED">
              <w:rPr>
                <w:b/>
                <w:bCs/>
              </w:rPr>
              <w:t>Согласовано:</w:t>
            </w:r>
          </w:p>
        </w:tc>
      </w:tr>
      <w:tr w:rsidR="00CF0052" w:rsidTr="00BA5F3E">
        <w:tc>
          <w:tcPr>
            <w:tcW w:w="2160" w:type="pct"/>
            <w:hideMark/>
          </w:tcPr>
          <w:p w:rsidR="00DA78FA" w:rsidRPr="002973ED" w:rsidRDefault="008860FB" w:rsidP="00BA5F3E">
            <w:pPr>
              <w:rPr>
                <w:b/>
                <w:snapToGrid w:val="0"/>
              </w:rPr>
            </w:pPr>
            <w:r w:rsidRPr="002973ED">
              <w:rPr>
                <w:b/>
                <w:bCs/>
              </w:rPr>
              <w:t>Подрядчик:</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b/>
                <w:snapToGrid w:val="0"/>
              </w:rPr>
            </w:pPr>
            <w:r w:rsidRPr="002973ED">
              <w:rPr>
                <w:b/>
                <w:bCs/>
              </w:rPr>
              <w:t>Заказчик:</w:t>
            </w:r>
          </w:p>
        </w:tc>
      </w:tr>
      <w:tr w:rsidR="00CF0052" w:rsidTr="00BA5F3E">
        <w:tc>
          <w:tcPr>
            <w:tcW w:w="2160" w:type="pct"/>
          </w:tcPr>
          <w:p w:rsidR="00DA78FA" w:rsidRPr="002973ED" w:rsidRDefault="00DA78FA" w:rsidP="00BA5F3E">
            <w:pPr>
              <w:rPr>
                <w:b/>
                <w:snapToGrid w:val="0"/>
              </w:rPr>
            </w:pPr>
          </w:p>
        </w:tc>
        <w:tc>
          <w:tcPr>
            <w:tcW w:w="629" w:type="pct"/>
          </w:tcPr>
          <w:p w:rsidR="00DA78FA" w:rsidRPr="002973ED" w:rsidRDefault="00DA78FA" w:rsidP="00BA5F3E">
            <w:pPr>
              <w:rPr>
                <w:b/>
                <w:snapToGrid w:val="0"/>
              </w:rPr>
            </w:pPr>
          </w:p>
        </w:tc>
        <w:tc>
          <w:tcPr>
            <w:tcW w:w="2211" w:type="pct"/>
          </w:tcPr>
          <w:p w:rsidR="00DA78FA" w:rsidRPr="002973ED" w:rsidRDefault="00DA78FA" w:rsidP="00BA5F3E">
            <w:pPr>
              <w:rPr>
                <w:b/>
                <w:snapToGrid w:val="0"/>
              </w:rPr>
            </w:pPr>
          </w:p>
        </w:tc>
      </w:tr>
      <w:tr w:rsidR="00CF0052" w:rsidTr="00BA5F3E">
        <w:tc>
          <w:tcPr>
            <w:tcW w:w="2160" w:type="pct"/>
            <w:hideMark/>
          </w:tcPr>
          <w:p w:rsidR="00DA78FA" w:rsidRPr="002973ED" w:rsidRDefault="008860FB" w:rsidP="00BA5F3E">
            <w:pPr>
              <w:rPr>
                <w:b/>
                <w:snapToGrid w:val="0"/>
              </w:rPr>
            </w:pPr>
            <w:r w:rsidRPr="002973ED">
              <w:rPr>
                <w:snapToGrid w:val="0"/>
              </w:rPr>
              <w:t xml:space="preserve">_______________ </w:t>
            </w:r>
            <w:r w:rsidR="001F130A">
              <w:rPr>
                <w:b/>
              </w:rPr>
              <w:t>М.И. Гулидов</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6921D9">
            <w:pPr>
              <w:rPr>
                <w:b/>
                <w:snapToGrid w:val="0"/>
              </w:rPr>
            </w:pPr>
            <w:r w:rsidRPr="002973ED">
              <w:rPr>
                <w:snapToGrid w:val="0"/>
              </w:rPr>
              <w:t xml:space="preserve">___________________ </w:t>
            </w:r>
          </w:p>
        </w:tc>
      </w:tr>
      <w:tr w:rsidR="00CF0052" w:rsidTr="00BA5F3E">
        <w:trPr>
          <w:trHeight w:val="104"/>
        </w:trPr>
        <w:tc>
          <w:tcPr>
            <w:tcW w:w="2160" w:type="pct"/>
            <w:hideMark/>
          </w:tcPr>
          <w:p w:rsidR="00DA78FA" w:rsidRPr="002973ED" w:rsidRDefault="008860FB" w:rsidP="00BA5F3E">
            <w:pPr>
              <w:rPr>
                <w:snapToGrid w:val="0"/>
              </w:rPr>
            </w:pPr>
            <w:proofErr w:type="spellStart"/>
            <w:r w:rsidRPr="002973ED">
              <w:rPr>
                <w:snapToGrid w:val="0"/>
              </w:rPr>
              <w:t>м.п</w:t>
            </w:r>
            <w:proofErr w:type="spellEnd"/>
            <w:r w:rsidRPr="002973ED">
              <w:rPr>
                <w:snapToGrid w:val="0"/>
              </w:rPr>
              <w:t>.</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snapToGrid w:val="0"/>
              </w:rPr>
            </w:pPr>
            <w:proofErr w:type="spellStart"/>
            <w:r w:rsidRPr="002973ED">
              <w:rPr>
                <w:snapToGrid w:val="0"/>
              </w:rPr>
              <w:t>м.п</w:t>
            </w:r>
            <w:proofErr w:type="spellEnd"/>
            <w:r w:rsidRPr="002973ED">
              <w:rPr>
                <w:snapToGrid w:val="0"/>
              </w:rPr>
              <w:t>.</w:t>
            </w:r>
          </w:p>
        </w:tc>
      </w:tr>
    </w:tbl>
    <w:p w:rsidR="00B406D4" w:rsidRPr="002973ED" w:rsidRDefault="00B406D4" w:rsidP="00B406D4">
      <w:pPr>
        <w:jc w:val="center"/>
        <w:rPr>
          <w:b/>
        </w:rPr>
      </w:pPr>
    </w:p>
    <w:p w:rsidR="00B406D4" w:rsidRPr="002973ED" w:rsidRDefault="00B406D4" w:rsidP="00B406D4">
      <w:pPr>
        <w:rPr>
          <w:b/>
        </w:rPr>
      </w:pPr>
    </w:p>
    <w:p w:rsidR="00B406D4" w:rsidRPr="002973ED" w:rsidRDefault="008860FB" w:rsidP="00B406D4">
      <w:pPr>
        <w:jc w:val="center"/>
        <w:rPr>
          <w:b/>
        </w:rPr>
      </w:pPr>
      <w:r w:rsidRPr="002973ED">
        <w:rPr>
          <w:b/>
        </w:rPr>
        <w:t>АКТ</w:t>
      </w:r>
    </w:p>
    <w:p w:rsidR="00B406D4" w:rsidRPr="002973ED" w:rsidRDefault="008860FB" w:rsidP="00B406D4">
      <w:pPr>
        <w:jc w:val="center"/>
        <w:rPr>
          <w:b/>
        </w:rPr>
      </w:pPr>
      <w:r w:rsidRPr="002973ED">
        <w:rPr>
          <w:b/>
        </w:rPr>
        <w:t xml:space="preserve"> замены и установки узлов и деталей грузового вагона, </w:t>
      </w:r>
    </w:p>
    <w:p w:rsidR="00B406D4" w:rsidRPr="002973ED" w:rsidRDefault="008860FB" w:rsidP="00B406D4">
      <w:pPr>
        <w:jc w:val="center"/>
        <w:rPr>
          <w:b/>
        </w:rPr>
      </w:pPr>
      <w:r w:rsidRPr="002973ED">
        <w:rPr>
          <w:b/>
        </w:rPr>
        <w:t>поступившего в ремонт</w:t>
      </w:r>
    </w:p>
    <w:p w:rsidR="00B406D4" w:rsidRPr="002973ED" w:rsidRDefault="00B406D4" w:rsidP="00B406D4">
      <w:pPr>
        <w:jc w:val="center"/>
        <w:rPr>
          <w:b/>
        </w:rPr>
      </w:pPr>
    </w:p>
    <w:p w:rsidR="00B406D4" w:rsidRPr="002973ED" w:rsidRDefault="008860FB" w:rsidP="00B406D4">
      <w:pPr>
        <w:jc w:val="right"/>
      </w:pPr>
      <w:r w:rsidRPr="002973ED">
        <w:t>«___</w:t>
      </w:r>
      <w:proofErr w:type="gramStart"/>
      <w:r w:rsidRPr="002973ED">
        <w:t>_»_</w:t>
      </w:r>
      <w:proofErr w:type="gramEnd"/>
      <w:r w:rsidRPr="002973ED">
        <w:t>__________201</w:t>
      </w:r>
      <w:r w:rsidR="008E0F29" w:rsidRPr="002973ED">
        <w:t>9</w:t>
      </w:r>
      <w:r w:rsidRPr="002973ED">
        <w:t xml:space="preserve"> г.</w:t>
      </w:r>
    </w:p>
    <w:p w:rsidR="00B406D4" w:rsidRPr="002973ED" w:rsidRDefault="00B406D4" w:rsidP="00B406D4">
      <w:pPr>
        <w:jc w:val="right"/>
      </w:pPr>
    </w:p>
    <w:p w:rsidR="00B406D4" w:rsidRPr="002973ED" w:rsidRDefault="008860FB" w:rsidP="00B406D4">
      <w:pPr>
        <w:ind w:firstLine="708"/>
        <w:jc w:val="both"/>
      </w:pPr>
      <w:r w:rsidRPr="002973ED">
        <w:t xml:space="preserve">Вагонное ремонтное депо Подрядчика __________________, в лице начальника _______________ составили настоящий Акт в том, что при проведении _________________ ремонта грузового </w:t>
      </w:r>
      <w:proofErr w:type="gramStart"/>
      <w:r w:rsidRPr="002973ED">
        <w:t>вагона  _</w:t>
      </w:r>
      <w:proofErr w:type="gramEnd"/>
      <w:r w:rsidRPr="002973ED">
        <w:t>_____________ собственности _____________________ заменены и установлены следующие узлы и детали:</w:t>
      </w:r>
    </w:p>
    <w:p w:rsidR="00B406D4" w:rsidRPr="002973ED" w:rsidRDefault="00B406D4" w:rsidP="00B406D4">
      <w:pPr>
        <w:jc w:val="right"/>
      </w:pPr>
    </w:p>
    <w:tbl>
      <w:tblPr>
        <w:tblW w:w="9889" w:type="dxa"/>
        <w:tblInd w:w="93" w:type="dxa"/>
        <w:tblLayout w:type="fixed"/>
        <w:tblLook w:val="0000" w:firstRow="0" w:lastRow="0" w:firstColumn="0" w:lastColumn="0" w:noHBand="0" w:noVBand="0"/>
      </w:tblPr>
      <w:tblGrid>
        <w:gridCol w:w="379"/>
        <w:gridCol w:w="802"/>
        <w:gridCol w:w="1534"/>
        <w:gridCol w:w="1566"/>
        <w:gridCol w:w="900"/>
        <w:gridCol w:w="954"/>
        <w:gridCol w:w="1260"/>
        <w:gridCol w:w="2494"/>
      </w:tblGrid>
      <w:tr w:rsidR="00CF0052" w:rsidTr="00BA5F3E">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rPr>
                <w:sz w:val="18"/>
                <w:szCs w:val="18"/>
              </w:rPr>
            </w:pPr>
            <w:r w:rsidRPr="002973ED">
              <w:rPr>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 xml:space="preserve">Вид дефекта и его размер </w:t>
            </w:r>
            <w:r w:rsidRPr="002973ED">
              <w:rPr>
                <w:sz w:val="18"/>
                <w:szCs w:val="18"/>
              </w:rPr>
              <w:br/>
              <w:t>на снятой детали</w:t>
            </w:r>
          </w:p>
        </w:tc>
      </w:tr>
      <w:tr w:rsidR="00CF0052" w:rsidTr="00BA5F3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B406D4" w:rsidP="00BA5F3E">
            <w:pPr>
              <w:jc w:val="center"/>
              <w:rPr>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rPr>
                <w:sz w:val="18"/>
                <w:szCs w:val="18"/>
              </w:rPr>
            </w:pPr>
            <w:proofErr w:type="spellStart"/>
            <w:r w:rsidRPr="002973ED">
              <w:rPr>
                <w:sz w:val="18"/>
                <w:szCs w:val="18"/>
              </w:rPr>
              <w:t>Надрессорная</w:t>
            </w:r>
            <w:proofErr w:type="spellEnd"/>
            <w:r w:rsidRPr="002973ED">
              <w:rPr>
                <w:sz w:val="18"/>
                <w:szCs w:val="18"/>
              </w:rPr>
              <w:t xml:space="preserve">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nil"/>
            </w:tcBorders>
            <w:shd w:val="clear" w:color="auto" w:fill="FFFFFF"/>
            <w:vAlign w:val="center"/>
          </w:tcPr>
          <w:p w:rsidR="00B406D4" w:rsidRPr="002973ED" w:rsidRDefault="00B406D4" w:rsidP="00BA5F3E">
            <w:pPr>
              <w:jc w:val="center"/>
              <w:rPr>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2973ED" w:rsidRDefault="00B406D4" w:rsidP="00BA5F3E">
            <w:pPr>
              <w:rPr>
                <w:sz w:val="18"/>
                <w:szCs w:val="18"/>
              </w:rPr>
            </w:pPr>
          </w:p>
        </w:tc>
      </w:tr>
      <w:tr w:rsidR="00CF0052" w:rsidTr="00BA5F3E">
        <w:trPr>
          <w:trHeight w:val="244"/>
        </w:trPr>
        <w:tc>
          <w:tcPr>
            <w:tcW w:w="379"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802"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B406D4" w:rsidRPr="002973ED" w:rsidRDefault="00B406D4" w:rsidP="00BA5F3E">
            <w:pPr>
              <w:jc w:val="center"/>
              <w:rPr>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B406D4" w:rsidRPr="002973ED" w:rsidRDefault="00B406D4" w:rsidP="00BA5F3E">
            <w:pPr>
              <w:rPr>
                <w:sz w:val="18"/>
                <w:szCs w:val="18"/>
              </w:rPr>
            </w:pPr>
          </w:p>
        </w:tc>
      </w:tr>
      <w:tr w:rsidR="00CF0052" w:rsidTr="00BA5F3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B406D4" w:rsidP="00BA5F3E">
            <w:pPr>
              <w:jc w:val="center"/>
              <w:rPr>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rPr>
                <w:sz w:val="18"/>
                <w:szCs w:val="18"/>
              </w:rPr>
            </w:pPr>
            <w:r w:rsidRPr="002973ED">
              <w:rPr>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nil"/>
            </w:tcBorders>
            <w:shd w:val="clear" w:color="auto" w:fill="FFFFFF"/>
            <w:vAlign w:val="center"/>
          </w:tcPr>
          <w:p w:rsidR="00B406D4" w:rsidRPr="002973ED" w:rsidRDefault="00B406D4" w:rsidP="00BA5F3E">
            <w:pPr>
              <w:jc w:val="center"/>
              <w:rPr>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2973ED" w:rsidRDefault="00B406D4" w:rsidP="00BA5F3E">
            <w:pPr>
              <w:rPr>
                <w:sz w:val="18"/>
                <w:szCs w:val="18"/>
              </w:rPr>
            </w:pPr>
          </w:p>
        </w:tc>
      </w:tr>
      <w:tr w:rsidR="00CF0052" w:rsidTr="00BA5F3E">
        <w:trPr>
          <w:trHeight w:val="244"/>
        </w:trPr>
        <w:tc>
          <w:tcPr>
            <w:tcW w:w="379"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802"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B406D4" w:rsidRPr="002973ED" w:rsidRDefault="00B406D4" w:rsidP="00BA5F3E">
            <w:pPr>
              <w:jc w:val="center"/>
              <w:rPr>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B406D4" w:rsidRPr="002973ED" w:rsidRDefault="00B406D4" w:rsidP="00BA5F3E">
            <w:pPr>
              <w:rPr>
                <w:sz w:val="18"/>
                <w:szCs w:val="18"/>
              </w:rPr>
            </w:pPr>
          </w:p>
        </w:tc>
      </w:tr>
      <w:tr w:rsidR="00CF0052" w:rsidTr="00BA5F3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B406D4" w:rsidP="00BA5F3E">
            <w:pPr>
              <w:jc w:val="center"/>
              <w:rPr>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rPr>
                <w:sz w:val="18"/>
                <w:szCs w:val="18"/>
              </w:rPr>
            </w:pPr>
            <w:r w:rsidRPr="002973ED">
              <w:rPr>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nil"/>
            </w:tcBorders>
            <w:shd w:val="clear" w:color="auto" w:fill="FFFFFF"/>
            <w:vAlign w:val="center"/>
          </w:tcPr>
          <w:p w:rsidR="00B406D4" w:rsidRPr="002973ED" w:rsidRDefault="00B406D4" w:rsidP="00BA5F3E">
            <w:pPr>
              <w:jc w:val="center"/>
              <w:rPr>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2973ED" w:rsidRDefault="00B406D4" w:rsidP="00BA5F3E">
            <w:pPr>
              <w:rPr>
                <w:sz w:val="18"/>
                <w:szCs w:val="18"/>
              </w:rPr>
            </w:pPr>
          </w:p>
        </w:tc>
      </w:tr>
      <w:tr w:rsidR="00CF0052" w:rsidTr="00BA5F3E">
        <w:trPr>
          <w:trHeight w:val="244"/>
        </w:trPr>
        <w:tc>
          <w:tcPr>
            <w:tcW w:w="379"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802"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B406D4" w:rsidRPr="002973ED" w:rsidRDefault="00B406D4" w:rsidP="00BA5F3E">
            <w:pPr>
              <w:jc w:val="center"/>
              <w:rPr>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B406D4" w:rsidRPr="002973ED" w:rsidRDefault="00B406D4" w:rsidP="00BA5F3E">
            <w:pPr>
              <w:rPr>
                <w:sz w:val="18"/>
                <w:szCs w:val="18"/>
              </w:rPr>
            </w:pPr>
          </w:p>
        </w:tc>
      </w:tr>
    </w:tbl>
    <w:p w:rsidR="00B406D4" w:rsidRPr="002973ED" w:rsidRDefault="00B406D4" w:rsidP="00B406D4">
      <w:pPr>
        <w:jc w:val="right"/>
      </w:pPr>
    </w:p>
    <w:p w:rsidR="00B406D4" w:rsidRPr="002973ED" w:rsidRDefault="00B406D4" w:rsidP="00B406D4">
      <w:pPr>
        <w:jc w:val="center"/>
        <w:rPr>
          <w:b/>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CF0052" w:rsidTr="00BA5F3E">
        <w:trPr>
          <w:trHeight w:val="289"/>
        </w:trPr>
        <w:tc>
          <w:tcPr>
            <w:tcW w:w="9600" w:type="dxa"/>
            <w:gridSpan w:val="9"/>
            <w:tcBorders>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Представители депо:</w:t>
            </w:r>
          </w:p>
        </w:tc>
      </w:tr>
      <w:tr w:rsidR="00CF0052" w:rsidTr="00BA5F3E">
        <w:trPr>
          <w:trHeight w:val="173"/>
        </w:trPr>
        <w:tc>
          <w:tcPr>
            <w:tcW w:w="34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70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172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46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68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92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82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92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3040" w:type="dxa"/>
            <w:tcBorders>
              <w:top w:val="nil"/>
              <w:left w:val="nil"/>
              <w:bottom w:val="nil"/>
              <w:right w:val="nil"/>
            </w:tcBorders>
            <w:shd w:val="clear" w:color="auto" w:fill="auto"/>
            <w:vAlign w:val="bottom"/>
          </w:tcPr>
          <w:p w:rsidR="00B406D4" w:rsidRPr="002973ED" w:rsidRDefault="00B406D4" w:rsidP="00BA5F3E">
            <w:pPr>
              <w:rPr>
                <w:sz w:val="18"/>
                <w:szCs w:val="18"/>
              </w:rPr>
            </w:pPr>
          </w:p>
        </w:tc>
      </w:tr>
      <w:tr w:rsidR="00CF0052" w:rsidTr="00BA5F3E">
        <w:trPr>
          <w:trHeight w:val="353"/>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Заместитель начальника депо по ремонту ______________ </w:t>
            </w:r>
          </w:p>
        </w:tc>
      </w:tr>
      <w:tr w:rsidR="00CF0052" w:rsidTr="00BA5F3E">
        <w:trPr>
          <w:trHeight w:val="357"/>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Приемщик вагонов ______________ </w:t>
            </w:r>
          </w:p>
        </w:tc>
      </w:tr>
      <w:tr w:rsidR="00CF0052" w:rsidTr="00BA5F3E">
        <w:trPr>
          <w:trHeight w:val="357"/>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Мастер </w:t>
            </w:r>
            <w:proofErr w:type="spellStart"/>
            <w:r w:rsidRPr="002973ED">
              <w:rPr>
                <w:sz w:val="18"/>
                <w:szCs w:val="18"/>
              </w:rPr>
              <w:t>колесно</w:t>
            </w:r>
            <w:proofErr w:type="spellEnd"/>
            <w:r w:rsidRPr="002973ED">
              <w:rPr>
                <w:sz w:val="18"/>
                <w:szCs w:val="18"/>
              </w:rPr>
              <w:t xml:space="preserve"> роликового цеха ______________</w:t>
            </w:r>
          </w:p>
        </w:tc>
      </w:tr>
      <w:tr w:rsidR="00CF0052" w:rsidTr="00BA5F3E">
        <w:trPr>
          <w:trHeight w:val="357"/>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Мастер вагонно-сборочного цеха  _____________ </w:t>
            </w:r>
          </w:p>
        </w:tc>
      </w:tr>
      <w:tr w:rsidR="00CF0052" w:rsidTr="00BA5F3E">
        <w:trPr>
          <w:trHeight w:val="402"/>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Представитель Заказчика          __________ </w:t>
            </w:r>
          </w:p>
        </w:tc>
      </w:tr>
    </w:tbl>
    <w:p w:rsidR="00B406D4" w:rsidRPr="002973ED" w:rsidRDefault="00B406D4" w:rsidP="00B406D4">
      <w:pPr>
        <w:rPr>
          <w:i/>
          <w:iCs/>
          <w:sz w:val="18"/>
          <w:szCs w:val="18"/>
        </w:rPr>
      </w:pPr>
    </w:p>
    <w:p w:rsidR="00B406D4" w:rsidRPr="002973ED" w:rsidRDefault="00B406D4" w:rsidP="00B406D4">
      <w:pPr>
        <w:rPr>
          <w:i/>
          <w:iCs/>
          <w:sz w:val="18"/>
          <w:szCs w:val="18"/>
        </w:rPr>
      </w:pPr>
    </w:p>
    <w:p w:rsidR="00B406D4" w:rsidRPr="002973ED" w:rsidRDefault="00B406D4" w:rsidP="00B406D4">
      <w:pPr>
        <w:rPr>
          <w:b/>
        </w:rPr>
      </w:pPr>
    </w:p>
    <w:p w:rsidR="00B406D4" w:rsidRPr="002973ED" w:rsidRDefault="00B406D4" w:rsidP="00B406D4">
      <w:pPr>
        <w:rPr>
          <w:b/>
        </w:rPr>
      </w:pPr>
    </w:p>
    <w:p w:rsidR="00DA78FA" w:rsidRPr="002973ED" w:rsidRDefault="00DA78FA" w:rsidP="00B406D4">
      <w:pPr>
        <w:rPr>
          <w:b/>
        </w:rPr>
      </w:pPr>
    </w:p>
    <w:p w:rsidR="00DA78FA" w:rsidRPr="002973ED" w:rsidRDefault="00DA78FA" w:rsidP="00B406D4">
      <w:pPr>
        <w:rPr>
          <w:b/>
        </w:rPr>
      </w:pPr>
    </w:p>
    <w:p w:rsidR="00DA78FA" w:rsidRPr="002973ED" w:rsidRDefault="00DA78FA" w:rsidP="00B406D4">
      <w:pPr>
        <w:rPr>
          <w:b/>
        </w:rPr>
      </w:pPr>
    </w:p>
    <w:p w:rsidR="00222215" w:rsidRPr="002973ED" w:rsidRDefault="00222215" w:rsidP="00B406D4">
      <w:pPr>
        <w:rPr>
          <w:b/>
        </w:rPr>
      </w:pPr>
    </w:p>
    <w:p w:rsidR="00544456" w:rsidRPr="002973ED" w:rsidRDefault="00544456" w:rsidP="00544456">
      <w:pPr>
        <w:spacing w:line="360" w:lineRule="auto"/>
        <w:rPr>
          <w:b/>
        </w:rPr>
      </w:pPr>
    </w:p>
    <w:p w:rsidR="003C4BED" w:rsidRPr="002973ED" w:rsidRDefault="008860FB" w:rsidP="00544456">
      <w:pPr>
        <w:spacing w:line="360" w:lineRule="auto"/>
        <w:jc w:val="right"/>
      </w:pPr>
      <w:r w:rsidRPr="002973ED">
        <w:lastRenderedPageBreak/>
        <w:t>Приложение № 15</w:t>
      </w:r>
    </w:p>
    <w:p w:rsidR="003C4BED" w:rsidRPr="002973ED" w:rsidRDefault="008860FB" w:rsidP="003C4BED">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41739E" w:rsidRPr="002973ED" w:rsidRDefault="0041739E" w:rsidP="00BC3447">
      <w:pPr>
        <w:jc w:val="center"/>
        <w:rPr>
          <w:b/>
        </w:rPr>
      </w:pPr>
    </w:p>
    <w:p w:rsidR="00BC3447" w:rsidRPr="002973ED" w:rsidRDefault="008860FB" w:rsidP="00BC3447">
      <w:pPr>
        <w:jc w:val="center"/>
        <w:rPr>
          <w:b/>
        </w:rPr>
      </w:pPr>
      <w:r w:rsidRPr="002973ED">
        <w:rPr>
          <w:b/>
        </w:rPr>
        <w:t xml:space="preserve">Протокол согласования стоимости </w:t>
      </w:r>
      <w:r w:rsidR="0041739E" w:rsidRPr="002973ED">
        <w:rPr>
          <w:b/>
        </w:rPr>
        <w:t>запасных частей</w:t>
      </w:r>
      <w:r w:rsidRPr="002973ED">
        <w:rPr>
          <w:b/>
        </w:rPr>
        <w:t xml:space="preserve"> и металлолома, </w:t>
      </w:r>
    </w:p>
    <w:p w:rsidR="00BC3447" w:rsidRPr="002973ED" w:rsidRDefault="008860FB" w:rsidP="00BC3447">
      <w:pPr>
        <w:jc w:val="center"/>
        <w:rPr>
          <w:b/>
        </w:rPr>
      </w:pPr>
      <w:r w:rsidRPr="002973ED">
        <w:rPr>
          <w:b/>
        </w:rPr>
        <w:t>принимаемых на ответственное хранение</w:t>
      </w:r>
    </w:p>
    <w:p w:rsidR="0097505D" w:rsidRPr="002973ED" w:rsidRDefault="0097505D" w:rsidP="00BC3447">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410"/>
      </w:tblGrid>
      <w:tr w:rsidR="00CF0052" w:rsidTr="0097505D">
        <w:trPr>
          <w:trHeight w:val="20"/>
          <w:tblHeader/>
        </w:trPr>
        <w:tc>
          <w:tcPr>
            <w:tcW w:w="7763" w:type="dxa"/>
            <w:vAlign w:val="center"/>
          </w:tcPr>
          <w:p w:rsidR="0097505D" w:rsidRPr="002973ED" w:rsidRDefault="008860FB" w:rsidP="008F15DD">
            <w:pPr>
              <w:jc w:val="center"/>
              <w:rPr>
                <w:bCs/>
                <w:sz w:val="18"/>
                <w:szCs w:val="18"/>
              </w:rPr>
            </w:pPr>
            <w:r w:rsidRPr="002973ED">
              <w:rPr>
                <w:bCs/>
                <w:sz w:val="18"/>
                <w:szCs w:val="18"/>
              </w:rPr>
              <w:t>Наименование деталей</w:t>
            </w:r>
          </w:p>
        </w:tc>
        <w:tc>
          <w:tcPr>
            <w:tcW w:w="2410" w:type="dxa"/>
          </w:tcPr>
          <w:p w:rsidR="0097505D" w:rsidRPr="002973ED" w:rsidRDefault="008860FB" w:rsidP="008F15DD">
            <w:pPr>
              <w:jc w:val="center"/>
              <w:rPr>
                <w:bCs/>
                <w:sz w:val="18"/>
                <w:szCs w:val="18"/>
              </w:rPr>
            </w:pPr>
            <w:r w:rsidRPr="002973ED">
              <w:rPr>
                <w:bCs/>
                <w:sz w:val="18"/>
                <w:szCs w:val="18"/>
              </w:rPr>
              <w:t>Цена без НДС (руб.) за ед.</w:t>
            </w:r>
          </w:p>
        </w:tc>
      </w:tr>
      <w:tr w:rsidR="00CF0052" w:rsidTr="0097505D">
        <w:trPr>
          <w:trHeight w:val="20"/>
          <w:tblHeader/>
        </w:trPr>
        <w:tc>
          <w:tcPr>
            <w:tcW w:w="7763" w:type="dxa"/>
            <w:vAlign w:val="center"/>
          </w:tcPr>
          <w:p w:rsidR="0097505D" w:rsidRPr="002973ED" w:rsidRDefault="008860FB" w:rsidP="0097505D">
            <w:pPr>
              <w:rPr>
                <w:sz w:val="18"/>
                <w:szCs w:val="18"/>
              </w:rPr>
            </w:pPr>
            <w:r w:rsidRPr="002973ED">
              <w:rPr>
                <w:sz w:val="18"/>
                <w:szCs w:val="18"/>
              </w:rPr>
              <w:t xml:space="preserve">Колесная пара после капитального ремонта в ВКМ (с буксовым узлом) с толщиной обода 70 мм </w:t>
            </w:r>
          </w:p>
          <w:p w:rsidR="0097505D" w:rsidRPr="002973ED" w:rsidRDefault="008860FB" w:rsidP="0097505D">
            <w:pPr>
              <w:rPr>
                <w:bCs/>
                <w:sz w:val="18"/>
                <w:szCs w:val="18"/>
              </w:rPr>
            </w:pPr>
            <w:r w:rsidRPr="002973ED">
              <w:rPr>
                <w:sz w:val="18"/>
                <w:szCs w:val="18"/>
              </w:rPr>
              <w:t>и более (ЦКК ГОСТ 10791-2011)</w:t>
            </w:r>
          </w:p>
        </w:tc>
        <w:tc>
          <w:tcPr>
            <w:tcW w:w="2410" w:type="dxa"/>
            <w:vAlign w:val="center"/>
          </w:tcPr>
          <w:p w:rsidR="0097505D" w:rsidRPr="002973ED" w:rsidRDefault="008860FB" w:rsidP="0097505D">
            <w:pPr>
              <w:jc w:val="center"/>
              <w:rPr>
                <w:sz w:val="18"/>
                <w:szCs w:val="18"/>
              </w:rPr>
            </w:pPr>
            <w:r w:rsidRPr="002973ED">
              <w:rPr>
                <w:bCs/>
                <w:sz w:val="18"/>
                <w:szCs w:val="18"/>
              </w:rPr>
              <w:t>64 800,00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более 70</w:t>
            </w:r>
          </w:p>
        </w:tc>
        <w:tc>
          <w:tcPr>
            <w:tcW w:w="2410" w:type="dxa"/>
            <w:vAlign w:val="center"/>
          </w:tcPr>
          <w:p w:rsidR="0097505D" w:rsidRPr="002973ED" w:rsidRDefault="008860FB" w:rsidP="0097505D">
            <w:pPr>
              <w:jc w:val="center"/>
              <w:rPr>
                <w:sz w:val="18"/>
                <w:szCs w:val="18"/>
              </w:rPr>
            </w:pPr>
            <w:r w:rsidRPr="002973ED">
              <w:rPr>
                <w:sz w:val="18"/>
                <w:szCs w:val="18"/>
              </w:rPr>
              <w:t>37 305,28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69-65</w:t>
            </w:r>
          </w:p>
        </w:tc>
        <w:tc>
          <w:tcPr>
            <w:tcW w:w="2410" w:type="dxa"/>
            <w:vAlign w:val="center"/>
          </w:tcPr>
          <w:p w:rsidR="0097505D" w:rsidRPr="002973ED" w:rsidRDefault="008860FB" w:rsidP="0097505D">
            <w:pPr>
              <w:jc w:val="center"/>
              <w:rPr>
                <w:sz w:val="18"/>
                <w:szCs w:val="18"/>
              </w:rPr>
            </w:pPr>
            <w:r w:rsidRPr="002973ED">
              <w:rPr>
                <w:sz w:val="18"/>
                <w:szCs w:val="18"/>
              </w:rPr>
              <w:t>33 269,35</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64-60</w:t>
            </w:r>
          </w:p>
        </w:tc>
        <w:tc>
          <w:tcPr>
            <w:tcW w:w="2410" w:type="dxa"/>
            <w:vAlign w:val="center"/>
          </w:tcPr>
          <w:p w:rsidR="0097505D" w:rsidRPr="002973ED" w:rsidRDefault="008860FB" w:rsidP="0097505D">
            <w:pPr>
              <w:jc w:val="center"/>
              <w:rPr>
                <w:sz w:val="18"/>
                <w:szCs w:val="18"/>
              </w:rPr>
            </w:pPr>
            <w:r w:rsidRPr="002973ED">
              <w:rPr>
                <w:sz w:val="18"/>
                <w:szCs w:val="18"/>
              </w:rPr>
              <w:t>29 235,12</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59-55</w:t>
            </w:r>
          </w:p>
        </w:tc>
        <w:tc>
          <w:tcPr>
            <w:tcW w:w="2410" w:type="dxa"/>
            <w:vAlign w:val="center"/>
          </w:tcPr>
          <w:p w:rsidR="0097505D" w:rsidRPr="002973ED" w:rsidRDefault="008860FB" w:rsidP="0097505D">
            <w:pPr>
              <w:jc w:val="center"/>
              <w:rPr>
                <w:sz w:val="18"/>
                <w:szCs w:val="18"/>
              </w:rPr>
            </w:pPr>
            <w:r w:rsidRPr="002973ED">
              <w:rPr>
                <w:sz w:val="18"/>
                <w:szCs w:val="18"/>
              </w:rPr>
              <w:t>25 200,33</w:t>
            </w:r>
          </w:p>
        </w:tc>
      </w:tr>
      <w:tr w:rsidR="00CF0052" w:rsidTr="0097505D">
        <w:trPr>
          <w:trHeight w:val="20"/>
        </w:trPr>
        <w:tc>
          <w:tcPr>
            <w:tcW w:w="7763" w:type="dxa"/>
          </w:tcPr>
          <w:p w:rsidR="0097505D" w:rsidRPr="002973ED" w:rsidRDefault="008860FB" w:rsidP="0097505D">
            <w:pPr>
              <w:outlineLvl w:val="0"/>
              <w:rPr>
                <w:sz w:val="18"/>
                <w:szCs w:val="18"/>
              </w:rPr>
            </w:pPr>
            <w:r w:rsidRPr="002973ED">
              <w:rPr>
                <w:sz w:val="18"/>
                <w:szCs w:val="18"/>
              </w:rPr>
              <w:t>Колесная пара (ЦКК ТУ-0943-157-01124328-2003): толщина обода 54-50</w:t>
            </w:r>
          </w:p>
        </w:tc>
        <w:tc>
          <w:tcPr>
            <w:tcW w:w="2410" w:type="dxa"/>
            <w:vAlign w:val="center"/>
          </w:tcPr>
          <w:p w:rsidR="0097505D" w:rsidRPr="002973ED" w:rsidRDefault="008860FB" w:rsidP="0097505D">
            <w:pPr>
              <w:jc w:val="center"/>
              <w:rPr>
                <w:sz w:val="18"/>
                <w:szCs w:val="18"/>
              </w:rPr>
            </w:pPr>
            <w:r w:rsidRPr="002973ED">
              <w:rPr>
                <w:sz w:val="18"/>
                <w:szCs w:val="18"/>
              </w:rPr>
              <w:t>21 166,11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49-45</w:t>
            </w:r>
          </w:p>
        </w:tc>
        <w:tc>
          <w:tcPr>
            <w:tcW w:w="2410" w:type="dxa"/>
            <w:vAlign w:val="center"/>
          </w:tcPr>
          <w:p w:rsidR="0097505D" w:rsidRPr="002973ED" w:rsidRDefault="008860FB" w:rsidP="0097505D">
            <w:pPr>
              <w:jc w:val="center"/>
              <w:rPr>
                <w:sz w:val="18"/>
                <w:szCs w:val="18"/>
              </w:rPr>
            </w:pPr>
            <w:r w:rsidRPr="002973ED">
              <w:rPr>
                <w:sz w:val="18"/>
                <w:szCs w:val="18"/>
              </w:rPr>
              <w:t>17 131,32</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44-40</w:t>
            </w:r>
          </w:p>
        </w:tc>
        <w:tc>
          <w:tcPr>
            <w:tcW w:w="2410" w:type="dxa"/>
            <w:vAlign w:val="center"/>
          </w:tcPr>
          <w:p w:rsidR="0097505D" w:rsidRPr="002973ED" w:rsidRDefault="008860FB" w:rsidP="0097505D">
            <w:pPr>
              <w:jc w:val="center"/>
              <w:rPr>
                <w:sz w:val="18"/>
                <w:szCs w:val="18"/>
              </w:rPr>
            </w:pPr>
            <w:r w:rsidRPr="002973ED">
              <w:rPr>
                <w:sz w:val="18"/>
                <w:szCs w:val="18"/>
              </w:rPr>
              <w:t>13 097,10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39-35</w:t>
            </w:r>
          </w:p>
        </w:tc>
        <w:tc>
          <w:tcPr>
            <w:tcW w:w="2410" w:type="dxa"/>
            <w:vAlign w:val="center"/>
          </w:tcPr>
          <w:p w:rsidR="0097505D" w:rsidRPr="002973ED" w:rsidRDefault="008860FB" w:rsidP="0097505D">
            <w:pPr>
              <w:jc w:val="center"/>
              <w:rPr>
                <w:sz w:val="18"/>
                <w:szCs w:val="18"/>
              </w:rPr>
            </w:pPr>
            <w:r w:rsidRPr="002973ED">
              <w:rPr>
                <w:sz w:val="18"/>
                <w:szCs w:val="18"/>
              </w:rPr>
              <w:t>9 062,30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34-30</w:t>
            </w:r>
          </w:p>
        </w:tc>
        <w:tc>
          <w:tcPr>
            <w:tcW w:w="2410" w:type="dxa"/>
            <w:vAlign w:val="center"/>
          </w:tcPr>
          <w:p w:rsidR="0097505D" w:rsidRPr="002973ED" w:rsidRDefault="008860FB" w:rsidP="0097505D">
            <w:pPr>
              <w:jc w:val="center"/>
              <w:rPr>
                <w:sz w:val="18"/>
                <w:szCs w:val="18"/>
              </w:rPr>
            </w:pPr>
            <w:r w:rsidRPr="002973ED">
              <w:rPr>
                <w:sz w:val="18"/>
                <w:szCs w:val="18"/>
              </w:rPr>
              <w:t>9 062,30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менее 29</w:t>
            </w:r>
          </w:p>
        </w:tc>
        <w:tc>
          <w:tcPr>
            <w:tcW w:w="2410" w:type="dxa"/>
            <w:vAlign w:val="center"/>
          </w:tcPr>
          <w:p w:rsidR="0097505D" w:rsidRPr="002973ED" w:rsidRDefault="008860FB" w:rsidP="0097505D">
            <w:pPr>
              <w:jc w:val="center"/>
              <w:rPr>
                <w:sz w:val="18"/>
                <w:szCs w:val="18"/>
              </w:rPr>
            </w:pPr>
            <w:r w:rsidRPr="002973ED">
              <w:rPr>
                <w:sz w:val="18"/>
                <w:szCs w:val="18"/>
              </w:rPr>
              <w:t>9 062,30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более70</w:t>
            </w:r>
          </w:p>
        </w:tc>
        <w:tc>
          <w:tcPr>
            <w:tcW w:w="2410" w:type="dxa"/>
            <w:vAlign w:val="center"/>
          </w:tcPr>
          <w:p w:rsidR="0097505D" w:rsidRPr="002973ED" w:rsidRDefault="008860FB" w:rsidP="0097505D">
            <w:pPr>
              <w:jc w:val="center"/>
              <w:rPr>
                <w:sz w:val="18"/>
                <w:szCs w:val="18"/>
              </w:rPr>
            </w:pPr>
            <w:r w:rsidRPr="002973ED">
              <w:rPr>
                <w:sz w:val="18"/>
                <w:szCs w:val="18"/>
              </w:rPr>
              <w:t>36 001,07</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69-65</w:t>
            </w:r>
          </w:p>
        </w:tc>
        <w:tc>
          <w:tcPr>
            <w:tcW w:w="2410" w:type="dxa"/>
            <w:vAlign w:val="center"/>
          </w:tcPr>
          <w:p w:rsidR="0097505D" w:rsidRPr="002973ED" w:rsidRDefault="008860FB" w:rsidP="0097505D">
            <w:pPr>
              <w:jc w:val="center"/>
              <w:rPr>
                <w:sz w:val="18"/>
                <w:szCs w:val="18"/>
              </w:rPr>
            </w:pPr>
            <w:r w:rsidRPr="002973ED">
              <w:rPr>
                <w:sz w:val="18"/>
                <w:szCs w:val="18"/>
              </w:rPr>
              <w:t>32 100,99</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64-60</w:t>
            </w:r>
          </w:p>
        </w:tc>
        <w:tc>
          <w:tcPr>
            <w:tcW w:w="2410" w:type="dxa"/>
            <w:vAlign w:val="center"/>
          </w:tcPr>
          <w:p w:rsidR="0097505D" w:rsidRPr="002973ED" w:rsidRDefault="008860FB" w:rsidP="0097505D">
            <w:pPr>
              <w:jc w:val="center"/>
              <w:rPr>
                <w:sz w:val="18"/>
                <w:szCs w:val="18"/>
              </w:rPr>
            </w:pPr>
            <w:r w:rsidRPr="002973ED">
              <w:rPr>
                <w:sz w:val="18"/>
                <w:szCs w:val="18"/>
              </w:rPr>
              <w:t>28 202,63</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59-55</w:t>
            </w:r>
          </w:p>
        </w:tc>
        <w:tc>
          <w:tcPr>
            <w:tcW w:w="2410" w:type="dxa"/>
            <w:vAlign w:val="center"/>
          </w:tcPr>
          <w:p w:rsidR="0097505D" w:rsidRPr="002973ED" w:rsidRDefault="008860FB" w:rsidP="0097505D">
            <w:pPr>
              <w:jc w:val="center"/>
              <w:rPr>
                <w:sz w:val="18"/>
                <w:szCs w:val="18"/>
              </w:rPr>
            </w:pPr>
            <w:r w:rsidRPr="002973ED">
              <w:rPr>
                <w:sz w:val="18"/>
                <w:szCs w:val="18"/>
              </w:rPr>
              <w:t>24 303,68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54-50</w:t>
            </w:r>
          </w:p>
        </w:tc>
        <w:tc>
          <w:tcPr>
            <w:tcW w:w="2410" w:type="dxa"/>
            <w:vAlign w:val="center"/>
          </w:tcPr>
          <w:p w:rsidR="0097505D" w:rsidRPr="002973ED" w:rsidRDefault="008860FB" w:rsidP="0097505D">
            <w:pPr>
              <w:jc w:val="center"/>
              <w:rPr>
                <w:sz w:val="18"/>
                <w:szCs w:val="18"/>
              </w:rPr>
            </w:pPr>
            <w:r w:rsidRPr="002973ED">
              <w:rPr>
                <w:sz w:val="18"/>
                <w:szCs w:val="18"/>
              </w:rPr>
              <w:t>20 405,32</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49-45</w:t>
            </w:r>
          </w:p>
        </w:tc>
        <w:tc>
          <w:tcPr>
            <w:tcW w:w="2410" w:type="dxa"/>
            <w:vAlign w:val="center"/>
          </w:tcPr>
          <w:p w:rsidR="0097505D" w:rsidRPr="002973ED" w:rsidRDefault="008860FB" w:rsidP="0097505D">
            <w:pPr>
              <w:jc w:val="center"/>
              <w:rPr>
                <w:sz w:val="18"/>
                <w:szCs w:val="18"/>
              </w:rPr>
            </w:pPr>
            <w:r w:rsidRPr="002973ED">
              <w:rPr>
                <w:sz w:val="18"/>
                <w:szCs w:val="18"/>
              </w:rPr>
              <w:t>16 506,38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44-40</w:t>
            </w:r>
          </w:p>
        </w:tc>
        <w:tc>
          <w:tcPr>
            <w:tcW w:w="2410" w:type="dxa"/>
            <w:vAlign w:val="center"/>
          </w:tcPr>
          <w:p w:rsidR="0097505D" w:rsidRPr="002973ED" w:rsidRDefault="008860FB" w:rsidP="0097505D">
            <w:pPr>
              <w:jc w:val="center"/>
              <w:rPr>
                <w:sz w:val="18"/>
                <w:szCs w:val="18"/>
              </w:rPr>
            </w:pPr>
            <w:r w:rsidRPr="002973ED">
              <w:rPr>
                <w:sz w:val="18"/>
                <w:szCs w:val="18"/>
              </w:rPr>
              <w:t>12 608,01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39-35</w:t>
            </w:r>
          </w:p>
        </w:tc>
        <w:tc>
          <w:tcPr>
            <w:tcW w:w="2410" w:type="dxa"/>
            <w:vAlign w:val="center"/>
          </w:tcPr>
          <w:p w:rsidR="0097505D" w:rsidRPr="002973ED" w:rsidRDefault="008860FB" w:rsidP="0097505D">
            <w:pPr>
              <w:jc w:val="center"/>
              <w:rPr>
                <w:sz w:val="18"/>
                <w:szCs w:val="18"/>
              </w:rPr>
            </w:pPr>
            <w:r w:rsidRPr="002973ED">
              <w:rPr>
                <w:sz w:val="18"/>
                <w:szCs w:val="18"/>
              </w:rPr>
              <w:t>8 709,08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34-30</w:t>
            </w:r>
          </w:p>
        </w:tc>
        <w:tc>
          <w:tcPr>
            <w:tcW w:w="2410" w:type="dxa"/>
            <w:vAlign w:val="center"/>
          </w:tcPr>
          <w:p w:rsidR="0097505D" w:rsidRPr="002973ED" w:rsidRDefault="008860FB" w:rsidP="0097505D">
            <w:pPr>
              <w:jc w:val="center"/>
              <w:rPr>
                <w:sz w:val="18"/>
                <w:szCs w:val="18"/>
              </w:rPr>
            </w:pPr>
            <w:r w:rsidRPr="002973ED">
              <w:rPr>
                <w:sz w:val="18"/>
                <w:szCs w:val="18"/>
              </w:rPr>
              <w:t>8 709,08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менее 29</w:t>
            </w:r>
          </w:p>
        </w:tc>
        <w:tc>
          <w:tcPr>
            <w:tcW w:w="2410" w:type="dxa"/>
            <w:vAlign w:val="center"/>
          </w:tcPr>
          <w:p w:rsidR="0097505D" w:rsidRPr="002973ED" w:rsidRDefault="008860FB" w:rsidP="0097505D">
            <w:pPr>
              <w:jc w:val="center"/>
              <w:rPr>
                <w:sz w:val="18"/>
                <w:szCs w:val="18"/>
              </w:rPr>
            </w:pPr>
            <w:r w:rsidRPr="002973ED">
              <w:rPr>
                <w:sz w:val="18"/>
                <w:szCs w:val="18"/>
              </w:rPr>
              <w:t>8 709,08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1-5 лет</w:t>
            </w:r>
          </w:p>
        </w:tc>
        <w:tc>
          <w:tcPr>
            <w:tcW w:w="2410" w:type="dxa"/>
            <w:vAlign w:val="center"/>
          </w:tcPr>
          <w:p w:rsidR="0097505D" w:rsidRPr="002973ED" w:rsidRDefault="008860FB" w:rsidP="0097505D">
            <w:pPr>
              <w:jc w:val="center"/>
              <w:rPr>
                <w:sz w:val="18"/>
                <w:szCs w:val="18"/>
              </w:rPr>
            </w:pPr>
            <w:r w:rsidRPr="002973ED">
              <w:rPr>
                <w:sz w:val="18"/>
                <w:szCs w:val="18"/>
              </w:rPr>
              <w:t>25 887,20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6-10 лет</w:t>
            </w:r>
          </w:p>
        </w:tc>
        <w:tc>
          <w:tcPr>
            <w:tcW w:w="2410" w:type="dxa"/>
            <w:vAlign w:val="center"/>
          </w:tcPr>
          <w:p w:rsidR="0097505D" w:rsidRPr="002973ED" w:rsidRDefault="008860FB" w:rsidP="0097505D">
            <w:pPr>
              <w:jc w:val="center"/>
              <w:rPr>
                <w:sz w:val="18"/>
                <w:szCs w:val="18"/>
              </w:rPr>
            </w:pPr>
            <w:r w:rsidRPr="002973ED">
              <w:rPr>
                <w:sz w:val="18"/>
                <w:szCs w:val="18"/>
              </w:rPr>
              <w:t>21 851,53</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11-15 лет</w:t>
            </w:r>
          </w:p>
        </w:tc>
        <w:tc>
          <w:tcPr>
            <w:tcW w:w="2410" w:type="dxa"/>
            <w:vAlign w:val="center"/>
          </w:tcPr>
          <w:p w:rsidR="0097505D" w:rsidRPr="002973ED" w:rsidRDefault="008860FB" w:rsidP="0097505D">
            <w:pPr>
              <w:jc w:val="center"/>
              <w:rPr>
                <w:sz w:val="18"/>
                <w:szCs w:val="18"/>
              </w:rPr>
            </w:pPr>
            <w:r w:rsidRPr="002973ED">
              <w:rPr>
                <w:sz w:val="18"/>
                <w:szCs w:val="18"/>
              </w:rPr>
              <w:t>17 844,01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16-20 лет</w:t>
            </w:r>
          </w:p>
        </w:tc>
        <w:tc>
          <w:tcPr>
            <w:tcW w:w="2410" w:type="dxa"/>
            <w:vAlign w:val="center"/>
          </w:tcPr>
          <w:p w:rsidR="0097505D" w:rsidRPr="002973ED" w:rsidRDefault="008860FB" w:rsidP="0097505D">
            <w:pPr>
              <w:jc w:val="center"/>
              <w:rPr>
                <w:sz w:val="18"/>
                <w:szCs w:val="18"/>
              </w:rPr>
            </w:pPr>
            <w:r w:rsidRPr="002973ED">
              <w:rPr>
                <w:sz w:val="18"/>
                <w:szCs w:val="18"/>
              </w:rPr>
              <w:t>13 138,97</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21-25 лет</w:t>
            </w:r>
          </w:p>
        </w:tc>
        <w:tc>
          <w:tcPr>
            <w:tcW w:w="2410" w:type="dxa"/>
            <w:vAlign w:val="center"/>
          </w:tcPr>
          <w:p w:rsidR="0097505D" w:rsidRPr="002973ED" w:rsidRDefault="008860FB" w:rsidP="0097505D">
            <w:pPr>
              <w:jc w:val="center"/>
              <w:rPr>
                <w:sz w:val="18"/>
                <w:szCs w:val="18"/>
              </w:rPr>
            </w:pPr>
            <w:r w:rsidRPr="002973ED">
              <w:rPr>
                <w:sz w:val="18"/>
                <w:szCs w:val="18"/>
              </w:rPr>
              <w:t>8 433,92</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26-30 лет</w:t>
            </w:r>
          </w:p>
        </w:tc>
        <w:tc>
          <w:tcPr>
            <w:tcW w:w="2410" w:type="dxa"/>
            <w:vAlign w:val="center"/>
          </w:tcPr>
          <w:p w:rsidR="0097505D" w:rsidRPr="002973ED" w:rsidRDefault="008860FB" w:rsidP="0097505D">
            <w:pPr>
              <w:jc w:val="center"/>
              <w:rPr>
                <w:sz w:val="18"/>
                <w:szCs w:val="18"/>
              </w:rPr>
            </w:pPr>
            <w:r w:rsidRPr="002973ED">
              <w:rPr>
                <w:sz w:val="18"/>
                <w:szCs w:val="18"/>
              </w:rPr>
              <w:t>4 398,25</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31-34 лет</w:t>
            </w:r>
          </w:p>
        </w:tc>
        <w:tc>
          <w:tcPr>
            <w:tcW w:w="2410" w:type="dxa"/>
            <w:vAlign w:val="center"/>
          </w:tcPr>
          <w:p w:rsidR="0097505D" w:rsidRPr="002973ED" w:rsidRDefault="008860FB" w:rsidP="0097505D">
            <w:pPr>
              <w:jc w:val="center"/>
              <w:rPr>
                <w:sz w:val="18"/>
                <w:szCs w:val="18"/>
              </w:rPr>
            </w:pPr>
            <w:r w:rsidRPr="002973ED">
              <w:rPr>
                <w:sz w:val="18"/>
                <w:szCs w:val="18"/>
              </w:rPr>
              <w:t>4 398,25</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1-5 лет</w:t>
            </w:r>
          </w:p>
        </w:tc>
        <w:tc>
          <w:tcPr>
            <w:tcW w:w="2410" w:type="dxa"/>
            <w:vAlign w:val="center"/>
          </w:tcPr>
          <w:p w:rsidR="0097505D" w:rsidRPr="002973ED" w:rsidRDefault="008860FB" w:rsidP="0097505D">
            <w:pPr>
              <w:jc w:val="center"/>
              <w:rPr>
                <w:sz w:val="18"/>
                <w:szCs w:val="18"/>
              </w:rPr>
            </w:pPr>
            <w:r w:rsidRPr="002973ED">
              <w:rPr>
                <w:sz w:val="18"/>
                <w:szCs w:val="18"/>
              </w:rPr>
              <w:t>35 262,94</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6-10 лет</w:t>
            </w:r>
          </w:p>
        </w:tc>
        <w:tc>
          <w:tcPr>
            <w:tcW w:w="2410" w:type="dxa"/>
            <w:vAlign w:val="center"/>
          </w:tcPr>
          <w:p w:rsidR="0097505D" w:rsidRPr="002973ED" w:rsidRDefault="008860FB" w:rsidP="0097505D">
            <w:pPr>
              <w:jc w:val="center"/>
              <w:rPr>
                <w:sz w:val="18"/>
                <w:szCs w:val="18"/>
              </w:rPr>
            </w:pPr>
            <w:r w:rsidRPr="002973ED">
              <w:rPr>
                <w:sz w:val="18"/>
                <w:szCs w:val="18"/>
              </w:rPr>
              <w:t>29 419,78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11-15 нет</w:t>
            </w:r>
          </w:p>
        </w:tc>
        <w:tc>
          <w:tcPr>
            <w:tcW w:w="2410" w:type="dxa"/>
            <w:vAlign w:val="center"/>
          </w:tcPr>
          <w:p w:rsidR="0097505D" w:rsidRPr="002973ED" w:rsidRDefault="008860FB" w:rsidP="0097505D">
            <w:pPr>
              <w:jc w:val="center"/>
              <w:rPr>
                <w:sz w:val="18"/>
                <w:szCs w:val="18"/>
              </w:rPr>
            </w:pPr>
            <w:r w:rsidRPr="002973ED">
              <w:rPr>
                <w:sz w:val="18"/>
                <w:szCs w:val="18"/>
              </w:rPr>
              <w:t>25 379,51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16-20 лет</w:t>
            </w:r>
          </w:p>
        </w:tc>
        <w:tc>
          <w:tcPr>
            <w:tcW w:w="2410" w:type="dxa"/>
            <w:vAlign w:val="center"/>
          </w:tcPr>
          <w:p w:rsidR="0097505D" w:rsidRPr="002973ED" w:rsidRDefault="008860FB" w:rsidP="0097505D">
            <w:pPr>
              <w:jc w:val="center"/>
              <w:rPr>
                <w:sz w:val="18"/>
                <w:szCs w:val="18"/>
              </w:rPr>
            </w:pPr>
            <w:r w:rsidRPr="002973ED">
              <w:rPr>
                <w:sz w:val="18"/>
                <w:szCs w:val="18"/>
              </w:rPr>
              <w:t>21 381,20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21-25 лет</w:t>
            </w:r>
          </w:p>
        </w:tc>
        <w:tc>
          <w:tcPr>
            <w:tcW w:w="2410" w:type="dxa"/>
            <w:vAlign w:val="center"/>
          </w:tcPr>
          <w:p w:rsidR="0097505D" w:rsidRPr="002973ED" w:rsidRDefault="008860FB" w:rsidP="0097505D">
            <w:pPr>
              <w:jc w:val="center"/>
              <w:rPr>
                <w:sz w:val="18"/>
                <w:szCs w:val="18"/>
              </w:rPr>
            </w:pPr>
            <w:r w:rsidRPr="002973ED">
              <w:rPr>
                <w:sz w:val="18"/>
                <w:szCs w:val="18"/>
              </w:rPr>
              <w:t>16 447,10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26-30 лет</w:t>
            </w:r>
          </w:p>
        </w:tc>
        <w:tc>
          <w:tcPr>
            <w:tcW w:w="2410" w:type="dxa"/>
            <w:vAlign w:val="center"/>
          </w:tcPr>
          <w:p w:rsidR="0097505D" w:rsidRPr="002973ED" w:rsidRDefault="008860FB" w:rsidP="0097505D">
            <w:pPr>
              <w:jc w:val="center"/>
              <w:rPr>
                <w:sz w:val="18"/>
                <w:szCs w:val="18"/>
              </w:rPr>
            </w:pPr>
            <w:r w:rsidRPr="002973ED">
              <w:rPr>
                <w:sz w:val="18"/>
                <w:szCs w:val="18"/>
              </w:rPr>
              <w:t>12 684,01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31-37 лет</w:t>
            </w:r>
          </w:p>
        </w:tc>
        <w:tc>
          <w:tcPr>
            <w:tcW w:w="2410" w:type="dxa"/>
            <w:vAlign w:val="center"/>
          </w:tcPr>
          <w:p w:rsidR="0097505D" w:rsidRPr="002973ED" w:rsidRDefault="008860FB" w:rsidP="0097505D">
            <w:pPr>
              <w:jc w:val="center"/>
              <w:rPr>
                <w:sz w:val="18"/>
                <w:szCs w:val="18"/>
              </w:rPr>
            </w:pPr>
            <w:r w:rsidRPr="002973ED">
              <w:rPr>
                <w:sz w:val="18"/>
                <w:szCs w:val="18"/>
              </w:rPr>
              <w:t>8 034,05</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Тяговый хомут</w:t>
            </w:r>
          </w:p>
        </w:tc>
        <w:tc>
          <w:tcPr>
            <w:tcW w:w="2410" w:type="dxa"/>
            <w:vAlign w:val="center"/>
          </w:tcPr>
          <w:p w:rsidR="0097505D" w:rsidRPr="002973ED" w:rsidRDefault="008860FB" w:rsidP="0097505D">
            <w:pPr>
              <w:jc w:val="center"/>
              <w:rPr>
                <w:sz w:val="18"/>
                <w:szCs w:val="18"/>
              </w:rPr>
            </w:pPr>
            <w:r w:rsidRPr="002973ED">
              <w:rPr>
                <w:sz w:val="18"/>
                <w:szCs w:val="18"/>
              </w:rPr>
              <w:t>1 950,04</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Поглощающий аппарат</w:t>
            </w:r>
          </w:p>
        </w:tc>
        <w:tc>
          <w:tcPr>
            <w:tcW w:w="2410" w:type="dxa"/>
            <w:vAlign w:val="center"/>
          </w:tcPr>
          <w:p w:rsidR="0097505D" w:rsidRPr="002973ED" w:rsidRDefault="008860FB" w:rsidP="0097505D">
            <w:pPr>
              <w:jc w:val="center"/>
              <w:rPr>
                <w:sz w:val="18"/>
                <w:szCs w:val="18"/>
              </w:rPr>
            </w:pPr>
            <w:r w:rsidRPr="002973ED">
              <w:rPr>
                <w:sz w:val="18"/>
                <w:szCs w:val="18"/>
              </w:rPr>
              <w:t>2 275,30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Автосцепка</w:t>
            </w:r>
          </w:p>
        </w:tc>
        <w:tc>
          <w:tcPr>
            <w:tcW w:w="2410" w:type="dxa"/>
            <w:vAlign w:val="center"/>
          </w:tcPr>
          <w:p w:rsidR="0097505D" w:rsidRPr="002973ED" w:rsidRDefault="008860FB" w:rsidP="0097505D">
            <w:pPr>
              <w:jc w:val="center"/>
              <w:rPr>
                <w:sz w:val="18"/>
                <w:szCs w:val="18"/>
              </w:rPr>
            </w:pPr>
            <w:r w:rsidRPr="002973ED">
              <w:rPr>
                <w:sz w:val="18"/>
                <w:szCs w:val="18"/>
              </w:rPr>
              <w:t>3 575,57</w:t>
            </w:r>
          </w:p>
        </w:tc>
      </w:tr>
      <w:tr w:rsidR="00CF0052" w:rsidTr="0097505D">
        <w:trPr>
          <w:trHeight w:val="20"/>
        </w:trPr>
        <w:tc>
          <w:tcPr>
            <w:tcW w:w="7763" w:type="dxa"/>
          </w:tcPr>
          <w:p w:rsidR="0097505D" w:rsidRPr="002973ED" w:rsidRDefault="008860FB" w:rsidP="0097505D">
            <w:pPr>
              <w:pStyle w:val="aff0"/>
              <w:autoSpaceDE w:val="0"/>
              <w:autoSpaceDN w:val="0"/>
              <w:adjustRightInd w:val="0"/>
              <w:ind w:left="0"/>
              <w:contextualSpacing w:val="0"/>
              <w:outlineLvl w:val="0"/>
              <w:rPr>
                <w:sz w:val="18"/>
                <w:szCs w:val="18"/>
              </w:rPr>
            </w:pPr>
            <w:r w:rsidRPr="002973ED">
              <w:rPr>
                <w:sz w:val="18"/>
                <w:szCs w:val="18"/>
              </w:rPr>
              <w:t>Металлолом категории 3АТ, тонн</w:t>
            </w:r>
          </w:p>
        </w:tc>
        <w:tc>
          <w:tcPr>
            <w:tcW w:w="2410" w:type="dxa"/>
            <w:vAlign w:val="center"/>
          </w:tcPr>
          <w:p w:rsidR="0097505D" w:rsidRPr="002973ED" w:rsidRDefault="008860FB" w:rsidP="0097505D">
            <w:pPr>
              <w:jc w:val="center"/>
              <w:rPr>
                <w:sz w:val="18"/>
                <w:szCs w:val="18"/>
              </w:rPr>
            </w:pPr>
            <w:r w:rsidRPr="002973ED">
              <w:rPr>
                <w:sz w:val="18"/>
                <w:szCs w:val="18"/>
              </w:rPr>
              <w:t>4 855,10</w:t>
            </w:r>
          </w:p>
        </w:tc>
      </w:tr>
      <w:tr w:rsidR="00CF0052" w:rsidTr="0097505D">
        <w:trPr>
          <w:trHeight w:val="20"/>
        </w:trPr>
        <w:tc>
          <w:tcPr>
            <w:tcW w:w="7763" w:type="dxa"/>
          </w:tcPr>
          <w:p w:rsidR="0097505D" w:rsidRPr="002973ED" w:rsidRDefault="008860FB" w:rsidP="0097505D">
            <w:pPr>
              <w:pStyle w:val="aff0"/>
              <w:autoSpaceDE w:val="0"/>
              <w:autoSpaceDN w:val="0"/>
              <w:adjustRightInd w:val="0"/>
              <w:ind w:left="0"/>
              <w:contextualSpacing w:val="0"/>
              <w:outlineLvl w:val="0"/>
              <w:rPr>
                <w:sz w:val="18"/>
                <w:szCs w:val="18"/>
              </w:rPr>
            </w:pPr>
            <w:r w:rsidRPr="002973ED">
              <w:rPr>
                <w:sz w:val="18"/>
                <w:szCs w:val="18"/>
              </w:rPr>
              <w:t>Металлолом категории 3А2, тонн</w:t>
            </w:r>
          </w:p>
        </w:tc>
        <w:tc>
          <w:tcPr>
            <w:tcW w:w="2410" w:type="dxa"/>
            <w:vAlign w:val="center"/>
          </w:tcPr>
          <w:p w:rsidR="0097505D" w:rsidRPr="002973ED" w:rsidRDefault="008860FB" w:rsidP="0097505D">
            <w:pPr>
              <w:jc w:val="center"/>
              <w:rPr>
                <w:sz w:val="18"/>
                <w:szCs w:val="18"/>
              </w:rPr>
            </w:pPr>
            <w:r w:rsidRPr="002973ED">
              <w:rPr>
                <w:sz w:val="18"/>
                <w:szCs w:val="18"/>
              </w:rPr>
              <w:t>4 855,10</w:t>
            </w:r>
          </w:p>
        </w:tc>
      </w:tr>
      <w:tr w:rsidR="00CF0052" w:rsidTr="0097505D">
        <w:trPr>
          <w:trHeight w:val="20"/>
        </w:trPr>
        <w:tc>
          <w:tcPr>
            <w:tcW w:w="7763" w:type="dxa"/>
          </w:tcPr>
          <w:p w:rsidR="0097505D" w:rsidRPr="002973ED" w:rsidRDefault="008860FB" w:rsidP="0097505D">
            <w:pPr>
              <w:pStyle w:val="aff0"/>
              <w:autoSpaceDE w:val="0"/>
              <w:autoSpaceDN w:val="0"/>
              <w:adjustRightInd w:val="0"/>
              <w:ind w:left="0"/>
              <w:contextualSpacing w:val="0"/>
              <w:outlineLvl w:val="0"/>
              <w:rPr>
                <w:sz w:val="18"/>
                <w:szCs w:val="18"/>
              </w:rPr>
            </w:pPr>
            <w:r w:rsidRPr="002973ED">
              <w:rPr>
                <w:sz w:val="18"/>
                <w:szCs w:val="18"/>
              </w:rPr>
              <w:t>Металлолом категории 3АД, 3АО, тонн</w:t>
            </w:r>
          </w:p>
        </w:tc>
        <w:tc>
          <w:tcPr>
            <w:tcW w:w="2410" w:type="dxa"/>
            <w:vAlign w:val="center"/>
          </w:tcPr>
          <w:p w:rsidR="0097505D" w:rsidRPr="002973ED" w:rsidRDefault="008860FB" w:rsidP="0097505D">
            <w:pPr>
              <w:jc w:val="center"/>
              <w:rPr>
                <w:sz w:val="18"/>
                <w:szCs w:val="18"/>
              </w:rPr>
            </w:pPr>
            <w:r w:rsidRPr="002973ED">
              <w:rPr>
                <w:sz w:val="18"/>
                <w:szCs w:val="18"/>
              </w:rPr>
              <w:t>5 195,23</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Металлолом категории 5А, тонн</w:t>
            </w:r>
          </w:p>
        </w:tc>
        <w:tc>
          <w:tcPr>
            <w:tcW w:w="2410" w:type="dxa"/>
            <w:vAlign w:val="center"/>
          </w:tcPr>
          <w:p w:rsidR="0097505D" w:rsidRPr="002973ED" w:rsidRDefault="008860FB" w:rsidP="0097505D">
            <w:pPr>
              <w:jc w:val="center"/>
              <w:rPr>
                <w:sz w:val="18"/>
                <w:szCs w:val="18"/>
              </w:rPr>
            </w:pPr>
            <w:r w:rsidRPr="002973ED">
              <w:rPr>
                <w:sz w:val="18"/>
                <w:szCs w:val="18"/>
              </w:rPr>
              <w:t>3 211,00</w:t>
            </w:r>
          </w:p>
        </w:tc>
      </w:tr>
    </w:tbl>
    <w:p w:rsidR="0097505D" w:rsidRPr="002973ED" w:rsidRDefault="0097505D" w:rsidP="00BC3447">
      <w:pPr>
        <w:jc w:val="center"/>
        <w:rPr>
          <w:b/>
        </w:rPr>
      </w:pPr>
    </w:p>
    <w:p w:rsidR="00437FE2" w:rsidRPr="002973ED" w:rsidRDefault="00437FE2" w:rsidP="008C37F1">
      <w:pPr>
        <w:jc w:val="center"/>
        <w:rPr>
          <w:b/>
        </w:rPr>
      </w:pPr>
    </w:p>
    <w:tbl>
      <w:tblPr>
        <w:tblW w:w="10179" w:type="dxa"/>
        <w:jc w:val="center"/>
        <w:tblLook w:val="0000" w:firstRow="0" w:lastRow="0" w:firstColumn="0" w:lastColumn="0" w:noHBand="0" w:noVBand="0"/>
      </w:tblPr>
      <w:tblGrid>
        <w:gridCol w:w="4968"/>
        <w:gridCol w:w="5211"/>
      </w:tblGrid>
      <w:tr w:rsidR="00CF0052" w:rsidTr="003C4BED">
        <w:trPr>
          <w:jc w:val="center"/>
        </w:trPr>
        <w:tc>
          <w:tcPr>
            <w:tcW w:w="4968" w:type="dxa"/>
          </w:tcPr>
          <w:p w:rsidR="003C4BED" w:rsidRPr="002973ED" w:rsidRDefault="008860FB" w:rsidP="003C4BED">
            <w:pPr>
              <w:tabs>
                <w:tab w:val="center" w:pos="3276"/>
                <w:tab w:val="left" w:pos="4575"/>
              </w:tabs>
              <w:jc w:val="center"/>
              <w:rPr>
                <w:b/>
                <w:bCs/>
              </w:rPr>
            </w:pPr>
            <w:r w:rsidRPr="002973ED">
              <w:rPr>
                <w:b/>
                <w:bCs/>
              </w:rPr>
              <w:t>От Подрядчика</w:t>
            </w:r>
          </w:p>
        </w:tc>
        <w:tc>
          <w:tcPr>
            <w:tcW w:w="5211" w:type="dxa"/>
          </w:tcPr>
          <w:p w:rsidR="003C4BED" w:rsidRPr="002973ED" w:rsidRDefault="008860FB" w:rsidP="003C4BED">
            <w:pPr>
              <w:jc w:val="center"/>
            </w:pPr>
            <w:r w:rsidRPr="002973ED">
              <w:rPr>
                <w:b/>
                <w:bCs/>
              </w:rPr>
              <w:t>От Заказчика</w:t>
            </w:r>
          </w:p>
        </w:tc>
      </w:tr>
      <w:tr w:rsidR="00CF0052" w:rsidTr="003C4BED">
        <w:trPr>
          <w:trHeight w:val="338"/>
          <w:jc w:val="center"/>
        </w:trPr>
        <w:tc>
          <w:tcPr>
            <w:tcW w:w="4968" w:type="dxa"/>
          </w:tcPr>
          <w:p w:rsidR="003C4BED" w:rsidRPr="002973ED" w:rsidRDefault="003C4BED" w:rsidP="003C4BED">
            <w:pPr>
              <w:widowControl w:val="0"/>
              <w:autoSpaceDE w:val="0"/>
              <w:autoSpaceDN w:val="0"/>
              <w:adjustRightInd w:val="0"/>
              <w:rPr>
                <w:b/>
              </w:rPr>
            </w:pPr>
          </w:p>
          <w:p w:rsidR="003E2D3B" w:rsidRPr="002973ED" w:rsidRDefault="003E2D3B" w:rsidP="003C4BED">
            <w:pPr>
              <w:widowControl w:val="0"/>
              <w:autoSpaceDE w:val="0"/>
              <w:autoSpaceDN w:val="0"/>
              <w:adjustRightInd w:val="0"/>
              <w:rPr>
                <w:b/>
              </w:rPr>
            </w:pPr>
          </w:p>
          <w:p w:rsidR="00437FE2" w:rsidRPr="002973ED" w:rsidRDefault="00437FE2" w:rsidP="003C4BED">
            <w:pPr>
              <w:widowControl w:val="0"/>
              <w:autoSpaceDE w:val="0"/>
              <w:autoSpaceDN w:val="0"/>
              <w:adjustRightInd w:val="0"/>
              <w:rPr>
                <w:b/>
              </w:rPr>
            </w:pPr>
          </w:p>
          <w:p w:rsidR="003C4BED" w:rsidRPr="002973ED" w:rsidRDefault="008860FB" w:rsidP="003C4BED">
            <w:pPr>
              <w:widowControl w:val="0"/>
              <w:autoSpaceDE w:val="0"/>
              <w:autoSpaceDN w:val="0"/>
              <w:adjustRightInd w:val="0"/>
              <w:jc w:val="center"/>
              <w:rPr>
                <w:b/>
              </w:rPr>
            </w:pPr>
            <w:r w:rsidRPr="002973ED">
              <w:t>_______________</w:t>
            </w:r>
            <w:r w:rsidR="001F130A">
              <w:rPr>
                <w:b/>
              </w:rPr>
              <w:t xml:space="preserve"> М.И. Гулидов</w:t>
            </w:r>
          </w:p>
        </w:tc>
        <w:tc>
          <w:tcPr>
            <w:tcW w:w="5211" w:type="dxa"/>
          </w:tcPr>
          <w:p w:rsidR="003C4BED" w:rsidRPr="002973ED" w:rsidRDefault="003C4BED" w:rsidP="003C4BED">
            <w:pPr>
              <w:rPr>
                <w:b/>
                <w:bCs/>
                <w:sz w:val="22"/>
                <w:szCs w:val="22"/>
              </w:rPr>
            </w:pPr>
          </w:p>
          <w:p w:rsidR="00437FE2" w:rsidRPr="002973ED" w:rsidRDefault="00437FE2" w:rsidP="003C4BED">
            <w:pPr>
              <w:rPr>
                <w:b/>
                <w:bCs/>
                <w:sz w:val="22"/>
                <w:szCs w:val="22"/>
              </w:rPr>
            </w:pPr>
          </w:p>
          <w:p w:rsidR="003E2D3B" w:rsidRPr="002973ED" w:rsidRDefault="003E2D3B" w:rsidP="003C4BED">
            <w:pPr>
              <w:rPr>
                <w:b/>
                <w:bCs/>
                <w:sz w:val="22"/>
                <w:szCs w:val="22"/>
              </w:rPr>
            </w:pPr>
          </w:p>
          <w:p w:rsidR="003C4BED" w:rsidRPr="002973ED" w:rsidRDefault="008860FB" w:rsidP="00856D57">
            <w:pPr>
              <w:jc w:val="center"/>
              <w:rPr>
                <w:bCs/>
              </w:rPr>
            </w:pPr>
            <w:r w:rsidRPr="002973ED">
              <w:rPr>
                <w:bCs/>
              </w:rPr>
              <w:t xml:space="preserve">_______________ </w:t>
            </w:r>
          </w:p>
        </w:tc>
      </w:tr>
    </w:tbl>
    <w:p w:rsidR="008C37F1" w:rsidRPr="002973ED" w:rsidRDefault="008C37F1" w:rsidP="00D37339">
      <w:pPr>
        <w:spacing w:line="360" w:lineRule="auto"/>
        <w:jc w:val="right"/>
        <w:sectPr w:rsidR="008C37F1" w:rsidRPr="002973ED" w:rsidSect="003F6FE9">
          <w:pgSz w:w="11906" w:h="16838"/>
          <w:pgMar w:top="1134" w:right="851" w:bottom="1134" w:left="1134" w:header="720" w:footer="720" w:gutter="0"/>
          <w:cols w:space="708"/>
          <w:titlePg/>
          <w:docGrid w:linePitch="360"/>
        </w:sectPr>
      </w:pPr>
    </w:p>
    <w:p w:rsidR="00AD4102" w:rsidRPr="002973ED" w:rsidRDefault="008860FB" w:rsidP="00AD4102">
      <w:pPr>
        <w:ind w:firstLine="5103"/>
      </w:pPr>
      <w:r w:rsidRPr="002973ED">
        <w:lastRenderedPageBreak/>
        <w:t xml:space="preserve">Приложение № 16 </w:t>
      </w:r>
    </w:p>
    <w:p w:rsidR="00AD4102" w:rsidRPr="002973ED" w:rsidRDefault="008860FB" w:rsidP="00AD4102">
      <w:pPr>
        <w:ind w:firstLine="5103"/>
      </w:pPr>
      <w:r w:rsidRPr="002973ED">
        <w:t>к договору № ______________ от _</w:t>
      </w:r>
      <w:proofErr w:type="gramStart"/>
      <w:r w:rsidRPr="002973ED">
        <w:t>_._</w:t>
      </w:r>
      <w:proofErr w:type="gramEnd"/>
      <w:r w:rsidRPr="002973ED">
        <w:t>_.20</w:t>
      </w:r>
      <w:r w:rsidR="00326919" w:rsidRPr="002973ED">
        <w:t>2</w:t>
      </w:r>
      <w:r w:rsidR="00632B71">
        <w:t>1</w:t>
      </w:r>
      <w:r w:rsidRPr="002973ED">
        <w:t xml:space="preserve"> г.  </w:t>
      </w:r>
    </w:p>
    <w:p w:rsidR="009729B5" w:rsidRPr="00767953" w:rsidRDefault="009729B5" w:rsidP="009729B5">
      <w:pPr>
        <w:spacing w:before="120"/>
        <w:jc w:val="center"/>
        <w:rPr>
          <w:b/>
          <w:bCs/>
        </w:rPr>
      </w:pPr>
      <w:r w:rsidRPr="00767953">
        <w:rPr>
          <w:b/>
          <w:bCs/>
        </w:rPr>
        <w:t xml:space="preserve">Стоимость запасных частей собственности Подрядчика, </w:t>
      </w:r>
    </w:p>
    <w:p w:rsidR="009729B5" w:rsidRDefault="009729B5" w:rsidP="009729B5">
      <w:pPr>
        <w:jc w:val="center"/>
        <w:rPr>
          <w:b/>
          <w:bCs/>
        </w:rPr>
      </w:pPr>
      <w:r w:rsidRPr="00767953">
        <w:rPr>
          <w:b/>
          <w:bCs/>
        </w:rPr>
        <w:t xml:space="preserve">которая не учтена в работах по замене забракованных запчастей </w:t>
      </w:r>
    </w:p>
    <w:p w:rsidR="00765E18" w:rsidRDefault="00765E18" w:rsidP="009729B5">
      <w:pPr>
        <w:jc w:val="center"/>
        <w:rPr>
          <w:b/>
          <w:bCs/>
        </w:rPr>
      </w:pPr>
    </w:p>
    <w:tbl>
      <w:tblPr>
        <w:tblW w:w="10206" w:type="dxa"/>
        <w:jc w:val="center"/>
        <w:tblLook w:val="04A0" w:firstRow="1" w:lastRow="0" w:firstColumn="1" w:lastColumn="0" w:noHBand="0" w:noVBand="1"/>
      </w:tblPr>
      <w:tblGrid>
        <w:gridCol w:w="851"/>
        <w:gridCol w:w="4956"/>
        <w:gridCol w:w="709"/>
        <w:gridCol w:w="850"/>
        <w:gridCol w:w="1139"/>
        <w:gridCol w:w="108"/>
        <w:gridCol w:w="1593"/>
      </w:tblGrid>
      <w:tr w:rsidR="00765E18" w:rsidRPr="00990B19" w:rsidTr="00251CF0">
        <w:trPr>
          <w:trHeight w:val="63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E18" w:rsidRPr="00990B19" w:rsidRDefault="00765E18" w:rsidP="00251CF0">
            <w:pPr>
              <w:rPr>
                <w:b/>
                <w:bCs/>
                <w:color w:val="000000"/>
              </w:rPr>
            </w:pPr>
            <w:r w:rsidRPr="00990B19">
              <w:rPr>
                <w:b/>
                <w:bCs/>
                <w:color w:val="000000"/>
              </w:rPr>
              <w:t>№ п/п</w:t>
            </w:r>
          </w:p>
        </w:tc>
        <w:tc>
          <w:tcPr>
            <w:tcW w:w="5665" w:type="dxa"/>
            <w:gridSpan w:val="2"/>
            <w:tcBorders>
              <w:top w:val="single" w:sz="4" w:space="0" w:color="auto"/>
              <w:left w:val="nil"/>
              <w:bottom w:val="single" w:sz="4" w:space="0" w:color="auto"/>
              <w:right w:val="single" w:sz="4" w:space="0" w:color="auto"/>
            </w:tcBorders>
            <w:shd w:val="clear" w:color="auto" w:fill="auto"/>
            <w:vAlign w:val="center"/>
            <w:hideMark/>
          </w:tcPr>
          <w:p w:rsidR="00765E18" w:rsidRPr="00990B19" w:rsidRDefault="00765E18" w:rsidP="00251CF0">
            <w:pPr>
              <w:jc w:val="center"/>
              <w:rPr>
                <w:b/>
                <w:bCs/>
                <w:color w:val="000000"/>
              </w:rPr>
            </w:pPr>
            <w:r w:rsidRPr="00990B19">
              <w:rPr>
                <w:b/>
                <w:bCs/>
                <w:color w:val="000000"/>
              </w:rPr>
              <w:t> Наименование запасных частей</w:t>
            </w:r>
          </w:p>
        </w:tc>
        <w:tc>
          <w:tcPr>
            <w:tcW w:w="3690" w:type="dxa"/>
            <w:gridSpan w:val="4"/>
            <w:tcBorders>
              <w:top w:val="single" w:sz="4" w:space="0" w:color="auto"/>
              <w:left w:val="nil"/>
              <w:bottom w:val="single" w:sz="4" w:space="0" w:color="auto"/>
              <w:right w:val="single" w:sz="4" w:space="0" w:color="auto"/>
            </w:tcBorders>
            <w:shd w:val="clear" w:color="auto" w:fill="auto"/>
            <w:vAlign w:val="center"/>
            <w:hideMark/>
          </w:tcPr>
          <w:p w:rsidR="00765E18" w:rsidRPr="00990B19" w:rsidRDefault="00765E18" w:rsidP="00251CF0">
            <w:pPr>
              <w:jc w:val="center"/>
              <w:rPr>
                <w:b/>
                <w:bCs/>
                <w:color w:val="000000"/>
              </w:rPr>
            </w:pPr>
            <w:r w:rsidRPr="00990B19">
              <w:rPr>
                <w:b/>
                <w:bCs/>
                <w:color w:val="000000"/>
              </w:rPr>
              <w:t>Цена без НДС, руб.</w:t>
            </w:r>
          </w:p>
        </w:tc>
      </w:tr>
      <w:tr w:rsidR="00765E18" w:rsidRPr="00990B19" w:rsidTr="00251CF0">
        <w:trPr>
          <w:trHeight w:val="31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990B19" w:rsidRDefault="00765E18" w:rsidP="00251CF0">
            <w:pPr>
              <w:rPr>
                <w:b/>
                <w:bCs/>
                <w:color w:val="000000"/>
              </w:rPr>
            </w:pPr>
            <w:r w:rsidRPr="00990B19">
              <w:rPr>
                <w:b/>
                <w:bCs/>
                <w:color w:val="000000"/>
              </w:rPr>
              <w:t> </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jc w:val="center"/>
              <w:rPr>
                <w:b/>
                <w:bCs/>
                <w:color w:val="000000"/>
              </w:rPr>
            </w:pPr>
            <w:r w:rsidRPr="00990B19">
              <w:rPr>
                <w:b/>
                <w:bCs/>
                <w:color w:val="000000"/>
              </w:rPr>
              <w:t>I. Замена новых запасных частей</w:t>
            </w:r>
          </w:p>
        </w:tc>
        <w:tc>
          <w:tcPr>
            <w:tcW w:w="1989" w:type="dxa"/>
            <w:gridSpan w:val="2"/>
            <w:tcBorders>
              <w:top w:val="nil"/>
              <w:left w:val="nil"/>
              <w:bottom w:val="single" w:sz="4" w:space="0" w:color="auto"/>
              <w:right w:val="single" w:sz="4" w:space="0" w:color="auto"/>
            </w:tcBorders>
            <w:shd w:val="clear" w:color="auto" w:fill="auto"/>
            <w:vAlign w:val="center"/>
            <w:hideMark/>
          </w:tcPr>
          <w:p w:rsidR="00765E18" w:rsidRPr="00990B19" w:rsidRDefault="00765E18" w:rsidP="00251CF0">
            <w:pPr>
              <w:jc w:val="center"/>
              <w:rPr>
                <w:b/>
                <w:bCs/>
                <w:color w:val="000000"/>
              </w:rPr>
            </w:pPr>
            <w:r w:rsidRPr="00990B19">
              <w:rPr>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65E18" w:rsidRPr="00990B19" w:rsidRDefault="00765E18" w:rsidP="00251CF0">
            <w:pPr>
              <w:rPr>
                <w:rFonts w:ascii="Calibri" w:hAnsi="Calibri" w:cs="Calibri"/>
                <w:color w:val="000000"/>
                <w:sz w:val="22"/>
                <w:szCs w:val="22"/>
              </w:rPr>
            </w:pPr>
            <w:r w:rsidRPr="00990B19">
              <w:rPr>
                <w:rFonts w:ascii="Calibri" w:hAnsi="Calibri" w:cs="Calibri"/>
                <w:color w:val="000000"/>
                <w:sz w:val="22"/>
                <w:szCs w:val="22"/>
              </w:rPr>
              <w:t> </w:t>
            </w:r>
          </w:p>
        </w:tc>
      </w:tr>
      <w:tr w:rsidR="00765E18" w:rsidRPr="00990B19" w:rsidTr="00251CF0">
        <w:trPr>
          <w:trHeight w:val="389"/>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990B19" w:rsidRDefault="00765E18" w:rsidP="00251CF0">
            <w:pPr>
              <w:rPr>
                <w:b/>
                <w:bCs/>
                <w:color w:val="000000"/>
              </w:rPr>
            </w:pPr>
            <w:r w:rsidRPr="00990B19">
              <w:rPr>
                <w:b/>
                <w:bCs/>
                <w:color w:val="000000"/>
              </w:rPr>
              <w:t>1.</w:t>
            </w:r>
          </w:p>
        </w:tc>
        <w:tc>
          <w:tcPr>
            <w:tcW w:w="5665" w:type="dxa"/>
            <w:gridSpan w:val="2"/>
            <w:tcBorders>
              <w:top w:val="nil"/>
              <w:left w:val="nil"/>
              <w:bottom w:val="nil"/>
              <w:right w:val="nil"/>
            </w:tcBorders>
            <w:shd w:val="clear" w:color="auto" w:fill="auto"/>
            <w:vAlign w:val="center"/>
            <w:hideMark/>
          </w:tcPr>
          <w:p w:rsidR="00765E18" w:rsidRPr="00990B19" w:rsidRDefault="00765E18" w:rsidP="00251CF0">
            <w:pPr>
              <w:rPr>
                <w:b/>
                <w:bCs/>
                <w:color w:val="000000"/>
              </w:rPr>
            </w:pPr>
            <w:r w:rsidRPr="00990B19">
              <w:rPr>
                <w:b/>
                <w:bCs/>
                <w:color w:val="000000"/>
              </w:rPr>
              <w:t xml:space="preserve">Колесная пара после капитального ремонта в ВКМ (с буксовым узлом) с толщиной обода 70 мм и более </w:t>
            </w:r>
          </w:p>
        </w:tc>
        <w:tc>
          <w:tcPr>
            <w:tcW w:w="1989" w:type="dxa"/>
            <w:gridSpan w:val="2"/>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jc w:val="center"/>
              <w:rPr>
                <w:b/>
                <w:color w:val="000000"/>
              </w:rPr>
            </w:pPr>
            <w:r w:rsidRPr="000E7880">
              <w:rPr>
                <w:b/>
                <w:color w:val="000000"/>
              </w:rPr>
              <w:t>ЦКК ГОСТ (10791-2011)</w:t>
            </w:r>
          </w:p>
        </w:tc>
        <w:tc>
          <w:tcPr>
            <w:tcW w:w="1701" w:type="dxa"/>
            <w:gridSpan w:val="2"/>
            <w:tcBorders>
              <w:top w:val="nil"/>
              <w:left w:val="nil"/>
              <w:bottom w:val="single" w:sz="4" w:space="0" w:color="auto"/>
              <w:right w:val="single" w:sz="4" w:space="0" w:color="auto"/>
            </w:tcBorders>
            <w:shd w:val="clear" w:color="auto" w:fill="auto"/>
            <w:vAlign w:val="center"/>
            <w:hideMark/>
          </w:tcPr>
          <w:p w:rsidR="00765E18" w:rsidRPr="000E7880" w:rsidRDefault="00765E18" w:rsidP="00251CF0">
            <w:pPr>
              <w:jc w:val="center"/>
              <w:rPr>
                <w:b/>
                <w:color w:val="000000"/>
              </w:rPr>
            </w:pPr>
            <w:r w:rsidRPr="000E7880">
              <w:rPr>
                <w:b/>
                <w:color w:val="000000"/>
              </w:rPr>
              <w:t>**ЦКК ННК (13.45.1400-208)</w:t>
            </w:r>
          </w:p>
        </w:tc>
      </w:tr>
      <w:tr w:rsidR="00765E18" w:rsidRPr="00990B19" w:rsidTr="00251CF0">
        <w:trPr>
          <w:trHeight w:val="11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w:t>
            </w:r>
          </w:p>
        </w:tc>
        <w:tc>
          <w:tcPr>
            <w:tcW w:w="5665" w:type="dxa"/>
            <w:gridSpan w:val="2"/>
            <w:tcBorders>
              <w:top w:val="single" w:sz="4" w:space="0" w:color="auto"/>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Бологое</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245 000</w:t>
            </w:r>
          </w:p>
        </w:tc>
      </w:tr>
      <w:tr w:rsidR="00765E18" w:rsidRPr="00990B19" w:rsidTr="00251CF0">
        <w:trPr>
          <w:trHeight w:val="10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Кемь</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255 000</w:t>
            </w:r>
          </w:p>
        </w:tc>
      </w:tr>
      <w:tr w:rsidR="00765E18" w:rsidRPr="00990B19" w:rsidTr="00251CF0">
        <w:trPr>
          <w:trHeight w:val="10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1.3.</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Калуга</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1.4.</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Сасово</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10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1.5.</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Тула</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1.6.</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Муром</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8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1.7.</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Арзамас</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8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1.8.</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Красноуфимск</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1.9.</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Сосногорск</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1.10.</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Сальск</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1.11.</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Россошь</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1.12.</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Белгород</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1.13.</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Валуйки</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1.14.</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Елец</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1.15.</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Нефтяная</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1.16.</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Рузаевка</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1.17.</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Ульяновск</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1.18.</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Верещагино</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1.19.</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Егоршино</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1.20.</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990B19" w:rsidRDefault="00765E18" w:rsidP="00251CF0">
            <w:pPr>
              <w:rPr>
                <w:color w:val="000000"/>
              </w:rPr>
            </w:pPr>
            <w:r w:rsidRPr="00990B19">
              <w:rPr>
                <w:color w:val="000000"/>
              </w:rPr>
              <w:t>ВЧДР Гороблагодатская</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DE3E84" w:rsidRDefault="00765E18" w:rsidP="00251CF0">
            <w:pPr>
              <w:jc w:val="center"/>
              <w:rPr>
                <w:color w:val="000000"/>
              </w:rPr>
            </w:pPr>
            <w:r w:rsidRPr="00DE3E8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1.21.</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Смычка</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1.22.</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Златоуст</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1.23.</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ВУ Бердяуш</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1.24.</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Карталы</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1.25.</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Курган</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1.26.</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Барабинск</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1.27.</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 xml:space="preserve">ВЧДР Болотная </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1.28.</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Кемерово</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1.29.</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Топки</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1.30.</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Рубцовск</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1.31.</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Ужур</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1.32.</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Зима</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1.33.</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Вихоревка</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65E18" w:rsidRPr="000E7880" w:rsidRDefault="00765E18" w:rsidP="00251CF0">
            <w:pPr>
              <w:rPr>
                <w:bCs/>
                <w:color w:val="000000"/>
              </w:rPr>
            </w:pPr>
            <w:r w:rsidRPr="000E7880">
              <w:rPr>
                <w:bCs/>
                <w:color w:val="000000"/>
              </w:rPr>
              <w:t>1.34.</w:t>
            </w:r>
          </w:p>
        </w:tc>
        <w:tc>
          <w:tcPr>
            <w:tcW w:w="5665" w:type="dxa"/>
            <w:gridSpan w:val="2"/>
            <w:tcBorders>
              <w:top w:val="nil"/>
              <w:left w:val="nil"/>
              <w:bottom w:val="single" w:sz="4" w:space="0" w:color="auto"/>
              <w:right w:val="single" w:sz="4" w:space="0" w:color="auto"/>
            </w:tcBorders>
            <w:shd w:val="clear" w:color="auto" w:fill="auto"/>
            <w:vAlign w:val="bottom"/>
            <w:hideMark/>
          </w:tcPr>
          <w:p w:rsidR="00765E18" w:rsidRPr="00073AD4" w:rsidRDefault="00765E18" w:rsidP="00251CF0">
            <w:pPr>
              <w:rPr>
                <w:color w:val="000000"/>
              </w:rPr>
            </w:pPr>
            <w:r w:rsidRPr="00073AD4">
              <w:rPr>
                <w:color w:val="000000"/>
              </w:rPr>
              <w:t>ВЧДр Белогорск</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0E7880" w:rsidRDefault="00765E18" w:rsidP="00251CF0">
            <w:pPr>
              <w:rPr>
                <w:bCs/>
                <w:color w:val="000000"/>
              </w:rPr>
            </w:pPr>
            <w:r>
              <w:rPr>
                <w:bCs/>
                <w:color w:val="000000"/>
              </w:rPr>
              <w:t>1.35.</w:t>
            </w:r>
          </w:p>
        </w:tc>
        <w:tc>
          <w:tcPr>
            <w:tcW w:w="5665" w:type="dxa"/>
            <w:gridSpan w:val="2"/>
            <w:tcBorders>
              <w:top w:val="nil"/>
              <w:left w:val="nil"/>
              <w:bottom w:val="single" w:sz="4" w:space="0" w:color="auto"/>
              <w:right w:val="single" w:sz="4" w:space="0" w:color="auto"/>
            </w:tcBorders>
            <w:shd w:val="clear" w:color="auto" w:fill="auto"/>
            <w:vAlign w:val="bottom"/>
          </w:tcPr>
          <w:p w:rsidR="00765E18" w:rsidRPr="00073AD4" w:rsidRDefault="00765E18" w:rsidP="00251CF0">
            <w:pPr>
              <w:rPr>
                <w:color w:val="000000"/>
              </w:rPr>
            </w:pPr>
            <w:r>
              <w:rPr>
                <w:color w:val="000000"/>
              </w:rPr>
              <w:t>ВУ Старый Оскол</w:t>
            </w:r>
          </w:p>
        </w:tc>
        <w:tc>
          <w:tcPr>
            <w:tcW w:w="1989" w:type="dxa"/>
            <w:gridSpan w:val="2"/>
            <w:tcBorders>
              <w:top w:val="nil"/>
              <w:left w:val="nil"/>
              <w:bottom w:val="single" w:sz="4" w:space="0" w:color="auto"/>
              <w:right w:val="single" w:sz="4" w:space="0" w:color="auto"/>
            </w:tcBorders>
            <w:shd w:val="clear" w:color="auto" w:fill="auto"/>
            <w:noWrap/>
            <w:vAlign w:val="bottom"/>
          </w:tcPr>
          <w:p w:rsidR="00765E18" w:rsidRPr="00187EE1" w:rsidRDefault="00765E18" w:rsidP="00251CF0">
            <w:pPr>
              <w:jc w:val="center"/>
              <w:rPr>
                <w:color w:val="000000"/>
              </w:rPr>
            </w:pPr>
            <w:r w:rsidRPr="00187EE1">
              <w:rPr>
                <w:color w:val="000000"/>
              </w:rPr>
              <w:t>1</w:t>
            </w:r>
            <w:r>
              <w:rPr>
                <w:color w:val="000000"/>
              </w:rPr>
              <w:t>66</w:t>
            </w:r>
            <w:r w:rsidRPr="00187EE1">
              <w:rPr>
                <w:color w:val="000000"/>
              </w:rPr>
              <w:t xml:space="preserve"> 000</w:t>
            </w:r>
          </w:p>
        </w:tc>
        <w:tc>
          <w:tcPr>
            <w:tcW w:w="1701" w:type="dxa"/>
            <w:gridSpan w:val="2"/>
            <w:tcBorders>
              <w:top w:val="nil"/>
              <w:left w:val="nil"/>
              <w:bottom w:val="single" w:sz="4" w:space="0" w:color="auto"/>
              <w:right w:val="single" w:sz="4" w:space="0" w:color="auto"/>
            </w:tcBorders>
            <w:shd w:val="clear" w:color="auto" w:fill="auto"/>
            <w:noWrap/>
            <w:vAlign w:val="bottom"/>
          </w:tcPr>
          <w:p w:rsidR="00765E18" w:rsidRPr="00073AD4" w:rsidRDefault="00765E18" w:rsidP="00251CF0">
            <w:pPr>
              <w:jc w:val="center"/>
              <w:rPr>
                <w:color w:val="000000"/>
              </w:rPr>
            </w:pPr>
            <w:r w:rsidRPr="00073AD4">
              <w:rPr>
                <w:color w:val="000000"/>
              </w:rPr>
              <w:t>255 000</w:t>
            </w:r>
          </w:p>
        </w:tc>
      </w:tr>
      <w:tr w:rsidR="00765E18" w:rsidRPr="00990B19" w:rsidTr="00251CF0">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E18" w:rsidRPr="00990B19" w:rsidRDefault="00765E18" w:rsidP="00251CF0">
            <w:pPr>
              <w:rPr>
                <w:b/>
                <w:bCs/>
                <w:color w:val="000000"/>
              </w:rPr>
            </w:pPr>
            <w:r>
              <w:rPr>
                <w:b/>
                <w:bCs/>
                <w:color w:val="000000"/>
              </w:rPr>
              <w:t>2.</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b/>
                <w:color w:val="000000"/>
              </w:rPr>
            </w:pPr>
            <w:r w:rsidRPr="00073AD4">
              <w:rPr>
                <w:b/>
                <w:color w:val="000000"/>
              </w:rPr>
              <w:t>Колесная пара НОНК (ЦКК ГОСТ 10791-2011 с толщиной обода более 70 мм.)</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5E18" w:rsidRPr="00073AD4" w:rsidRDefault="00765E18" w:rsidP="00251CF0">
            <w:pPr>
              <w:jc w:val="center"/>
              <w:rPr>
                <w:b/>
                <w:color w:val="000000"/>
              </w:rPr>
            </w:pPr>
            <w:r w:rsidRPr="00073AD4">
              <w:rPr>
                <w:b/>
                <w:color w:val="000000"/>
              </w:rPr>
              <w:t>с б/у буксовым узлом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5E18" w:rsidRPr="00073AD4" w:rsidRDefault="00765E18" w:rsidP="00251CF0">
            <w:pPr>
              <w:jc w:val="center"/>
              <w:rPr>
                <w:b/>
                <w:color w:val="000000"/>
              </w:rPr>
            </w:pPr>
            <w:r w:rsidRPr="00073AD4">
              <w:rPr>
                <w:b/>
                <w:color w:val="000000"/>
              </w:rPr>
              <w:t>с новым буксовым узлом</w:t>
            </w:r>
          </w:p>
        </w:tc>
      </w:tr>
      <w:tr w:rsidR="00765E18" w:rsidRPr="00990B19" w:rsidTr="00251CF0">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Бологое</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765E18" w:rsidRPr="00073AD4" w:rsidRDefault="00765E18" w:rsidP="00251CF0">
            <w:pPr>
              <w:jc w:val="center"/>
            </w:pPr>
            <w:r w:rsidRPr="00073AD4">
              <w:t>213 000</w:t>
            </w:r>
          </w:p>
        </w:tc>
      </w:tr>
      <w:tr w:rsidR="00765E18" w:rsidRPr="00990B19" w:rsidTr="00251CF0">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Кемь</w:t>
            </w:r>
          </w:p>
        </w:tc>
        <w:tc>
          <w:tcPr>
            <w:tcW w:w="1989" w:type="dxa"/>
            <w:gridSpan w:val="2"/>
            <w:tcBorders>
              <w:top w:val="single" w:sz="4" w:space="0" w:color="auto"/>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215 000</w:t>
            </w:r>
          </w:p>
        </w:tc>
      </w:tr>
      <w:tr w:rsidR="00765E18" w:rsidRPr="00990B19" w:rsidTr="00251CF0">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Калуга</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765E18" w:rsidRPr="00073AD4" w:rsidRDefault="00765E18" w:rsidP="00251CF0">
            <w:pPr>
              <w:jc w:val="center"/>
            </w:pPr>
            <w:r w:rsidRPr="00073AD4">
              <w:t>217 000</w:t>
            </w:r>
          </w:p>
        </w:tc>
      </w:tr>
      <w:tr w:rsidR="00765E18" w:rsidRPr="00990B19" w:rsidTr="00251CF0">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Сасово</w:t>
            </w:r>
          </w:p>
        </w:tc>
        <w:tc>
          <w:tcPr>
            <w:tcW w:w="1989" w:type="dxa"/>
            <w:gridSpan w:val="2"/>
            <w:tcBorders>
              <w:top w:val="single" w:sz="4" w:space="0" w:color="auto"/>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Тула</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Муром</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211 000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Арзамас</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211 000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Красноуфимск</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Сосногорск</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Сальск</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214 000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Россошь</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218 000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Белгород</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Валуйки</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220 000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Елец</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213 000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Нефтяная</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213 000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Рузаевка</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212 000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Ульяновск</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214 000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Верещагино</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221 000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Егоршино</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214 000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Гороблагодатская</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211 000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Смычка</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214 000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Златоуст</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217 000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ВУ Бердяуш</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217 000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Карталы</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217 000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Курган</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203</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216 000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Барабинск</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223 000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 xml:space="preserve">ВЧДР Болотная </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213 000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Кемерово</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Топки</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Рубцовск</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218 000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Ужур</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225 000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Зима</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217 000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Вихоревка</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217 000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sidRPr="00073AD4">
              <w:rPr>
                <w:color w:val="000000"/>
              </w:rPr>
              <w:t>ВЧДр Белогорск</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210</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rsidRPr="00073AD4">
              <w:t>219 000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65E18" w:rsidRPr="006B3268" w:rsidRDefault="00765E18" w:rsidP="00765E18">
            <w:pPr>
              <w:pStyle w:val="aff0"/>
              <w:numPr>
                <w:ilvl w:val="0"/>
                <w:numId w:val="45"/>
              </w:numPr>
              <w:tabs>
                <w:tab w:val="left" w:pos="405"/>
              </w:tabs>
              <w:rPr>
                <w:bCs/>
                <w:color w:val="000000"/>
              </w:rPr>
            </w:pPr>
          </w:p>
        </w:tc>
        <w:tc>
          <w:tcPr>
            <w:tcW w:w="5665" w:type="dxa"/>
            <w:gridSpan w:val="2"/>
            <w:tcBorders>
              <w:top w:val="nil"/>
              <w:left w:val="single" w:sz="4" w:space="0" w:color="auto"/>
              <w:bottom w:val="single" w:sz="4" w:space="0" w:color="auto"/>
              <w:right w:val="single" w:sz="4" w:space="0" w:color="auto"/>
            </w:tcBorders>
            <w:shd w:val="clear" w:color="auto" w:fill="auto"/>
            <w:vAlign w:val="bottom"/>
          </w:tcPr>
          <w:p w:rsidR="00765E18" w:rsidRPr="00073AD4" w:rsidRDefault="00765E18" w:rsidP="00251CF0">
            <w:pPr>
              <w:rPr>
                <w:color w:val="000000"/>
              </w:rPr>
            </w:pPr>
            <w:r>
              <w:rPr>
                <w:color w:val="000000"/>
              </w:rPr>
              <w:t>ВУ Старый Оскол</w:t>
            </w:r>
          </w:p>
        </w:tc>
        <w:tc>
          <w:tcPr>
            <w:tcW w:w="1989" w:type="dxa"/>
            <w:gridSpan w:val="2"/>
            <w:tcBorders>
              <w:top w:val="nil"/>
              <w:left w:val="nil"/>
              <w:bottom w:val="single" w:sz="4" w:space="0" w:color="auto"/>
              <w:right w:val="single" w:sz="4" w:space="0" w:color="auto"/>
            </w:tcBorders>
            <w:shd w:val="clear" w:color="auto" w:fill="auto"/>
            <w:noWrap/>
          </w:tcPr>
          <w:p w:rsidR="00765E18" w:rsidRPr="00187EE1" w:rsidRDefault="00765E18" w:rsidP="00251CF0">
            <w:pPr>
              <w:jc w:val="center"/>
            </w:pPr>
            <w:r>
              <w:t>205</w:t>
            </w:r>
            <w:r w:rsidRPr="00187EE1">
              <w:t xml:space="preserve"> 000</w:t>
            </w:r>
          </w:p>
        </w:tc>
        <w:tc>
          <w:tcPr>
            <w:tcW w:w="1701" w:type="dxa"/>
            <w:gridSpan w:val="2"/>
            <w:tcBorders>
              <w:top w:val="nil"/>
              <w:left w:val="nil"/>
              <w:bottom w:val="single" w:sz="4" w:space="0" w:color="auto"/>
              <w:right w:val="single" w:sz="4" w:space="0" w:color="auto"/>
            </w:tcBorders>
            <w:shd w:val="clear" w:color="auto" w:fill="auto"/>
            <w:noWrap/>
          </w:tcPr>
          <w:p w:rsidR="00765E18" w:rsidRPr="00073AD4" w:rsidRDefault="00765E18" w:rsidP="00251CF0">
            <w:pPr>
              <w:jc w:val="center"/>
            </w:pPr>
            <w:r>
              <w:t>215 000</w:t>
            </w:r>
          </w:p>
        </w:tc>
      </w:tr>
      <w:tr w:rsidR="00765E18" w:rsidRPr="00990B19" w:rsidTr="00251CF0">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E18" w:rsidRPr="00990B19" w:rsidRDefault="00765E18" w:rsidP="00251CF0">
            <w:pPr>
              <w:rPr>
                <w:b/>
                <w:bCs/>
                <w:color w:val="000000"/>
              </w:rPr>
            </w:pPr>
            <w:r>
              <w:rPr>
                <w:b/>
                <w:bCs/>
                <w:color w:val="000000"/>
              </w:rPr>
              <w:t>3</w:t>
            </w:r>
            <w:r w:rsidRPr="00990B19">
              <w:rPr>
                <w:b/>
                <w:bCs/>
                <w:color w:val="000000"/>
              </w:rPr>
              <w:t>.</w:t>
            </w:r>
          </w:p>
        </w:tc>
        <w:tc>
          <w:tcPr>
            <w:tcW w:w="5665" w:type="dxa"/>
            <w:gridSpan w:val="2"/>
            <w:tcBorders>
              <w:top w:val="nil"/>
              <w:left w:val="nil"/>
              <w:bottom w:val="single" w:sz="4" w:space="0" w:color="auto"/>
              <w:right w:val="single" w:sz="4" w:space="0" w:color="auto"/>
            </w:tcBorders>
            <w:shd w:val="clear" w:color="auto" w:fill="auto"/>
            <w:vAlign w:val="center"/>
            <w:hideMark/>
          </w:tcPr>
          <w:p w:rsidR="00765E18" w:rsidRPr="00073AD4" w:rsidRDefault="00765E18" w:rsidP="00251CF0">
            <w:pPr>
              <w:rPr>
                <w:color w:val="000000"/>
              </w:rPr>
            </w:pPr>
            <w:proofErr w:type="spellStart"/>
            <w:r w:rsidRPr="00073AD4">
              <w:rPr>
                <w:color w:val="000000"/>
              </w:rPr>
              <w:t>Надрессорная</w:t>
            </w:r>
            <w:proofErr w:type="spellEnd"/>
            <w:r w:rsidRPr="00073AD4">
              <w:rPr>
                <w:color w:val="000000"/>
              </w:rPr>
              <w:t xml:space="preserve"> балка тележки мод. 18-578 (новая)</w:t>
            </w:r>
          </w:p>
        </w:tc>
        <w:tc>
          <w:tcPr>
            <w:tcW w:w="369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5E18" w:rsidRPr="00073AD4" w:rsidRDefault="00765E18" w:rsidP="00251CF0">
            <w:pPr>
              <w:jc w:val="center"/>
              <w:rPr>
                <w:color w:val="000000"/>
              </w:rPr>
            </w:pPr>
            <w:r>
              <w:rPr>
                <w:color w:val="000000"/>
              </w:rPr>
              <w:t>121 540,00</w:t>
            </w:r>
          </w:p>
        </w:tc>
      </w:tr>
      <w:tr w:rsidR="00765E18" w:rsidRPr="00990B19" w:rsidTr="00251CF0">
        <w:trPr>
          <w:trHeight w:val="31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E18" w:rsidRPr="00990B19" w:rsidRDefault="00765E18" w:rsidP="00251CF0">
            <w:pPr>
              <w:rPr>
                <w:b/>
                <w:bCs/>
                <w:color w:val="000000"/>
              </w:rPr>
            </w:pPr>
            <w:r>
              <w:rPr>
                <w:b/>
                <w:bCs/>
                <w:color w:val="000000"/>
              </w:rPr>
              <w:t>4</w:t>
            </w:r>
            <w:r w:rsidRPr="00990B19">
              <w:rPr>
                <w:b/>
                <w:bCs/>
                <w:color w:val="000000"/>
              </w:rPr>
              <w:t>.</w:t>
            </w:r>
          </w:p>
        </w:tc>
        <w:tc>
          <w:tcPr>
            <w:tcW w:w="5665" w:type="dxa"/>
            <w:gridSpan w:val="2"/>
            <w:tcBorders>
              <w:top w:val="nil"/>
              <w:left w:val="nil"/>
              <w:bottom w:val="single" w:sz="4" w:space="0" w:color="auto"/>
              <w:right w:val="single" w:sz="4" w:space="0" w:color="auto"/>
            </w:tcBorders>
            <w:shd w:val="clear" w:color="auto" w:fill="auto"/>
            <w:hideMark/>
          </w:tcPr>
          <w:p w:rsidR="00765E18" w:rsidRPr="00073AD4" w:rsidRDefault="00765E18" w:rsidP="00251CF0">
            <w:proofErr w:type="spellStart"/>
            <w:r w:rsidRPr="00073AD4">
              <w:t>Надрессорная</w:t>
            </w:r>
            <w:proofErr w:type="spellEnd"/>
            <w:r w:rsidRPr="00073AD4">
              <w:t xml:space="preserve"> балка новая (кроме тележки мод. 18-578, 18-194)</w:t>
            </w:r>
          </w:p>
        </w:tc>
        <w:tc>
          <w:tcPr>
            <w:tcW w:w="369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5E18" w:rsidRPr="00073AD4" w:rsidRDefault="00765E18" w:rsidP="00251CF0">
            <w:pPr>
              <w:jc w:val="center"/>
            </w:pPr>
            <w:r w:rsidRPr="00073AD4">
              <w:t>90 958,92</w:t>
            </w:r>
          </w:p>
        </w:tc>
      </w:tr>
      <w:tr w:rsidR="00765E18" w:rsidRPr="00990B19" w:rsidTr="00251CF0">
        <w:trPr>
          <w:trHeight w:val="45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E18" w:rsidRPr="00990B19" w:rsidRDefault="00765E18" w:rsidP="00251CF0">
            <w:pPr>
              <w:rPr>
                <w:b/>
                <w:bCs/>
                <w:color w:val="000000"/>
              </w:rPr>
            </w:pPr>
            <w:r>
              <w:rPr>
                <w:b/>
                <w:bCs/>
                <w:color w:val="000000"/>
              </w:rPr>
              <w:t>5</w:t>
            </w:r>
            <w:r w:rsidRPr="00990B19">
              <w:rPr>
                <w:b/>
                <w:bCs/>
                <w:color w:val="000000"/>
              </w:rPr>
              <w:t>.</w:t>
            </w:r>
          </w:p>
        </w:tc>
        <w:tc>
          <w:tcPr>
            <w:tcW w:w="5665" w:type="dxa"/>
            <w:gridSpan w:val="2"/>
            <w:tcBorders>
              <w:top w:val="nil"/>
              <w:left w:val="nil"/>
              <w:bottom w:val="single" w:sz="4" w:space="0" w:color="auto"/>
              <w:right w:val="single" w:sz="4" w:space="0" w:color="auto"/>
            </w:tcBorders>
            <w:shd w:val="clear" w:color="auto" w:fill="auto"/>
            <w:hideMark/>
          </w:tcPr>
          <w:p w:rsidR="00765E18" w:rsidRPr="00073AD4" w:rsidRDefault="00765E18" w:rsidP="00251CF0">
            <w:r w:rsidRPr="00073AD4">
              <w:t>Боковая рама новая (кроме 18-194)</w:t>
            </w:r>
          </w:p>
        </w:tc>
        <w:tc>
          <w:tcPr>
            <w:tcW w:w="3690" w:type="dxa"/>
            <w:gridSpan w:val="4"/>
            <w:tcBorders>
              <w:top w:val="single" w:sz="4" w:space="0" w:color="auto"/>
              <w:left w:val="nil"/>
              <w:bottom w:val="single" w:sz="4" w:space="0" w:color="auto"/>
              <w:right w:val="single" w:sz="4" w:space="0" w:color="auto"/>
            </w:tcBorders>
            <w:shd w:val="clear" w:color="auto" w:fill="auto"/>
            <w:noWrap/>
            <w:vAlign w:val="center"/>
            <w:hideMark/>
          </w:tcPr>
          <w:p w:rsidR="00765E18" w:rsidRPr="00073AD4" w:rsidRDefault="00765E18" w:rsidP="00251CF0">
            <w:pPr>
              <w:jc w:val="center"/>
            </w:pPr>
            <w:r w:rsidRPr="00073AD4">
              <w:t>90 920,17</w:t>
            </w:r>
          </w:p>
        </w:tc>
      </w:tr>
      <w:tr w:rsidR="00765E18" w:rsidTr="00251CF0">
        <w:trPr>
          <w:trHeight w:val="70"/>
          <w:jc w:val="center"/>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rsidR="00765E18" w:rsidRDefault="00765E18" w:rsidP="00251CF0">
            <w:pPr>
              <w:jc w:val="center"/>
              <w:rPr>
                <w:b/>
                <w:bCs/>
                <w:color w:val="000000"/>
              </w:rPr>
            </w:pPr>
            <w:r>
              <w:rPr>
                <w:b/>
                <w:bCs/>
                <w:color w:val="000000"/>
              </w:rPr>
              <w:t>II. Замена запасных частей, бывших в употреблении*</w:t>
            </w:r>
          </w:p>
        </w:tc>
        <w:tc>
          <w:tcPr>
            <w:tcW w:w="1593" w:type="dxa"/>
            <w:tcBorders>
              <w:top w:val="single" w:sz="4" w:space="0" w:color="auto"/>
              <w:left w:val="single" w:sz="4" w:space="0" w:color="auto"/>
              <w:bottom w:val="single" w:sz="4" w:space="0" w:color="auto"/>
              <w:right w:val="single" w:sz="4" w:space="0" w:color="auto"/>
            </w:tcBorders>
            <w:vAlign w:val="center"/>
          </w:tcPr>
          <w:p w:rsidR="00765E18" w:rsidRDefault="00765E18" w:rsidP="00251CF0">
            <w:pPr>
              <w:jc w:val="center"/>
              <w:rPr>
                <w:b/>
                <w:bCs/>
                <w:color w:val="000000"/>
              </w:rPr>
            </w:pPr>
          </w:p>
        </w:tc>
      </w:tr>
      <w:tr w:rsidR="00765E18" w:rsidTr="00251CF0">
        <w:trPr>
          <w:trHeight w:val="612"/>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w:t>
            </w:r>
          </w:p>
        </w:tc>
        <w:tc>
          <w:tcPr>
            <w:tcW w:w="4956" w:type="dxa"/>
            <w:tcBorders>
              <w:top w:val="nil"/>
              <w:left w:val="nil"/>
              <w:bottom w:val="single" w:sz="4" w:space="0" w:color="auto"/>
              <w:right w:val="single" w:sz="4" w:space="0" w:color="auto"/>
            </w:tcBorders>
            <w:vAlign w:val="center"/>
            <w:hideMark/>
          </w:tcPr>
          <w:p w:rsidR="00765E18" w:rsidRDefault="00765E18" w:rsidP="00251CF0">
            <w:pPr>
              <w:rPr>
                <w:b/>
                <w:bCs/>
                <w:color w:val="000000"/>
              </w:rPr>
            </w:pPr>
            <w:proofErr w:type="spellStart"/>
            <w:r>
              <w:rPr>
                <w:b/>
                <w:bCs/>
                <w:color w:val="000000"/>
              </w:rPr>
              <w:t>Надрессорная</w:t>
            </w:r>
            <w:proofErr w:type="spellEnd"/>
            <w:r>
              <w:rPr>
                <w:b/>
                <w:bCs/>
                <w:color w:val="000000"/>
              </w:rPr>
              <w:t xml:space="preserve"> балка б/у (</w:t>
            </w:r>
            <w:proofErr w:type="spellStart"/>
            <w:r>
              <w:rPr>
                <w:b/>
                <w:bCs/>
                <w:color w:val="000000"/>
              </w:rPr>
              <w:t>ремонтопригодная</w:t>
            </w:r>
            <w:proofErr w:type="spellEnd"/>
            <w:r>
              <w:rPr>
                <w:b/>
                <w:bCs/>
                <w:color w:val="000000"/>
              </w:rPr>
              <w:t>)</w:t>
            </w:r>
            <w:r>
              <w:rPr>
                <w:color w:val="000000"/>
              </w:rPr>
              <w:t> </w:t>
            </w:r>
          </w:p>
        </w:tc>
        <w:tc>
          <w:tcPr>
            <w:tcW w:w="1559" w:type="dxa"/>
            <w:gridSpan w:val="2"/>
            <w:tcBorders>
              <w:top w:val="nil"/>
              <w:left w:val="nil"/>
              <w:bottom w:val="single" w:sz="4" w:space="0" w:color="auto"/>
              <w:right w:val="single" w:sz="4" w:space="0" w:color="auto"/>
            </w:tcBorders>
            <w:vAlign w:val="center"/>
          </w:tcPr>
          <w:p w:rsidR="00765E18" w:rsidRPr="00C86FB5" w:rsidRDefault="00765E18" w:rsidP="00251CF0">
            <w:pPr>
              <w:jc w:val="center"/>
              <w:rPr>
                <w:b/>
              </w:rPr>
            </w:pPr>
            <w:r>
              <w:rPr>
                <w:b/>
              </w:rPr>
              <w:t>для</w:t>
            </w:r>
            <w:r w:rsidRPr="00C86FB5">
              <w:rPr>
                <w:b/>
              </w:rPr>
              <w:t xml:space="preserve"> </w:t>
            </w:r>
            <w:r>
              <w:rPr>
                <w:b/>
              </w:rPr>
              <w:t>т</w:t>
            </w:r>
            <w:r w:rsidRPr="00C86FB5">
              <w:rPr>
                <w:b/>
              </w:rPr>
              <w:t xml:space="preserve">ележки </w:t>
            </w:r>
            <w:r>
              <w:rPr>
                <w:b/>
              </w:rPr>
              <w:t>мод. 18-100 и аналогов</w:t>
            </w:r>
          </w:p>
        </w:tc>
        <w:tc>
          <w:tcPr>
            <w:tcW w:w="1247" w:type="dxa"/>
            <w:gridSpan w:val="2"/>
            <w:tcBorders>
              <w:top w:val="nil"/>
              <w:left w:val="nil"/>
              <w:bottom w:val="single" w:sz="4" w:space="0" w:color="auto"/>
              <w:right w:val="single" w:sz="4" w:space="0" w:color="auto"/>
            </w:tcBorders>
            <w:vAlign w:val="center"/>
          </w:tcPr>
          <w:p w:rsidR="00765E18" w:rsidRPr="00C86FB5" w:rsidRDefault="00765E18" w:rsidP="00251CF0">
            <w:pPr>
              <w:jc w:val="center"/>
              <w:rPr>
                <w:b/>
              </w:rPr>
            </w:pPr>
            <w:r w:rsidRPr="00C86FB5">
              <w:rPr>
                <w:b/>
              </w:rPr>
              <w:t>для тележки мод. 18-578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765E18">
            <w:pPr>
              <w:jc w:val="center"/>
              <w:rPr>
                <w:color w:val="000000"/>
              </w:rPr>
            </w:pPr>
            <w:r w:rsidRPr="00BC5BEB">
              <w:rPr>
                <w:b/>
              </w:rPr>
              <w:t xml:space="preserve">Включено в базовую ставку </w:t>
            </w:r>
            <w:r>
              <w:rPr>
                <w:b/>
              </w:rPr>
              <w:t>планового</w:t>
            </w:r>
            <w:r w:rsidRPr="00BC5BEB">
              <w:rPr>
                <w:b/>
              </w:rPr>
              <w:t xml:space="preserve"> ремонта</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6.1.</w:t>
            </w:r>
          </w:p>
        </w:tc>
        <w:tc>
          <w:tcPr>
            <w:tcW w:w="4956" w:type="dxa"/>
            <w:tcBorders>
              <w:top w:val="nil"/>
              <w:left w:val="nil"/>
              <w:bottom w:val="single" w:sz="4" w:space="0" w:color="auto"/>
              <w:right w:val="single" w:sz="4" w:space="0" w:color="auto"/>
            </w:tcBorders>
            <w:vAlign w:val="center"/>
            <w:hideMark/>
          </w:tcPr>
          <w:p w:rsidR="00765E18" w:rsidRDefault="00765E18" w:rsidP="00251CF0">
            <w:pPr>
              <w:rPr>
                <w:color w:val="000000"/>
              </w:rPr>
            </w:pPr>
            <w:proofErr w:type="spellStart"/>
            <w:r>
              <w:rPr>
                <w:color w:val="000000"/>
              </w:rPr>
              <w:t>Надрессорная</w:t>
            </w:r>
            <w:proofErr w:type="spellEnd"/>
            <w:r>
              <w:rPr>
                <w:color w:val="000000"/>
              </w:rPr>
              <w:t xml:space="preserve"> балка б/у срок эксплуатации 1-5 лет</w:t>
            </w:r>
          </w:p>
        </w:tc>
        <w:tc>
          <w:tcPr>
            <w:tcW w:w="1559" w:type="dxa"/>
            <w:gridSpan w:val="2"/>
            <w:tcBorders>
              <w:top w:val="single" w:sz="4" w:space="0" w:color="auto"/>
              <w:left w:val="nil"/>
              <w:bottom w:val="single" w:sz="4" w:space="0" w:color="auto"/>
              <w:right w:val="single" w:sz="4" w:space="0" w:color="auto"/>
            </w:tcBorders>
            <w:noWrap/>
            <w:hideMark/>
          </w:tcPr>
          <w:p w:rsidR="00765E18" w:rsidRPr="00C947AC" w:rsidRDefault="00765E18" w:rsidP="00251CF0">
            <w:pPr>
              <w:jc w:val="center"/>
            </w:pPr>
            <w:r w:rsidRPr="00C947AC">
              <w:t>67 500,00</w:t>
            </w:r>
          </w:p>
        </w:tc>
        <w:tc>
          <w:tcPr>
            <w:tcW w:w="1247" w:type="dxa"/>
            <w:gridSpan w:val="2"/>
            <w:tcBorders>
              <w:top w:val="single" w:sz="4" w:space="0" w:color="auto"/>
              <w:left w:val="nil"/>
              <w:bottom w:val="single" w:sz="4" w:space="0" w:color="auto"/>
              <w:right w:val="single" w:sz="4" w:space="0" w:color="auto"/>
            </w:tcBorders>
          </w:tcPr>
          <w:p w:rsidR="00765E18" w:rsidRPr="00187EE1" w:rsidRDefault="00765E18" w:rsidP="00251CF0">
            <w:pPr>
              <w:jc w:val="center"/>
            </w:pPr>
            <w:r w:rsidRPr="00187EE1">
              <w:t>97 613,10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6.2.</w:t>
            </w:r>
          </w:p>
        </w:tc>
        <w:tc>
          <w:tcPr>
            <w:tcW w:w="4956" w:type="dxa"/>
            <w:tcBorders>
              <w:top w:val="nil"/>
              <w:left w:val="nil"/>
              <w:bottom w:val="single" w:sz="4" w:space="0" w:color="auto"/>
              <w:right w:val="single" w:sz="4" w:space="0" w:color="auto"/>
            </w:tcBorders>
            <w:vAlign w:val="center"/>
            <w:hideMark/>
          </w:tcPr>
          <w:p w:rsidR="00765E18" w:rsidRDefault="00765E18" w:rsidP="00251CF0">
            <w:pPr>
              <w:rPr>
                <w:color w:val="000000"/>
              </w:rPr>
            </w:pPr>
            <w:proofErr w:type="spellStart"/>
            <w:r>
              <w:rPr>
                <w:color w:val="000000"/>
              </w:rPr>
              <w:t>Надрессорная</w:t>
            </w:r>
            <w:proofErr w:type="spellEnd"/>
            <w:r>
              <w:rPr>
                <w:color w:val="000000"/>
              </w:rPr>
              <w:t xml:space="preserve"> балка б/у срок эксплуатации 6-10 лет</w:t>
            </w:r>
          </w:p>
        </w:tc>
        <w:tc>
          <w:tcPr>
            <w:tcW w:w="1559" w:type="dxa"/>
            <w:gridSpan w:val="2"/>
            <w:tcBorders>
              <w:top w:val="single" w:sz="4" w:space="0" w:color="auto"/>
              <w:left w:val="nil"/>
              <w:bottom w:val="single" w:sz="4" w:space="0" w:color="auto"/>
              <w:right w:val="single" w:sz="4" w:space="0" w:color="auto"/>
            </w:tcBorders>
            <w:noWrap/>
            <w:hideMark/>
          </w:tcPr>
          <w:p w:rsidR="00765E18" w:rsidRDefault="00765E18" w:rsidP="00251CF0">
            <w:pPr>
              <w:jc w:val="center"/>
            </w:pPr>
            <w:r w:rsidRPr="00C947AC">
              <w:t>59 500,00</w:t>
            </w:r>
          </w:p>
        </w:tc>
        <w:tc>
          <w:tcPr>
            <w:tcW w:w="1247" w:type="dxa"/>
            <w:gridSpan w:val="2"/>
            <w:tcBorders>
              <w:top w:val="single" w:sz="4" w:space="0" w:color="auto"/>
              <w:left w:val="nil"/>
              <w:bottom w:val="single" w:sz="4" w:space="0" w:color="auto"/>
              <w:right w:val="single" w:sz="4" w:space="0" w:color="auto"/>
            </w:tcBorders>
          </w:tcPr>
          <w:p w:rsidR="00765E18" w:rsidRPr="00187EE1" w:rsidRDefault="00765E18" w:rsidP="00251CF0">
            <w:pPr>
              <w:jc w:val="center"/>
            </w:pPr>
            <w:r w:rsidRPr="00187EE1">
              <w:t>84 938,95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765E18">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6.3.</w:t>
            </w:r>
          </w:p>
        </w:tc>
        <w:tc>
          <w:tcPr>
            <w:tcW w:w="4956" w:type="dxa"/>
            <w:tcBorders>
              <w:top w:val="nil"/>
              <w:left w:val="nil"/>
              <w:bottom w:val="single" w:sz="4" w:space="0" w:color="auto"/>
              <w:right w:val="single" w:sz="4" w:space="0" w:color="auto"/>
            </w:tcBorders>
            <w:vAlign w:val="center"/>
            <w:hideMark/>
          </w:tcPr>
          <w:p w:rsidR="00765E18" w:rsidRDefault="00765E18" w:rsidP="00251CF0">
            <w:pPr>
              <w:rPr>
                <w:color w:val="000000"/>
              </w:rPr>
            </w:pPr>
            <w:proofErr w:type="spellStart"/>
            <w:r>
              <w:rPr>
                <w:color w:val="000000"/>
              </w:rPr>
              <w:t>Надрессорная</w:t>
            </w:r>
            <w:proofErr w:type="spellEnd"/>
            <w:r>
              <w:rPr>
                <w:color w:val="000000"/>
              </w:rPr>
              <w:t xml:space="preserve"> балка б/у срок эксплуатации 11-15 лет</w:t>
            </w:r>
          </w:p>
        </w:tc>
        <w:tc>
          <w:tcPr>
            <w:tcW w:w="1559" w:type="dxa"/>
            <w:gridSpan w:val="2"/>
            <w:tcBorders>
              <w:top w:val="single" w:sz="4" w:space="0" w:color="auto"/>
              <w:left w:val="nil"/>
              <w:bottom w:val="single" w:sz="4" w:space="0" w:color="auto"/>
              <w:right w:val="single" w:sz="4" w:space="0" w:color="auto"/>
            </w:tcBorders>
            <w:noWrap/>
            <w:hideMark/>
          </w:tcPr>
          <w:p w:rsidR="00765E18" w:rsidRPr="0051739F" w:rsidRDefault="00765E18" w:rsidP="00251CF0">
            <w:pPr>
              <w:jc w:val="center"/>
            </w:pPr>
            <w:r w:rsidRPr="0051739F">
              <w:t>52 500,00</w:t>
            </w:r>
          </w:p>
        </w:tc>
        <w:tc>
          <w:tcPr>
            <w:tcW w:w="1247" w:type="dxa"/>
            <w:gridSpan w:val="2"/>
            <w:tcBorders>
              <w:top w:val="single" w:sz="4" w:space="0" w:color="auto"/>
              <w:left w:val="nil"/>
              <w:bottom w:val="single" w:sz="4" w:space="0" w:color="auto"/>
              <w:right w:val="single" w:sz="4" w:space="0" w:color="auto"/>
            </w:tcBorders>
          </w:tcPr>
          <w:p w:rsidR="00765E18" w:rsidRDefault="00765E18" w:rsidP="00251CF0">
            <w:pPr>
              <w:jc w:val="center"/>
            </w:pPr>
            <w:r w:rsidRPr="003413FA">
              <w:t>-</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765E18">
        <w:trPr>
          <w:trHeight w:val="315"/>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lastRenderedPageBreak/>
              <w:t>6.4.</w:t>
            </w:r>
          </w:p>
        </w:tc>
        <w:tc>
          <w:tcPr>
            <w:tcW w:w="4956" w:type="dxa"/>
            <w:tcBorders>
              <w:top w:val="single" w:sz="4" w:space="0" w:color="auto"/>
              <w:left w:val="single" w:sz="4" w:space="0" w:color="auto"/>
              <w:bottom w:val="single" w:sz="4" w:space="0" w:color="auto"/>
              <w:right w:val="single" w:sz="4" w:space="0" w:color="auto"/>
            </w:tcBorders>
            <w:vAlign w:val="center"/>
            <w:hideMark/>
          </w:tcPr>
          <w:p w:rsidR="00765E18" w:rsidRPr="00682B4C" w:rsidRDefault="00765E18" w:rsidP="00251CF0">
            <w:pPr>
              <w:rPr>
                <w:color w:val="000000"/>
              </w:rPr>
            </w:pPr>
            <w:proofErr w:type="spellStart"/>
            <w:r w:rsidRPr="00682B4C">
              <w:rPr>
                <w:color w:val="000000"/>
              </w:rPr>
              <w:t>Надрессорная</w:t>
            </w:r>
            <w:proofErr w:type="spellEnd"/>
            <w:r w:rsidRPr="00682B4C">
              <w:rPr>
                <w:color w:val="000000"/>
              </w:rPr>
              <w:t xml:space="preserve"> балка б/у срок эксплуатации 16-20 лет</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765E18" w:rsidRPr="00682B4C" w:rsidRDefault="00765E18" w:rsidP="00251CF0">
            <w:pPr>
              <w:jc w:val="center"/>
            </w:pPr>
            <w:r w:rsidRPr="00682B4C">
              <w:t>42 000,00</w:t>
            </w:r>
          </w:p>
        </w:tc>
        <w:tc>
          <w:tcPr>
            <w:tcW w:w="1247" w:type="dxa"/>
            <w:gridSpan w:val="2"/>
            <w:tcBorders>
              <w:top w:val="single" w:sz="4" w:space="0" w:color="auto"/>
              <w:left w:val="nil"/>
              <w:bottom w:val="single" w:sz="4" w:space="0" w:color="auto"/>
              <w:right w:val="single" w:sz="4" w:space="0" w:color="auto"/>
            </w:tcBorders>
          </w:tcPr>
          <w:p w:rsidR="00765E18" w:rsidRDefault="00765E18" w:rsidP="00251CF0">
            <w:pPr>
              <w:jc w:val="center"/>
            </w:pPr>
            <w:r w:rsidRPr="003413FA">
              <w:t>-</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765E18">
        <w:trPr>
          <w:trHeight w:val="315"/>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6.5.</w:t>
            </w:r>
          </w:p>
        </w:tc>
        <w:tc>
          <w:tcPr>
            <w:tcW w:w="4956" w:type="dxa"/>
            <w:tcBorders>
              <w:top w:val="single" w:sz="4" w:space="0" w:color="auto"/>
              <w:left w:val="nil"/>
              <w:bottom w:val="single" w:sz="4" w:space="0" w:color="auto"/>
              <w:right w:val="single" w:sz="4" w:space="0" w:color="auto"/>
            </w:tcBorders>
            <w:vAlign w:val="center"/>
            <w:hideMark/>
          </w:tcPr>
          <w:p w:rsidR="00765E18" w:rsidRPr="00682B4C" w:rsidRDefault="00765E18" w:rsidP="00251CF0">
            <w:pPr>
              <w:rPr>
                <w:color w:val="000000"/>
              </w:rPr>
            </w:pPr>
            <w:proofErr w:type="spellStart"/>
            <w:r w:rsidRPr="00682B4C">
              <w:rPr>
                <w:color w:val="000000"/>
              </w:rPr>
              <w:t>Надрессорная</w:t>
            </w:r>
            <w:proofErr w:type="spellEnd"/>
            <w:r w:rsidRPr="00682B4C">
              <w:rPr>
                <w:color w:val="000000"/>
              </w:rPr>
              <w:t xml:space="preserve"> балка б/у срок эксплуатации 21-25 лет</w:t>
            </w:r>
          </w:p>
        </w:tc>
        <w:tc>
          <w:tcPr>
            <w:tcW w:w="1559" w:type="dxa"/>
            <w:gridSpan w:val="2"/>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32 000,00</w:t>
            </w:r>
          </w:p>
        </w:tc>
        <w:tc>
          <w:tcPr>
            <w:tcW w:w="1247" w:type="dxa"/>
            <w:gridSpan w:val="2"/>
            <w:tcBorders>
              <w:top w:val="single" w:sz="4" w:space="0" w:color="auto"/>
              <w:left w:val="nil"/>
              <w:bottom w:val="single" w:sz="4" w:space="0" w:color="auto"/>
              <w:right w:val="single" w:sz="4" w:space="0" w:color="auto"/>
            </w:tcBorders>
          </w:tcPr>
          <w:p w:rsidR="00765E18" w:rsidRDefault="00765E18" w:rsidP="00251CF0">
            <w:pPr>
              <w:jc w:val="center"/>
            </w:pPr>
            <w:r w:rsidRPr="003413FA">
              <w:t>-</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6.6.</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proofErr w:type="spellStart"/>
            <w:r w:rsidRPr="00682B4C">
              <w:rPr>
                <w:color w:val="000000"/>
              </w:rPr>
              <w:t>Надрессорная</w:t>
            </w:r>
            <w:proofErr w:type="spellEnd"/>
            <w:r w:rsidRPr="00682B4C">
              <w:rPr>
                <w:color w:val="000000"/>
              </w:rPr>
              <w:t xml:space="preserve"> балка б/у срок эксплуатации 26-30 лет</w:t>
            </w:r>
          </w:p>
        </w:tc>
        <w:tc>
          <w:tcPr>
            <w:tcW w:w="1559" w:type="dxa"/>
            <w:gridSpan w:val="2"/>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24 000,00</w:t>
            </w:r>
          </w:p>
        </w:tc>
        <w:tc>
          <w:tcPr>
            <w:tcW w:w="1247" w:type="dxa"/>
            <w:gridSpan w:val="2"/>
            <w:tcBorders>
              <w:top w:val="single" w:sz="4" w:space="0" w:color="auto"/>
              <w:left w:val="nil"/>
              <w:bottom w:val="single" w:sz="4" w:space="0" w:color="auto"/>
              <w:right w:val="single" w:sz="4" w:space="0" w:color="auto"/>
            </w:tcBorders>
          </w:tcPr>
          <w:p w:rsidR="00765E18" w:rsidRDefault="00765E18" w:rsidP="00251CF0">
            <w:pPr>
              <w:jc w:val="center"/>
            </w:pPr>
            <w:r w:rsidRPr="003413FA">
              <w:t>-</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6.7.</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proofErr w:type="spellStart"/>
            <w:r w:rsidRPr="00682B4C">
              <w:rPr>
                <w:color w:val="000000"/>
              </w:rPr>
              <w:t>Надрессорная</w:t>
            </w:r>
            <w:proofErr w:type="spellEnd"/>
            <w:r w:rsidRPr="00682B4C">
              <w:rPr>
                <w:color w:val="000000"/>
              </w:rPr>
              <w:t xml:space="preserve"> балка б/у срок эксплуатации 31-32  лет</w:t>
            </w:r>
          </w:p>
        </w:tc>
        <w:tc>
          <w:tcPr>
            <w:tcW w:w="1559" w:type="dxa"/>
            <w:gridSpan w:val="2"/>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16 500,00</w:t>
            </w:r>
          </w:p>
        </w:tc>
        <w:tc>
          <w:tcPr>
            <w:tcW w:w="1247" w:type="dxa"/>
            <w:gridSpan w:val="2"/>
            <w:tcBorders>
              <w:top w:val="single" w:sz="4" w:space="0" w:color="auto"/>
              <w:left w:val="nil"/>
              <w:bottom w:val="single" w:sz="4" w:space="0" w:color="auto"/>
              <w:right w:val="single" w:sz="4" w:space="0" w:color="auto"/>
            </w:tcBorders>
          </w:tcPr>
          <w:p w:rsidR="00765E18" w:rsidRDefault="00765E18" w:rsidP="00251CF0">
            <w:pPr>
              <w:jc w:val="center"/>
            </w:pPr>
            <w:r w:rsidRPr="003413FA">
              <w:t>-</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95"/>
          <w:jc w:val="center"/>
        </w:trPr>
        <w:tc>
          <w:tcPr>
            <w:tcW w:w="10206" w:type="dxa"/>
            <w:gridSpan w:val="7"/>
            <w:tcBorders>
              <w:top w:val="nil"/>
              <w:left w:val="single" w:sz="4" w:space="0" w:color="auto"/>
              <w:bottom w:val="single" w:sz="4" w:space="0" w:color="auto"/>
              <w:right w:val="single" w:sz="4" w:space="0" w:color="auto"/>
            </w:tcBorders>
            <w:noWrap/>
            <w:vAlign w:val="center"/>
          </w:tcPr>
          <w:p w:rsidR="00765E18" w:rsidRPr="00682B4C" w:rsidRDefault="00765E18" w:rsidP="00251CF0">
            <w:pPr>
              <w:jc w:val="center"/>
              <w:rPr>
                <w:b/>
              </w:rPr>
            </w:pPr>
            <w:proofErr w:type="spellStart"/>
            <w:r w:rsidRPr="00682B4C">
              <w:rPr>
                <w:b/>
              </w:rPr>
              <w:t>Надрессорная</w:t>
            </w:r>
            <w:proofErr w:type="spellEnd"/>
            <w:r w:rsidRPr="00682B4C">
              <w:rPr>
                <w:b/>
              </w:rPr>
              <w:t xml:space="preserve"> балка б/у (</w:t>
            </w:r>
            <w:proofErr w:type="spellStart"/>
            <w:r w:rsidRPr="00682B4C">
              <w:rPr>
                <w:b/>
              </w:rPr>
              <w:t>ремонтопригодная</w:t>
            </w:r>
            <w:proofErr w:type="spellEnd"/>
            <w:r w:rsidRPr="00682B4C">
              <w:rPr>
                <w:b/>
              </w:rPr>
              <w:t>) производства КНР</w:t>
            </w:r>
          </w:p>
        </w:tc>
      </w:tr>
      <w:tr w:rsidR="00765E18" w:rsidTr="00251CF0">
        <w:trPr>
          <w:trHeight w:val="95"/>
          <w:jc w:val="center"/>
        </w:trPr>
        <w:tc>
          <w:tcPr>
            <w:tcW w:w="851" w:type="dxa"/>
            <w:tcBorders>
              <w:top w:val="nil"/>
              <w:left w:val="single" w:sz="4" w:space="0" w:color="auto"/>
              <w:bottom w:val="single" w:sz="4" w:space="0" w:color="auto"/>
              <w:right w:val="single" w:sz="4" w:space="0" w:color="auto"/>
            </w:tcBorders>
            <w:noWrap/>
            <w:vAlign w:val="center"/>
          </w:tcPr>
          <w:p w:rsidR="00765E18" w:rsidRDefault="00765E18" w:rsidP="00251CF0">
            <w:pPr>
              <w:rPr>
                <w:b/>
                <w:bCs/>
                <w:color w:val="000000"/>
              </w:rPr>
            </w:pPr>
            <w:r>
              <w:rPr>
                <w:b/>
                <w:bCs/>
                <w:color w:val="000000"/>
              </w:rPr>
              <w:t xml:space="preserve">6.9. </w:t>
            </w:r>
          </w:p>
        </w:tc>
        <w:tc>
          <w:tcPr>
            <w:tcW w:w="4956" w:type="dxa"/>
            <w:tcBorders>
              <w:top w:val="nil"/>
              <w:left w:val="nil"/>
              <w:bottom w:val="single" w:sz="4" w:space="0" w:color="auto"/>
              <w:right w:val="single" w:sz="4" w:space="0" w:color="auto"/>
            </w:tcBorders>
            <w:vAlign w:val="center"/>
          </w:tcPr>
          <w:p w:rsidR="00765E18" w:rsidRPr="00682B4C" w:rsidRDefault="00765E18" w:rsidP="00251CF0">
            <w:pPr>
              <w:rPr>
                <w:color w:val="000000"/>
              </w:rPr>
            </w:pPr>
            <w:proofErr w:type="spellStart"/>
            <w:r w:rsidRPr="00682B4C">
              <w:rPr>
                <w:color w:val="000000"/>
              </w:rPr>
              <w:t>Надрессорная</w:t>
            </w:r>
            <w:proofErr w:type="spellEnd"/>
            <w:r w:rsidRPr="00682B4C">
              <w:rPr>
                <w:color w:val="000000"/>
              </w:rPr>
              <w:t xml:space="preserve"> балка б/у срок эксплуатации 6-10 лет (КНР)</w:t>
            </w:r>
          </w:p>
        </w:tc>
        <w:tc>
          <w:tcPr>
            <w:tcW w:w="2806" w:type="dxa"/>
            <w:gridSpan w:val="4"/>
            <w:tcBorders>
              <w:top w:val="single" w:sz="4" w:space="0" w:color="auto"/>
              <w:left w:val="nil"/>
              <w:bottom w:val="single" w:sz="4" w:space="0" w:color="auto"/>
              <w:right w:val="single" w:sz="4" w:space="0" w:color="auto"/>
            </w:tcBorders>
            <w:noWrap/>
          </w:tcPr>
          <w:p w:rsidR="00765E18" w:rsidRPr="00682B4C" w:rsidRDefault="00765E18" w:rsidP="00251CF0">
            <w:pPr>
              <w:jc w:val="center"/>
            </w:pPr>
            <w:r w:rsidRPr="00682B4C">
              <w:t>53 000,00</w:t>
            </w:r>
          </w:p>
        </w:tc>
        <w:tc>
          <w:tcPr>
            <w:tcW w:w="1593" w:type="dxa"/>
            <w:tcBorders>
              <w:top w:val="single" w:sz="4" w:space="0" w:color="auto"/>
              <w:left w:val="nil"/>
              <w:bottom w:val="single" w:sz="4" w:space="0" w:color="auto"/>
              <w:right w:val="single" w:sz="4" w:space="0" w:color="auto"/>
            </w:tcBorders>
          </w:tcPr>
          <w:p w:rsidR="00765E18" w:rsidRDefault="00765E18" w:rsidP="00251CF0">
            <w:pPr>
              <w:jc w:val="center"/>
            </w:pPr>
            <w: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w:t>
            </w:r>
          </w:p>
        </w:tc>
        <w:tc>
          <w:tcPr>
            <w:tcW w:w="7762" w:type="dxa"/>
            <w:gridSpan w:val="5"/>
            <w:tcBorders>
              <w:top w:val="nil"/>
              <w:left w:val="nil"/>
              <w:bottom w:val="single" w:sz="4" w:space="0" w:color="auto"/>
              <w:right w:val="single" w:sz="4" w:space="0" w:color="auto"/>
            </w:tcBorders>
            <w:vAlign w:val="center"/>
            <w:hideMark/>
          </w:tcPr>
          <w:p w:rsidR="00765E18" w:rsidRPr="00682B4C" w:rsidRDefault="00765E18" w:rsidP="00251CF0">
            <w:pPr>
              <w:jc w:val="center"/>
              <w:rPr>
                <w:b/>
                <w:bCs/>
                <w:color w:val="000000"/>
              </w:rPr>
            </w:pPr>
            <w:r w:rsidRPr="00682B4C">
              <w:rPr>
                <w:b/>
                <w:bCs/>
                <w:color w:val="000000"/>
              </w:rPr>
              <w:t>Боковая рама б/у (</w:t>
            </w:r>
            <w:proofErr w:type="spellStart"/>
            <w:r w:rsidRPr="00682B4C">
              <w:rPr>
                <w:b/>
                <w:bCs/>
                <w:color w:val="000000"/>
              </w:rPr>
              <w:t>ремонтопригодная</w:t>
            </w:r>
            <w:proofErr w:type="spellEnd"/>
            <w:r w:rsidRPr="00682B4C">
              <w:rPr>
                <w:b/>
                <w:bCs/>
                <w:color w:val="000000"/>
              </w:rPr>
              <w:t>)</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p>
        </w:tc>
      </w:tr>
      <w:tr w:rsidR="00765E18" w:rsidTr="00251CF0">
        <w:trPr>
          <w:trHeight w:val="13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7.1.</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r w:rsidRPr="00682B4C">
              <w:rPr>
                <w:color w:val="000000"/>
              </w:rPr>
              <w:t>Боковая рама б/у срок эксплуатации 1-5 лет</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70 000,00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7.2.</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r w:rsidRPr="00682B4C">
              <w:rPr>
                <w:color w:val="000000"/>
              </w:rPr>
              <w:t>Боковая рама б/у срок эксплуатации 6-10 лет</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62 000,00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7.3.</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r w:rsidRPr="00682B4C">
              <w:rPr>
                <w:color w:val="000000"/>
              </w:rPr>
              <w:t>Боковая рама б/у срок эксплуатации 11-15 лет</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55 000,00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7.4.</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r w:rsidRPr="00682B4C">
              <w:rPr>
                <w:color w:val="000000"/>
              </w:rPr>
              <w:t>Боковая рама б/у срок эксплуатации 16-20 лет</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48 000,00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7.5.</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r w:rsidRPr="00682B4C">
              <w:rPr>
                <w:color w:val="000000"/>
              </w:rPr>
              <w:t>Боковая рама б/у срок эксплуатации 21-25 лет</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38 500,00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7.6.</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r w:rsidRPr="00682B4C">
              <w:rPr>
                <w:color w:val="000000"/>
              </w:rPr>
              <w:t>Боковая рама б/у срок эксплуатации 26-30 лет</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31 000,00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7.7.</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r w:rsidRPr="00682B4C">
              <w:rPr>
                <w:color w:val="000000"/>
              </w:rPr>
              <w:t>Боковая рама б/у срок эксплуатации 31-32 лет</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23 000,00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7.8.</w:t>
            </w:r>
          </w:p>
        </w:tc>
        <w:tc>
          <w:tcPr>
            <w:tcW w:w="4956" w:type="dxa"/>
            <w:tcBorders>
              <w:top w:val="nil"/>
              <w:left w:val="nil"/>
              <w:bottom w:val="single" w:sz="4" w:space="0" w:color="auto"/>
              <w:right w:val="single" w:sz="4" w:space="0" w:color="auto"/>
            </w:tcBorders>
            <w:vAlign w:val="center"/>
            <w:hideMark/>
          </w:tcPr>
          <w:p w:rsidR="00765E18" w:rsidRPr="00682B4C" w:rsidRDefault="00765E18" w:rsidP="00251CF0">
            <w:pPr>
              <w:rPr>
                <w:color w:val="000000"/>
              </w:rPr>
            </w:pPr>
            <w:r w:rsidRPr="00682B4C">
              <w:rPr>
                <w:color w:val="000000"/>
              </w:rPr>
              <w:t>Боковая рама б/у срок эксплуатации более  32 лет</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23 000,00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t>-</w:t>
            </w:r>
          </w:p>
        </w:tc>
      </w:tr>
      <w:tr w:rsidR="00765E18" w:rsidTr="00251CF0">
        <w:trPr>
          <w:trHeight w:val="315"/>
          <w:jc w:val="center"/>
        </w:trPr>
        <w:tc>
          <w:tcPr>
            <w:tcW w:w="10206" w:type="dxa"/>
            <w:gridSpan w:val="7"/>
            <w:tcBorders>
              <w:top w:val="nil"/>
              <w:left w:val="single" w:sz="4" w:space="0" w:color="auto"/>
              <w:bottom w:val="single" w:sz="4" w:space="0" w:color="auto"/>
              <w:right w:val="single" w:sz="4" w:space="0" w:color="auto"/>
            </w:tcBorders>
            <w:noWrap/>
            <w:vAlign w:val="center"/>
          </w:tcPr>
          <w:p w:rsidR="00765E18" w:rsidRPr="00682B4C" w:rsidRDefault="00765E18" w:rsidP="00251CF0">
            <w:pPr>
              <w:jc w:val="center"/>
              <w:rPr>
                <w:b/>
              </w:rPr>
            </w:pPr>
            <w:r w:rsidRPr="00682B4C">
              <w:rPr>
                <w:b/>
              </w:rPr>
              <w:t>Боковая рама б/у (</w:t>
            </w:r>
            <w:proofErr w:type="spellStart"/>
            <w:r w:rsidRPr="00682B4C">
              <w:rPr>
                <w:b/>
              </w:rPr>
              <w:t>ремонтопригодная</w:t>
            </w:r>
            <w:proofErr w:type="spellEnd"/>
            <w:r w:rsidRPr="00682B4C">
              <w:rPr>
                <w:b/>
              </w:rPr>
              <w:t>) производства КНР</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tcPr>
          <w:p w:rsidR="00765E18" w:rsidRDefault="00765E18" w:rsidP="00251CF0">
            <w:pPr>
              <w:rPr>
                <w:b/>
                <w:bCs/>
                <w:color w:val="000000"/>
              </w:rPr>
            </w:pPr>
            <w:r>
              <w:rPr>
                <w:b/>
                <w:bCs/>
                <w:color w:val="000000"/>
              </w:rPr>
              <w:t>7.9.</w:t>
            </w:r>
          </w:p>
        </w:tc>
        <w:tc>
          <w:tcPr>
            <w:tcW w:w="4956" w:type="dxa"/>
            <w:tcBorders>
              <w:top w:val="nil"/>
              <w:left w:val="nil"/>
              <w:bottom w:val="single" w:sz="4" w:space="0" w:color="auto"/>
              <w:right w:val="single" w:sz="4" w:space="0" w:color="auto"/>
            </w:tcBorders>
            <w:vAlign w:val="center"/>
          </w:tcPr>
          <w:p w:rsidR="00765E18" w:rsidRPr="00682B4C" w:rsidRDefault="00765E18" w:rsidP="00251CF0">
            <w:pPr>
              <w:rPr>
                <w:color w:val="000000"/>
              </w:rPr>
            </w:pPr>
            <w:r w:rsidRPr="00682B4C">
              <w:rPr>
                <w:color w:val="000000"/>
              </w:rPr>
              <w:t>Боковая рама б/у срок эксплуатации 6-10 лет (КНР)</w:t>
            </w:r>
          </w:p>
        </w:tc>
        <w:tc>
          <w:tcPr>
            <w:tcW w:w="2806" w:type="dxa"/>
            <w:gridSpan w:val="4"/>
            <w:tcBorders>
              <w:top w:val="single" w:sz="4" w:space="0" w:color="auto"/>
              <w:left w:val="nil"/>
              <w:bottom w:val="single" w:sz="4" w:space="0" w:color="auto"/>
              <w:right w:val="single" w:sz="4" w:space="0" w:color="auto"/>
            </w:tcBorders>
            <w:noWrap/>
          </w:tcPr>
          <w:p w:rsidR="00765E18" w:rsidRPr="00682B4C" w:rsidRDefault="00765E18" w:rsidP="00251CF0">
            <w:pPr>
              <w:jc w:val="center"/>
            </w:pPr>
            <w:r w:rsidRPr="00682B4C">
              <w:t>56 000,00</w:t>
            </w:r>
          </w:p>
        </w:tc>
        <w:tc>
          <w:tcPr>
            <w:tcW w:w="1593" w:type="dxa"/>
            <w:tcBorders>
              <w:top w:val="single" w:sz="4" w:space="0" w:color="auto"/>
              <w:left w:val="nil"/>
              <w:bottom w:val="single" w:sz="4" w:space="0" w:color="auto"/>
              <w:right w:val="single" w:sz="4" w:space="0" w:color="auto"/>
            </w:tcBorders>
          </w:tcPr>
          <w:p w:rsidR="00765E18" w:rsidRDefault="00765E18" w:rsidP="00251CF0">
            <w:pPr>
              <w:jc w:val="center"/>
            </w:pPr>
            <w:r>
              <w:t>-</w:t>
            </w:r>
          </w:p>
        </w:tc>
      </w:tr>
      <w:tr w:rsidR="00765E18" w:rsidTr="00251CF0">
        <w:trPr>
          <w:trHeight w:val="315"/>
          <w:jc w:val="center"/>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rsidR="00765E18" w:rsidRPr="00682B4C" w:rsidRDefault="00765E18" w:rsidP="00251CF0">
            <w:pPr>
              <w:jc w:val="center"/>
              <w:rPr>
                <w:b/>
                <w:bCs/>
                <w:color w:val="000000"/>
              </w:rPr>
            </w:pPr>
            <w:r w:rsidRPr="00682B4C">
              <w:rPr>
                <w:b/>
                <w:bCs/>
                <w:color w:val="000000"/>
              </w:rPr>
              <w:t xml:space="preserve">III. Детали </w:t>
            </w:r>
            <w:proofErr w:type="spellStart"/>
            <w:r w:rsidRPr="00682B4C">
              <w:rPr>
                <w:b/>
                <w:bCs/>
                <w:color w:val="000000"/>
              </w:rPr>
              <w:t>автосцепного</w:t>
            </w:r>
            <w:proofErr w:type="spellEnd"/>
            <w:r w:rsidRPr="00682B4C">
              <w:rPr>
                <w:b/>
                <w:bCs/>
                <w:color w:val="000000"/>
              </w:rPr>
              <w:t xml:space="preserve"> устройства</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Автосцепка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41 347,89</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lang w:val="en-US"/>
              </w:rPr>
            </w:pPr>
            <w:r>
              <w:rPr>
                <w:b/>
                <w:bCs/>
                <w:color w:val="000000"/>
              </w:rPr>
              <w:t>9.</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Автосцепка б/у </w:t>
            </w:r>
            <w:proofErr w:type="spellStart"/>
            <w:r w:rsidRPr="00682B4C">
              <w:rPr>
                <w:color w:val="000000"/>
              </w:rPr>
              <w:t>ремонтопригодная</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11 994,26</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1"/>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Корпус автосцепки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13 739,28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b/>
              </w:rPr>
            </w:pPr>
            <w:r>
              <w:rPr>
                <w:b/>
              </w:rPr>
              <w:t>+</w:t>
            </w:r>
          </w:p>
        </w:tc>
      </w:tr>
      <w:tr w:rsidR="00765E18" w:rsidTr="00251CF0">
        <w:trPr>
          <w:trHeight w:val="7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Корпус автосцепки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5 495,71</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b/>
              </w:rP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proofErr w:type="spellStart"/>
            <w:r w:rsidRPr="00682B4C">
              <w:rPr>
                <w:color w:val="000000"/>
              </w:rPr>
              <w:t>Замкодержатель</w:t>
            </w:r>
            <w:proofErr w:type="spellEnd"/>
            <w:r w:rsidRPr="00682B4C">
              <w:rPr>
                <w:color w:val="000000"/>
              </w:rPr>
              <w:t xml:space="preserve">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1 738,16</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b/>
              </w:rP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Поглощающий аппарат РТ-120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34 224,70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Поглощающий аппарат </w:t>
            </w:r>
            <w:proofErr w:type="spellStart"/>
            <w:r w:rsidRPr="00682B4C">
              <w:rPr>
                <w:color w:val="000000"/>
              </w:rPr>
              <w:t>эластомерный</w:t>
            </w:r>
            <w:proofErr w:type="spellEnd"/>
            <w:r w:rsidRPr="00682B4C">
              <w:rPr>
                <w:color w:val="000000"/>
              </w:rPr>
              <w:t xml:space="preserve"> РТ-130 (класс Т2)</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52 414,00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Поглощающий аппарат ПМКП-110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33 595,59</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16.</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Поглощающий аппарат </w:t>
            </w:r>
            <w:proofErr w:type="spellStart"/>
            <w:r w:rsidRPr="00682B4C">
              <w:rPr>
                <w:color w:val="000000"/>
              </w:rPr>
              <w:t>эластомерный</w:t>
            </w:r>
            <w:proofErr w:type="spellEnd"/>
            <w:r w:rsidRPr="00682B4C">
              <w:rPr>
                <w:color w:val="000000"/>
              </w:rPr>
              <w:t xml:space="preserve"> 73ZWy (класс Т2)</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54 517,01</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17.</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Поглощающий аппарат </w:t>
            </w:r>
            <w:proofErr w:type="spellStart"/>
            <w:r w:rsidRPr="00682B4C">
              <w:rPr>
                <w:color w:val="000000"/>
              </w:rPr>
              <w:t>эластомерный</w:t>
            </w:r>
            <w:proofErr w:type="spellEnd"/>
            <w:r w:rsidRPr="00682B4C">
              <w:rPr>
                <w:color w:val="000000"/>
              </w:rPr>
              <w:t xml:space="preserve"> 73ZWy2 (класс Т3)</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60 885,23</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18.</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Поглощающий аппарат класса Т0 б/у</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7 838,60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19.</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Тяговый хомут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20 622,26</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20.</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Тяговый хомут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5 878,37</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21.</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Клин тягового хомута</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1 797,73</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b/>
              </w:rPr>
              <w:t>+</w:t>
            </w:r>
          </w:p>
        </w:tc>
      </w:tr>
      <w:tr w:rsidR="00765E18" w:rsidTr="00251CF0">
        <w:trPr>
          <w:trHeight w:val="63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22.</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Центрирующая  </w:t>
            </w:r>
            <w:proofErr w:type="spellStart"/>
            <w:r w:rsidRPr="00682B4C">
              <w:rPr>
                <w:color w:val="000000"/>
              </w:rPr>
              <w:t>балочка</w:t>
            </w:r>
            <w:proofErr w:type="spellEnd"/>
            <w:r w:rsidRPr="00682B4C">
              <w:rPr>
                <w:color w:val="000000"/>
              </w:rPr>
              <w:t xml:space="preserve">  со стяжными фиксаторами с расстоянием между центрами крюкообразных опор 380 мм</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11 000,00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63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23.</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Центрирующая  </w:t>
            </w:r>
            <w:proofErr w:type="spellStart"/>
            <w:r w:rsidRPr="00682B4C">
              <w:rPr>
                <w:color w:val="000000"/>
              </w:rPr>
              <w:t>балочка</w:t>
            </w:r>
            <w:proofErr w:type="spellEnd"/>
            <w:r w:rsidRPr="00682B4C">
              <w:rPr>
                <w:color w:val="000000"/>
              </w:rPr>
              <w:t xml:space="preserve">  со стяжными фиксаторами с расстоянием между центрами крюкообразных опор 500 мм</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16 500,00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24.</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Подвеска маятниковая ЦДЛР.7114.00.00.008</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2 208,97</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b/>
              </w:rPr>
              <w:t>+</w:t>
            </w:r>
          </w:p>
        </w:tc>
      </w:tr>
      <w:tr w:rsidR="00765E18" w:rsidTr="00251CF0">
        <w:trPr>
          <w:trHeight w:val="315"/>
          <w:jc w:val="center"/>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rsidR="00765E18" w:rsidRPr="00682B4C" w:rsidRDefault="00765E18" w:rsidP="00251CF0">
            <w:pPr>
              <w:jc w:val="center"/>
              <w:rPr>
                <w:b/>
                <w:bCs/>
                <w:color w:val="000000"/>
              </w:rPr>
            </w:pPr>
            <w:r w:rsidRPr="00682B4C">
              <w:rPr>
                <w:b/>
                <w:bCs/>
                <w:color w:val="000000"/>
              </w:rPr>
              <w:lastRenderedPageBreak/>
              <w:t>IV. Детали тележки модели 18-100</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25.</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Колодка тормозная композиционная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A5073F">
              <w:rPr>
                <w:color w:val="000000"/>
              </w:rPr>
              <w:t xml:space="preserve">479,57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26.</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Клин фрикционный М1698.00.003 СЧ-35</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Pr>
                <w:color w:val="000000"/>
              </w:rPr>
              <w:t>1 378,00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27.</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Прокладка сменная М1698.03.100СБ</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606,47</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28.</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Колпак </w:t>
            </w:r>
            <w:proofErr w:type="spellStart"/>
            <w:r w:rsidRPr="00682B4C">
              <w:rPr>
                <w:color w:val="000000"/>
              </w:rPr>
              <w:t>скользуна</w:t>
            </w:r>
            <w:proofErr w:type="spellEnd"/>
            <w:r w:rsidRPr="00682B4C">
              <w:rPr>
                <w:color w:val="000000"/>
              </w:rPr>
              <w:t xml:space="preserve"> М1698.01.100СБ</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721,51</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29.</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Пружина </w:t>
            </w:r>
            <w:proofErr w:type="spellStart"/>
            <w:r w:rsidRPr="00682B4C">
              <w:rPr>
                <w:color w:val="000000"/>
              </w:rPr>
              <w:t>внутрення</w:t>
            </w:r>
            <w:proofErr w:type="spellEnd"/>
            <w:r w:rsidRPr="00682B4C">
              <w:rPr>
                <w:color w:val="000000"/>
              </w:rPr>
              <w:t xml:space="preserve">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1 207,49</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30.</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Пружина </w:t>
            </w:r>
            <w:proofErr w:type="spellStart"/>
            <w:r w:rsidRPr="00682B4C">
              <w:rPr>
                <w:color w:val="000000"/>
              </w:rPr>
              <w:t>наружняя</w:t>
            </w:r>
            <w:proofErr w:type="spellEnd"/>
            <w:r w:rsidRPr="00682B4C">
              <w:rPr>
                <w:color w:val="000000"/>
              </w:rPr>
              <w:t xml:space="preserve">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1 588,86</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31.</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proofErr w:type="spellStart"/>
            <w:r w:rsidRPr="00682B4C">
              <w:rPr>
                <w:color w:val="000000"/>
              </w:rPr>
              <w:t>Триангель</w:t>
            </w:r>
            <w:proofErr w:type="spellEnd"/>
            <w:r w:rsidRPr="00682B4C">
              <w:rPr>
                <w:color w:val="000000"/>
              </w:rPr>
              <w:t xml:space="preserve">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11 725,61</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32.</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proofErr w:type="spellStart"/>
            <w:r w:rsidRPr="00682B4C">
              <w:rPr>
                <w:color w:val="000000"/>
              </w:rPr>
              <w:t>Триагнель</w:t>
            </w:r>
            <w:proofErr w:type="spellEnd"/>
            <w:r w:rsidRPr="00682B4C">
              <w:rPr>
                <w:color w:val="000000"/>
              </w:rPr>
              <w:t xml:space="preserve">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3 546,03</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33.</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Балка соединительная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247 188,48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34.</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Балка соединительная б/у </w:t>
            </w:r>
            <w:proofErr w:type="spellStart"/>
            <w:r w:rsidRPr="00682B4C">
              <w:rPr>
                <w:color w:val="000000"/>
              </w:rPr>
              <w:t>ремонтопригодная</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149 661,39</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35.</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Корпус буксы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14 496,71</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36.</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Корпус буксы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4094,00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37.</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Скоба стальная 100.40.068-1</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332,08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b/>
              </w:rPr>
              <w:t>+</w:t>
            </w:r>
          </w:p>
        </w:tc>
      </w:tr>
      <w:tr w:rsidR="00765E18" w:rsidTr="00251CF0">
        <w:trPr>
          <w:trHeight w:val="315"/>
          <w:jc w:val="center"/>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rsidR="00765E18" w:rsidRPr="00682B4C" w:rsidRDefault="00765E18" w:rsidP="00251CF0">
            <w:pPr>
              <w:jc w:val="center"/>
              <w:rPr>
                <w:b/>
                <w:bCs/>
                <w:color w:val="000000"/>
              </w:rPr>
            </w:pPr>
            <w:r w:rsidRPr="00682B4C">
              <w:rPr>
                <w:b/>
                <w:bCs/>
                <w:color w:val="000000"/>
              </w:rPr>
              <w:t>V. Детали тележки модели 18-578</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38.</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proofErr w:type="spellStart"/>
            <w:r w:rsidRPr="00682B4C">
              <w:rPr>
                <w:color w:val="000000"/>
              </w:rPr>
              <w:t>Скользун</w:t>
            </w:r>
            <w:proofErr w:type="spellEnd"/>
            <w:r w:rsidRPr="00682B4C">
              <w:rPr>
                <w:color w:val="000000"/>
              </w:rPr>
              <w:t xml:space="preserve"> МВ 003.000.000 </w:t>
            </w:r>
            <w:proofErr w:type="spellStart"/>
            <w:r w:rsidRPr="00682B4C">
              <w:rPr>
                <w:color w:val="000000"/>
              </w:rPr>
              <w:t>беззазорный</w:t>
            </w:r>
            <w:proofErr w:type="spellEnd"/>
            <w:r w:rsidRPr="00682B4C">
              <w:rPr>
                <w:color w:val="000000"/>
              </w:rPr>
              <w:t xml:space="preserve">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15 527,50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39.</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Пружина </w:t>
            </w:r>
            <w:proofErr w:type="spellStart"/>
            <w:r w:rsidRPr="00682B4C">
              <w:rPr>
                <w:color w:val="000000"/>
              </w:rPr>
              <w:t>наружняя</w:t>
            </w:r>
            <w:proofErr w:type="spellEnd"/>
            <w:r w:rsidRPr="00682B4C">
              <w:rPr>
                <w:color w:val="000000"/>
              </w:rPr>
              <w:t xml:space="preserve"> (578.30.006-1)</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1 573,49</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b/>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40.</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Пружина внутренняя (578.30.007-1)</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1 159,02</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b/>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41.</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Элемент упругий ВМ 003.103. </w:t>
            </w:r>
            <w:proofErr w:type="spellStart"/>
            <w:r w:rsidRPr="00682B4C">
              <w:rPr>
                <w:color w:val="000000"/>
              </w:rPr>
              <w:t>беззазорного</w:t>
            </w:r>
            <w:proofErr w:type="spellEnd"/>
            <w:r w:rsidRPr="00682B4C">
              <w:rPr>
                <w:color w:val="000000"/>
              </w:rPr>
              <w:t xml:space="preserve"> </w:t>
            </w:r>
            <w:proofErr w:type="spellStart"/>
            <w:r w:rsidRPr="00682B4C">
              <w:rPr>
                <w:color w:val="000000"/>
              </w:rPr>
              <w:t>скользуна</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A5073F">
              <w:rPr>
                <w:color w:val="000000"/>
              </w:rPr>
              <w:t>7</w:t>
            </w:r>
            <w:r>
              <w:rPr>
                <w:color w:val="000000"/>
              </w:rPr>
              <w:t xml:space="preserve"> </w:t>
            </w:r>
            <w:r w:rsidRPr="00A5073F">
              <w:rPr>
                <w:color w:val="000000"/>
              </w:rPr>
              <w:t>491,</w:t>
            </w:r>
            <w:r>
              <w:rPr>
                <w:color w:val="000000"/>
              </w:rPr>
              <w:t>90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rsidR="00765E18" w:rsidRPr="00682B4C" w:rsidRDefault="00765E18" w:rsidP="00251CF0">
            <w:pPr>
              <w:jc w:val="center"/>
              <w:rPr>
                <w:b/>
                <w:bCs/>
                <w:color w:val="000000"/>
              </w:rPr>
            </w:pPr>
            <w:r w:rsidRPr="00682B4C">
              <w:rPr>
                <w:b/>
                <w:bCs/>
                <w:color w:val="000000"/>
              </w:rPr>
              <w:t>VI. Детали тележки модели 18-194-1</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42.</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Вставка адаптера 194.00.041-0 новая (194.00.039-0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2 661,77</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lang w:val="en-US"/>
              </w:rPr>
            </w:pPr>
            <w:r>
              <w:rPr>
                <w:color w:val="000000"/>
                <w:lang w:val="en-US"/>
              </w:rPr>
              <w:t>+</w:t>
            </w:r>
          </w:p>
        </w:tc>
      </w:tr>
      <w:tr w:rsidR="00765E18" w:rsidTr="00251CF0">
        <w:trPr>
          <w:trHeight w:val="63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43.</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 xml:space="preserve">Пружина </w:t>
            </w:r>
            <w:proofErr w:type="spellStart"/>
            <w:r w:rsidRPr="00091B72">
              <w:t>наружняя</w:t>
            </w:r>
            <w:proofErr w:type="spellEnd"/>
            <w:r w:rsidRPr="00091B72">
              <w:t xml:space="preserve"> 194.30.021-0 новая (194.30.011-0 новая), (194.30.017-0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2 120,99</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63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44.</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Пружина внутренняя 194.30.022-0 новая,(194.30.012-0 новая), (194.30.018-0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1 222,35</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63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45.</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Пружина внутренняя 194.30.023-0 новая,(194.30.013-0 новая), (194.30.019-0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994,07</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46.</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Накладка износостойкая 194.30.015-0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760,66</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lang w:val="en-US"/>
              </w:rPr>
            </w:pPr>
            <w:r>
              <w:rPr>
                <w:color w:val="000000"/>
                <w:lang w:val="en-US"/>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47.</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Демпфер 194.00.100 СБ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9 701,12</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48.</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Чаша подпятника 194.00.036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4 904,44</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49.</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Шунт 194.00.110-1 СБ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663F45">
              <w:t xml:space="preserve">1 467,29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50.</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proofErr w:type="spellStart"/>
            <w:r w:rsidRPr="00091B72">
              <w:t>Триангель</w:t>
            </w:r>
            <w:proofErr w:type="spellEnd"/>
            <w:r w:rsidRPr="00091B72">
              <w:t xml:space="preserve"> 194.40.060-0 СБ новый</w:t>
            </w:r>
          </w:p>
        </w:tc>
        <w:tc>
          <w:tcPr>
            <w:tcW w:w="2806" w:type="dxa"/>
            <w:gridSpan w:val="4"/>
            <w:tcBorders>
              <w:top w:val="single" w:sz="4" w:space="0" w:color="auto"/>
              <w:left w:val="nil"/>
              <w:bottom w:val="single" w:sz="4" w:space="0" w:color="auto"/>
              <w:right w:val="single" w:sz="4" w:space="0" w:color="auto"/>
            </w:tcBorders>
            <w:noWrap/>
            <w:hideMark/>
          </w:tcPr>
          <w:p w:rsidR="00765E18" w:rsidRPr="001F4432" w:rsidRDefault="00765E18" w:rsidP="00251CF0">
            <w:pPr>
              <w:jc w:val="center"/>
            </w:pPr>
            <w:r w:rsidRPr="00663F45">
              <w:t xml:space="preserve">35 166,56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51.</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Адаптер 194.00.053-0 новый</w:t>
            </w:r>
          </w:p>
        </w:tc>
        <w:tc>
          <w:tcPr>
            <w:tcW w:w="2806" w:type="dxa"/>
            <w:gridSpan w:val="4"/>
            <w:tcBorders>
              <w:top w:val="single" w:sz="4" w:space="0" w:color="auto"/>
              <w:left w:val="nil"/>
              <w:bottom w:val="single" w:sz="4" w:space="0" w:color="auto"/>
              <w:right w:val="single" w:sz="4" w:space="0" w:color="auto"/>
            </w:tcBorders>
            <w:noWrap/>
            <w:hideMark/>
          </w:tcPr>
          <w:p w:rsidR="00765E18" w:rsidRDefault="00765E18" w:rsidP="00251CF0">
            <w:pPr>
              <w:jc w:val="center"/>
            </w:pPr>
            <w:r w:rsidRPr="004C6788">
              <w:t>14 919,55</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52.</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 xml:space="preserve">Клин гасителя колебаний (фрикционный)194.30.014-0 новый </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10 803,52</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53.</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Планка контактная (подвижная) 194.30.016-0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EC379A">
              <w:t xml:space="preserve">1 752,82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54.</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Втулка 194.00.054-0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385,84</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55.</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Башмак неповоротный  (194.40.033-0)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5 964,98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56.</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Затяжка вертикальных рычагов (194.40.070-0 СБ)</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2 896,07</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765E18">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57.</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 xml:space="preserve">Упругий элемент </w:t>
            </w:r>
            <w:proofErr w:type="spellStart"/>
            <w:r w:rsidRPr="00091B72">
              <w:t>триангеля</w:t>
            </w:r>
            <w:proofErr w:type="spellEnd"/>
            <w:r w:rsidRPr="00091B72">
              <w:t xml:space="preserve"> 194.40.0024-0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EC379A">
              <w:t xml:space="preserve">693,21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lang w:val="en-US"/>
              </w:rPr>
            </w:pPr>
            <w:r>
              <w:rPr>
                <w:color w:val="000000"/>
                <w:lang w:val="en-US"/>
              </w:rPr>
              <w:t>+</w:t>
            </w:r>
          </w:p>
        </w:tc>
      </w:tr>
      <w:tr w:rsidR="00765E18" w:rsidTr="00765E18">
        <w:trPr>
          <w:trHeight w:val="315"/>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lastRenderedPageBreak/>
              <w:t>58.</w:t>
            </w:r>
          </w:p>
        </w:tc>
        <w:tc>
          <w:tcPr>
            <w:tcW w:w="4956" w:type="dxa"/>
            <w:tcBorders>
              <w:top w:val="single" w:sz="4" w:space="0" w:color="auto"/>
              <w:left w:val="single" w:sz="4" w:space="0" w:color="auto"/>
              <w:bottom w:val="single" w:sz="4" w:space="0" w:color="auto"/>
              <w:right w:val="single" w:sz="4" w:space="0" w:color="auto"/>
            </w:tcBorders>
            <w:shd w:val="clear" w:color="auto" w:fill="FFFFFF"/>
            <w:hideMark/>
          </w:tcPr>
          <w:p w:rsidR="00765E18" w:rsidRPr="00091B72" w:rsidRDefault="00765E18" w:rsidP="00251CF0">
            <w:r w:rsidRPr="00091B72">
              <w:t>Планка фрикционная 194.00.038-0 (</w:t>
            </w:r>
            <w:proofErr w:type="spellStart"/>
            <w:r w:rsidRPr="00091B72">
              <w:t>неподвижая</w:t>
            </w:r>
            <w:proofErr w:type="spellEnd"/>
            <w:r w:rsidRPr="00091B72">
              <w:t>)</w:t>
            </w:r>
          </w:p>
        </w:tc>
        <w:tc>
          <w:tcPr>
            <w:tcW w:w="2806" w:type="dxa"/>
            <w:gridSpan w:val="4"/>
            <w:tcBorders>
              <w:top w:val="single" w:sz="4" w:space="0" w:color="auto"/>
              <w:left w:val="single" w:sz="4" w:space="0" w:color="auto"/>
              <w:bottom w:val="single" w:sz="4" w:space="0" w:color="auto"/>
              <w:right w:val="single" w:sz="4" w:space="0" w:color="auto"/>
            </w:tcBorders>
            <w:noWrap/>
            <w:vAlign w:val="center"/>
            <w:hideMark/>
          </w:tcPr>
          <w:p w:rsidR="00765E18" w:rsidRPr="00177126" w:rsidRDefault="00765E18" w:rsidP="00251CF0">
            <w:pPr>
              <w:jc w:val="center"/>
            </w:pPr>
            <w:r w:rsidRPr="00EC379A">
              <w:t xml:space="preserve">2 103,38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765E18">
        <w:trPr>
          <w:trHeight w:val="315"/>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59.</w:t>
            </w:r>
          </w:p>
        </w:tc>
        <w:tc>
          <w:tcPr>
            <w:tcW w:w="4956" w:type="dxa"/>
            <w:tcBorders>
              <w:top w:val="single" w:sz="4" w:space="0" w:color="auto"/>
              <w:left w:val="nil"/>
              <w:bottom w:val="single" w:sz="4" w:space="0" w:color="auto"/>
              <w:right w:val="single" w:sz="4" w:space="0" w:color="auto"/>
            </w:tcBorders>
            <w:shd w:val="clear" w:color="auto" w:fill="FFFFFF"/>
            <w:hideMark/>
          </w:tcPr>
          <w:p w:rsidR="00765E18" w:rsidRPr="00091B72" w:rsidRDefault="00765E18" w:rsidP="00251CF0">
            <w:r w:rsidRPr="00091B72">
              <w:t>Подвеска тормозного башмака 194.40.090-0 СБ</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1 992,45</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60.</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 xml:space="preserve">Шайба в крепление колпака </w:t>
            </w:r>
            <w:proofErr w:type="spellStart"/>
            <w:r w:rsidRPr="00091B72">
              <w:t>скользуна</w:t>
            </w:r>
            <w:proofErr w:type="spellEnd"/>
            <w:r w:rsidRPr="00091B72">
              <w:t xml:space="preserve"> 194.00.049-0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42,44</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61.</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 xml:space="preserve">Штифт в крепление колпака </w:t>
            </w:r>
            <w:proofErr w:type="spellStart"/>
            <w:r w:rsidRPr="00091B72">
              <w:t>скользуна</w:t>
            </w:r>
            <w:proofErr w:type="spellEnd"/>
            <w:r w:rsidRPr="00091B72">
              <w:t xml:space="preserve"> 194.00.047-0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EC379A">
              <w:t xml:space="preserve">192,81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62.</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 xml:space="preserve">Полимерная втулка 194.00.048-0 крепления колпака </w:t>
            </w:r>
            <w:proofErr w:type="spellStart"/>
            <w:r w:rsidRPr="00091B72">
              <w:t>скользуна</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101,12</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lang w:val="en-US"/>
              </w:rPr>
            </w:pPr>
            <w:r>
              <w:rPr>
                <w:color w:val="000000"/>
                <w:lang w:val="en-US"/>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63.</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 xml:space="preserve">Балка </w:t>
            </w:r>
            <w:proofErr w:type="spellStart"/>
            <w:r w:rsidRPr="00091B72">
              <w:t>надрессорная</w:t>
            </w:r>
            <w:proofErr w:type="spellEnd"/>
            <w:r w:rsidRPr="00091B72">
              <w:t xml:space="preserve"> 194.00.070-0СБ</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EC379A">
              <w:t xml:space="preserve">146 414,50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64.</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Рама боковая 194.00.080-0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EC379A">
              <w:t xml:space="preserve">146 414,50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65.</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Втулка в кронштейн устройства направленного отвода колодок черт. 100.40.069-0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137,80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lang w:val="en-US"/>
              </w:rPr>
            </w:pPr>
            <w:r>
              <w:rPr>
                <w:color w:val="000000"/>
                <w:lang w:val="en-US"/>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66.</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Втулка подвески тормозного башмака (194.40.035-0)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143,31</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67.</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Стержень короткий 100.40.067-0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642,18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68.</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Планка предохранительная 194.00.077-0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EC379A">
              <w:t xml:space="preserve">543,70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69.</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proofErr w:type="spellStart"/>
            <w:r w:rsidRPr="00091B72">
              <w:t>Скользун</w:t>
            </w:r>
            <w:proofErr w:type="spellEnd"/>
            <w:r w:rsidRPr="00091B72">
              <w:t xml:space="preserve"> упругий 194.00.090-1 СБ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177126">
              <w:t>25 244,96</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70.</w:t>
            </w:r>
          </w:p>
        </w:tc>
        <w:tc>
          <w:tcPr>
            <w:tcW w:w="4956" w:type="dxa"/>
            <w:tcBorders>
              <w:top w:val="nil"/>
              <w:left w:val="nil"/>
              <w:bottom w:val="single" w:sz="4" w:space="0" w:color="auto"/>
              <w:right w:val="single" w:sz="4" w:space="0" w:color="auto"/>
            </w:tcBorders>
            <w:shd w:val="clear" w:color="auto" w:fill="FFFFFF"/>
            <w:hideMark/>
          </w:tcPr>
          <w:p w:rsidR="00765E18" w:rsidRPr="00091B72" w:rsidRDefault="00765E18" w:rsidP="00251CF0">
            <w:r w:rsidRPr="00091B72">
              <w:t xml:space="preserve">Колпак </w:t>
            </w:r>
            <w:proofErr w:type="spellStart"/>
            <w:r w:rsidRPr="00091B72">
              <w:t>скользуна</w:t>
            </w:r>
            <w:proofErr w:type="spellEnd"/>
            <w:r w:rsidRPr="00091B72">
              <w:t xml:space="preserve"> 194.00.043-0</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77126" w:rsidRDefault="00765E18" w:rsidP="00251CF0">
            <w:pPr>
              <w:jc w:val="center"/>
            </w:pPr>
            <w:r w:rsidRPr="00EC379A">
              <w:t xml:space="preserve">7 045,44   </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71.</w:t>
            </w:r>
          </w:p>
        </w:tc>
        <w:tc>
          <w:tcPr>
            <w:tcW w:w="4956" w:type="dxa"/>
            <w:tcBorders>
              <w:top w:val="nil"/>
              <w:left w:val="nil"/>
              <w:bottom w:val="single" w:sz="4" w:space="0" w:color="auto"/>
              <w:right w:val="single" w:sz="4" w:space="0" w:color="auto"/>
            </w:tcBorders>
            <w:shd w:val="clear" w:color="auto" w:fill="FFFFFF"/>
            <w:hideMark/>
          </w:tcPr>
          <w:p w:rsidR="00765E18" w:rsidRDefault="00765E18" w:rsidP="00251CF0">
            <w:r w:rsidRPr="00091B72">
              <w:t xml:space="preserve">Корпус </w:t>
            </w:r>
            <w:proofErr w:type="spellStart"/>
            <w:r w:rsidRPr="00091B72">
              <w:t>скользуна</w:t>
            </w:r>
            <w:proofErr w:type="spellEnd"/>
            <w:r w:rsidRPr="00091B72">
              <w:t xml:space="preserve"> 194.00.044-1</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Default="00765E18" w:rsidP="00251CF0">
            <w:pPr>
              <w:jc w:val="center"/>
            </w:pPr>
            <w:r>
              <w:t>6 317,85</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tcPr>
          <w:p w:rsidR="00765E18" w:rsidRDefault="00765E18" w:rsidP="00251CF0">
            <w:pPr>
              <w:rPr>
                <w:b/>
                <w:bCs/>
                <w:color w:val="000000"/>
              </w:rPr>
            </w:pPr>
            <w:r>
              <w:rPr>
                <w:b/>
                <w:bCs/>
                <w:color w:val="000000"/>
              </w:rPr>
              <w:t>71.2.</w:t>
            </w:r>
          </w:p>
        </w:tc>
        <w:tc>
          <w:tcPr>
            <w:tcW w:w="4956" w:type="dxa"/>
            <w:tcBorders>
              <w:top w:val="nil"/>
              <w:left w:val="nil"/>
              <w:bottom w:val="single" w:sz="4" w:space="0" w:color="auto"/>
              <w:right w:val="single" w:sz="4" w:space="0" w:color="auto"/>
            </w:tcBorders>
            <w:shd w:val="clear" w:color="auto" w:fill="FFFFFF"/>
            <w:vAlign w:val="center"/>
          </w:tcPr>
          <w:p w:rsidR="00765E18" w:rsidRDefault="00765E18" w:rsidP="00251CF0">
            <w:pPr>
              <w:rPr>
                <w:color w:val="000000"/>
              </w:rPr>
            </w:pPr>
            <w:r>
              <w:rPr>
                <w:color w:val="000000"/>
              </w:rPr>
              <w:t>Подшипник кассетного типа (1 шт.)</w:t>
            </w:r>
          </w:p>
        </w:tc>
        <w:tc>
          <w:tcPr>
            <w:tcW w:w="2806" w:type="dxa"/>
            <w:gridSpan w:val="4"/>
            <w:tcBorders>
              <w:top w:val="single" w:sz="4" w:space="0" w:color="auto"/>
              <w:left w:val="nil"/>
              <w:bottom w:val="single" w:sz="4" w:space="0" w:color="auto"/>
              <w:right w:val="single" w:sz="4" w:space="0" w:color="auto"/>
            </w:tcBorders>
            <w:noWrap/>
            <w:vAlign w:val="center"/>
          </w:tcPr>
          <w:p w:rsidR="00765E18" w:rsidRDefault="00765E18" w:rsidP="00251CF0">
            <w:pPr>
              <w:jc w:val="center"/>
              <w:rPr>
                <w:color w:val="000000"/>
              </w:rPr>
            </w:pPr>
            <w:r>
              <w:rPr>
                <w:color w:val="000000"/>
              </w:rPr>
              <w:t>27 984,00</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r>
              <w:rPr>
                <w:color w:val="000000"/>
              </w:rPr>
              <w:t>-</w:t>
            </w:r>
          </w:p>
        </w:tc>
      </w:tr>
      <w:tr w:rsidR="00765E18" w:rsidTr="00251CF0">
        <w:trPr>
          <w:trHeight w:val="70"/>
          <w:jc w:val="center"/>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rsidR="00765E18" w:rsidRPr="00682B4C" w:rsidRDefault="00765E18" w:rsidP="00251CF0">
            <w:pPr>
              <w:jc w:val="center"/>
              <w:rPr>
                <w:b/>
                <w:bCs/>
                <w:color w:val="000000"/>
              </w:rPr>
            </w:pPr>
            <w:r w:rsidRPr="00682B4C">
              <w:rPr>
                <w:b/>
                <w:bCs/>
                <w:color w:val="000000"/>
              </w:rPr>
              <w:t>VII. Детали тормозного оборудования</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72.</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Главная часть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16 245,00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73.</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Главная часть б/у </w:t>
            </w:r>
            <w:proofErr w:type="spellStart"/>
            <w:r w:rsidRPr="00682B4C">
              <w:rPr>
                <w:color w:val="000000"/>
              </w:rPr>
              <w:t>ремонтопригодная</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4 678,69</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74.</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proofErr w:type="spellStart"/>
            <w:r w:rsidRPr="00682B4C">
              <w:rPr>
                <w:color w:val="000000"/>
              </w:rPr>
              <w:t>Магистралья</w:t>
            </w:r>
            <w:proofErr w:type="spellEnd"/>
            <w:r w:rsidRPr="00682B4C">
              <w:rPr>
                <w:color w:val="000000"/>
              </w:rPr>
              <w:t xml:space="preserve"> часть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11 541,00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75.</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proofErr w:type="spellStart"/>
            <w:r w:rsidRPr="00682B4C">
              <w:rPr>
                <w:color w:val="000000"/>
              </w:rPr>
              <w:t>Магистралья</w:t>
            </w:r>
            <w:proofErr w:type="spellEnd"/>
            <w:r w:rsidRPr="00682B4C">
              <w:rPr>
                <w:color w:val="000000"/>
              </w:rPr>
              <w:t xml:space="preserve"> часть б/у </w:t>
            </w:r>
            <w:proofErr w:type="spellStart"/>
            <w:r w:rsidRPr="00682B4C">
              <w:rPr>
                <w:color w:val="000000"/>
              </w:rPr>
              <w:t>ремонтопригодная</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3 204,46</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76.</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proofErr w:type="spellStart"/>
            <w:r w:rsidRPr="00682B4C">
              <w:rPr>
                <w:color w:val="000000"/>
              </w:rPr>
              <w:t>Авторежим</w:t>
            </w:r>
            <w:proofErr w:type="spellEnd"/>
            <w:r w:rsidRPr="00682B4C">
              <w:rPr>
                <w:color w:val="000000"/>
              </w:rPr>
              <w:t xml:space="preserve"> новый </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11 954,00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77.</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proofErr w:type="spellStart"/>
            <w:r w:rsidRPr="00682B4C">
              <w:rPr>
                <w:color w:val="000000"/>
              </w:rPr>
              <w:t>Авторежим</w:t>
            </w:r>
            <w:proofErr w:type="spellEnd"/>
            <w:r w:rsidRPr="00682B4C">
              <w:rPr>
                <w:color w:val="000000"/>
              </w:rPr>
              <w:t xml:space="preserve">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2 913,45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78.</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Авторегулятор марки РТРП-675М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10 572,00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79.</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Авторегулятор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4 020,18</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80.</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Авторегулятор марки РТРП-300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13 846,00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81.</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Цилиндр тормозной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13 476,45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82.</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Цилиндр тормозной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4 811,45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83.</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Камера рабочая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9 713,22</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84.</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Камера рабочая б/у </w:t>
            </w:r>
            <w:proofErr w:type="spellStart"/>
            <w:r w:rsidRPr="00682B4C">
              <w:rPr>
                <w:color w:val="000000"/>
              </w:rPr>
              <w:t>ремонтопригодная</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3 467,38</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85.</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Запасной резервуар новый</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3 275,40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86.</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Запасной резервуар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rsidRPr="00682B4C">
              <w:t>1 920,44</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87.</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Тройник </w:t>
            </w:r>
            <w:proofErr w:type="spellStart"/>
            <w:r w:rsidRPr="00682B4C">
              <w:rPr>
                <w:color w:val="000000"/>
              </w:rPr>
              <w:t>безрезбовой</w:t>
            </w:r>
            <w:proofErr w:type="spellEnd"/>
            <w:r w:rsidRPr="00682B4C">
              <w:rPr>
                <w:color w:val="000000"/>
              </w:rPr>
              <w:t xml:space="preserve"> трубопровода тормозной магистрали 4375 </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5 168,05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88.</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Привод стояночного тормоза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1A4F3E" w:rsidRDefault="00765E18" w:rsidP="00251CF0">
            <w:pPr>
              <w:jc w:val="center"/>
              <w:rPr>
                <w:color w:val="000000"/>
              </w:rPr>
            </w:pPr>
            <w:r w:rsidRPr="00B74D6E">
              <w:rPr>
                <w:color w:val="000000"/>
              </w:rPr>
              <w:t>7 334,00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rPr>
                <w:b/>
              </w:rP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88.1.</w:t>
            </w:r>
          </w:p>
        </w:tc>
        <w:tc>
          <w:tcPr>
            <w:tcW w:w="4956" w:type="dxa"/>
            <w:tcBorders>
              <w:top w:val="nil"/>
              <w:left w:val="nil"/>
              <w:bottom w:val="single" w:sz="4" w:space="0" w:color="auto"/>
              <w:right w:val="single" w:sz="4" w:space="0" w:color="auto"/>
            </w:tcBorders>
            <w:shd w:val="clear" w:color="auto" w:fill="FFFFFF"/>
            <w:hideMark/>
          </w:tcPr>
          <w:p w:rsidR="00765E18" w:rsidRPr="00682B4C" w:rsidRDefault="00765E18" w:rsidP="00251CF0">
            <w:r w:rsidRPr="00682B4C">
              <w:t>Стояночный тормоз б/у</w:t>
            </w:r>
          </w:p>
        </w:tc>
        <w:tc>
          <w:tcPr>
            <w:tcW w:w="2806" w:type="dxa"/>
            <w:gridSpan w:val="4"/>
            <w:tcBorders>
              <w:top w:val="single" w:sz="4" w:space="0" w:color="auto"/>
              <w:left w:val="nil"/>
              <w:bottom w:val="single" w:sz="4" w:space="0" w:color="auto"/>
              <w:right w:val="single" w:sz="4" w:space="0" w:color="auto"/>
            </w:tcBorders>
            <w:noWrap/>
            <w:hideMark/>
          </w:tcPr>
          <w:p w:rsidR="00765E18" w:rsidRPr="00682B4C" w:rsidRDefault="00765E18" w:rsidP="00251CF0">
            <w:pPr>
              <w:jc w:val="center"/>
            </w:pPr>
            <w:r>
              <w:t>5 415,33</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315"/>
          <w:jc w:val="center"/>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rsidR="00765E18" w:rsidRPr="00682B4C" w:rsidRDefault="00765E18" w:rsidP="00251CF0">
            <w:pPr>
              <w:jc w:val="center"/>
              <w:rPr>
                <w:b/>
                <w:bCs/>
                <w:color w:val="000000"/>
              </w:rPr>
            </w:pPr>
            <w:r w:rsidRPr="00682B4C">
              <w:rPr>
                <w:b/>
                <w:bCs/>
                <w:color w:val="000000"/>
              </w:rPr>
              <w:t>VIII. Детали кузовов вагонов</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89.</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Пятник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8 190,50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199"/>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90.</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Пятник б/у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1 958,86</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91.</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Крышка люка полувагона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A5073F">
              <w:rPr>
                <w:color w:val="000000"/>
              </w:rPr>
              <w:t xml:space="preserve">22 037,40   </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765E18">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92.</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Крышка люка полувагона б/у </w:t>
            </w:r>
            <w:proofErr w:type="spellStart"/>
            <w:r w:rsidRPr="00682B4C">
              <w:rPr>
                <w:color w:val="000000"/>
              </w:rPr>
              <w:t>ремонтопригодная</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5 862,86</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765E18">
        <w:trPr>
          <w:trHeight w:val="315"/>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lastRenderedPageBreak/>
              <w:t>93.</w:t>
            </w:r>
          </w:p>
        </w:tc>
        <w:tc>
          <w:tcPr>
            <w:tcW w:w="49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Торцевая дверь полувагона б/у </w:t>
            </w:r>
            <w:proofErr w:type="spellStart"/>
            <w:r w:rsidRPr="00682B4C">
              <w:rPr>
                <w:color w:val="000000"/>
              </w:rPr>
              <w:t>ремонтопригодная</w:t>
            </w:r>
            <w:proofErr w:type="spellEnd"/>
          </w:p>
        </w:tc>
        <w:tc>
          <w:tcPr>
            <w:tcW w:w="2806" w:type="dxa"/>
            <w:gridSpan w:val="4"/>
            <w:tcBorders>
              <w:top w:val="single" w:sz="4" w:space="0" w:color="auto"/>
              <w:left w:val="single" w:sz="4" w:space="0" w:color="auto"/>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7 529,34</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765E18">
        <w:trPr>
          <w:trHeight w:val="70"/>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94.</w:t>
            </w:r>
          </w:p>
        </w:tc>
        <w:tc>
          <w:tcPr>
            <w:tcW w:w="4956" w:type="dxa"/>
            <w:tcBorders>
              <w:top w:val="single" w:sz="4" w:space="0" w:color="auto"/>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Дверь крытого вагона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23 469,62</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95.</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Дверь крытого вагона б/у </w:t>
            </w:r>
            <w:proofErr w:type="spellStart"/>
            <w:r w:rsidRPr="00682B4C">
              <w:rPr>
                <w:color w:val="000000"/>
              </w:rPr>
              <w:t>ремонтопригодная</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5 215,47</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96.</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Борт платформы  (продольный)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10 774,60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143"/>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97.</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Борт платформы б/у (продольный)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2 972,30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98.</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Борт платформы новый (торцевой)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8 410,32</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99.</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Борт платформы б/у (торцевой) </w:t>
            </w:r>
            <w:proofErr w:type="spellStart"/>
            <w:r w:rsidRPr="00682B4C">
              <w:rPr>
                <w:color w:val="000000"/>
              </w:rPr>
              <w:t>ремонтопригодный</w:t>
            </w:r>
            <w:proofErr w:type="spellEnd"/>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2 170,40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100.</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Детали запора борта новые</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1 567,29</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101.</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 xml:space="preserve">Крышка разгрузочного люка </w:t>
            </w:r>
            <w:proofErr w:type="spellStart"/>
            <w:r w:rsidRPr="00682B4C">
              <w:rPr>
                <w:color w:val="000000"/>
              </w:rPr>
              <w:t>минераловоза</w:t>
            </w:r>
            <w:proofErr w:type="spellEnd"/>
            <w:r w:rsidRPr="00682B4C">
              <w:rPr>
                <w:color w:val="000000"/>
              </w:rPr>
              <w:t xml:space="preserve">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37 380,61</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102.</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Боковой люк крытого вагона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9 525,09</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103.</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Хомут котла цистерны</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16 166,13</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104.</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Предохранительно-выпускной клапан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42 361,84</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105.</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Клапан 775.01650 сливного прибора новый</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14 947,18</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106.</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Стойка упорная в сборе 1443.01.280СБ  цистерны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15 954,89</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107.</w:t>
            </w:r>
          </w:p>
        </w:tc>
        <w:tc>
          <w:tcPr>
            <w:tcW w:w="4956" w:type="dxa"/>
            <w:tcBorders>
              <w:top w:val="nil"/>
              <w:left w:val="nil"/>
              <w:bottom w:val="single" w:sz="4" w:space="0" w:color="auto"/>
              <w:right w:val="single" w:sz="4" w:space="0" w:color="auto"/>
            </w:tcBorders>
            <w:shd w:val="clear" w:color="auto" w:fill="FFFFFF"/>
            <w:vAlign w:val="center"/>
            <w:hideMark/>
          </w:tcPr>
          <w:p w:rsidR="00765E18" w:rsidRPr="00682B4C" w:rsidRDefault="00765E18" w:rsidP="00251CF0">
            <w:pPr>
              <w:rPr>
                <w:color w:val="000000"/>
              </w:rPr>
            </w:pPr>
            <w:r w:rsidRPr="00682B4C">
              <w:rPr>
                <w:color w:val="000000"/>
              </w:rPr>
              <w:t>Крышка люка со скобой 1443.01.300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Pr="00682B4C" w:rsidRDefault="00765E18" w:rsidP="00251CF0">
            <w:pPr>
              <w:jc w:val="center"/>
              <w:rPr>
                <w:color w:val="000000"/>
              </w:rPr>
            </w:pPr>
            <w:r w:rsidRPr="00682B4C">
              <w:rPr>
                <w:color w:val="000000"/>
              </w:rPr>
              <w:t>10 986,20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108.</w:t>
            </w:r>
          </w:p>
        </w:tc>
        <w:tc>
          <w:tcPr>
            <w:tcW w:w="4956" w:type="dxa"/>
            <w:tcBorders>
              <w:top w:val="nil"/>
              <w:left w:val="nil"/>
              <w:bottom w:val="single" w:sz="4" w:space="0" w:color="auto"/>
              <w:right w:val="single" w:sz="4" w:space="0" w:color="auto"/>
            </w:tcBorders>
            <w:shd w:val="clear" w:color="auto" w:fill="FFFFFF"/>
            <w:vAlign w:val="center"/>
            <w:hideMark/>
          </w:tcPr>
          <w:p w:rsidR="00765E18" w:rsidRDefault="00765E18" w:rsidP="00251CF0">
            <w:pPr>
              <w:rPr>
                <w:color w:val="000000"/>
              </w:rPr>
            </w:pPr>
            <w:r>
              <w:rPr>
                <w:color w:val="000000"/>
              </w:rPr>
              <w:t>Штанга упорная 1547.01.350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Default="00765E18" w:rsidP="00251CF0">
            <w:pPr>
              <w:jc w:val="center"/>
              <w:rPr>
                <w:color w:val="000000"/>
              </w:rPr>
            </w:pPr>
            <w:r>
              <w:rPr>
                <w:color w:val="000000"/>
              </w:rPr>
              <w:t>12 181,49</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109.</w:t>
            </w:r>
          </w:p>
        </w:tc>
        <w:tc>
          <w:tcPr>
            <w:tcW w:w="4956" w:type="dxa"/>
            <w:tcBorders>
              <w:top w:val="nil"/>
              <w:left w:val="nil"/>
              <w:bottom w:val="single" w:sz="4" w:space="0" w:color="auto"/>
              <w:right w:val="single" w:sz="4" w:space="0" w:color="auto"/>
            </w:tcBorders>
            <w:shd w:val="clear" w:color="auto" w:fill="FFFFFF"/>
            <w:vAlign w:val="center"/>
            <w:hideMark/>
          </w:tcPr>
          <w:p w:rsidR="00765E18" w:rsidRDefault="00765E18" w:rsidP="00251CF0">
            <w:pPr>
              <w:rPr>
                <w:color w:val="000000"/>
              </w:rPr>
            </w:pPr>
            <w:r>
              <w:rPr>
                <w:color w:val="000000"/>
              </w:rPr>
              <w:t xml:space="preserve">Плита </w:t>
            </w:r>
            <w:proofErr w:type="spellStart"/>
            <w:r>
              <w:rPr>
                <w:color w:val="000000"/>
              </w:rPr>
              <w:t>фитинговая</w:t>
            </w:r>
            <w:proofErr w:type="spellEnd"/>
            <w:r>
              <w:rPr>
                <w:color w:val="000000"/>
              </w:rPr>
              <w:t xml:space="preserve"> с одним упором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Default="00765E18" w:rsidP="00251CF0">
            <w:pPr>
              <w:jc w:val="center"/>
              <w:rPr>
                <w:color w:val="000000"/>
              </w:rPr>
            </w:pPr>
            <w:r>
              <w:rPr>
                <w:color w:val="000000"/>
              </w:rPr>
              <w:t>2 946,51</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110.</w:t>
            </w:r>
          </w:p>
        </w:tc>
        <w:tc>
          <w:tcPr>
            <w:tcW w:w="4956" w:type="dxa"/>
            <w:tcBorders>
              <w:top w:val="nil"/>
              <w:left w:val="nil"/>
              <w:bottom w:val="single" w:sz="4" w:space="0" w:color="auto"/>
              <w:right w:val="single" w:sz="4" w:space="0" w:color="auto"/>
            </w:tcBorders>
            <w:shd w:val="clear" w:color="auto" w:fill="FFFFFF"/>
            <w:vAlign w:val="center"/>
            <w:hideMark/>
          </w:tcPr>
          <w:p w:rsidR="00765E18" w:rsidRDefault="00765E18" w:rsidP="00251CF0">
            <w:pPr>
              <w:rPr>
                <w:color w:val="000000"/>
              </w:rPr>
            </w:pPr>
            <w:r>
              <w:rPr>
                <w:color w:val="000000"/>
              </w:rPr>
              <w:t xml:space="preserve">Плита </w:t>
            </w:r>
            <w:proofErr w:type="spellStart"/>
            <w:r>
              <w:rPr>
                <w:color w:val="000000"/>
              </w:rPr>
              <w:t>фитинговая</w:t>
            </w:r>
            <w:proofErr w:type="spellEnd"/>
            <w:r>
              <w:rPr>
                <w:color w:val="000000"/>
              </w:rPr>
              <w:t xml:space="preserve"> с двумя упорами новая</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Default="00765E18" w:rsidP="00251CF0">
            <w:pPr>
              <w:jc w:val="center"/>
              <w:rPr>
                <w:color w:val="000000"/>
              </w:rPr>
            </w:pPr>
            <w:r>
              <w:rPr>
                <w:color w:val="000000"/>
              </w:rPr>
              <w:t>3 611,20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111.</w:t>
            </w:r>
          </w:p>
        </w:tc>
        <w:tc>
          <w:tcPr>
            <w:tcW w:w="4956" w:type="dxa"/>
            <w:tcBorders>
              <w:top w:val="nil"/>
              <w:left w:val="nil"/>
              <w:bottom w:val="single" w:sz="4" w:space="0" w:color="auto"/>
              <w:right w:val="single" w:sz="4" w:space="0" w:color="auto"/>
            </w:tcBorders>
            <w:shd w:val="clear" w:color="auto" w:fill="FFFFFF"/>
            <w:vAlign w:val="center"/>
            <w:hideMark/>
          </w:tcPr>
          <w:p w:rsidR="00765E18" w:rsidRDefault="00765E18" w:rsidP="00251CF0">
            <w:pPr>
              <w:rPr>
                <w:color w:val="000000"/>
              </w:rPr>
            </w:pPr>
            <w:r>
              <w:rPr>
                <w:color w:val="000000"/>
              </w:rPr>
              <w:t xml:space="preserve">Прокладка балки </w:t>
            </w:r>
            <w:proofErr w:type="spellStart"/>
            <w:r>
              <w:rPr>
                <w:color w:val="000000"/>
              </w:rPr>
              <w:t>авторежима</w:t>
            </w:r>
            <w:proofErr w:type="spellEnd"/>
            <w:r>
              <w:rPr>
                <w:color w:val="000000"/>
              </w:rPr>
              <w:t xml:space="preserve"> 100.41.010.-1СБ</w:t>
            </w:r>
          </w:p>
        </w:tc>
        <w:tc>
          <w:tcPr>
            <w:tcW w:w="2806" w:type="dxa"/>
            <w:gridSpan w:val="4"/>
            <w:tcBorders>
              <w:top w:val="single" w:sz="4" w:space="0" w:color="auto"/>
              <w:left w:val="nil"/>
              <w:bottom w:val="single" w:sz="4" w:space="0" w:color="auto"/>
              <w:right w:val="single" w:sz="4" w:space="0" w:color="auto"/>
            </w:tcBorders>
            <w:noWrap/>
            <w:vAlign w:val="center"/>
            <w:hideMark/>
          </w:tcPr>
          <w:p w:rsidR="00765E18" w:rsidRDefault="00765E18" w:rsidP="00251CF0">
            <w:pPr>
              <w:jc w:val="center"/>
              <w:rPr>
                <w:color w:val="000000"/>
              </w:rPr>
            </w:pPr>
            <w:r>
              <w:rPr>
                <w:color w:val="000000"/>
              </w:rPr>
              <w:t>478,08</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b/>
              </w:rPr>
              <w:t>+</w:t>
            </w:r>
          </w:p>
        </w:tc>
      </w:tr>
      <w:tr w:rsidR="00765E18" w:rsidTr="00251CF0">
        <w:trPr>
          <w:trHeight w:val="315"/>
          <w:jc w:val="center"/>
        </w:trPr>
        <w:tc>
          <w:tcPr>
            <w:tcW w:w="8613" w:type="dxa"/>
            <w:gridSpan w:val="6"/>
            <w:tcBorders>
              <w:top w:val="single" w:sz="4" w:space="0" w:color="auto"/>
              <w:left w:val="single" w:sz="4" w:space="0" w:color="auto"/>
              <w:bottom w:val="single" w:sz="4" w:space="0" w:color="auto"/>
              <w:right w:val="single" w:sz="4" w:space="0" w:color="auto"/>
            </w:tcBorders>
            <w:vAlign w:val="center"/>
            <w:hideMark/>
          </w:tcPr>
          <w:p w:rsidR="00765E18" w:rsidRDefault="00765E18" w:rsidP="00251CF0">
            <w:pPr>
              <w:jc w:val="center"/>
              <w:rPr>
                <w:b/>
                <w:bCs/>
                <w:color w:val="000000"/>
              </w:rPr>
            </w:pPr>
            <w:r>
              <w:rPr>
                <w:b/>
                <w:bCs/>
                <w:color w:val="000000"/>
              </w:rPr>
              <w:t>IX. Детали тележки BARBER S-2-R (модели 18-9855, 18-9810)</w:t>
            </w:r>
          </w:p>
        </w:tc>
        <w:tc>
          <w:tcPr>
            <w:tcW w:w="1593" w:type="dxa"/>
            <w:tcBorders>
              <w:top w:val="single" w:sz="4" w:space="0" w:color="auto"/>
              <w:left w:val="nil"/>
              <w:bottom w:val="single" w:sz="4" w:space="0" w:color="auto"/>
              <w:right w:val="single" w:sz="4" w:space="0" w:color="auto"/>
            </w:tcBorders>
            <w:vAlign w:val="center"/>
          </w:tcPr>
          <w:p w:rsidR="00765E18" w:rsidRDefault="00765E18" w:rsidP="00251CF0">
            <w:pPr>
              <w:jc w:val="center"/>
              <w:rPr>
                <w:color w:val="000000"/>
              </w:rPr>
            </w:pP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112.</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Резинометаллический элемент 100.41.010-1</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182,90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113.</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Пружина </w:t>
            </w:r>
            <w:proofErr w:type="spellStart"/>
            <w:r w:rsidRPr="007D06CA">
              <w:t>наружняя</w:t>
            </w:r>
            <w:proofErr w:type="spellEnd"/>
            <w:r w:rsidRPr="007D06CA">
              <w:t xml:space="preserve"> </w:t>
            </w:r>
            <w:proofErr w:type="spellStart"/>
            <w:r w:rsidRPr="007D06CA">
              <w:t>подклиновая</w:t>
            </w:r>
            <w:proofErr w:type="spellEnd"/>
            <w:r w:rsidRPr="007D06CA">
              <w:t xml:space="preserve"> 4536-07.00.00.004-02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1 900,05</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114.</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Пружина внутренняя </w:t>
            </w:r>
            <w:proofErr w:type="spellStart"/>
            <w:r w:rsidRPr="007D06CA">
              <w:t>подклиновая</w:t>
            </w:r>
            <w:proofErr w:type="spellEnd"/>
            <w:r w:rsidRPr="007D06CA">
              <w:t xml:space="preserve"> 4536-07.00.00.005-02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807,90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115.</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Пружина </w:t>
            </w:r>
            <w:proofErr w:type="spellStart"/>
            <w:r w:rsidRPr="007D06CA">
              <w:t>наружняя</w:t>
            </w:r>
            <w:proofErr w:type="spellEnd"/>
            <w:r w:rsidRPr="007D06CA">
              <w:t xml:space="preserve"> 4536-07.00.00.006-02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2 222,63</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116.</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Пружина внутренняя 4536-07.00.00.007-02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740,15</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117.</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Пружина </w:t>
            </w:r>
            <w:proofErr w:type="spellStart"/>
            <w:r w:rsidRPr="007D06CA">
              <w:t>наружняя</w:t>
            </w:r>
            <w:proofErr w:type="spellEnd"/>
            <w:r w:rsidRPr="007D06CA">
              <w:t xml:space="preserve"> </w:t>
            </w:r>
            <w:proofErr w:type="spellStart"/>
            <w:r w:rsidRPr="007D06CA">
              <w:t>скользуна</w:t>
            </w:r>
            <w:proofErr w:type="spellEnd"/>
            <w:r w:rsidRPr="007D06CA">
              <w:t xml:space="preserve"> 4536-07.00.03.003-02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588,91</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118.</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Пружина внутренняя </w:t>
            </w:r>
            <w:proofErr w:type="spellStart"/>
            <w:r w:rsidRPr="007D06CA">
              <w:t>скользуна</w:t>
            </w:r>
            <w:proofErr w:type="spellEnd"/>
            <w:r w:rsidRPr="007D06CA">
              <w:t xml:space="preserve"> 4536-07.00.03.010-02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225,69</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119.</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Рама боковая 4536-07.00.02.000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141 928,03</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120.</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Балка </w:t>
            </w:r>
            <w:proofErr w:type="spellStart"/>
            <w:r w:rsidRPr="007D06CA">
              <w:t>надрессорная</w:t>
            </w:r>
            <w:proofErr w:type="spellEnd"/>
            <w:r w:rsidRPr="007D06CA">
              <w:t xml:space="preserve"> 4701-09.00.01.000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136 697,58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121.</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Балка </w:t>
            </w:r>
            <w:proofErr w:type="spellStart"/>
            <w:r w:rsidRPr="007D06CA">
              <w:t>надрессорная</w:t>
            </w:r>
            <w:proofErr w:type="spellEnd"/>
            <w:r w:rsidRPr="007D06CA">
              <w:t xml:space="preserve"> 4536-07.00.01.000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92 495,36</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122.</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Затяжка вертикального рычага 4536-07.00.04.100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2 379,42</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123.</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Вертикальный рычаг 4536-07.00.04.200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3 370,17</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124.</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Вертикальный рычаг 4536-07.00.04.200-01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3 398,58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125.</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proofErr w:type="spellStart"/>
            <w:r w:rsidRPr="007D06CA">
              <w:t>Триангель</w:t>
            </w:r>
            <w:proofErr w:type="spellEnd"/>
            <w:r w:rsidRPr="007D06CA">
              <w:t xml:space="preserve"> в сборе 4701-09.00.06.300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24 617,11</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126.</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Колодка тормозная композиционная 126-12-58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1 038,42</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127.</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Клин 4536-07.00.00.003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1 497,54</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765E18">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128.</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Клин 4536-07.00.00.003-01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1 497,54</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765E18">
        <w:trPr>
          <w:trHeight w:val="315"/>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lastRenderedPageBreak/>
              <w:t>129.</w:t>
            </w:r>
          </w:p>
        </w:tc>
        <w:tc>
          <w:tcPr>
            <w:tcW w:w="4956" w:type="dxa"/>
            <w:tcBorders>
              <w:top w:val="single" w:sz="4" w:space="0" w:color="auto"/>
              <w:left w:val="single" w:sz="4" w:space="0" w:color="auto"/>
              <w:bottom w:val="single" w:sz="4" w:space="0" w:color="auto"/>
              <w:right w:val="single" w:sz="4" w:space="0" w:color="auto"/>
            </w:tcBorders>
            <w:shd w:val="clear" w:color="auto" w:fill="FFFFFF"/>
            <w:hideMark/>
          </w:tcPr>
          <w:p w:rsidR="00765E18" w:rsidRPr="007D06CA" w:rsidRDefault="00765E18" w:rsidP="00251CF0">
            <w:r w:rsidRPr="007D06CA">
              <w:t xml:space="preserve">Корпус ЦДРЛ 9810.00.03.001  </w:t>
            </w:r>
          </w:p>
        </w:tc>
        <w:tc>
          <w:tcPr>
            <w:tcW w:w="2806" w:type="dxa"/>
            <w:gridSpan w:val="4"/>
            <w:tcBorders>
              <w:top w:val="single" w:sz="4" w:space="0" w:color="auto"/>
              <w:left w:val="single" w:sz="4" w:space="0" w:color="auto"/>
              <w:bottom w:val="single" w:sz="4" w:space="0" w:color="auto"/>
              <w:right w:val="single" w:sz="4" w:space="0" w:color="auto"/>
            </w:tcBorders>
            <w:noWrap/>
            <w:hideMark/>
          </w:tcPr>
          <w:p w:rsidR="00765E18" w:rsidRPr="007D06CA" w:rsidRDefault="00765E18" w:rsidP="00251CF0">
            <w:pPr>
              <w:jc w:val="center"/>
            </w:pPr>
            <w:r w:rsidRPr="007D06CA">
              <w:t>10 002,35</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765E18">
        <w:trPr>
          <w:trHeight w:val="315"/>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130.</w:t>
            </w:r>
          </w:p>
        </w:tc>
        <w:tc>
          <w:tcPr>
            <w:tcW w:w="4956" w:type="dxa"/>
            <w:tcBorders>
              <w:top w:val="single" w:sz="4" w:space="0" w:color="auto"/>
              <w:left w:val="nil"/>
              <w:bottom w:val="single" w:sz="4" w:space="0" w:color="auto"/>
              <w:right w:val="single" w:sz="4" w:space="0" w:color="auto"/>
            </w:tcBorders>
            <w:shd w:val="clear" w:color="auto" w:fill="FFFFFF"/>
            <w:hideMark/>
          </w:tcPr>
          <w:p w:rsidR="00765E18" w:rsidRPr="007D06CA" w:rsidRDefault="00765E18" w:rsidP="00251CF0">
            <w:r w:rsidRPr="007D06CA">
              <w:t xml:space="preserve">Колпак ЦДРЛ 9810.00.03.002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6 664,98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131.</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Ось ЦДРЛ 9810.00.03.004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109,32</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132.</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Шайба ЦДРЛ 9810.00.03.005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6,43</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133.</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Адаптер подшипника 4536-07.00.00.0001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5 137,16</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134.</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Блокиратор 4536-07.00.00.002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282,60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135.</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Болт 20х75 ГОСТ Р ИСО 4014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176,40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136.</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Болт 24х90 ГОСТ 7796-70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78,78</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137.</w:t>
            </w:r>
          </w:p>
        </w:tc>
        <w:tc>
          <w:tcPr>
            <w:tcW w:w="4956" w:type="dxa"/>
            <w:tcBorders>
              <w:top w:val="nil"/>
              <w:left w:val="nil"/>
              <w:bottom w:val="single" w:sz="4" w:space="0" w:color="auto"/>
              <w:right w:val="single" w:sz="4" w:space="0" w:color="auto"/>
            </w:tcBorders>
            <w:shd w:val="clear" w:color="auto" w:fill="FFFFFF"/>
            <w:hideMark/>
          </w:tcPr>
          <w:p w:rsidR="00765E18" w:rsidRPr="00FF4983" w:rsidRDefault="00765E18" w:rsidP="00251CF0">
            <w:pPr>
              <w:rPr>
                <w:lang w:val="en-US"/>
              </w:rPr>
            </w:pPr>
            <w:r w:rsidRPr="007D06CA">
              <w:t>Гайка</w:t>
            </w:r>
            <w:r w:rsidRPr="00FF4983">
              <w:rPr>
                <w:lang w:val="en-US"/>
              </w:rPr>
              <w:t xml:space="preserve"> </w:t>
            </w:r>
            <w:r w:rsidRPr="007D06CA">
              <w:t>М</w:t>
            </w:r>
            <w:r w:rsidRPr="00FF4983">
              <w:rPr>
                <w:lang w:val="en-US"/>
              </w:rPr>
              <w:t xml:space="preserve">20 FS DIN 980/ISO 7042-10-Zn-8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281,30</w:t>
            </w:r>
          </w:p>
        </w:tc>
        <w:tc>
          <w:tcPr>
            <w:tcW w:w="1593" w:type="dxa"/>
            <w:tcBorders>
              <w:top w:val="single" w:sz="4" w:space="0" w:color="auto"/>
              <w:left w:val="nil"/>
              <w:bottom w:val="single" w:sz="4" w:space="0" w:color="auto"/>
              <w:right w:val="single" w:sz="4" w:space="0" w:color="auto"/>
            </w:tcBorders>
            <w:vAlign w:val="center"/>
            <w:hideMark/>
          </w:tcPr>
          <w:p w:rsidR="00765E18" w:rsidRDefault="00765E18" w:rsidP="00251CF0">
            <w:pPr>
              <w:jc w:val="center"/>
              <w:rPr>
                <w:color w:val="000000"/>
              </w:rP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138.</w:t>
            </w:r>
          </w:p>
        </w:tc>
        <w:tc>
          <w:tcPr>
            <w:tcW w:w="4956" w:type="dxa"/>
            <w:tcBorders>
              <w:top w:val="nil"/>
              <w:left w:val="nil"/>
              <w:bottom w:val="single" w:sz="4" w:space="0" w:color="auto"/>
              <w:right w:val="single" w:sz="4" w:space="0" w:color="auto"/>
            </w:tcBorders>
            <w:shd w:val="clear" w:color="auto" w:fill="FFFFFF"/>
            <w:hideMark/>
          </w:tcPr>
          <w:p w:rsidR="00765E18" w:rsidRPr="00FF4983" w:rsidRDefault="00765E18" w:rsidP="00251CF0">
            <w:pPr>
              <w:rPr>
                <w:lang w:val="en-US"/>
              </w:rPr>
            </w:pPr>
            <w:r w:rsidRPr="007D06CA">
              <w:t>Гайка</w:t>
            </w:r>
            <w:r w:rsidRPr="00FF4983">
              <w:rPr>
                <w:lang w:val="en-US"/>
              </w:rPr>
              <w:t xml:space="preserve"> </w:t>
            </w:r>
            <w:r w:rsidRPr="007D06CA">
              <w:t>М</w:t>
            </w:r>
            <w:r w:rsidRPr="00FF4983">
              <w:rPr>
                <w:lang w:val="en-US"/>
              </w:rPr>
              <w:t xml:space="preserve">24 FS DIN 980/ISO 7042-10-Zn-8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342,31</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139.</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Втулка 40,2х12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73,85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140.</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Втулка 40,2х24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105,75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3"/>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141.</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Втулка 30,2х12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60,79</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304"/>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141.</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Наконечник </w:t>
            </w:r>
            <w:proofErr w:type="spellStart"/>
            <w:r w:rsidRPr="007D06CA">
              <w:t>триангеля</w:t>
            </w:r>
            <w:proofErr w:type="spellEnd"/>
            <w:r w:rsidRPr="007D06CA">
              <w:t xml:space="preserve"> 4701-09.00.06.308 (4701-09.00.06.308-1)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181,55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142.</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Вкладыш 4701-09.00.00.015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1 934,14</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143.</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Вкладыш F-1978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7 327,34</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315"/>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144.</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Кольцо F-1977Р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2 101,52</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145.</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Скоба 4536-07.00.02.100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262,11</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146.</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Планка фрикционная 4536-07.00.02.002</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1 047,04</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147.</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Винт 20х70-10.9-О (20х70-10,9-FH)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77,75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148.</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Гайка М20 FS М20 EN 1664-10-Zn8</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368,86</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149.</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Втулка (194.00.054-0) в кронштейн боковой рамы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339,72</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150.</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Втулка подвески тормозного башмака (194.40.035-0)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A5073F">
              <w:t xml:space="preserve">93,70   </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151.</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Пятник 4Ш ОСТ24.052.05-90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9 435,08</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152.</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Вставка 4536-07.00.01.002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610,11</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153.</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Планка износостойкая 4536-07.00.01.003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228,73</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154.</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Кольцо 4536-07.00.01.005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1 934,71</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155.</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Кольцо 4701-09.00.01.005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1 834,85</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156.</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Прокладка регулировочная 5745-08.00.00.002-02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124,70</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r w:rsidR="00765E18" w:rsidTr="00251CF0">
        <w:trPr>
          <w:trHeight w:val="70"/>
          <w:jc w:val="center"/>
        </w:trPr>
        <w:tc>
          <w:tcPr>
            <w:tcW w:w="851" w:type="dxa"/>
            <w:tcBorders>
              <w:top w:val="nil"/>
              <w:left w:val="single" w:sz="4" w:space="0" w:color="auto"/>
              <w:bottom w:val="single" w:sz="4" w:space="0" w:color="auto"/>
              <w:right w:val="single" w:sz="4" w:space="0" w:color="auto"/>
            </w:tcBorders>
            <w:noWrap/>
            <w:vAlign w:val="center"/>
            <w:hideMark/>
          </w:tcPr>
          <w:p w:rsidR="00765E18" w:rsidRDefault="00765E18" w:rsidP="00251CF0">
            <w:pPr>
              <w:rPr>
                <w:b/>
                <w:bCs/>
                <w:color w:val="000000"/>
              </w:rPr>
            </w:pPr>
            <w:r>
              <w:rPr>
                <w:b/>
                <w:bCs/>
                <w:color w:val="000000"/>
              </w:rPr>
              <w:t>157.</w:t>
            </w:r>
          </w:p>
        </w:tc>
        <w:tc>
          <w:tcPr>
            <w:tcW w:w="4956" w:type="dxa"/>
            <w:tcBorders>
              <w:top w:val="nil"/>
              <w:left w:val="nil"/>
              <w:bottom w:val="single" w:sz="4" w:space="0" w:color="auto"/>
              <w:right w:val="single" w:sz="4" w:space="0" w:color="auto"/>
            </w:tcBorders>
            <w:shd w:val="clear" w:color="auto" w:fill="FFFFFF"/>
            <w:hideMark/>
          </w:tcPr>
          <w:p w:rsidR="00765E18" w:rsidRPr="007D06CA" w:rsidRDefault="00765E18" w:rsidP="00251CF0">
            <w:r w:rsidRPr="007D06CA">
              <w:t xml:space="preserve">Прокладка регулировочная 5745-08.00.00.002-05  </w:t>
            </w:r>
          </w:p>
        </w:tc>
        <w:tc>
          <w:tcPr>
            <w:tcW w:w="2806" w:type="dxa"/>
            <w:gridSpan w:val="4"/>
            <w:tcBorders>
              <w:top w:val="single" w:sz="4" w:space="0" w:color="auto"/>
              <w:left w:val="nil"/>
              <w:bottom w:val="single" w:sz="4" w:space="0" w:color="auto"/>
              <w:right w:val="single" w:sz="4" w:space="0" w:color="auto"/>
            </w:tcBorders>
            <w:noWrap/>
            <w:hideMark/>
          </w:tcPr>
          <w:p w:rsidR="00765E18" w:rsidRPr="007D06CA" w:rsidRDefault="00765E18" w:rsidP="00251CF0">
            <w:pPr>
              <w:jc w:val="center"/>
            </w:pPr>
            <w:r w:rsidRPr="007D06CA">
              <w:t>242,36</w:t>
            </w:r>
          </w:p>
        </w:tc>
        <w:tc>
          <w:tcPr>
            <w:tcW w:w="1593" w:type="dxa"/>
            <w:tcBorders>
              <w:top w:val="single" w:sz="4" w:space="0" w:color="auto"/>
              <w:left w:val="nil"/>
              <w:bottom w:val="single" w:sz="4" w:space="0" w:color="auto"/>
              <w:right w:val="single" w:sz="4" w:space="0" w:color="auto"/>
            </w:tcBorders>
            <w:hideMark/>
          </w:tcPr>
          <w:p w:rsidR="00765E18" w:rsidRDefault="00765E18" w:rsidP="00251CF0">
            <w:pPr>
              <w:jc w:val="center"/>
            </w:pPr>
            <w:r>
              <w:rPr>
                <w:color w:val="000000"/>
              </w:rPr>
              <w:t>-</w:t>
            </w:r>
          </w:p>
        </w:tc>
      </w:tr>
    </w:tbl>
    <w:p w:rsidR="00765E18" w:rsidRDefault="00765E18" w:rsidP="009729B5">
      <w:pPr>
        <w:jc w:val="both"/>
        <w:rPr>
          <w:i/>
        </w:rPr>
      </w:pPr>
    </w:p>
    <w:p w:rsidR="009729B5" w:rsidRPr="00165183" w:rsidRDefault="009729B5" w:rsidP="009729B5">
      <w:pPr>
        <w:jc w:val="both"/>
        <w:rPr>
          <w:i/>
        </w:rPr>
      </w:pPr>
      <w:r w:rsidRPr="00165183">
        <w:rPr>
          <w:i/>
        </w:rPr>
        <w:t>* без учета стоимости ремонтных работ запасной части</w:t>
      </w:r>
    </w:p>
    <w:p w:rsidR="009729B5" w:rsidRPr="002E33AF" w:rsidRDefault="009729B5" w:rsidP="009729B5">
      <w:pPr>
        <w:pStyle w:val="aff0"/>
        <w:ind w:left="-426" w:firstLine="426"/>
        <w:jc w:val="both"/>
        <w:rPr>
          <w:i/>
        </w:rPr>
      </w:pPr>
      <w:r>
        <w:rPr>
          <w:i/>
        </w:rPr>
        <w:t xml:space="preserve">**- колеса </w:t>
      </w:r>
      <w:proofErr w:type="spellStart"/>
      <w:r>
        <w:rPr>
          <w:i/>
        </w:rPr>
        <w:t>низконапряженной</w:t>
      </w:r>
      <w:proofErr w:type="spellEnd"/>
      <w:r>
        <w:rPr>
          <w:i/>
        </w:rPr>
        <w:t xml:space="preserve"> конструкции по чертежу №13.45.1400-208</w:t>
      </w:r>
    </w:p>
    <w:p w:rsidR="009729B5" w:rsidRDefault="009729B5" w:rsidP="009729B5">
      <w:pPr>
        <w:rPr>
          <w:b/>
          <w:bCs/>
        </w:rPr>
      </w:pPr>
    </w:p>
    <w:p w:rsidR="0006357C" w:rsidRPr="00BA7F60" w:rsidRDefault="0006357C" w:rsidP="0006357C">
      <w:pPr>
        <w:rPr>
          <w:b/>
          <w:bCs/>
        </w:rPr>
      </w:pPr>
    </w:p>
    <w:tbl>
      <w:tblPr>
        <w:tblW w:w="10179" w:type="dxa"/>
        <w:jc w:val="center"/>
        <w:tblLook w:val="0000" w:firstRow="0" w:lastRow="0" w:firstColumn="0" w:lastColumn="0" w:noHBand="0" w:noVBand="0"/>
      </w:tblPr>
      <w:tblGrid>
        <w:gridCol w:w="4968"/>
        <w:gridCol w:w="5211"/>
      </w:tblGrid>
      <w:tr w:rsidR="0006357C" w:rsidRPr="00BA7F60" w:rsidTr="008630C1">
        <w:trPr>
          <w:jc w:val="center"/>
        </w:trPr>
        <w:tc>
          <w:tcPr>
            <w:tcW w:w="4968" w:type="dxa"/>
          </w:tcPr>
          <w:p w:rsidR="0006357C" w:rsidRPr="00BA7F60" w:rsidRDefault="0006357C" w:rsidP="008630C1">
            <w:pPr>
              <w:tabs>
                <w:tab w:val="center" w:pos="3276"/>
                <w:tab w:val="left" w:pos="4575"/>
              </w:tabs>
              <w:jc w:val="center"/>
              <w:rPr>
                <w:b/>
                <w:bCs/>
              </w:rPr>
            </w:pPr>
            <w:r w:rsidRPr="00BA7F60">
              <w:rPr>
                <w:b/>
                <w:bCs/>
              </w:rPr>
              <w:t>От Подрядчика</w:t>
            </w:r>
          </w:p>
        </w:tc>
        <w:tc>
          <w:tcPr>
            <w:tcW w:w="5211" w:type="dxa"/>
          </w:tcPr>
          <w:p w:rsidR="0006357C" w:rsidRPr="00BA7F60" w:rsidRDefault="0006357C" w:rsidP="008630C1">
            <w:pPr>
              <w:jc w:val="center"/>
            </w:pPr>
            <w:r w:rsidRPr="00BA7F60">
              <w:rPr>
                <w:b/>
                <w:bCs/>
              </w:rPr>
              <w:t>От Заказчика</w:t>
            </w:r>
          </w:p>
        </w:tc>
      </w:tr>
      <w:tr w:rsidR="0006357C" w:rsidRPr="00BA7F60" w:rsidTr="008630C1">
        <w:trPr>
          <w:trHeight w:val="1005"/>
          <w:jc w:val="center"/>
        </w:trPr>
        <w:tc>
          <w:tcPr>
            <w:tcW w:w="4968" w:type="dxa"/>
          </w:tcPr>
          <w:p w:rsidR="0006357C" w:rsidRPr="00BA7F60" w:rsidRDefault="0006357C" w:rsidP="008630C1">
            <w:pPr>
              <w:widowControl w:val="0"/>
              <w:autoSpaceDE w:val="0"/>
              <w:autoSpaceDN w:val="0"/>
              <w:adjustRightInd w:val="0"/>
              <w:rPr>
                <w:b/>
              </w:rPr>
            </w:pPr>
          </w:p>
          <w:p w:rsidR="0006357C" w:rsidRPr="00BA7F60" w:rsidRDefault="0006357C" w:rsidP="001F130A">
            <w:pPr>
              <w:widowControl w:val="0"/>
              <w:autoSpaceDE w:val="0"/>
              <w:autoSpaceDN w:val="0"/>
              <w:adjustRightInd w:val="0"/>
              <w:jc w:val="center"/>
              <w:rPr>
                <w:b/>
              </w:rPr>
            </w:pPr>
            <w:r w:rsidRPr="00BA7F60">
              <w:t>_______________</w:t>
            </w:r>
            <w:r>
              <w:rPr>
                <w:b/>
                <w:bCs/>
              </w:rPr>
              <w:t xml:space="preserve"> </w:t>
            </w:r>
            <w:r w:rsidR="001F130A">
              <w:rPr>
                <w:b/>
              </w:rPr>
              <w:t>М.И. Гулидов</w:t>
            </w:r>
          </w:p>
        </w:tc>
        <w:tc>
          <w:tcPr>
            <w:tcW w:w="5211" w:type="dxa"/>
          </w:tcPr>
          <w:p w:rsidR="0006357C" w:rsidRPr="00BA7F60" w:rsidRDefault="0006357C" w:rsidP="008630C1">
            <w:pPr>
              <w:rPr>
                <w:b/>
                <w:bCs/>
                <w:sz w:val="22"/>
                <w:szCs w:val="22"/>
              </w:rPr>
            </w:pPr>
          </w:p>
          <w:p w:rsidR="0006357C" w:rsidRPr="00BA7F60" w:rsidRDefault="0006357C" w:rsidP="008630C1">
            <w:pPr>
              <w:jc w:val="center"/>
              <w:rPr>
                <w:bCs/>
              </w:rPr>
            </w:pPr>
            <w:r w:rsidRPr="00BA7F60">
              <w:rPr>
                <w:bCs/>
              </w:rPr>
              <w:t xml:space="preserve">_______________ </w:t>
            </w:r>
          </w:p>
        </w:tc>
      </w:tr>
    </w:tbl>
    <w:p w:rsidR="0006357C" w:rsidRDefault="0006357C" w:rsidP="00141CFB">
      <w:pPr>
        <w:spacing w:line="360" w:lineRule="auto"/>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3F6FE9" w:rsidRPr="002973ED" w:rsidRDefault="008860FB" w:rsidP="007E09CA">
      <w:pPr>
        <w:spacing w:line="360" w:lineRule="auto"/>
        <w:jc w:val="right"/>
      </w:pPr>
      <w:r w:rsidRPr="002973ED">
        <w:lastRenderedPageBreak/>
        <w:t>Приложение № 17</w:t>
      </w:r>
    </w:p>
    <w:p w:rsidR="003F6FE9" w:rsidRPr="002973ED" w:rsidRDefault="008860FB" w:rsidP="003F6FE9">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3F6FE9" w:rsidRPr="002973ED" w:rsidRDefault="003F6FE9" w:rsidP="003F6FE9">
      <w:pPr>
        <w:jc w:val="center"/>
        <w:rPr>
          <w:b/>
        </w:rPr>
      </w:pPr>
    </w:p>
    <w:p w:rsidR="001E2D16" w:rsidRPr="002973ED" w:rsidRDefault="008860FB" w:rsidP="001E2D16">
      <w:pPr>
        <w:jc w:val="center"/>
        <w:rPr>
          <w:b/>
          <w:bCs/>
        </w:rPr>
      </w:pPr>
      <w:r w:rsidRPr="002973ED">
        <w:rPr>
          <w:b/>
        </w:rPr>
        <w:t xml:space="preserve">Цена сбора </w:t>
      </w:r>
      <w:r w:rsidRPr="002973ED">
        <w:rPr>
          <w:b/>
          <w:bCs/>
        </w:rPr>
        <w:t xml:space="preserve">за взвешивание тары грузового вагона </w:t>
      </w:r>
    </w:p>
    <w:p w:rsidR="001E2D16" w:rsidRPr="002973ED" w:rsidRDefault="008860FB" w:rsidP="001E2D16">
      <w:pPr>
        <w:jc w:val="center"/>
        <w:rPr>
          <w:b/>
          <w:bCs/>
        </w:rPr>
      </w:pPr>
      <w:r w:rsidRPr="002973ED">
        <w:rPr>
          <w:b/>
          <w:bCs/>
        </w:rPr>
        <w:t>после капитального ремонта в Депо Подрядчика</w:t>
      </w:r>
    </w:p>
    <w:p w:rsidR="001E2D16" w:rsidRPr="002973ED" w:rsidRDefault="001E2D16" w:rsidP="001E2D16">
      <w:pPr>
        <w:jc w:val="cente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1F130A" w:rsidRPr="005B5446" w:rsidTr="006938CA">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rsidR="001F130A" w:rsidRDefault="001F130A" w:rsidP="006938CA">
            <w:pPr>
              <w:jc w:val="center"/>
              <w:rPr>
                <w:color w:val="000000"/>
              </w:rPr>
            </w:pPr>
            <w:r>
              <w:rPr>
                <w:color w:val="000000"/>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F130A" w:rsidRDefault="001F130A" w:rsidP="006938CA">
            <w:pPr>
              <w:jc w:val="center"/>
              <w:rPr>
                <w:color w:val="000000"/>
              </w:rPr>
            </w:pPr>
            <w:r>
              <w:rPr>
                <w:color w:val="000000"/>
              </w:rPr>
              <w:t>Ставка сбора, без НДС, руб.</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Бологое</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3 609,23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Кемь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6 852,13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Сасово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8 136,16</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3 609,23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3 609,23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Сосногорск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2 873,66</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Муром</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6 062,42</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6 062,42</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Сальск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3 609,23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Россошь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4 985,68</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3 609,23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Рузаевка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5 854,67</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Валуйки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4 985,68</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Елец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4 985,68</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Нефтяная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4 099,23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3 609,23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Красноуфимск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5 234,64</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Верещагино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5 234,64</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Егоршино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5 234,64</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5 234,64</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Смычка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5 234,64</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tcPr>
          <w:p w:rsidR="001F130A" w:rsidRPr="006E5210" w:rsidRDefault="001F130A" w:rsidP="006938CA">
            <w:r w:rsidRPr="006E5210">
              <w:t>ВЧДР Златоуст</w:t>
            </w:r>
          </w:p>
        </w:tc>
        <w:tc>
          <w:tcPr>
            <w:tcW w:w="3119" w:type="dxa"/>
            <w:tcBorders>
              <w:top w:val="single" w:sz="4" w:space="0" w:color="auto"/>
              <w:left w:val="single" w:sz="4" w:space="0" w:color="auto"/>
              <w:bottom w:val="single" w:sz="4" w:space="0" w:color="auto"/>
              <w:right w:val="single" w:sz="4" w:space="0" w:color="auto"/>
            </w:tcBorders>
            <w:noWrap/>
            <w:vAlign w:val="center"/>
          </w:tcPr>
          <w:p w:rsidR="001F130A" w:rsidRDefault="001F130A" w:rsidP="006938CA">
            <w:pPr>
              <w:jc w:val="center"/>
              <w:rPr>
                <w:color w:val="000000"/>
              </w:rPr>
            </w:pPr>
            <w:r>
              <w:rPr>
                <w:color w:val="000000"/>
              </w:rPr>
              <w:t>5 234,64</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ВУ Бердяуш</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5 234,64</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Карталы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5 234,64</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6 680,87</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Барабинск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5 015,95</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Болотное</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9 306,91</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8 477,09</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Топки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5 867,13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Рубцовск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3 609,23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Ужур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3 609,23</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Зима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4 100,01</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Pr="006E5210" w:rsidRDefault="001F130A" w:rsidP="006938CA">
            <w:r w:rsidRPr="006E5210">
              <w:t>ВЧДР Вихоревка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4 591,08</w:t>
            </w:r>
          </w:p>
        </w:tc>
      </w:tr>
      <w:tr w:rsidR="001F130A" w:rsidRPr="005B5446" w:rsidTr="006938CA">
        <w:trPr>
          <w:trHeight w:val="227"/>
        </w:trPr>
        <w:tc>
          <w:tcPr>
            <w:tcW w:w="6912" w:type="dxa"/>
            <w:tcBorders>
              <w:top w:val="single" w:sz="4" w:space="0" w:color="auto"/>
              <w:left w:val="single" w:sz="4" w:space="0" w:color="auto"/>
              <w:bottom w:val="single" w:sz="4" w:space="0" w:color="auto"/>
              <w:right w:val="single" w:sz="4" w:space="0" w:color="auto"/>
            </w:tcBorders>
            <w:noWrap/>
            <w:hideMark/>
          </w:tcPr>
          <w:p w:rsidR="001F130A" w:rsidRDefault="001F130A" w:rsidP="006938CA">
            <w:r w:rsidRPr="006E5210">
              <w:t>ВЧДР Белогорск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F130A" w:rsidRDefault="001F130A" w:rsidP="006938CA">
            <w:pPr>
              <w:jc w:val="center"/>
              <w:rPr>
                <w:color w:val="000000"/>
              </w:rPr>
            </w:pPr>
            <w:r>
              <w:rPr>
                <w:color w:val="000000"/>
              </w:rPr>
              <w:t>3 720,23</w:t>
            </w:r>
          </w:p>
        </w:tc>
      </w:tr>
    </w:tbl>
    <w:p w:rsidR="001E2D16" w:rsidRPr="002973ED" w:rsidRDefault="001E2D16" w:rsidP="001E2D16">
      <w:pPr>
        <w:ind w:firstLine="540"/>
        <w:jc w:val="center"/>
        <w:rPr>
          <w:b/>
        </w:rPr>
      </w:pPr>
    </w:p>
    <w:p w:rsidR="001E2D16" w:rsidRPr="002973ED" w:rsidRDefault="001E2D16" w:rsidP="001E2D16">
      <w:pPr>
        <w:ind w:firstLine="540"/>
        <w:jc w:val="center"/>
        <w:rPr>
          <w:b/>
        </w:rPr>
      </w:pPr>
    </w:p>
    <w:tbl>
      <w:tblPr>
        <w:tblW w:w="10179" w:type="dxa"/>
        <w:jc w:val="center"/>
        <w:tblLook w:val="04A0" w:firstRow="1" w:lastRow="0" w:firstColumn="1" w:lastColumn="0" w:noHBand="0" w:noVBand="1"/>
      </w:tblPr>
      <w:tblGrid>
        <w:gridCol w:w="4968"/>
        <w:gridCol w:w="5211"/>
      </w:tblGrid>
      <w:tr w:rsidR="00CF0052" w:rsidTr="00D64FDC">
        <w:trPr>
          <w:jc w:val="center"/>
        </w:trPr>
        <w:tc>
          <w:tcPr>
            <w:tcW w:w="4968" w:type="dxa"/>
            <w:hideMark/>
          </w:tcPr>
          <w:p w:rsidR="001E2D16" w:rsidRPr="002973ED" w:rsidRDefault="008860FB" w:rsidP="00D64FDC">
            <w:pPr>
              <w:tabs>
                <w:tab w:val="center" w:pos="3276"/>
                <w:tab w:val="left" w:pos="4575"/>
              </w:tabs>
              <w:jc w:val="center"/>
              <w:rPr>
                <w:b/>
                <w:bCs/>
              </w:rPr>
            </w:pPr>
            <w:r w:rsidRPr="002973ED">
              <w:rPr>
                <w:b/>
                <w:bCs/>
              </w:rPr>
              <w:t>От Подрядчика</w:t>
            </w:r>
          </w:p>
        </w:tc>
        <w:tc>
          <w:tcPr>
            <w:tcW w:w="5211" w:type="dxa"/>
            <w:hideMark/>
          </w:tcPr>
          <w:p w:rsidR="001E2D16" w:rsidRPr="002973ED" w:rsidRDefault="008860FB" w:rsidP="00D64FDC">
            <w:pPr>
              <w:jc w:val="center"/>
            </w:pPr>
            <w:r w:rsidRPr="002973ED">
              <w:rPr>
                <w:b/>
                <w:bCs/>
              </w:rPr>
              <w:t>От Заказчика</w:t>
            </w:r>
          </w:p>
        </w:tc>
      </w:tr>
      <w:tr w:rsidR="00CF0052" w:rsidTr="00D64FDC">
        <w:trPr>
          <w:trHeight w:val="338"/>
          <w:jc w:val="center"/>
        </w:trPr>
        <w:tc>
          <w:tcPr>
            <w:tcW w:w="4968" w:type="dxa"/>
          </w:tcPr>
          <w:p w:rsidR="001E2D16" w:rsidRPr="002973ED" w:rsidRDefault="001E2D16" w:rsidP="00D64FDC">
            <w:pPr>
              <w:widowControl w:val="0"/>
              <w:autoSpaceDE w:val="0"/>
              <w:autoSpaceDN w:val="0"/>
              <w:adjustRightInd w:val="0"/>
              <w:rPr>
                <w:b/>
              </w:rPr>
            </w:pPr>
          </w:p>
          <w:p w:rsidR="001E2D16" w:rsidRPr="002973ED" w:rsidRDefault="001E2D16" w:rsidP="00D64FDC">
            <w:pPr>
              <w:widowControl w:val="0"/>
              <w:autoSpaceDE w:val="0"/>
              <w:autoSpaceDN w:val="0"/>
              <w:adjustRightInd w:val="0"/>
              <w:rPr>
                <w:b/>
              </w:rPr>
            </w:pPr>
          </w:p>
          <w:p w:rsidR="001E2D16" w:rsidRPr="002973ED" w:rsidRDefault="008860FB" w:rsidP="001F130A">
            <w:pPr>
              <w:widowControl w:val="0"/>
              <w:autoSpaceDE w:val="0"/>
              <w:autoSpaceDN w:val="0"/>
              <w:adjustRightInd w:val="0"/>
              <w:jc w:val="center"/>
              <w:rPr>
                <w:b/>
              </w:rPr>
            </w:pPr>
            <w:r w:rsidRPr="002973ED">
              <w:t>_______________</w:t>
            </w:r>
            <w:r w:rsidR="001F130A">
              <w:rPr>
                <w:b/>
              </w:rPr>
              <w:t xml:space="preserve"> М.И. Гулидов</w:t>
            </w:r>
          </w:p>
        </w:tc>
        <w:tc>
          <w:tcPr>
            <w:tcW w:w="5211" w:type="dxa"/>
          </w:tcPr>
          <w:p w:rsidR="001E2D16" w:rsidRPr="002973ED" w:rsidRDefault="001E2D16" w:rsidP="00D64FDC">
            <w:pPr>
              <w:rPr>
                <w:b/>
                <w:bCs/>
                <w:sz w:val="22"/>
                <w:szCs w:val="22"/>
              </w:rPr>
            </w:pPr>
          </w:p>
          <w:p w:rsidR="001E2D16" w:rsidRPr="002973ED" w:rsidRDefault="001E2D16" w:rsidP="00D64FDC">
            <w:pPr>
              <w:rPr>
                <w:b/>
                <w:bCs/>
                <w:sz w:val="22"/>
                <w:szCs w:val="22"/>
              </w:rPr>
            </w:pPr>
          </w:p>
          <w:p w:rsidR="001E2D16" w:rsidRPr="002973ED" w:rsidRDefault="008860FB" w:rsidP="00D64FDC">
            <w:pPr>
              <w:jc w:val="center"/>
              <w:rPr>
                <w:bCs/>
              </w:rPr>
            </w:pPr>
            <w:r w:rsidRPr="002973ED">
              <w:rPr>
                <w:bCs/>
              </w:rPr>
              <w:t xml:space="preserve">_______________ </w:t>
            </w:r>
          </w:p>
        </w:tc>
      </w:tr>
    </w:tbl>
    <w:p w:rsidR="003E2D3B" w:rsidRPr="002973ED" w:rsidRDefault="003E2D3B" w:rsidP="008F401E">
      <w:pPr>
        <w:spacing w:line="360" w:lineRule="auto"/>
      </w:pPr>
    </w:p>
    <w:p w:rsidR="008C37F1" w:rsidRPr="002973ED" w:rsidRDefault="008860FB" w:rsidP="00544456">
      <w:pPr>
        <w:spacing w:line="360" w:lineRule="auto"/>
        <w:jc w:val="right"/>
      </w:pPr>
      <w:r w:rsidRPr="002973ED">
        <w:lastRenderedPageBreak/>
        <w:t>Приложение № 18</w:t>
      </w:r>
    </w:p>
    <w:p w:rsidR="008C37F1" w:rsidRPr="002973ED" w:rsidRDefault="008860FB" w:rsidP="008C37F1">
      <w:pPr>
        <w:spacing w:line="360" w:lineRule="auto"/>
        <w:jc w:val="right"/>
      </w:pPr>
      <w:r w:rsidRPr="002973ED">
        <w:t xml:space="preserve">к договору </w:t>
      </w:r>
      <w:r w:rsidR="00A449A1" w:rsidRPr="002973ED">
        <w:t xml:space="preserve">№ _____ от «___» __________ </w:t>
      </w:r>
      <w:r w:rsidR="00375C4F" w:rsidRPr="002973ED">
        <w:t>202</w:t>
      </w:r>
      <w:r w:rsidR="00632B71">
        <w:t>1</w:t>
      </w:r>
      <w:r w:rsidR="00B32D0F" w:rsidRPr="002973ED">
        <w:t xml:space="preserve"> г.</w:t>
      </w:r>
    </w:p>
    <w:p w:rsidR="00620BCC" w:rsidRPr="002973ED" w:rsidRDefault="00620BCC" w:rsidP="00620BCC">
      <w:pPr>
        <w:ind w:left="5670"/>
        <w:jc w:val="right"/>
        <w:outlineLvl w:val="0"/>
        <w:rPr>
          <w:b/>
        </w:rPr>
      </w:pPr>
    </w:p>
    <w:p w:rsidR="00620BCC" w:rsidRPr="002973ED" w:rsidRDefault="008860FB" w:rsidP="00620BCC">
      <w:pPr>
        <w:ind w:left="5670"/>
        <w:jc w:val="right"/>
        <w:outlineLvl w:val="0"/>
        <w:rPr>
          <w:b/>
        </w:rPr>
      </w:pPr>
      <w:r w:rsidRPr="002973ED">
        <w:rPr>
          <w:b/>
        </w:rPr>
        <w:t>Форма</w:t>
      </w:r>
    </w:p>
    <w:p w:rsidR="00620BCC" w:rsidRPr="002973ED" w:rsidRDefault="00620BCC" w:rsidP="00620BCC"/>
    <w:tbl>
      <w:tblPr>
        <w:tblW w:w="5001" w:type="pct"/>
        <w:tblLook w:val="04A0" w:firstRow="1" w:lastRow="0" w:firstColumn="1" w:lastColumn="0" w:noHBand="0" w:noVBand="1"/>
      </w:tblPr>
      <w:tblGrid>
        <w:gridCol w:w="4386"/>
        <w:gridCol w:w="1328"/>
        <w:gridCol w:w="4209"/>
      </w:tblGrid>
      <w:tr w:rsidR="00CF0052" w:rsidTr="00215547">
        <w:tc>
          <w:tcPr>
            <w:tcW w:w="2210" w:type="pct"/>
            <w:hideMark/>
          </w:tcPr>
          <w:p w:rsidR="00620BCC" w:rsidRPr="002973ED" w:rsidRDefault="008860FB" w:rsidP="00215547">
            <w:pPr>
              <w:rPr>
                <w:b/>
                <w:snapToGrid w:val="0"/>
              </w:rPr>
            </w:pPr>
            <w:r w:rsidRPr="002973ED">
              <w:rPr>
                <w:b/>
                <w:bCs/>
              </w:rPr>
              <w:t>Согласовано:</w:t>
            </w:r>
          </w:p>
        </w:tc>
        <w:tc>
          <w:tcPr>
            <w:tcW w:w="669" w:type="pct"/>
          </w:tcPr>
          <w:p w:rsidR="00620BCC" w:rsidRPr="002973ED" w:rsidRDefault="00620BCC" w:rsidP="00215547">
            <w:pPr>
              <w:rPr>
                <w:b/>
                <w:snapToGrid w:val="0"/>
              </w:rPr>
            </w:pPr>
          </w:p>
        </w:tc>
        <w:tc>
          <w:tcPr>
            <w:tcW w:w="2121" w:type="pct"/>
            <w:hideMark/>
          </w:tcPr>
          <w:p w:rsidR="00620BCC" w:rsidRPr="002973ED" w:rsidRDefault="008860FB" w:rsidP="00215547">
            <w:pPr>
              <w:rPr>
                <w:b/>
                <w:snapToGrid w:val="0"/>
              </w:rPr>
            </w:pPr>
            <w:r w:rsidRPr="002973ED">
              <w:rPr>
                <w:b/>
                <w:bCs/>
              </w:rPr>
              <w:t>Согласовано:</w:t>
            </w:r>
          </w:p>
        </w:tc>
      </w:tr>
      <w:tr w:rsidR="00CF0052" w:rsidTr="00215547">
        <w:tc>
          <w:tcPr>
            <w:tcW w:w="2210" w:type="pct"/>
            <w:hideMark/>
          </w:tcPr>
          <w:p w:rsidR="00620BCC" w:rsidRPr="002973ED" w:rsidRDefault="008860FB" w:rsidP="00215547">
            <w:pPr>
              <w:rPr>
                <w:b/>
                <w:bCs/>
              </w:rPr>
            </w:pPr>
            <w:r w:rsidRPr="002973ED">
              <w:rPr>
                <w:b/>
                <w:bCs/>
              </w:rPr>
              <w:t>Подрядчик:</w:t>
            </w:r>
          </w:p>
        </w:tc>
        <w:tc>
          <w:tcPr>
            <w:tcW w:w="669" w:type="pct"/>
          </w:tcPr>
          <w:p w:rsidR="00620BCC" w:rsidRPr="002973ED" w:rsidRDefault="00620BCC" w:rsidP="00215547">
            <w:pPr>
              <w:rPr>
                <w:b/>
                <w:snapToGrid w:val="0"/>
              </w:rPr>
            </w:pPr>
          </w:p>
        </w:tc>
        <w:tc>
          <w:tcPr>
            <w:tcW w:w="2121" w:type="pct"/>
            <w:hideMark/>
          </w:tcPr>
          <w:p w:rsidR="00620BCC" w:rsidRPr="002973ED" w:rsidRDefault="008860FB" w:rsidP="00215547">
            <w:pPr>
              <w:rPr>
                <w:b/>
                <w:bCs/>
              </w:rPr>
            </w:pPr>
            <w:r w:rsidRPr="002973ED">
              <w:rPr>
                <w:b/>
                <w:bCs/>
              </w:rPr>
              <w:t>Заказчик:</w:t>
            </w:r>
          </w:p>
        </w:tc>
      </w:tr>
      <w:tr w:rsidR="00CF0052" w:rsidTr="00215547">
        <w:tc>
          <w:tcPr>
            <w:tcW w:w="2210" w:type="pct"/>
          </w:tcPr>
          <w:p w:rsidR="00620BCC" w:rsidRPr="002973ED" w:rsidRDefault="00620BCC" w:rsidP="00215547">
            <w:pPr>
              <w:rPr>
                <w:b/>
                <w:bCs/>
              </w:rPr>
            </w:pPr>
          </w:p>
        </w:tc>
        <w:tc>
          <w:tcPr>
            <w:tcW w:w="669" w:type="pct"/>
          </w:tcPr>
          <w:p w:rsidR="00620BCC" w:rsidRPr="002973ED" w:rsidRDefault="00620BCC" w:rsidP="00215547">
            <w:pPr>
              <w:rPr>
                <w:b/>
                <w:snapToGrid w:val="0"/>
              </w:rPr>
            </w:pPr>
          </w:p>
        </w:tc>
        <w:tc>
          <w:tcPr>
            <w:tcW w:w="2121" w:type="pct"/>
          </w:tcPr>
          <w:p w:rsidR="00620BCC" w:rsidRPr="002973ED" w:rsidRDefault="00620BCC" w:rsidP="00215547">
            <w:pPr>
              <w:rPr>
                <w:b/>
                <w:bCs/>
              </w:rPr>
            </w:pPr>
          </w:p>
        </w:tc>
      </w:tr>
      <w:tr w:rsidR="00CF0052" w:rsidTr="00215547">
        <w:tc>
          <w:tcPr>
            <w:tcW w:w="2210" w:type="pct"/>
          </w:tcPr>
          <w:p w:rsidR="00620BCC" w:rsidRPr="002973ED" w:rsidRDefault="00620BCC" w:rsidP="00215547">
            <w:pPr>
              <w:rPr>
                <w:b/>
                <w:bCs/>
              </w:rPr>
            </w:pPr>
          </w:p>
        </w:tc>
        <w:tc>
          <w:tcPr>
            <w:tcW w:w="669" w:type="pct"/>
          </w:tcPr>
          <w:p w:rsidR="00620BCC" w:rsidRPr="002973ED" w:rsidRDefault="00620BCC" w:rsidP="00215547">
            <w:pPr>
              <w:rPr>
                <w:b/>
                <w:snapToGrid w:val="0"/>
              </w:rPr>
            </w:pPr>
          </w:p>
        </w:tc>
        <w:tc>
          <w:tcPr>
            <w:tcW w:w="2121" w:type="pct"/>
          </w:tcPr>
          <w:p w:rsidR="00620BCC" w:rsidRPr="002973ED" w:rsidRDefault="00620BCC" w:rsidP="00215547">
            <w:pPr>
              <w:rPr>
                <w:b/>
                <w:bCs/>
              </w:rPr>
            </w:pPr>
          </w:p>
        </w:tc>
      </w:tr>
      <w:tr w:rsidR="00CF0052" w:rsidTr="00215547">
        <w:tc>
          <w:tcPr>
            <w:tcW w:w="2210" w:type="pct"/>
            <w:hideMark/>
          </w:tcPr>
          <w:p w:rsidR="00620BCC" w:rsidRPr="002973ED" w:rsidRDefault="008860FB" w:rsidP="001F130A">
            <w:pPr>
              <w:rPr>
                <w:b/>
                <w:snapToGrid w:val="0"/>
              </w:rPr>
            </w:pPr>
            <w:r w:rsidRPr="002973ED">
              <w:rPr>
                <w:snapToGrid w:val="0"/>
              </w:rPr>
              <w:t xml:space="preserve">_______________ </w:t>
            </w:r>
            <w:r w:rsidR="001F130A">
              <w:rPr>
                <w:b/>
              </w:rPr>
              <w:t>М.И. Гулидов</w:t>
            </w:r>
          </w:p>
        </w:tc>
        <w:tc>
          <w:tcPr>
            <w:tcW w:w="669" w:type="pct"/>
          </w:tcPr>
          <w:p w:rsidR="00620BCC" w:rsidRPr="002973ED" w:rsidRDefault="00620BCC" w:rsidP="00215547">
            <w:pPr>
              <w:rPr>
                <w:b/>
                <w:snapToGrid w:val="0"/>
              </w:rPr>
            </w:pPr>
          </w:p>
        </w:tc>
        <w:tc>
          <w:tcPr>
            <w:tcW w:w="2121" w:type="pct"/>
            <w:hideMark/>
          </w:tcPr>
          <w:p w:rsidR="00620BCC" w:rsidRPr="002973ED" w:rsidRDefault="008860FB" w:rsidP="00215547">
            <w:pPr>
              <w:rPr>
                <w:b/>
                <w:snapToGrid w:val="0"/>
              </w:rPr>
            </w:pPr>
            <w:r w:rsidRPr="002973ED">
              <w:rPr>
                <w:snapToGrid w:val="0"/>
              </w:rPr>
              <w:t xml:space="preserve">___________________ </w:t>
            </w:r>
          </w:p>
        </w:tc>
      </w:tr>
      <w:tr w:rsidR="00CF0052" w:rsidTr="00215547">
        <w:tc>
          <w:tcPr>
            <w:tcW w:w="2210" w:type="pct"/>
            <w:hideMark/>
          </w:tcPr>
          <w:p w:rsidR="00620BCC" w:rsidRPr="002973ED" w:rsidRDefault="008860FB" w:rsidP="00215547">
            <w:pPr>
              <w:rPr>
                <w:bCs/>
              </w:rPr>
            </w:pPr>
            <w:proofErr w:type="spellStart"/>
            <w:r w:rsidRPr="002973ED">
              <w:rPr>
                <w:bCs/>
              </w:rPr>
              <w:t>м.п</w:t>
            </w:r>
            <w:proofErr w:type="spellEnd"/>
            <w:r w:rsidRPr="002973ED">
              <w:rPr>
                <w:bCs/>
              </w:rPr>
              <w:t>.</w:t>
            </w:r>
          </w:p>
        </w:tc>
        <w:tc>
          <w:tcPr>
            <w:tcW w:w="669" w:type="pct"/>
          </w:tcPr>
          <w:p w:rsidR="00620BCC" w:rsidRPr="002973ED" w:rsidRDefault="00620BCC" w:rsidP="00215547">
            <w:pPr>
              <w:rPr>
                <w:snapToGrid w:val="0"/>
              </w:rPr>
            </w:pPr>
          </w:p>
        </w:tc>
        <w:tc>
          <w:tcPr>
            <w:tcW w:w="2121" w:type="pct"/>
            <w:hideMark/>
          </w:tcPr>
          <w:p w:rsidR="00620BCC" w:rsidRPr="002973ED" w:rsidRDefault="008860FB" w:rsidP="00215547">
            <w:pPr>
              <w:rPr>
                <w:bCs/>
              </w:rPr>
            </w:pPr>
            <w:proofErr w:type="spellStart"/>
            <w:r w:rsidRPr="002973ED">
              <w:rPr>
                <w:bCs/>
              </w:rPr>
              <w:t>м.п</w:t>
            </w:r>
            <w:proofErr w:type="spellEnd"/>
            <w:r w:rsidRPr="002973ED">
              <w:rPr>
                <w:bCs/>
              </w:rPr>
              <w:t>.</w:t>
            </w:r>
          </w:p>
        </w:tc>
      </w:tr>
    </w:tbl>
    <w:p w:rsidR="00620BCC" w:rsidRPr="002973ED" w:rsidRDefault="00620BCC" w:rsidP="00620BCC">
      <w:pPr>
        <w:ind w:right="21"/>
        <w:rPr>
          <w:rFonts w:eastAsia="Calibri"/>
        </w:rPr>
      </w:pPr>
    </w:p>
    <w:p w:rsidR="00620BCC" w:rsidRPr="002973ED" w:rsidRDefault="00620BCC" w:rsidP="00620BCC">
      <w:pPr>
        <w:ind w:right="21"/>
        <w:rPr>
          <w:rFonts w:eastAsia="Calibri"/>
        </w:rPr>
      </w:pPr>
    </w:p>
    <w:p w:rsidR="00620BCC" w:rsidRPr="002973ED" w:rsidRDefault="008860FB" w:rsidP="00620BCC">
      <w:pPr>
        <w:jc w:val="center"/>
        <w:rPr>
          <w:rFonts w:eastAsia="Calibri"/>
          <w:b/>
        </w:rPr>
      </w:pPr>
      <w:r w:rsidRPr="002973ED">
        <w:rPr>
          <w:rFonts w:eastAsia="Calibri"/>
          <w:b/>
        </w:rPr>
        <w:t xml:space="preserve">Заявка </w:t>
      </w:r>
    </w:p>
    <w:p w:rsidR="00620BCC" w:rsidRPr="002973ED" w:rsidRDefault="008860FB" w:rsidP="00620BCC">
      <w:pPr>
        <w:jc w:val="center"/>
        <w:rPr>
          <w:rFonts w:eastAsia="Calibri"/>
          <w:b/>
        </w:rPr>
      </w:pPr>
      <w:r w:rsidRPr="002973ED">
        <w:rPr>
          <w:rFonts w:eastAsia="Calibri"/>
          <w:b/>
        </w:rPr>
        <w:t>на определение ремонтопригодности и/или ремонт запасных частей</w:t>
      </w:r>
    </w:p>
    <w:p w:rsidR="00620BCC" w:rsidRPr="002973ED" w:rsidRDefault="00620BCC" w:rsidP="00620BCC">
      <w:pPr>
        <w:rPr>
          <w:rFonts w:eastAsia="Calibri"/>
        </w:rPr>
      </w:pPr>
    </w:p>
    <w:p w:rsidR="00620BCC" w:rsidRPr="002973ED" w:rsidRDefault="008860FB" w:rsidP="00620BCC">
      <w:pPr>
        <w:rPr>
          <w:rFonts w:eastAsia="Calibri"/>
        </w:rPr>
      </w:pPr>
      <w:r w:rsidRPr="002973ED">
        <w:rPr>
          <w:rFonts w:eastAsia="Calibri"/>
        </w:rPr>
        <w:t>г. ____________________</w:t>
      </w:r>
      <w:r w:rsidRPr="002973ED">
        <w:rPr>
          <w:rFonts w:eastAsia="Calibri"/>
        </w:rPr>
        <w:tab/>
      </w:r>
      <w:r w:rsidRPr="002973ED">
        <w:rPr>
          <w:rFonts w:eastAsia="Calibri"/>
        </w:rPr>
        <w:tab/>
      </w:r>
      <w:r w:rsidRPr="002973ED">
        <w:rPr>
          <w:rFonts w:eastAsia="Calibri"/>
        </w:rPr>
        <w:tab/>
      </w:r>
      <w:r w:rsidRPr="002973ED">
        <w:rPr>
          <w:rFonts w:eastAsia="Calibri"/>
        </w:rPr>
        <w:tab/>
      </w:r>
      <w:r w:rsidRPr="002973ED">
        <w:rPr>
          <w:rFonts w:eastAsia="Calibri"/>
        </w:rPr>
        <w:tab/>
      </w:r>
      <w:r w:rsidRPr="002973ED">
        <w:rPr>
          <w:rFonts w:eastAsia="Calibri"/>
        </w:rPr>
        <w:tab/>
      </w:r>
      <w:proofErr w:type="gramStart"/>
      <w:r w:rsidRPr="002973ED">
        <w:rPr>
          <w:rFonts w:eastAsia="Calibri"/>
        </w:rPr>
        <w:t xml:space="preserve">   «</w:t>
      </w:r>
      <w:proofErr w:type="gramEnd"/>
      <w:r w:rsidRPr="002973ED">
        <w:rPr>
          <w:rFonts w:eastAsia="Calibri"/>
        </w:rPr>
        <w:t xml:space="preserve">___»__________20__ г. </w:t>
      </w:r>
    </w:p>
    <w:p w:rsidR="00620BCC" w:rsidRPr="002973ED" w:rsidRDefault="00620BCC" w:rsidP="00620BCC">
      <w:pPr>
        <w:jc w:val="center"/>
        <w:rPr>
          <w:rFonts w:eastAsia="Calibri"/>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1809"/>
        <w:gridCol w:w="344"/>
        <w:gridCol w:w="1292"/>
        <w:gridCol w:w="696"/>
        <w:gridCol w:w="1141"/>
        <w:gridCol w:w="2489"/>
      </w:tblGrid>
      <w:tr w:rsidR="00CF0052" w:rsidTr="00E63F33">
        <w:trPr>
          <w:trHeight w:val="1337"/>
        </w:trPr>
        <w:tc>
          <w:tcPr>
            <w:tcW w:w="269" w:type="pct"/>
          </w:tcPr>
          <w:p w:rsidR="00AD087F" w:rsidRPr="002973ED" w:rsidRDefault="008860FB" w:rsidP="00215547">
            <w:pPr>
              <w:rPr>
                <w:rFonts w:eastAsia="Calibri"/>
              </w:rPr>
            </w:pPr>
            <w:r w:rsidRPr="002973ED">
              <w:rPr>
                <w:rFonts w:eastAsia="Calibri"/>
              </w:rPr>
              <w:t>№</w:t>
            </w:r>
          </w:p>
          <w:p w:rsidR="00AD087F" w:rsidRPr="002973ED" w:rsidRDefault="008860FB" w:rsidP="00215547">
            <w:pPr>
              <w:rPr>
                <w:rFonts w:eastAsia="Calibri"/>
              </w:rPr>
            </w:pPr>
            <w:r w:rsidRPr="002973ED">
              <w:rPr>
                <w:rFonts w:eastAsia="Calibri"/>
              </w:rPr>
              <w:t>п/п</w:t>
            </w:r>
          </w:p>
        </w:tc>
        <w:tc>
          <w:tcPr>
            <w:tcW w:w="855" w:type="pct"/>
          </w:tcPr>
          <w:p w:rsidR="00AD087F" w:rsidRPr="002973ED" w:rsidRDefault="008860FB" w:rsidP="00215547">
            <w:pPr>
              <w:rPr>
                <w:rFonts w:eastAsia="Calibri"/>
              </w:rPr>
            </w:pPr>
            <w:r w:rsidRPr="002973ED">
              <w:rPr>
                <w:rFonts w:eastAsia="Calibri"/>
              </w:rPr>
              <w:t>Наименование</w:t>
            </w:r>
          </w:p>
        </w:tc>
        <w:tc>
          <w:tcPr>
            <w:tcW w:w="902" w:type="pct"/>
          </w:tcPr>
          <w:p w:rsidR="00AD087F" w:rsidRPr="002973ED" w:rsidRDefault="008860FB" w:rsidP="00AD087F">
            <w:pPr>
              <w:jc w:val="center"/>
              <w:rPr>
                <w:rFonts w:eastAsia="Calibri"/>
              </w:rPr>
            </w:pPr>
            <w:r w:rsidRPr="002973ED">
              <w:rPr>
                <w:rFonts w:eastAsia="Calibri"/>
              </w:rPr>
              <w:t>Номер, завод, год изготовления, характеристика *</w:t>
            </w:r>
          </w:p>
        </w:tc>
        <w:tc>
          <w:tcPr>
            <w:tcW w:w="233" w:type="pct"/>
          </w:tcPr>
          <w:p w:rsidR="00AD087F" w:rsidRPr="002973ED" w:rsidRDefault="00AD087F" w:rsidP="00215547">
            <w:pPr>
              <w:jc w:val="center"/>
              <w:rPr>
                <w:rFonts w:eastAsia="Calibri"/>
              </w:rPr>
            </w:pPr>
          </w:p>
        </w:tc>
        <w:tc>
          <w:tcPr>
            <w:tcW w:w="522" w:type="pct"/>
          </w:tcPr>
          <w:p w:rsidR="00AD087F" w:rsidRPr="002973ED" w:rsidRDefault="008860FB" w:rsidP="00215547">
            <w:pPr>
              <w:jc w:val="center"/>
              <w:rPr>
                <w:rFonts w:eastAsia="Calibri"/>
              </w:rPr>
            </w:pPr>
            <w:r w:rsidRPr="002973ED">
              <w:rPr>
                <w:rFonts w:eastAsia="Calibri"/>
              </w:rPr>
              <w:t>Ед. измерения</w:t>
            </w:r>
          </w:p>
        </w:tc>
        <w:tc>
          <w:tcPr>
            <w:tcW w:w="347" w:type="pct"/>
          </w:tcPr>
          <w:p w:rsidR="00AD087F" w:rsidRPr="002973ED" w:rsidRDefault="008860FB" w:rsidP="00215547">
            <w:pPr>
              <w:jc w:val="center"/>
              <w:rPr>
                <w:rFonts w:eastAsia="Calibri"/>
              </w:rPr>
            </w:pPr>
            <w:r w:rsidRPr="002973ED">
              <w:rPr>
                <w:rFonts w:eastAsia="Calibri"/>
              </w:rPr>
              <w:t>Кол-во</w:t>
            </w:r>
          </w:p>
        </w:tc>
        <w:tc>
          <w:tcPr>
            <w:tcW w:w="569" w:type="pct"/>
          </w:tcPr>
          <w:p w:rsidR="00AD087F" w:rsidRPr="002973ED" w:rsidRDefault="008860FB" w:rsidP="00215547">
            <w:pPr>
              <w:jc w:val="center"/>
              <w:rPr>
                <w:rFonts w:eastAsia="Calibri"/>
              </w:rPr>
            </w:pPr>
            <w:r w:rsidRPr="002973ED">
              <w:rPr>
                <w:rFonts w:eastAsia="Calibri"/>
              </w:rPr>
              <w:t>Дата поставки</w:t>
            </w:r>
          </w:p>
        </w:tc>
        <w:tc>
          <w:tcPr>
            <w:tcW w:w="1302" w:type="pct"/>
          </w:tcPr>
          <w:p w:rsidR="00AD087F" w:rsidRPr="002973ED" w:rsidRDefault="008860FB" w:rsidP="00215547">
            <w:pPr>
              <w:jc w:val="center"/>
              <w:rPr>
                <w:rFonts w:eastAsia="Calibri"/>
              </w:rPr>
            </w:pPr>
            <w:r w:rsidRPr="002973ED">
              <w:rPr>
                <w:rFonts w:eastAsia="Calibri"/>
              </w:rPr>
              <w:t>Срок ремонта</w:t>
            </w:r>
          </w:p>
        </w:tc>
      </w:tr>
      <w:tr w:rsidR="00CF0052" w:rsidTr="00E63F33">
        <w:tc>
          <w:tcPr>
            <w:tcW w:w="269" w:type="pct"/>
          </w:tcPr>
          <w:p w:rsidR="00AD087F" w:rsidRPr="002973ED" w:rsidRDefault="008860FB" w:rsidP="00215547">
            <w:pPr>
              <w:rPr>
                <w:rFonts w:eastAsia="Calibri"/>
              </w:rPr>
            </w:pPr>
            <w:r w:rsidRPr="002973ED">
              <w:rPr>
                <w:rFonts w:eastAsia="Calibri"/>
              </w:rPr>
              <w:t>1.</w:t>
            </w:r>
          </w:p>
        </w:tc>
        <w:tc>
          <w:tcPr>
            <w:tcW w:w="855" w:type="pct"/>
          </w:tcPr>
          <w:p w:rsidR="00AD087F" w:rsidRPr="002973ED" w:rsidRDefault="00AD087F" w:rsidP="00215547">
            <w:pPr>
              <w:rPr>
                <w:rFonts w:eastAsia="Calibri"/>
              </w:rPr>
            </w:pPr>
          </w:p>
        </w:tc>
        <w:tc>
          <w:tcPr>
            <w:tcW w:w="902" w:type="pct"/>
          </w:tcPr>
          <w:p w:rsidR="00AD087F" w:rsidRPr="002973ED" w:rsidRDefault="00AD087F" w:rsidP="00215547">
            <w:pPr>
              <w:rPr>
                <w:rFonts w:eastAsia="Calibri"/>
              </w:rPr>
            </w:pPr>
          </w:p>
        </w:tc>
        <w:tc>
          <w:tcPr>
            <w:tcW w:w="233" w:type="pct"/>
          </w:tcPr>
          <w:p w:rsidR="00AD087F" w:rsidRPr="002973ED" w:rsidRDefault="00AD087F" w:rsidP="00215547">
            <w:pPr>
              <w:rPr>
                <w:rFonts w:eastAsia="Calibri"/>
              </w:rPr>
            </w:pPr>
          </w:p>
        </w:tc>
        <w:tc>
          <w:tcPr>
            <w:tcW w:w="522" w:type="pct"/>
          </w:tcPr>
          <w:p w:rsidR="00AD087F" w:rsidRPr="002973ED" w:rsidRDefault="00AD087F" w:rsidP="00215547">
            <w:pPr>
              <w:rPr>
                <w:rFonts w:eastAsia="Calibri"/>
              </w:rPr>
            </w:pPr>
          </w:p>
        </w:tc>
        <w:tc>
          <w:tcPr>
            <w:tcW w:w="347" w:type="pct"/>
          </w:tcPr>
          <w:p w:rsidR="00AD087F" w:rsidRPr="002973ED" w:rsidRDefault="00AD087F" w:rsidP="00215547">
            <w:pPr>
              <w:rPr>
                <w:rFonts w:eastAsia="Calibri"/>
              </w:rPr>
            </w:pPr>
          </w:p>
        </w:tc>
        <w:tc>
          <w:tcPr>
            <w:tcW w:w="569" w:type="pct"/>
          </w:tcPr>
          <w:p w:rsidR="00AD087F" w:rsidRPr="002973ED" w:rsidRDefault="00AD087F" w:rsidP="00215547">
            <w:pPr>
              <w:rPr>
                <w:rFonts w:eastAsia="Calibri"/>
              </w:rPr>
            </w:pPr>
          </w:p>
        </w:tc>
        <w:tc>
          <w:tcPr>
            <w:tcW w:w="1302" w:type="pct"/>
          </w:tcPr>
          <w:p w:rsidR="00AD087F" w:rsidRPr="002973ED" w:rsidRDefault="00AD087F" w:rsidP="00215547">
            <w:pPr>
              <w:rPr>
                <w:rFonts w:eastAsia="Calibri"/>
              </w:rPr>
            </w:pPr>
          </w:p>
        </w:tc>
      </w:tr>
      <w:tr w:rsidR="00CF0052" w:rsidTr="00E63F33">
        <w:tc>
          <w:tcPr>
            <w:tcW w:w="269" w:type="pct"/>
          </w:tcPr>
          <w:p w:rsidR="00AD087F" w:rsidRPr="002973ED" w:rsidRDefault="008860FB" w:rsidP="00215547">
            <w:pPr>
              <w:rPr>
                <w:rFonts w:eastAsia="Calibri"/>
              </w:rPr>
            </w:pPr>
            <w:r w:rsidRPr="002973ED">
              <w:rPr>
                <w:rFonts w:eastAsia="Calibri"/>
              </w:rPr>
              <w:t>2.</w:t>
            </w:r>
          </w:p>
        </w:tc>
        <w:tc>
          <w:tcPr>
            <w:tcW w:w="855" w:type="pct"/>
          </w:tcPr>
          <w:p w:rsidR="00AD087F" w:rsidRPr="002973ED" w:rsidRDefault="00AD087F" w:rsidP="00215547">
            <w:pPr>
              <w:rPr>
                <w:rFonts w:eastAsia="Calibri"/>
              </w:rPr>
            </w:pPr>
          </w:p>
        </w:tc>
        <w:tc>
          <w:tcPr>
            <w:tcW w:w="902" w:type="pct"/>
          </w:tcPr>
          <w:p w:rsidR="00AD087F" w:rsidRPr="002973ED" w:rsidRDefault="00AD087F" w:rsidP="00215547">
            <w:pPr>
              <w:rPr>
                <w:rFonts w:eastAsia="Calibri"/>
              </w:rPr>
            </w:pPr>
          </w:p>
        </w:tc>
        <w:tc>
          <w:tcPr>
            <w:tcW w:w="233" w:type="pct"/>
          </w:tcPr>
          <w:p w:rsidR="00AD087F" w:rsidRPr="002973ED" w:rsidRDefault="00AD087F" w:rsidP="00215547">
            <w:pPr>
              <w:rPr>
                <w:rFonts w:eastAsia="Calibri"/>
              </w:rPr>
            </w:pPr>
          </w:p>
        </w:tc>
        <w:tc>
          <w:tcPr>
            <w:tcW w:w="522" w:type="pct"/>
          </w:tcPr>
          <w:p w:rsidR="00AD087F" w:rsidRPr="002973ED" w:rsidRDefault="00AD087F" w:rsidP="00215547">
            <w:pPr>
              <w:rPr>
                <w:rFonts w:eastAsia="Calibri"/>
              </w:rPr>
            </w:pPr>
          </w:p>
        </w:tc>
        <w:tc>
          <w:tcPr>
            <w:tcW w:w="347" w:type="pct"/>
          </w:tcPr>
          <w:p w:rsidR="00AD087F" w:rsidRPr="002973ED" w:rsidRDefault="00AD087F" w:rsidP="00215547">
            <w:pPr>
              <w:rPr>
                <w:rFonts w:eastAsia="Calibri"/>
              </w:rPr>
            </w:pPr>
          </w:p>
        </w:tc>
        <w:tc>
          <w:tcPr>
            <w:tcW w:w="569" w:type="pct"/>
          </w:tcPr>
          <w:p w:rsidR="00AD087F" w:rsidRPr="002973ED" w:rsidRDefault="00AD087F" w:rsidP="00215547">
            <w:pPr>
              <w:rPr>
                <w:rFonts w:eastAsia="Calibri"/>
              </w:rPr>
            </w:pPr>
          </w:p>
        </w:tc>
        <w:tc>
          <w:tcPr>
            <w:tcW w:w="1302" w:type="pct"/>
          </w:tcPr>
          <w:p w:rsidR="00AD087F" w:rsidRPr="002973ED" w:rsidRDefault="00AD087F" w:rsidP="00215547">
            <w:pPr>
              <w:rPr>
                <w:rFonts w:eastAsia="Calibri"/>
              </w:rPr>
            </w:pPr>
          </w:p>
        </w:tc>
      </w:tr>
    </w:tbl>
    <w:p w:rsidR="00620BCC" w:rsidRPr="002973ED" w:rsidRDefault="00620BCC" w:rsidP="00620BCC">
      <w:pPr>
        <w:rPr>
          <w:rFonts w:eastAsia="Calibri"/>
        </w:rPr>
      </w:pPr>
    </w:p>
    <w:p w:rsidR="00503AAA" w:rsidRPr="002973ED" w:rsidRDefault="008860FB" w:rsidP="008E76FA">
      <w:pPr>
        <w:ind w:left="360"/>
        <w:rPr>
          <w:rFonts w:eastAsia="Calibri"/>
        </w:rPr>
      </w:pPr>
      <w:r w:rsidRPr="002973ED">
        <w:rPr>
          <w:rFonts w:eastAsia="Calibri"/>
        </w:rPr>
        <w:t>* - для колесных пар указывается толщина обода колеса</w:t>
      </w:r>
    </w:p>
    <w:p w:rsidR="00620BCC" w:rsidRPr="002973ED" w:rsidRDefault="00620BCC" w:rsidP="00620BCC">
      <w:pPr>
        <w:ind w:right="21"/>
        <w:rPr>
          <w:rFonts w:eastAsia="Calibri"/>
        </w:rPr>
      </w:pPr>
    </w:p>
    <w:p w:rsidR="00620BCC" w:rsidRPr="002973ED" w:rsidRDefault="00620BCC" w:rsidP="00620BCC">
      <w:pPr>
        <w:rPr>
          <w:rFonts w:eastAsia="Calibri"/>
        </w:rPr>
      </w:pPr>
    </w:p>
    <w:p w:rsidR="00620BCC" w:rsidRPr="002973ED" w:rsidRDefault="008860FB" w:rsidP="00620BCC">
      <w:pPr>
        <w:rPr>
          <w:rFonts w:eastAsia="Calibri"/>
        </w:rPr>
      </w:pPr>
      <w:r w:rsidRPr="002973ED">
        <w:rPr>
          <w:rFonts w:eastAsia="Calibri"/>
        </w:rPr>
        <w:t xml:space="preserve">Представитель </w:t>
      </w:r>
      <w:proofErr w:type="gramStart"/>
      <w:r w:rsidRPr="002973ED">
        <w:rPr>
          <w:rFonts w:eastAsia="Calibri"/>
        </w:rPr>
        <w:t>Подрядчика  _</w:t>
      </w:r>
      <w:proofErr w:type="gramEnd"/>
      <w:r w:rsidRPr="002973ED">
        <w:rPr>
          <w:rFonts w:eastAsia="Calibri"/>
        </w:rPr>
        <w:t>______________</w:t>
      </w:r>
    </w:p>
    <w:p w:rsidR="00620BCC" w:rsidRPr="002973ED" w:rsidRDefault="00620BCC" w:rsidP="00620BCC">
      <w:pPr>
        <w:rPr>
          <w:rFonts w:eastAsia="Calibri"/>
        </w:rPr>
      </w:pPr>
    </w:p>
    <w:p w:rsidR="00620BCC" w:rsidRPr="002973ED" w:rsidRDefault="00620BCC" w:rsidP="00620BCC">
      <w:pPr>
        <w:rPr>
          <w:rFonts w:eastAsia="Calibri"/>
        </w:rPr>
      </w:pPr>
    </w:p>
    <w:p w:rsidR="00620BCC" w:rsidRPr="002973ED" w:rsidRDefault="008860FB" w:rsidP="00620BCC">
      <w:pPr>
        <w:rPr>
          <w:rFonts w:eastAsia="Calibri"/>
        </w:rPr>
      </w:pPr>
      <w:r w:rsidRPr="002973ED">
        <w:rPr>
          <w:rFonts w:eastAsia="Calibri"/>
        </w:rPr>
        <w:t>Представитель   Заказчика    ______________</w:t>
      </w:r>
    </w:p>
    <w:p w:rsidR="008C37F1" w:rsidRPr="002973ED" w:rsidRDefault="008C37F1" w:rsidP="008C37F1">
      <w:pPr>
        <w:ind w:firstLine="540"/>
        <w:jc w:val="center"/>
      </w:pPr>
    </w:p>
    <w:p w:rsidR="0039459A" w:rsidRPr="002973ED" w:rsidRDefault="0039459A" w:rsidP="005E4458">
      <w:pPr>
        <w:spacing w:line="360" w:lineRule="auto"/>
        <w:jc w:val="right"/>
      </w:pPr>
    </w:p>
    <w:p w:rsidR="0039459A" w:rsidRPr="002973ED" w:rsidRDefault="0039459A" w:rsidP="005E4458">
      <w:pPr>
        <w:spacing w:line="360" w:lineRule="auto"/>
        <w:jc w:val="right"/>
      </w:pPr>
    </w:p>
    <w:p w:rsidR="0039459A" w:rsidRPr="002973ED" w:rsidRDefault="0039459A"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9459A" w:rsidRPr="002973ED" w:rsidRDefault="0039459A" w:rsidP="005E4458">
      <w:pPr>
        <w:spacing w:line="360" w:lineRule="auto"/>
        <w:jc w:val="right"/>
      </w:pPr>
    </w:p>
    <w:p w:rsidR="002A24FA" w:rsidRPr="002973ED" w:rsidRDefault="002A24FA" w:rsidP="005E4458">
      <w:pPr>
        <w:spacing w:line="360" w:lineRule="auto"/>
        <w:jc w:val="right"/>
      </w:pPr>
    </w:p>
    <w:p w:rsidR="005E4458" w:rsidRPr="002973ED" w:rsidRDefault="008860FB" w:rsidP="00544456">
      <w:pPr>
        <w:spacing w:line="360" w:lineRule="auto"/>
        <w:jc w:val="right"/>
      </w:pPr>
      <w:r w:rsidRPr="002973ED">
        <w:lastRenderedPageBreak/>
        <w:t xml:space="preserve">Приложение </w:t>
      </w:r>
      <w:r w:rsidR="006558D0" w:rsidRPr="002973ED">
        <w:t>№ 19</w:t>
      </w:r>
    </w:p>
    <w:p w:rsidR="005E4458" w:rsidRPr="002973ED" w:rsidRDefault="008860FB" w:rsidP="005E4458">
      <w:pPr>
        <w:spacing w:line="360" w:lineRule="auto"/>
        <w:jc w:val="right"/>
      </w:pPr>
      <w:r w:rsidRPr="002973ED">
        <w:t xml:space="preserve">к договору № _____ от «___» __________ </w:t>
      </w:r>
      <w:r w:rsidR="00632B71">
        <w:t>2021</w:t>
      </w:r>
      <w:r w:rsidR="00B32D0F" w:rsidRPr="002973ED">
        <w:t xml:space="preserve"> г.</w:t>
      </w:r>
    </w:p>
    <w:p w:rsidR="005E4458" w:rsidRPr="002973ED" w:rsidRDefault="005E4458" w:rsidP="005E4458">
      <w:pPr>
        <w:ind w:left="5670"/>
        <w:jc w:val="right"/>
        <w:outlineLvl w:val="0"/>
        <w:rPr>
          <w:b/>
        </w:rPr>
      </w:pPr>
    </w:p>
    <w:p w:rsidR="005E4458" w:rsidRPr="002973ED" w:rsidRDefault="008860FB" w:rsidP="005E4458">
      <w:pPr>
        <w:ind w:left="5670"/>
        <w:jc w:val="right"/>
        <w:outlineLvl w:val="0"/>
        <w:rPr>
          <w:b/>
        </w:rPr>
      </w:pPr>
      <w:r w:rsidRPr="002973ED">
        <w:rPr>
          <w:b/>
        </w:rPr>
        <w:t>Форма</w:t>
      </w:r>
    </w:p>
    <w:p w:rsidR="005E4458" w:rsidRPr="002973ED" w:rsidRDefault="005E4458" w:rsidP="005E4458"/>
    <w:tbl>
      <w:tblPr>
        <w:tblW w:w="5001" w:type="pct"/>
        <w:tblLook w:val="04A0" w:firstRow="1" w:lastRow="0" w:firstColumn="1" w:lastColumn="0" w:noHBand="0" w:noVBand="1"/>
      </w:tblPr>
      <w:tblGrid>
        <w:gridCol w:w="4386"/>
        <w:gridCol w:w="1328"/>
        <w:gridCol w:w="4209"/>
      </w:tblGrid>
      <w:tr w:rsidR="00CF0052" w:rsidTr="004B5C94">
        <w:tc>
          <w:tcPr>
            <w:tcW w:w="2210" w:type="pct"/>
            <w:hideMark/>
          </w:tcPr>
          <w:p w:rsidR="005E4458" w:rsidRPr="002973ED" w:rsidRDefault="008860FB" w:rsidP="004B5C94">
            <w:pPr>
              <w:rPr>
                <w:b/>
                <w:snapToGrid w:val="0"/>
              </w:rPr>
            </w:pPr>
            <w:r w:rsidRPr="002973ED">
              <w:rPr>
                <w:b/>
                <w:bCs/>
              </w:rPr>
              <w:t>Согласовано:</w:t>
            </w:r>
          </w:p>
        </w:tc>
        <w:tc>
          <w:tcPr>
            <w:tcW w:w="669" w:type="pct"/>
          </w:tcPr>
          <w:p w:rsidR="005E4458" w:rsidRPr="002973ED" w:rsidRDefault="005E4458" w:rsidP="004B5C94">
            <w:pPr>
              <w:rPr>
                <w:b/>
                <w:snapToGrid w:val="0"/>
              </w:rPr>
            </w:pPr>
          </w:p>
        </w:tc>
        <w:tc>
          <w:tcPr>
            <w:tcW w:w="2121" w:type="pct"/>
            <w:hideMark/>
          </w:tcPr>
          <w:p w:rsidR="005E4458" w:rsidRPr="002973ED" w:rsidRDefault="008860FB" w:rsidP="004B5C94">
            <w:pPr>
              <w:rPr>
                <w:b/>
                <w:snapToGrid w:val="0"/>
              </w:rPr>
            </w:pPr>
            <w:r w:rsidRPr="002973ED">
              <w:rPr>
                <w:b/>
                <w:bCs/>
              </w:rPr>
              <w:t>Согласовано:</w:t>
            </w:r>
          </w:p>
        </w:tc>
      </w:tr>
      <w:tr w:rsidR="00CF0052" w:rsidTr="004B5C94">
        <w:tc>
          <w:tcPr>
            <w:tcW w:w="2210" w:type="pct"/>
            <w:hideMark/>
          </w:tcPr>
          <w:p w:rsidR="005E4458" w:rsidRPr="002973ED" w:rsidRDefault="008860FB" w:rsidP="004B5C94">
            <w:pPr>
              <w:rPr>
                <w:b/>
                <w:bCs/>
              </w:rPr>
            </w:pPr>
            <w:r w:rsidRPr="002973ED">
              <w:rPr>
                <w:b/>
                <w:bCs/>
              </w:rPr>
              <w:t>Подрядчик:</w:t>
            </w:r>
          </w:p>
        </w:tc>
        <w:tc>
          <w:tcPr>
            <w:tcW w:w="669" w:type="pct"/>
          </w:tcPr>
          <w:p w:rsidR="005E4458" w:rsidRPr="002973ED" w:rsidRDefault="005E4458" w:rsidP="004B5C94">
            <w:pPr>
              <w:rPr>
                <w:b/>
                <w:snapToGrid w:val="0"/>
              </w:rPr>
            </w:pPr>
          </w:p>
        </w:tc>
        <w:tc>
          <w:tcPr>
            <w:tcW w:w="2121" w:type="pct"/>
            <w:hideMark/>
          </w:tcPr>
          <w:p w:rsidR="005E4458" w:rsidRPr="002973ED" w:rsidRDefault="008860FB" w:rsidP="004B5C94">
            <w:pPr>
              <w:rPr>
                <w:b/>
                <w:bCs/>
              </w:rPr>
            </w:pPr>
            <w:r w:rsidRPr="002973ED">
              <w:rPr>
                <w:b/>
                <w:bCs/>
              </w:rPr>
              <w:t>Заказчик:</w:t>
            </w:r>
          </w:p>
        </w:tc>
      </w:tr>
      <w:tr w:rsidR="00CF0052" w:rsidTr="004B5C94">
        <w:tc>
          <w:tcPr>
            <w:tcW w:w="2210" w:type="pct"/>
          </w:tcPr>
          <w:p w:rsidR="005E4458" w:rsidRPr="002973ED" w:rsidRDefault="005E4458" w:rsidP="004B5C94">
            <w:pPr>
              <w:rPr>
                <w:b/>
                <w:bCs/>
              </w:rPr>
            </w:pPr>
          </w:p>
        </w:tc>
        <w:tc>
          <w:tcPr>
            <w:tcW w:w="669" w:type="pct"/>
          </w:tcPr>
          <w:p w:rsidR="005E4458" w:rsidRPr="002973ED" w:rsidRDefault="005E4458" w:rsidP="004B5C94">
            <w:pPr>
              <w:rPr>
                <w:b/>
                <w:snapToGrid w:val="0"/>
              </w:rPr>
            </w:pPr>
          </w:p>
        </w:tc>
        <w:tc>
          <w:tcPr>
            <w:tcW w:w="2121" w:type="pct"/>
          </w:tcPr>
          <w:p w:rsidR="005E4458" w:rsidRPr="002973ED" w:rsidRDefault="005E4458" w:rsidP="004B5C94">
            <w:pPr>
              <w:rPr>
                <w:b/>
                <w:bCs/>
              </w:rPr>
            </w:pPr>
          </w:p>
        </w:tc>
      </w:tr>
      <w:tr w:rsidR="00CF0052" w:rsidTr="004B5C94">
        <w:tc>
          <w:tcPr>
            <w:tcW w:w="2210" w:type="pct"/>
          </w:tcPr>
          <w:p w:rsidR="005E4458" w:rsidRPr="002973ED" w:rsidRDefault="005E4458" w:rsidP="004B5C94">
            <w:pPr>
              <w:rPr>
                <w:b/>
                <w:bCs/>
              </w:rPr>
            </w:pPr>
          </w:p>
        </w:tc>
        <w:tc>
          <w:tcPr>
            <w:tcW w:w="669" w:type="pct"/>
          </w:tcPr>
          <w:p w:rsidR="005E4458" w:rsidRPr="002973ED" w:rsidRDefault="005E4458" w:rsidP="004B5C94">
            <w:pPr>
              <w:rPr>
                <w:b/>
                <w:snapToGrid w:val="0"/>
              </w:rPr>
            </w:pPr>
          </w:p>
        </w:tc>
        <w:tc>
          <w:tcPr>
            <w:tcW w:w="2121" w:type="pct"/>
          </w:tcPr>
          <w:p w:rsidR="005E4458" w:rsidRPr="002973ED" w:rsidRDefault="005E4458" w:rsidP="004B5C94">
            <w:pPr>
              <w:rPr>
                <w:b/>
                <w:bCs/>
              </w:rPr>
            </w:pPr>
          </w:p>
        </w:tc>
      </w:tr>
      <w:tr w:rsidR="00CF0052" w:rsidTr="004B5C94">
        <w:tc>
          <w:tcPr>
            <w:tcW w:w="2210" w:type="pct"/>
            <w:hideMark/>
          </w:tcPr>
          <w:p w:rsidR="005E4458" w:rsidRPr="002973ED" w:rsidRDefault="008860FB" w:rsidP="001F130A">
            <w:pPr>
              <w:rPr>
                <w:b/>
                <w:snapToGrid w:val="0"/>
              </w:rPr>
            </w:pPr>
            <w:r w:rsidRPr="002973ED">
              <w:rPr>
                <w:snapToGrid w:val="0"/>
              </w:rPr>
              <w:t xml:space="preserve">_______________ </w:t>
            </w:r>
            <w:r w:rsidR="001F130A">
              <w:rPr>
                <w:b/>
              </w:rPr>
              <w:t>М.И. Гулидов</w:t>
            </w:r>
          </w:p>
        </w:tc>
        <w:tc>
          <w:tcPr>
            <w:tcW w:w="669" w:type="pct"/>
          </w:tcPr>
          <w:p w:rsidR="005E4458" w:rsidRPr="002973ED" w:rsidRDefault="005E4458" w:rsidP="004B5C94">
            <w:pPr>
              <w:rPr>
                <w:b/>
                <w:snapToGrid w:val="0"/>
              </w:rPr>
            </w:pPr>
          </w:p>
        </w:tc>
        <w:tc>
          <w:tcPr>
            <w:tcW w:w="2121" w:type="pct"/>
            <w:hideMark/>
          </w:tcPr>
          <w:p w:rsidR="005E4458" w:rsidRPr="002973ED" w:rsidRDefault="008860FB" w:rsidP="004B5C94">
            <w:pPr>
              <w:rPr>
                <w:b/>
                <w:snapToGrid w:val="0"/>
              </w:rPr>
            </w:pPr>
            <w:r w:rsidRPr="002973ED">
              <w:rPr>
                <w:snapToGrid w:val="0"/>
              </w:rPr>
              <w:t xml:space="preserve">___________________ </w:t>
            </w:r>
          </w:p>
        </w:tc>
      </w:tr>
      <w:tr w:rsidR="00CF0052" w:rsidTr="004B5C94">
        <w:tc>
          <w:tcPr>
            <w:tcW w:w="2210" w:type="pct"/>
            <w:hideMark/>
          </w:tcPr>
          <w:p w:rsidR="005E4458" w:rsidRPr="002973ED" w:rsidRDefault="008860FB" w:rsidP="004B5C94">
            <w:pPr>
              <w:rPr>
                <w:bCs/>
              </w:rPr>
            </w:pPr>
            <w:proofErr w:type="spellStart"/>
            <w:r w:rsidRPr="002973ED">
              <w:rPr>
                <w:bCs/>
              </w:rPr>
              <w:t>м.п</w:t>
            </w:r>
            <w:proofErr w:type="spellEnd"/>
            <w:r w:rsidRPr="002973ED">
              <w:rPr>
                <w:bCs/>
              </w:rPr>
              <w:t>.</w:t>
            </w:r>
          </w:p>
        </w:tc>
        <w:tc>
          <w:tcPr>
            <w:tcW w:w="669" w:type="pct"/>
          </w:tcPr>
          <w:p w:rsidR="005E4458" w:rsidRPr="002973ED" w:rsidRDefault="005E4458" w:rsidP="004B5C94">
            <w:pPr>
              <w:rPr>
                <w:snapToGrid w:val="0"/>
              </w:rPr>
            </w:pPr>
          </w:p>
        </w:tc>
        <w:tc>
          <w:tcPr>
            <w:tcW w:w="2121" w:type="pct"/>
            <w:hideMark/>
          </w:tcPr>
          <w:p w:rsidR="005E4458" w:rsidRPr="002973ED" w:rsidRDefault="008860FB" w:rsidP="004B5C94">
            <w:pPr>
              <w:rPr>
                <w:bCs/>
              </w:rPr>
            </w:pPr>
            <w:proofErr w:type="spellStart"/>
            <w:r w:rsidRPr="002973ED">
              <w:rPr>
                <w:bCs/>
              </w:rPr>
              <w:t>м.п</w:t>
            </w:r>
            <w:proofErr w:type="spellEnd"/>
            <w:r w:rsidRPr="002973ED">
              <w:rPr>
                <w:bCs/>
              </w:rPr>
              <w:t>.</w:t>
            </w:r>
          </w:p>
        </w:tc>
      </w:tr>
    </w:tbl>
    <w:p w:rsidR="005E4458" w:rsidRPr="002973ED" w:rsidRDefault="005E4458" w:rsidP="008C37F1">
      <w:pPr>
        <w:spacing w:line="360" w:lineRule="auto"/>
        <w:jc w:val="right"/>
      </w:pPr>
    </w:p>
    <w:p w:rsidR="005E4458" w:rsidRPr="002973ED" w:rsidRDefault="005E4458" w:rsidP="008C37F1">
      <w:pPr>
        <w:spacing w:line="360" w:lineRule="auto"/>
        <w:jc w:val="right"/>
      </w:pPr>
    </w:p>
    <w:p w:rsidR="005E4458" w:rsidRPr="002973ED" w:rsidRDefault="008860FB" w:rsidP="005E4458">
      <w:pPr>
        <w:jc w:val="center"/>
        <w:rPr>
          <w:rFonts w:eastAsia="Calibri"/>
          <w:b/>
        </w:rPr>
      </w:pPr>
      <w:r w:rsidRPr="002973ED">
        <w:rPr>
          <w:rFonts w:eastAsia="Calibri"/>
          <w:b/>
        </w:rPr>
        <w:t>АКТ</w:t>
      </w:r>
      <w:r w:rsidR="00424D69" w:rsidRPr="002973ED">
        <w:rPr>
          <w:rFonts w:eastAsia="Calibri"/>
          <w:b/>
        </w:rPr>
        <w:t xml:space="preserve"> № ____</w:t>
      </w:r>
    </w:p>
    <w:p w:rsidR="005E4458" w:rsidRPr="002973ED" w:rsidRDefault="008860FB" w:rsidP="005E4458">
      <w:pPr>
        <w:jc w:val="center"/>
        <w:rPr>
          <w:rFonts w:eastAsia="Calibri"/>
          <w:b/>
        </w:rPr>
      </w:pPr>
      <w:r w:rsidRPr="002973ED">
        <w:rPr>
          <w:rFonts w:eastAsia="Calibri"/>
          <w:b/>
        </w:rPr>
        <w:t xml:space="preserve">приема-передачи деталей, узлов и колесных пар </w:t>
      </w:r>
    </w:p>
    <w:p w:rsidR="005E4458" w:rsidRPr="002973ED" w:rsidRDefault="005E4458" w:rsidP="005E4458"/>
    <w:p w:rsidR="005E4458" w:rsidRPr="002973ED" w:rsidRDefault="008860FB" w:rsidP="005E4458">
      <w:r w:rsidRPr="002973ED">
        <w:t xml:space="preserve">г. ______                                                                                                           </w:t>
      </w:r>
      <w:proofErr w:type="gramStart"/>
      <w:r w:rsidRPr="002973ED">
        <w:t xml:space="preserve">   «</w:t>
      </w:r>
      <w:proofErr w:type="gramEnd"/>
      <w:r w:rsidRPr="002973ED">
        <w:t xml:space="preserve"> __ »  _______  200_ г.</w:t>
      </w:r>
    </w:p>
    <w:p w:rsidR="005E4458" w:rsidRPr="002973ED" w:rsidRDefault="005E4458" w:rsidP="005E4458">
      <w:pPr>
        <w:jc w:val="both"/>
      </w:pPr>
    </w:p>
    <w:p w:rsidR="005E4458" w:rsidRPr="002973ED" w:rsidRDefault="005E4458" w:rsidP="005E4458">
      <w:pPr>
        <w:ind w:firstLine="708"/>
        <w:jc w:val="both"/>
      </w:pPr>
    </w:p>
    <w:p w:rsidR="00317A91" w:rsidRPr="002973ED" w:rsidRDefault="008860FB" w:rsidP="00317A91">
      <w:pPr>
        <w:jc w:val="both"/>
        <w:outlineLvl w:val="0"/>
      </w:pPr>
      <w:r w:rsidRPr="002973ED">
        <w:t>Мы, нижеподписавшиеся, представитель ___________________________________,</w:t>
      </w:r>
    </w:p>
    <w:p w:rsidR="00317A91" w:rsidRPr="002973ED" w:rsidRDefault="008860FB" w:rsidP="00317A91">
      <w:pPr>
        <w:jc w:val="both"/>
        <w:rPr>
          <w:sz w:val="16"/>
          <w:szCs w:val="16"/>
        </w:rPr>
      </w:pPr>
      <w:r w:rsidRPr="002973ED">
        <w:rPr>
          <w:i/>
          <w:sz w:val="16"/>
          <w:szCs w:val="16"/>
        </w:rPr>
        <w:t xml:space="preserve">                                                                                                                                          наименование предприятия</w:t>
      </w:r>
    </w:p>
    <w:p w:rsidR="00317A91" w:rsidRPr="002973ED" w:rsidRDefault="008860FB" w:rsidP="00317A91">
      <w:pPr>
        <w:jc w:val="both"/>
      </w:pPr>
      <w:r w:rsidRPr="002973ED">
        <w:t xml:space="preserve">_____________________________________________________________________________, </w:t>
      </w:r>
    </w:p>
    <w:p w:rsidR="00317A91" w:rsidRPr="002973ED" w:rsidRDefault="008860FB" w:rsidP="00317A91">
      <w:pPr>
        <w:jc w:val="both"/>
        <w:rPr>
          <w:i/>
          <w:sz w:val="16"/>
          <w:szCs w:val="16"/>
        </w:rPr>
      </w:pPr>
      <w:r w:rsidRPr="002973ED">
        <w:rPr>
          <w:i/>
          <w:sz w:val="16"/>
          <w:szCs w:val="16"/>
        </w:rPr>
        <w:t xml:space="preserve">                                                                                должность, Ф.И.О. полностью</w:t>
      </w:r>
    </w:p>
    <w:p w:rsidR="00317A91" w:rsidRPr="002973ED" w:rsidRDefault="008860FB" w:rsidP="00317A91">
      <w:pPr>
        <w:jc w:val="both"/>
      </w:pPr>
      <w:r w:rsidRPr="002973ED">
        <w:t>действующий на основании _________________________________ (далее – Подрядчик), с одной стороны, и представитель _________________________________________________,</w:t>
      </w:r>
    </w:p>
    <w:p w:rsidR="00317A91" w:rsidRPr="002973ED" w:rsidRDefault="008860FB" w:rsidP="00317A91">
      <w:pPr>
        <w:jc w:val="both"/>
        <w:rPr>
          <w:sz w:val="16"/>
          <w:szCs w:val="16"/>
        </w:rPr>
      </w:pPr>
      <w:r w:rsidRPr="002973ED">
        <w:rPr>
          <w:i/>
          <w:sz w:val="16"/>
          <w:szCs w:val="16"/>
        </w:rPr>
        <w:t xml:space="preserve">                                                                                                                         наименование предприятия</w:t>
      </w:r>
    </w:p>
    <w:p w:rsidR="00317A91" w:rsidRPr="002973ED" w:rsidRDefault="008860FB" w:rsidP="00317A91">
      <w:pPr>
        <w:jc w:val="both"/>
      </w:pPr>
      <w:r w:rsidRPr="002973ED">
        <w:t xml:space="preserve">_____________________________________________________________________________, </w:t>
      </w:r>
    </w:p>
    <w:p w:rsidR="00317A91" w:rsidRPr="002973ED" w:rsidRDefault="008860FB" w:rsidP="00317A91">
      <w:pPr>
        <w:jc w:val="both"/>
        <w:rPr>
          <w:i/>
          <w:sz w:val="16"/>
          <w:szCs w:val="16"/>
        </w:rPr>
      </w:pPr>
      <w:r w:rsidRPr="002973ED">
        <w:rPr>
          <w:i/>
          <w:sz w:val="16"/>
          <w:szCs w:val="16"/>
        </w:rPr>
        <w:t xml:space="preserve">                                                                                должность, Ф.И.О. полностью</w:t>
      </w:r>
    </w:p>
    <w:p w:rsidR="005E4458" w:rsidRPr="002973ED" w:rsidRDefault="008860FB" w:rsidP="00317A91">
      <w:pPr>
        <w:jc w:val="both"/>
      </w:pPr>
      <w:r w:rsidRPr="002973ED">
        <w:t xml:space="preserve">действующий на основании _____________________________________ (далее – Заказчик), с другой стороны, </w:t>
      </w:r>
      <w:r w:rsidR="00424D69" w:rsidRPr="002973ED">
        <w:t>составили настоящий акт приема-передачи</w:t>
      </w:r>
      <w:r w:rsidRPr="002973ED">
        <w:t xml:space="preserve"> товарно-материальных ценностей:</w:t>
      </w:r>
    </w:p>
    <w:p w:rsidR="005E4458" w:rsidRPr="002973ED" w:rsidRDefault="005E4458" w:rsidP="005E4458">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CF0052" w:rsidTr="00AD0413">
        <w:trPr>
          <w:trHeight w:val="1337"/>
        </w:trPr>
        <w:tc>
          <w:tcPr>
            <w:tcW w:w="851" w:type="dxa"/>
            <w:vAlign w:val="center"/>
          </w:tcPr>
          <w:p w:rsidR="002D63ED" w:rsidRPr="002973ED" w:rsidRDefault="008860FB" w:rsidP="005E4458">
            <w:pPr>
              <w:jc w:val="center"/>
            </w:pPr>
            <w:r w:rsidRPr="002973ED">
              <w:t>№</w:t>
            </w:r>
          </w:p>
          <w:p w:rsidR="002D63ED" w:rsidRPr="002973ED" w:rsidRDefault="008860FB" w:rsidP="005E4458">
            <w:pPr>
              <w:jc w:val="center"/>
            </w:pPr>
            <w:r w:rsidRPr="002973ED">
              <w:t>п/п</w:t>
            </w:r>
          </w:p>
        </w:tc>
        <w:tc>
          <w:tcPr>
            <w:tcW w:w="2276" w:type="dxa"/>
          </w:tcPr>
          <w:p w:rsidR="002D63ED" w:rsidRPr="002973ED" w:rsidRDefault="002D63ED" w:rsidP="005E4458">
            <w:pPr>
              <w:jc w:val="center"/>
            </w:pPr>
          </w:p>
        </w:tc>
        <w:tc>
          <w:tcPr>
            <w:tcW w:w="2276" w:type="dxa"/>
            <w:vAlign w:val="center"/>
          </w:tcPr>
          <w:p w:rsidR="002D63ED" w:rsidRPr="002973ED" w:rsidRDefault="008860FB" w:rsidP="005E4458">
            <w:pPr>
              <w:jc w:val="center"/>
            </w:pPr>
            <w:r w:rsidRPr="002973ED">
              <w:t>Наименование</w:t>
            </w:r>
          </w:p>
          <w:p w:rsidR="002D63ED" w:rsidRPr="002973ED" w:rsidRDefault="008860FB" w:rsidP="005E4458">
            <w:pPr>
              <w:jc w:val="center"/>
            </w:pPr>
            <w:r w:rsidRPr="002973ED">
              <w:t>детали</w:t>
            </w:r>
          </w:p>
        </w:tc>
        <w:tc>
          <w:tcPr>
            <w:tcW w:w="2402" w:type="dxa"/>
            <w:vAlign w:val="center"/>
          </w:tcPr>
          <w:p w:rsidR="002D63ED" w:rsidRPr="002973ED" w:rsidRDefault="008860FB" w:rsidP="00424D69">
            <w:pPr>
              <w:jc w:val="center"/>
            </w:pPr>
            <w:r w:rsidRPr="002973ED">
              <w:t>Характеристика (ГОСТ или ТУ для колесных пар)</w:t>
            </w:r>
          </w:p>
        </w:tc>
        <w:tc>
          <w:tcPr>
            <w:tcW w:w="2126" w:type="dxa"/>
          </w:tcPr>
          <w:p w:rsidR="002D63ED" w:rsidRPr="002973ED" w:rsidRDefault="008860FB" w:rsidP="005E4458">
            <w:pPr>
              <w:jc w:val="center"/>
            </w:pPr>
            <w:r w:rsidRPr="002973ED">
              <w:t>Номер детали (номер завода-номер детали-год изготовления)</w:t>
            </w:r>
          </w:p>
        </w:tc>
        <w:tc>
          <w:tcPr>
            <w:tcW w:w="2268" w:type="dxa"/>
            <w:vAlign w:val="center"/>
          </w:tcPr>
          <w:p w:rsidR="002D63ED" w:rsidRPr="002973ED" w:rsidRDefault="008860FB" w:rsidP="005E4458">
            <w:pPr>
              <w:jc w:val="center"/>
            </w:pPr>
            <w:r w:rsidRPr="002973ED">
              <w:t>Толщина обода, мм (для колесных пар)</w:t>
            </w:r>
          </w:p>
        </w:tc>
      </w:tr>
      <w:tr w:rsidR="00CF0052" w:rsidTr="00AD0413">
        <w:tc>
          <w:tcPr>
            <w:tcW w:w="851" w:type="dxa"/>
          </w:tcPr>
          <w:p w:rsidR="002D63ED" w:rsidRPr="002973ED" w:rsidRDefault="008860FB" w:rsidP="00AD0413">
            <w:r w:rsidRPr="002973ED">
              <w:t>1</w:t>
            </w:r>
          </w:p>
        </w:tc>
        <w:tc>
          <w:tcPr>
            <w:tcW w:w="2276" w:type="dxa"/>
          </w:tcPr>
          <w:p w:rsidR="002D63ED" w:rsidRPr="002973ED" w:rsidRDefault="002D63ED" w:rsidP="00957F75">
            <w:pPr>
              <w:jc w:val="center"/>
            </w:pPr>
          </w:p>
        </w:tc>
        <w:tc>
          <w:tcPr>
            <w:tcW w:w="2276" w:type="dxa"/>
          </w:tcPr>
          <w:p w:rsidR="002D63ED" w:rsidRPr="002973ED" w:rsidRDefault="008860FB" w:rsidP="00AD0413">
            <w:r w:rsidRPr="002973ED">
              <w:t>2</w:t>
            </w:r>
          </w:p>
        </w:tc>
        <w:tc>
          <w:tcPr>
            <w:tcW w:w="2402" w:type="dxa"/>
          </w:tcPr>
          <w:p w:rsidR="002D63ED" w:rsidRPr="002973ED" w:rsidRDefault="008860FB" w:rsidP="00AD0413">
            <w:r w:rsidRPr="002973ED">
              <w:t>3</w:t>
            </w:r>
          </w:p>
        </w:tc>
        <w:tc>
          <w:tcPr>
            <w:tcW w:w="2126" w:type="dxa"/>
          </w:tcPr>
          <w:p w:rsidR="002D63ED" w:rsidRPr="002973ED" w:rsidRDefault="008860FB" w:rsidP="00AD0413">
            <w:r w:rsidRPr="002973ED">
              <w:t>4</w:t>
            </w:r>
          </w:p>
        </w:tc>
        <w:tc>
          <w:tcPr>
            <w:tcW w:w="2268" w:type="dxa"/>
          </w:tcPr>
          <w:p w:rsidR="002D63ED" w:rsidRPr="002973ED" w:rsidRDefault="008860FB" w:rsidP="00AD0413">
            <w:r w:rsidRPr="002973ED">
              <w:t>5</w:t>
            </w:r>
          </w:p>
        </w:tc>
      </w:tr>
      <w:tr w:rsidR="00CF0052" w:rsidTr="00AD0413">
        <w:tc>
          <w:tcPr>
            <w:tcW w:w="851" w:type="dxa"/>
          </w:tcPr>
          <w:p w:rsidR="002D63ED" w:rsidRPr="002973ED" w:rsidRDefault="008860FB" w:rsidP="002D63ED">
            <w:r w:rsidRPr="002973ED">
              <w:t>1.</w:t>
            </w:r>
          </w:p>
        </w:tc>
        <w:tc>
          <w:tcPr>
            <w:tcW w:w="2276" w:type="dxa"/>
          </w:tcPr>
          <w:p w:rsidR="002D63ED" w:rsidRPr="002973ED" w:rsidRDefault="002D63ED" w:rsidP="002D63ED"/>
        </w:tc>
        <w:tc>
          <w:tcPr>
            <w:tcW w:w="2276" w:type="dxa"/>
          </w:tcPr>
          <w:p w:rsidR="002D63ED" w:rsidRPr="002973ED" w:rsidRDefault="002D63ED" w:rsidP="002D63ED"/>
        </w:tc>
        <w:tc>
          <w:tcPr>
            <w:tcW w:w="2402" w:type="dxa"/>
          </w:tcPr>
          <w:p w:rsidR="002D63ED" w:rsidRPr="002973ED" w:rsidRDefault="002D63ED" w:rsidP="002D63ED"/>
        </w:tc>
        <w:tc>
          <w:tcPr>
            <w:tcW w:w="2126" w:type="dxa"/>
          </w:tcPr>
          <w:p w:rsidR="002D63ED" w:rsidRPr="002973ED" w:rsidRDefault="002D63ED" w:rsidP="002D63ED"/>
        </w:tc>
        <w:tc>
          <w:tcPr>
            <w:tcW w:w="2268" w:type="dxa"/>
          </w:tcPr>
          <w:p w:rsidR="002D63ED" w:rsidRPr="002973ED" w:rsidRDefault="002D63ED" w:rsidP="002D63ED"/>
        </w:tc>
      </w:tr>
      <w:tr w:rsidR="00CF0052" w:rsidTr="00AD0413">
        <w:tc>
          <w:tcPr>
            <w:tcW w:w="851" w:type="dxa"/>
          </w:tcPr>
          <w:p w:rsidR="002D63ED" w:rsidRPr="002973ED" w:rsidRDefault="008860FB" w:rsidP="002D63ED">
            <w:r w:rsidRPr="002973ED">
              <w:t>2.</w:t>
            </w:r>
          </w:p>
        </w:tc>
        <w:tc>
          <w:tcPr>
            <w:tcW w:w="2276" w:type="dxa"/>
          </w:tcPr>
          <w:p w:rsidR="002D63ED" w:rsidRPr="002973ED" w:rsidRDefault="002D63ED" w:rsidP="002D63ED"/>
        </w:tc>
        <w:tc>
          <w:tcPr>
            <w:tcW w:w="2276" w:type="dxa"/>
          </w:tcPr>
          <w:p w:rsidR="002D63ED" w:rsidRPr="002973ED" w:rsidRDefault="002D63ED" w:rsidP="002D63ED"/>
        </w:tc>
        <w:tc>
          <w:tcPr>
            <w:tcW w:w="2402" w:type="dxa"/>
          </w:tcPr>
          <w:p w:rsidR="002D63ED" w:rsidRPr="002973ED" w:rsidRDefault="002D63ED" w:rsidP="002D63ED"/>
        </w:tc>
        <w:tc>
          <w:tcPr>
            <w:tcW w:w="2126" w:type="dxa"/>
          </w:tcPr>
          <w:p w:rsidR="002D63ED" w:rsidRPr="002973ED" w:rsidRDefault="002D63ED" w:rsidP="002D63ED"/>
        </w:tc>
        <w:tc>
          <w:tcPr>
            <w:tcW w:w="2268" w:type="dxa"/>
          </w:tcPr>
          <w:p w:rsidR="002D63ED" w:rsidRPr="002973ED" w:rsidRDefault="002D63ED" w:rsidP="002D63ED"/>
        </w:tc>
      </w:tr>
    </w:tbl>
    <w:p w:rsidR="005E4458" w:rsidRPr="002973ED" w:rsidRDefault="005E4458" w:rsidP="005E4458">
      <w:pPr>
        <w:jc w:val="center"/>
      </w:pPr>
    </w:p>
    <w:p w:rsidR="005E4458" w:rsidRPr="002973ED" w:rsidRDefault="005E4458" w:rsidP="005E4458"/>
    <w:p w:rsidR="005E4458" w:rsidRPr="002973ED" w:rsidRDefault="005E4458" w:rsidP="005E4458"/>
    <w:tbl>
      <w:tblPr>
        <w:tblW w:w="9468" w:type="dxa"/>
        <w:tblLook w:val="01E0" w:firstRow="1" w:lastRow="1" w:firstColumn="1" w:lastColumn="1" w:noHBand="0" w:noVBand="0"/>
      </w:tblPr>
      <w:tblGrid>
        <w:gridCol w:w="3190"/>
        <w:gridCol w:w="2902"/>
        <w:gridCol w:w="3376"/>
      </w:tblGrid>
      <w:tr w:rsidR="00CF0052" w:rsidTr="004B5C94">
        <w:tc>
          <w:tcPr>
            <w:tcW w:w="3190" w:type="dxa"/>
          </w:tcPr>
          <w:p w:rsidR="005E4458" w:rsidRPr="002973ED" w:rsidRDefault="008860FB" w:rsidP="004B5C94">
            <w:r w:rsidRPr="002973ED">
              <w:t>Передающая сторона:</w:t>
            </w:r>
          </w:p>
        </w:tc>
        <w:tc>
          <w:tcPr>
            <w:tcW w:w="2902" w:type="dxa"/>
          </w:tcPr>
          <w:p w:rsidR="005E4458" w:rsidRPr="002973ED" w:rsidRDefault="005E4458" w:rsidP="004B5C94"/>
        </w:tc>
        <w:tc>
          <w:tcPr>
            <w:tcW w:w="3376" w:type="dxa"/>
          </w:tcPr>
          <w:p w:rsidR="005E4458" w:rsidRPr="002973ED" w:rsidRDefault="008860FB" w:rsidP="004B5C94">
            <w:r w:rsidRPr="002973ED">
              <w:t>Принимающая сторона:</w:t>
            </w:r>
          </w:p>
        </w:tc>
      </w:tr>
      <w:tr w:rsidR="00CF0052" w:rsidTr="004B5C94">
        <w:trPr>
          <w:trHeight w:val="665"/>
        </w:trPr>
        <w:tc>
          <w:tcPr>
            <w:tcW w:w="3190" w:type="dxa"/>
          </w:tcPr>
          <w:p w:rsidR="005E4458" w:rsidRPr="002973ED" w:rsidRDefault="005E4458" w:rsidP="004B5C94"/>
          <w:p w:rsidR="005E4458" w:rsidRPr="002973ED" w:rsidRDefault="005E4458" w:rsidP="004B5C94"/>
          <w:p w:rsidR="005E4458" w:rsidRPr="002973ED" w:rsidRDefault="008860FB" w:rsidP="004B5C94">
            <w:r w:rsidRPr="002973ED">
              <w:t>______________</w:t>
            </w:r>
          </w:p>
        </w:tc>
        <w:tc>
          <w:tcPr>
            <w:tcW w:w="2902" w:type="dxa"/>
          </w:tcPr>
          <w:p w:rsidR="005E4458" w:rsidRPr="002973ED" w:rsidRDefault="005E4458" w:rsidP="004B5C94"/>
        </w:tc>
        <w:tc>
          <w:tcPr>
            <w:tcW w:w="3376" w:type="dxa"/>
          </w:tcPr>
          <w:p w:rsidR="005E4458" w:rsidRPr="002973ED" w:rsidRDefault="005E4458" w:rsidP="004B5C94"/>
          <w:p w:rsidR="005E4458" w:rsidRPr="002973ED" w:rsidRDefault="008860FB" w:rsidP="004B5C94">
            <w:r w:rsidRPr="002973ED">
              <w:br/>
              <w:t xml:space="preserve">________________ </w:t>
            </w:r>
          </w:p>
        </w:tc>
      </w:tr>
      <w:tr w:rsidR="00CF0052" w:rsidTr="004B5C94">
        <w:tc>
          <w:tcPr>
            <w:tcW w:w="3190" w:type="dxa"/>
          </w:tcPr>
          <w:p w:rsidR="005E4458" w:rsidRPr="002973ED" w:rsidRDefault="008860FB" w:rsidP="004B5C94">
            <w:r w:rsidRPr="002973ED">
              <w:t xml:space="preserve">        М.П.</w:t>
            </w:r>
          </w:p>
        </w:tc>
        <w:tc>
          <w:tcPr>
            <w:tcW w:w="2902" w:type="dxa"/>
          </w:tcPr>
          <w:p w:rsidR="005E4458" w:rsidRPr="002973ED" w:rsidRDefault="005E4458" w:rsidP="004B5C94"/>
        </w:tc>
        <w:tc>
          <w:tcPr>
            <w:tcW w:w="3376" w:type="dxa"/>
          </w:tcPr>
          <w:p w:rsidR="005E4458" w:rsidRPr="002973ED" w:rsidRDefault="008860FB" w:rsidP="004B5C94">
            <w:r w:rsidRPr="002973ED">
              <w:t xml:space="preserve">        М.П.</w:t>
            </w:r>
          </w:p>
        </w:tc>
      </w:tr>
    </w:tbl>
    <w:p w:rsidR="005E4458" w:rsidRPr="002973ED" w:rsidRDefault="005E4458" w:rsidP="008C37F1">
      <w:pPr>
        <w:spacing w:line="360" w:lineRule="auto"/>
        <w:jc w:val="right"/>
      </w:pPr>
    </w:p>
    <w:p w:rsidR="00457CC2" w:rsidRPr="002973ED" w:rsidRDefault="00457CC2" w:rsidP="00187A97">
      <w:pPr>
        <w:spacing w:line="360" w:lineRule="auto"/>
        <w:jc w:val="right"/>
      </w:pPr>
    </w:p>
    <w:p w:rsidR="00B32D0F" w:rsidRPr="002973ED" w:rsidRDefault="00B32D0F" w:rsidP="00014202">
      <w:pPr>
        <w:spacing w:line="360" w:lineRule="auto"/>
      </w:pPr>
    </w:p>
    <w:p w:rsidR="003F6FE9" w:rsidRPr="002973ED" w:rsidRDefault="008860FB" w:rsidP="002A24FA">
      <w:pPr>
        <w:spacing w:line="360" w:lineRule="auto"/>
        <w:jc w:val="right"/>
      </w:pPr>
      <w:r w:rsidRPr="002973ED">
        <w:lastRenderedPageBreak/>
        <w:t xml:space="preserve">Приложение </w:t>
      </w:r>
      <w:r w:rsidR="006558D0" w:rsidRPr="002973ED">
        <w:t>№ 20</w:t>
      </w:r>
    </w:p>
    <w:p w:rsidR="003F6FE9" w:rsidRPr="002973ED" w:rsidRDefault="008860FB" w:rsidP="003F6FE9">
      <w:pPr>
        <w:spacing w:line="360" w:lineRule="auto"/>
        <w:ind w:left="4678"/>
        <w:jc w:val="right"/>
      </w:pPr>
      <w:r w:rsidRPr="002973ED">
        <w:t xml:space="preserve">к договору № _____ от «___» __________ </w:t>
      </w:r>
      <w:r w:rsidR="00375C4F" w:rsidRPr="002973ED">
        <w:t>202</w:t>
      </w:r>
      <w:r w:rsidR="00632B71">
        <w:t>1</w:t>
      </w:r>
      <w:r w:rsidR="00B32D0F" w:rsidRPr="002973ED">
        <w:t xml:space="preserve"> г.</w:t>
      </w:r>
    </w:p>
    <w:p w:rsidR="00271B65" w:rsidRPr="002973ED" w:rsidRDefault="00271B65" w:rsidP="003F6FE9">
      <w:pPr>
        <w:ind w:left="5670"/>
        <w:jc w:val="right"/>
        <w:outlineLvl w:val="0"/>
        <w:rPr>
          <w:b/>
        </w:rPr>
      </w:pPr>
    </w:p>
    <w:p w:rsidR="003F6FE9" w:rsidRPr="002973ED" w:rsidRDefault="008860FB" w:rsidP="003F6FE9">
      <w:pPr>
        <w:ind w:left="5670"/>
        <w:jc w:val="right"/>
        <w:outlineLvl w:val="0"/>
        <w:rPr>
          <w:b/>
        </w:rPr>
      </w:pPr>
      <w:r w:rsidRPr="002973ED">
        <w:rPr>
          <w:b/>
        </w:rPr>
        <w:t>Форма</w:t>
      </w:r>
    </w:p>
    <w:tbl>
      <w:tblPr>
        <w:tblW w:w="5001" w:type="pct"/>
        <w:tblLook w:val="04A0" w:firstRow="1" w:lastRow="0" w:firstColumn="1" w:lastColumn="0" w:noHBand="0" w:noVBand="1"/>
      </w:tblPr>
      <w:tblGrid>
        <w:gridCol w:w="4386"/>
        <w:gridCol w:w="1328"/>
        <w:gridCol w:w="4209"/>
      </w:tblGrid>
      <w:tr w:rsidR="00CF0052" w:rsidTr="00777279">
        <w:tc>
          <w:tcPr>
            <w:tcW w:w="2210" w:type="pct"/>
            <w:hideMark/>
          </w:tcPr>
          <w:p w:rsidR="003F6FE9" w:rsidRPr="002973ED" w:rsidRDefault="008860FB" w:rsidP="00777279">
            <w:pPr>
              <w:rPr>
                <w:b/>
                <w:snapToGrid w:val="0"/>
              </w:rPr>
            </w:pPr>
            <w:r w:rsidRPr="002973ED">
              <w:rPr>
                <w:b/>
                <w:bCs/>
              </w:rPr>
              <w:t>Согласовано:</w:t>
            </w:r>
          </w:p>
        </w:tc>
        <w:tc>
          <w:tcPr>
            <w:tcW w:w="669" w:type="pct"/>
          </w:tcPr>
          <w:p w:rsidR="003F6FE9" w:rsidRPr="002973ED" w:rsidRDefault="003F6FE9" w:rsidP="00777279">
            <w:pPr>
              <w:rPr>
                <w:b/>
                <w:snapToGrid w:val="0"/>
              </w:rPr>
            </w:pPr>
          </w:p>
        </w:tc>
        <w:tc>
          <w:tcPr>
            <w:tcW w:w="2121" w:type="pct"/>
            <w:hideMark/>
          </w:tcPr>
          <w:p w:rsidR="003F6FE9" w:rsidRPr="002973ED" w:rsidRDefault="008860FB" w:rsidP="00777279">
            <w:pPr>
              <w:rPr>
                <w:b/>
                <w:snapToGrid w:val="0"/>
              </w:rPr>
            </w:pPr>
            <w:r w:rsidRPr="002973ED">
              <w:rPr>
                <w:b/>
                <w:bCs/>
              </w:rPr>
              <w:t>Согласовано:</w:t>
            </w:r>
          </w:p>
        </w:tc>
      </w:tr>
      <w:tr w:rsidR="00CF0052" w:rsidTr="00777279">
        <w:tc>
          <w:tcPr>
            <w:tcW w:w="2210" w:type="pct"/>
            <w:hideMark/>
          </w:tcPr>
          <w:p w:rsidR="003F6FE9" w:rsidRPr="002973ED" w:rsidRDefault="008860FB" w:rsidP="00777279">
            <w:pPr>
              <w:rPr>
                <w:b/>
                <w:bCs/>
              </w:rPr>
            </w:pPr>
            <w:r w:rsidRPr="002973ED">
              <w:rPr>
                <w:b/>
                <w:bCs/>
              </w:rPr>
              <w:t>Подрядчик:</w:t>
            </w:r>
          </w:p>
        </w:tc>
        <w:tc>
          <w:tcPr>
            <w:tcW w:w="669" w:type="pct"/>
          </w:tcPr>
          <w:p w:rsidR="003F6FE9" w:rsidRPr="002973ED" w:rsidRDefault="003F6FE9" w:rsidP="00777279">
            <w:pPr>
              <w:rPr>
                <w:b/>
                <w:snapToGrid w:val="0"/>
              </w:rPr>
            </w:pPr>
          </w:p>
        </w:tc>
        <w:tc>
          <w:tcPr>
            <w:tcW w:w="2121" w:type="pct"/>
            <w:hideMark/>
          </w:tcPr>
          <w:p w:rsidR="003F6FE9" w:rsidRPr="002973ED" w:rsidRDefault="008860FB" w:rsidP="00777279">
            <w:pPr>
              <w:rPr>
                <w:b/>
                <w:bCs/>
              </w:rPr>
            </w:pPr>
            <w:r w:rsidRPr="002973ED">
              <w:rPr>
                <w:b/>
                <w:bCs/>
              </w:rPr>
              <w:t>Заказчик:</w:t>
            </w:r>
          </w:p>
        </w:tc>
      </w:tr>
      <w:tr w:rsidR="00CF0052" w:rsidTr="00777279">
        <w:tc>
          <w:tcPr>
            <w:tcW w:w="2210" w:type="pct"/>
          </w:tcPr>
          <w:p w:rsidR="003F6FE9" w:rsidRPr="002973ED" w:rsidRDefault="003F6FE9" w:rsidP="00777279">
            <w:pPr>
              <w:rPr>
                <w:b/>
                <w:bCs/>
              </w:rPr>
            </w:pPr>
          </w:p>
        </w:tc>
        <w:tc>
          <w:tcPr>
            <w:tcW w:w="669" w:type="pct"/>
          </w:tcPr>
          <w:p w:rsidR="003F6FE9" w:rsidRPr="002973ED" w:rsidRDefault="003F6FE9" w:rsidP="00777279">
            <w:pPr>
              <w:rPr>
                <w:b/>
                <w:snapToGrid w:val="0"/>
              </w:rPr>
            </w:pPr>
          </w:p>
        </w:tc>
        <w:tc>
          <w:tcPr>
            <w:tcW w:w="2121" w:type="pct"/>
          </w:tcPr>
          <w:p w:rsidR="003F6FE9" w:rsidRPr="002973ED" w:rsidRDefault="003F6FE9" w:rsidP="00777279">
            <w:pPr>
              <w:rPr>
                <w:b/>
                <w:bCs/>
              </w:rPr>
            </w:pPr>
          </w:p>
        </w:tc>
      </w:tr>
      <w:tr w:rsidR="00CF0052" w:rsidTr="00777279">
        <w:tc>
          <w:tcPr>
            <w:tcW w:w="2210" w:type="pct"/>
          </w:tcPr>
          <w:p w:rsidR="003F6FE9" w:rsidRPr="002973ED" w:rsidRDefault="003F6FE9" w:rsidP="00777279">
            <w:pPr>
              <w:rPr>
                <w:b/>
                <w:bCs/>
              </w:rPr>
            </w:pPr>
          </w:p>
        </w:tc>
        <w:tc>
          <w:tcPr>
            <w:tcW w:w="669" w:type="pct"/>
          </w:tcPr>
          <w:p w:rsidR="003F6FE9" w:rsidRPr="002973ED" w:rsidRDefault="003F6FE9" w:rsidP="00777279">
            <w:pPr>
              <w:rPr>
                <w:b/>
                <w:snapToGrid w:val="0"/>
              </w:rPr>
            </w:pPr>
          </w:p>
        </w:tc>
        <w:tc>
          <w:tcPr>
            <w:tcW w:w="2121" w:type="pct"/>
          </w:tcPr>
          <w:p w:rsidR="003F6FE9" w:rsidRPr="002973ED" w:rsidRDefault="003F6FE9" w:rsidP="00777279">
            <w:pPr>
              <w:rPr>
                <w:b/>
                <w:bCs/>
              </w:rPr>
            </w:pPr>
          </w:p>
        </w:tc>
      </w:tr>
      <w:tr w:rsidR="00CF0052" w:rsidTr="00777279">
        <w:tc>
          <w:tcPr>
            <w:tcW w:w="2210" w:type="pct"/>
            <w:hideMark/>
          </w:tcPr>
          <w:p w:rsidR="003F6FE9" w:rsidRPr="002973ED" w:rsidRDefault="008860FB" w:rsidP="001F130A">
            <w:pPr>
              <w:rPr>
                <w:b/>
                <w:snapToGrid w:val="0"/>
              </w:rPr>
            </w:pPr>
            <w:r w:rsidRPr="002973ED">
              <w:rPr>
                <w:snapToGrid w:val="0"/>
              </w:rPr>
              <w:t xml:space="preserve">_______________ </w:t>
            </w:r>
            <w:r w:rsidR="001F130A">
              <w:rPr>
                <w:b/>
              </w:rPr>
              <w:t>М.И. Гулидов</w:t>
            </w:r>
          </w:p>
        </w:tc>
        <w:tc>
          <w:tcPr>
            <w:tcW w:w="669" w:type="pct"/>
          </w:tcPr>
          <w:p w:rsidR="003F6FE9" w:rsidRPr="002973ED" w:rsidRDefault="003F6FE9" w:rsidP="00777279">
            <w:pPr>
              <w:rPr>
                <w:b/>
                <w:snapToGrid w:val="0"/>
              </w:rPr>
            </w:pPr>
          </w:p>
        </w:tc>
        <w:tc>
          <w:tcPr>
            <w:tcW w:w="2121" w:type="pct"/>
            <w:hideMark/>
          </w:tcPr>
          <w:p w:rsidR="003F6FE9" w:rsidRPr="002973ED" w:rsidRDefault="008860FB" w:rsidP="00777279">
            <w:pPr>
              <w:rPr>
                <w:b/>
                <w:snapToGrid w:val="0"/>
              </w:rPr>
            </w:pPr>
            <w:r w:rsidRPr="002973ED">
              <w:rPr>
                <w:snapToGrid w:val="0"/>
              </w:rPr>
              <w:t xml:space="preserve">___________________ </w:t>
            </w:r>
          </w:p>
        </w:tc>
      </w:tr>
      <w:tr w:rsidR="00CF0052" w:rsidTr="006D3872">
        <w:tc>
          <w:tcPr>
            <w:tcW w:w="2210" w:type="pct"/>
            <w:hideMark/>
          </w:tcPr>
          <w:p w:rsidR="00CE204E" w:rsidRPr="002973ED" w:rsidRDefault="008860FB" w:rsidP="006D3872">
            <w:pPr>
              <w:rPr>
                <w:bCs/>
              </w:rPr>
            </w:pPr>
            <w:proofErr w:type="spellStart"/>
            <w:r w:rsidRPr="002973ED">
              <w:rPr>
                <w:bCs/>
              </w:rPr>
              <w:t>м.п</w:t>
            </w:r>
            <w:proofErr w:type="spellEnd"/>
            <w:r w:rsidRPr="002973ED">
              <w:rPr>
                <w:bCs/>
              </w:rPr>
              <w:t>.</w:t>
            </w:r>
          </w:p>
        </w:tc>
        <w:tc>
          <w:tcPr>
            <w:tcW w:w="669" w:type="pct"/>
          </w:tcPr>
          <w:p w:rsidR="00CE204E" w:rsidRPr="002973ED" w:rsidRDefault="00CE204E" w:rsidP="006D3872">
            <w:pPr>
              <w:rPr>
                <w:snapToGrid w:val="0"/>
              </w:rPr>
            </w:pPr>
          </w:p>
        </w:tc>
        <w:tc>
          <w:tcPr>
            <w:tcW w:w="2121" w:type="pct"/>
            <w:hideMark/>
          </w:tcPr>
          <w:p w:rsidR="0096329E" w:rsidRPr="002973ED" w:rsidRDefault="008860FB" w:rsidP="006D3872">
            <w:pPr>
              <w:rPr>
                <w:bCs/>
              </w:rPr>
            </w:pPr>
            <w:proofErr w:type="spellStart"/>
            <w:r w:rsidRPr="002973ED">
              <w:rPr>
                <w:bCs/>
              </w:rPr>
              <w:t>м.п</w:t>
            </w:r>
            <w:proofErr w:type="spellEnd"/>
            <w:r w:rsidRPr="002973ED">
              <w:rPr>
                <w:bCs/>
              </w:rPr>
              <w:t>.</w:t>
            </w:r>
          </w:p>
          <w:p w:rsidR="00E16B7E" w:rsidRPr="002973ED" w:rsidRDefault="00E16B7E" w:rsidP="006D3872">
            <w:pPr>
              <w:rPr>
                <w:bCs/>
              </w:rPr>
            </w:pPr>
          </w:p>
        </w:tc>
      </w:tr>
    </w:tbl>
    <w:p w:rsidR="00B32D0F" w:rsidRPr="002973ED" w:rsidRDefault="008860FB" w:rsidP="00B32D0F">
      <w:pPr>
        <w:spacing w:line="360" w:lineRule="auto"/>
        <w:jc w:val="center"/>
        <w:rPr>
          <w:i/>
          <w:noProof/>
          <w:sz w:val="28"/>
          <w:szCs w:val="28"/>
        </w:rPr>
      </w:pPr>
      <w:r>
        <w:rPr>
          <w:i/>
          <w:noProof/>
          <w:sz w:val="28"/>
          <w:szCs w:val="28"/>
        </w:rPr>
        <w:drawing>
          <wp:inline distT="0" distB="0" distL="0" distR="0" wp14:anchorId="7E04E79C" wp14:editId="7E04E79D">
            <wp:extent cx="5408930" cy="70319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79958"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08930" cy="7031990"/>
                    </a:xfrm>
                    <a:prstGeom prst="rect">
                      <a:avLst/>
                    </a:prstGeom>
                    <a:noFill/>
                    <a:ln>
                      <a:noFill/>
                    </a:ln>
                  </pic:spPr>
                </pic:pic>
              </a:graphicData>
            </a:graphic>
          </wp:inline>
        </w:drawing>
      </w:r>
    </w:p>
    <w:p w:rsidR="000C3CB6" w:rsidRPr="002973ED" w:rsidRDefault="008860FB" w:rsidP="002A24FA">
      <w:pPr>
        <w:spacing w:line="360" w:lineRule="auto"/>
        <w:jc w:val="right"/>
        <w:rPr>
          <w:i/>
          <w:noProof/>
          <w:sz w:val="28"/>
          <w:szCs w:val="28"/>
        </w:rPr>
      </w:pPr>
      <w:r w:rsidRPr="002973ED">
        <w:lastRenderedPageBreak/>
        <w:t xml:space="preserve">Приложение </w:t>
      </w:r>
      <w:r w:rsidR="006558D0" w:rsidRPr="002973ED">
        <w:t>№ 21</w:t>
      </w:r>
    </w:p>
    <w:p w:rsidR="000C3CB6" w:rsidRPr="002973ED" w:rsidRDefault="008860FB" w:rsidP="000C3CB6">
      <w:pPr>
        <w:spacing w:line="360" w:lineRule="auto"/>
        <w:jc w:val="right"/>
      </w:pPr>
      <w:r w:rsidRPr="002973ED">
        <w:t xml:space="preserve">к договору № _____ от «___» __________ </w:t>
      </w:r>
      <w:r w:rsidR="00375C4F" w:rsidRPr="002973ED">
        <w:t>202</w:t>
      </w:r>
      <w:r w:rsidR="00632B71">
        <w:t>1</w:t>
      </w:r>
      <w:r w:rsidR="00B32D0F" w:rsidRPr="002973ED">
        <w:t xml:space="preserve"> г.</w:t>
      </w:r>
    </w:p>
    <w:p w:rsidR="000C3CB6" w:rsidRPr="002973ED" w:rsidRDefault="000C3CB6" w:rsidP="008C37F1">
      <w:pPr>
        <w:spacing w:line="360" w:lineRule="auto"/>
        <w:jc w:val="right"/>
        <w:rPr>
          <w:b/>
        </w:rPr>
      </w:pPr>
    </w:p>
    <w:p w:rsidR="000C3CB6" w:rsidRPr="002973ED" w:rsidRDefault="000C3CB6" w:rsidP="008C37F1">
      <w:pPr>
        <w:spacing w:line="360" w:lineRule="auto"/>
        <w:jc w:val="right"/>
        <w:rPr>
          <w:b/>
        </w:rPr>
      </w:pPr>
    </w:p>
    <w:p w:rsidR="00187A97" w:rsidRPr="002973ED" w:rsidRDefault="008860FB" w:rsidP="00187A97">
      <w:pPr>
        <w:ind w:left="5670"/>
        <w:jc w:val="right"/>
        <w:outlineLvl w:val="0"/>
        <w:rPr>
          <w:b/>
        </w:rPr>
      </w:pPr>
      <w:r w:rsidRPr="002973ED">
        <w:tab/>
      </w:r>
      <w:r w:rsidRPr="002973ED">
        <w:tab/>
      </w:r>
      <w:r w:rsidRPr="002973ED">
        <w:rPr>
          <w:b/>
        </w:rPr>
        <w:t>Форма</w:t>
      </w:r>
    </w:p>
    <w:p w:rsidR="00187A97" w:rsidRPr="002973ED" w:rsidRDefault="00187A97" w:rsidP="00187A97"/>
    <w:tbl>
      <w:tblPr>
        <w:tblW w:w="5001" w:type="pct"/>
        <w:tblLook w:val="04A0" w:firstRow="1" w:lastRow="0" w:firstColumn="1" w:lastColumn="0" w:noHBand="0" w:noVBand="1"/>
      </w:tblPr>
      <w:tblGrid>
        <w:gridCol w:w="4386"/>
        <w:gridCol w:w="1328"/>
        <w:gridCol w:w="4209"/>
      </w:tblGrid>
      <w:tr w:rsidR="00CF0052" w:rsidTr="0094254A">
        <w:tc>
          <w:tcPr>
            <w:tcW w:w="2210" w:type="pct"/>
            <w:hideMark/>
          </w:tcPr>
          <w:p w:rsidR="00187A97" w:rsidRPr="002973ED" w:rsidRDefault="008860FB" w:rsidP="0094254A">
            <w:pPr>
              <w:rPr>
                <w:b/>
                <w:snapToGrid w:val="0"/>
              </w:rPr>
            </w:pPr>
            <w:r w:rsidRPr="002973ED">
              <w:rPr>
                <w:b/>
                <w:bCs/>
              </w:rPr>
              <w:t>Согласовано:</w:t>
            </w:r>
          </w:p>
        </w:tc>
        <w:tc>
          <w:tcPr>
            <w:tcW w:w="669" w:type="pct"/>
          </w:tcPr>
          <w:p w:rsidR="00187A97" w:rsidRPr="002973ED" w:rsidRDefault="00187A97" w:rsidP="0094254A">
            <w:pPr>
              <w:rPr>
                <w:b/>
                <w:snapToGrid w:val="0"/>
              </w:rPr>
            </w:pPr>
          </w:p>
        </w:tc>
        <w:tc>
          <w:tcPr>
            <w:tcW w:w="2121" w:type="pct"/>
            <w:hideMark/>
          </w:tcPr>
          <w:p w:rsidR="00187A97" w:rsidRPr="002973ED" w:rsidRDefault="008860FB" w:rsidP="0094254A">
            <w:pPr>
              <w:rPr>
                <w:b/>
                <w:snapToGrid w:val="0"/>
              </w:rPr>
            </w:pPr>
            <w:r w:rsidRPr="002973ED">
              <w:rPr>
                <w:b/>
                <w:bCs/>
              </w:rPr>
              <w:t>Согласовано:</w:t>
            </w:r>
          </w:p>
        </w:tc>
      </w:tr>
      <w:tr w:rsidR="00CF0052" w:rsidTr="0094254A">
        <w:tc>
          <w:tcPr>
            <w:tcW w:w="2210" w:type="pct"/>
            <w:hideMark/>
          </w:tcPr>
          <w:p w:rsidR="00187A97" w:rsidRPr="002973ED" w:rsidRDefault="008860FB" w:rsidP="0094254A">
            <w:pPr>
              <w:rPr>
                <w:b/>
                <w:bCs/>
              </w:rPr>
            </w:pPr>
            <w:r w:rsidRPr="002973ED">
              <w:rPr>
                <w:b/>
                <w:bCs/>
              </w:rPr>
              <w:t>Подрядчик:</w:t>
            </w:r>
          </w:p>
        </w:tc>
        <w:tc>
          <w:tcPr>
            <w:tcW w:w="669" w:type="pct"/>
          </w:tcPr>
          <w:p w:rsidR="00187A97" w:rsidRPr="002973ED" w:rsidRDefault="00187A97" w:rsidP="0094254A">
            <w:pPr>
              <w:rPr>
                <w:b/>
                <w:snapToGrid w:val="0"/>
              </w:rPr>
            </w:pPr>
          </w:p>
        </w:tc>
        <w:tc>
          <w:tcPr>
            <w:tcW w:w="2121" w:type="pct"/>
            <w:hideMark/>
          </w:tcPr>
          <w:p w:rsidR="00187A97" w:rsidRPr="002973ED" w:rsidRDefault="008860FB" w:rsidP="0094254A">
            <w:pPr>
              <w:rPr>
                <w:b/>
                <w:bCs/>
              </w:rPr>
            </w:pPr>
            <w:r w:rsidRPr="002973ED">
              <w:rPr>
                <w:b/>
                <w:bCs/>
              </w:rPr>
              <w:t>Заказчик:</w:t>
            </w:r>
          </w:p>
        </w:tc>
      </w:tr>
      <w:tr w:rsidR="00CF0052" w:rsidTr="0094254A">
        <w:tc>
          <w:tcPr>
            <w:tcW w:w="2210" w:type="pct"/>
          </w:tcPr>
          <w:p w:rsidR="00187A97" w:rsidRPr="002973ED" w:rsidRDefault="00187A97" w:rsidP="0094254A">
            <w:pPr>
              <w:rPr>
                <w:b/>
                <w:bCs/>
              </w:rPr>
            </w:pPr>
          </w:p>
        </w:tc>
        <w:tc>
          <w:tcPr>
            <w:tcW w:w="669" w:type="pct"/>
          </w:tcPr>
          <w:p w:rsidR="00187A97" w:rsidRPr="002973ED" w:rsidRDefault="00187A97" w:rsidP="0094254A">
            <w:pPr>
              <w:rPr>
                <w:b/>
                <w:snapToGrid w:val="0"/>
              </w:rPr>
            </w:pPr>
          </w:p>
        </w:tc>
        <w:tc>
          <w:tcPr>
            <w:tcW w:w="2121" w:type="pct"/>
          </w:tcPr>
          <w:p w:rsidR="00187A97" w:rsidRPr="002973ED" w:rsidRDefault="00187A97" w:rsidP="0094254A">
            <w:pPr>
              <w:rPr>
                <w:b/>
                <w:bCs/>
              </w:rPr>
            </w:pPr>
          </w:p>
        </w:tc>
      </w:tr>
      <w:tr w:rsidR="00CF0052" w:rsidTr="0094254A">
        <w:tc>
          <w:tcPr>
            <w:tcW w:w="2210" w:type="pct"/>
          </w:tcPr>
          <w:p w:rsidR="00187A97" w:rsidRPr="002973ED" w:rsidRDefault="00187A97" w:rsidP="0094254A">
            <w:pPr>
              <w:rPr>
                <w:b/>
                <w:bCs/>
              </w:rPr>
            </w:pPr>
          </w:p>
        </w:tc>
        <w:tc>
          <w:tcPr>
            <w:tcW w:w="669" w:type="pct"/>
          </w:tcPr>
          <w:p w:rsidR="00187A97" w:rsidRPr="002973ED" w:rsidRDefault="00187A97" w:rsidP="0094254A">
            <w:pPr>
              <w:rPr>
                <w:b/>
                <w:snapToGrid w:val="0"/>
              </w:rPr>
            </w:pPr>
          </w:p>
        </w:tc>
        <w:tc>
          <w:tcPr>
            <w:tcW w:w="2121" w:type="pct"/>
          </w:tcPr>
          <w:p w:rsidR="00187A97" w:rsidRPr="002973ED" w:rsidRDefault="00187A97" w:rsidP="0094254A">
            <w:pPr>
              <w:rPr>
                <w:b/>
                <w:bCs/>
              </w:rPr>
            </w:pPr>
          </w:p>
        </w:tc>
      </w:tr>
      <w:tr w:rsidR="00CF0052" w:rsidTr="0094254A">
        <w:tc>
          <w:tcPr>
            <w:tcW w:w="2210" w:type="pct"/>
            <w:hideMark/>
          </w:tcPr>
          <w:p w:rsidR="00187A97" w:rsidRPr="002973ED" w:rsidRDefault="008860FB" w:rsidP="001F130A">
            <w:pPr>
              <w:rPr>
                <w:b/>
                <w:snapToGrid w:val="0"/>
              </w:rPr>
            </w:pPr>
            <w:r w:rsidRPr="002973ED">
              <w:rPr>
                <w:snapToGrid w:val="0"/>
              </w:rPr>
              <w:t xml:space="preserve">_______________ </w:t>
            </w:r>
            <w:r w:rsidR="001F130A">
              <w:rPr>
                <w:b/>
              </w:rPr>
              <w:t>М.И. Гулидов</w:t>
            </w:r>
          </w:p>
        </w:tc>
        <w:tc>
          <w:tcPr>
            <w:tcW w:w="669" w:type="pct"/>
          </w:tcPr>
          <w:p w:rsidR="00187A97" w:rsidRPr="002973ED" w:rsidRDefault="00187A97" w:rsidP="0094254A">
            <w:pPr>
              <w:rPr>
                <w:b/>
                <w:snapToGrid w:val="0"/>
              </w:rPr>
            </w:pPr>
          </w:p>
        </w:tc>
        <w:tc>
          <w:tcPr>
            <w:tcW w:w="2121" w:type="pct"/>
            <w:hideMark/>
          </w:tcPr>
          <w:p w:rsidR="00187A97" w:rsidRPr="002973ED" w:rsidRDefault="008860FB" w:rsidP="00856D57">
            <w:pPr>
              <w:rPr>
                <w:b/>
                <w:snapToGrid w:val="0"/>
              </w:rPr>
            </w:pPr>
            <w:r w:rsidRPr="002973ED">
              <w:rPr>
                <w:snapToGrid w:val="0"/>
              </w:rPr>
              <w:t xml:space="preserve">___________________ </w:t>
            </w:r>
          </w:p>
        </w:tc>
      </w:tr>
      <w:tr w:rsidR="00CF0052" w:rsidTr="0094254A">
        <w:tc>
          <w:tcPr>
            <w:tcW w:w="2210" w:type="pct"/>
            <w:hideMark/>
          </w:tcPr>
          <w:p w:rsidR="00187A97" w:rsidRPr="002973ED" w:rsidRDefault="008860FB" w:rsidP="0094254A">
            <w:pPr>
              <w:rPr>
                <w:bCs/>
              </w:rPr>
            </w:pPr>
            <w:proofErr w:type="spellStart"/>
            <w:r w:rsidRPr="002973ED">
              <w:rPr>
                <w:bCs/>
              </w:rPr>
              <w:t>м.п</w:t>
            </w:r>
            <w:proofErr w:type="spellEnd"/>
            <w:r w:rsidRPr="002973ED">
              <w:rPr>
                <w:bCs/>
              </w:rPr>
              <w:t>.</w:t>
            </w:r>
          </w:p>
        </w:tc>
        <w:tc>
          <w:tcPr>
            <w:tcW w:w="669" w:type="pct"/>
          </w:tcPr>
          <w:p w:rsidR="00187A97" w:rsidRPr="002973ED" w:rsidRDefault="00187A97" w:rsidP="0094254A">
            <w:pPr>
              <w:rPr>
                <w:snapToGrid w:val="0"/>
              </w:rPr>
            </w:pPr>
          </w:p>
        </w:tc>
        <w:tc>
          <w:tcPr>
            <w:tcW w:w="2121" w:type="pct"/>
            <w:hideMark/>
          </w:tcPr>
          <w:p w:rsidR="00187A97" w:rsidRPr="002973ED" w:rsidRDefault="008860FB" w:rsidP="0094254A">
            <w:pPr>
              <w:rPr>
                <w:bCs/>
              </w:rPr>
            </w:pPr>
            <w:proofErr w:type="spellStart"/>
            <w:r w:rsidRPr="002973ED">
              <w:rPr>
                <w:bCs/>
              </w:rPr>
              <w:t>м.п</w:t>
            </w:r>
            <w:proofErr w:type="spellEnd"/>
            <w:r w:rsidRPr="002973ED">
              <w:rPr>
                <w:bCs/>
              </w:rPr>
              <w:t>.</w:t>
            </w:r>
          </w:p>
        </w:tc>
      </w:tr>
    </w:tbl>
    <w:p w:rsidR="00187A97" w:rsidRPr="002973ED" w:rsidRDefault="00187A97" w:rsidP="008C37F1">
      <w:pPr>
        <w:spacing w:line="360" w:lineRule="auto"/>
        <w:jc w:val="right"/>
        <w:rPr>
          <w:b/>
        </w:rPr>
      </w:pPr>
    </w:p>
    <w:p w:rsidR="00187A97" w:rsidRPr="002973ED" w:rsidRDefault="00187A97" w:rsidP="008C37F1">
      <w:pPr>
        <w:spacing w:line="360" w:lineRule="auto"/>
        <w:jc w:val="right"/>
        <w:rPr>
          <w:b/>
        </w:rPr>
      </w:pPr>
    </w:p>
    <w:p w:rsidR="00187A97" w:rsidRPr="002973ED" w:rsidRDefault="00187A97" w:rsidP="008C37F1">
      <w:pPr>
        <w:spacing w:line="360" w:lineRule="auto"/>
        <w:jc w:val="right"/>
        <w:rPr>
          <w:b/>
        </w:rPr>
      </w:pPr>
    </w:p>
    <w:p w:rsidR="00187A97" w:rsidRPr="002973ED" w:rsidRDefault="008860FB" w:rsidP="00187A97">
      <w:pPr>
        <w:shd w:val="clear" w:color="auto" w:fill="FFFFFF"/>
        <w:jc w:val="center"/>
        <w:rPr>
          <w:b/>
          <w:spacing w:val="2"/>
        </w:rPr>
      </w:pPr>
      <w:r w:rsidRPr="002973ED">
        <w:rPr>
          <w:b/>
          <w:spacing w:val="2"/>
        </w:rPr>
        <w:t>Отгрузочная разнарядка</w:t>
      </w:r>
    </w:p>
    <w:p w:rsidR="00187A97" w:rsidRPr="002973ED" w:rsidRDefault="008860FB" w:rsidP="00187A97">
      <w:pPr>
        <w:shd w:val="clear" w:color="auto" w:fill="FFFFFF"/>
        <w:jc w:val="center"/>
        <w:rPr>
          <w:b/>
          <w:spacing w:val="2"/>
        </w:rPr>
      </w:pPr>
      <w:r w:rsidRPr="002973ED">
        <w:rPr>
          <w:b/>
          <w:spacing w:val="2"/>
        </w:rPr>
        <w:t>на выдачу деталей и узлов или металлолома</w:t>
      </w:r>
    </w:p>
    <w:p w:rsidR="00187A97" w:rsidRPr="002973ED" w:rsidRDefault="00187A97" w:rsidP="00187A97">
      <w:pPr>
        <w:shd w:val="clear" w:color="auto" w:fill="FFFFFF"/>
        <w:jc w:val="center"/>
        <w:rPr>
          <w:b/>
          <w:spacing w:val="2"/>
          <w:sz w:val="28"/>
          <w:szCs w:val="28"/>
        </w:rPr>
      </w:pPr>
    </w:p>
    <w:p w:rsidR="00187A97" w:rsidRPr="002973ED" w:rsidRDefault="00187A97" w:rsidP="00187A97">
      <w:pPr>
        <w:shd w:val="clear" w:color="auto" w:fill="FFFFFF"/>
        <w:jc w:val="center"/>
        <w:rPr>
          <w:b/>
          <w:spacing w:val="2"/>
        </w:rPr>
      </w:pPr>
    </w:p>
    <w:p w:rsidR="00187A97" w:rsidRPr="002973ED" w:rsidRDefault="008860FB" w:rsidP="00187A97">
      <w:pPr>
        <w:jc w:val="right"/>
      </w:pPr>
      <w:r w:rsidRPr="002973ED">
        <w:t>«___</w:t>
      </w:r>
      <w:proofErr w:type="gramStart"/>
      <w:r w:rsidRPr="002973ED">
        <w:t>_»_</w:t>
      </w:r>
      <w:proofErr w:type="gramEnd"/>
      <w:r w:rsidRPr="002973ED">
        <w:t>__________20___ г.</w:t>
      </w:r>
    </w:p>
    <w:p w:rsidR="00187A97" w:rsidRPr="002973ED" w:rsidRDefault="00187A97" w:rsidP="00187A97">
      <w:pPr>
        <w:shd w:val="clear" w:color="auto" w:fill="FFFFFF"/>
        <w:rPr>
          <w:spacing w:val="2"/>
        </w:rPr>
      </w:pPr>
    </w:p>
    <w:p w:rsidR="00187A97" w:rsidRPr="002973ED" w:rsidRDefault="00187A97" w:rsidP="00187A97">
      <w:pPr>
        <w:shd w:val="clear" w:color="auto" w:fill="FFFFFF"/>
        <w:rPr>
          <w:spacing w:val="2"/>
          <w:sz w:val="22"/>
          <w:szCs w:val="22"/>
        </w:rPr>
      </w:pPr>
    </w:p>
    <w:p w:rsidR="00187A97" w:rsidRPr="002973ED" w:rsidRDefault="00187A97" w:rsidP="00187A97">
      <w:pPr>
        <w:rPr>
          <w:sz w:val="22"/>
          <w:szCs w:val="22"/>
        </w:rPr>
      </w:pPr>
    </w:p>
    <w:tbl>
      <w:tblPr>
        <w:tblpPr w:leftFromText="180" w:rightFromText="180" w:vertAnchor="text" w:horzAnchor="margin" w:tblpXSpec="center" w:tblpY="-202"/>
        <w:tblW w:w="5000" w:type="pct"/>
        <w:tblLayout w:type="fixed"/>
        <w:tblLook w:val="04A0" w:firstRow="1" w:lastRow="0" w:firstColumn="1" w:lastColumn="0" w:noHBand="0" w:noVBand="1"/>
      </w:tblPr>
      <w:tblGrid>
        <w:gridCol w:w="534"/>
        <w:gridCol w:w="2448"/>
        <w:gridCol w:w="779"/>
        <w:gridCol w:w="884"/>
        <w:gridCol w:w="1562"/>
        <w:gridCol w:w="1112"/>
        <w:gridCol w:w="1296"/>
        <w:gridCol w:w="1296"/>
      </w:tblGrid>
      <w:tr w:rsidR="00CF0052" w:rsidTr="00E14F26">
        <w:trPr>
          <w:trHeight w:val="277"/>
        </w:trPr>
        <w:tc>
          <w:tcPr>
            <w:tcW w:w="269" w:type="pct"/>
            <w:vMerge w:val="restart"/>
            <w:tcBorders>
              <w:top w:val="single" w:sz="4" w:space="0" w:color="auto"/>
              <w:left w:val="single" w:sz="4" w:space="0" w:color="auto"/>
              <w:right w:val="single" w:sz="4" w:space="0" w:color="auto"/>
            </w:tcBorders>
            <w:vAlign w:val="center"/>
          </w:tcPr>
          <w:p w:rsidR="005B18E0" w:rsidRPr="002973ED" w:rsidRDefault="008860FB" w:rsidP="00E14F26">
            <w:pPr>
              <w:ind w:left="-142" w:right="-84"/>
              <w:jc w:val="center"/>
              <w:rPr>
                <w:bCs/>
                <w:sz w:val="22"/>
                <w:szCs w:val="22"/>
              </w:rPr>
            </w:pPr>
            <w:r w:rsidRPr="002973ED">
              <w:rPr>
                <w:bCs/>
                <w:sz w:val="22"/>
                <w:szCs w:val="22"/>
              </w:rPr>
              <w:t>№</w:t>
            </w:r>
          </w:p>
          <w:p w:rsidR="005B18E0" w:rsidRPr="002973ED" w:rsidRDefault="008860FB" w:rsidP="00E14F26">
            <w:pPr>
              <w:ind w:left="-142" w:right="-84"/>
              <w:jc w:val="center"/>
              <w:rPr>
                <w:bCs/>
                <w:sz w:val="22"/>
                <w:szCs w:val="22"/>
              </w:rPr>
            </w:pPr>
            <w:proofErr w:type="spellStart"/>
            <w:r w:rsidRPr="002973ED">
              <w:rPr>
                <w:bCs/>
                <w:sz w:val="22"/>
                <w:szCs w:val="22"/>
              </w:rPr>
              <w:t>пп</w:t>
            </w:r>
            <w:proofErr w:type="spellEnd"/>
          </w:p>
        </w:tc>
        <w:tc>
          <w:tcPr>
            <w:tcW w:w="1235" w:type="pct"/>
            <w:vMerge w:val="restart"/>
            <w:tcBorders>
              <w:top w:val="single" w:sz="4" w:space="0" w:color="auto"/>
              <w:left w:val="single" w:sz="4" w:space="0" w:color="auto"/>
              <w:right w:val="single" w:sz="4" w:space="0" w:color="auto"/>
            </w:tcBorders>
            <w:vAlign w:val="center"/>
          </w:tcPr>
          <w:p w:rsidR="005B18E0" w:rsidRPr="002973ED" w:rsidRDefault="008860FB" w:rsidP="00E14F26">
            <w:pPr>
              <w:jc w:val="center"/>
              <w:rPr>
                <w:bCs/>
                <w:sz w:val="22"/>
                <w:szCs w:val="22"/>
              </w:rPr>
            </w:pPr>
            <w:r w:rsidRPr="002973ED">
              <w:rPr>
                <w:bCs/>
                <w:sz w:val="22"/>
                <w:szCs w:val="22"/>
              </w:rPr>
              <w:t>Номер детали (оси колесной пары, категория лома)</w:t>
            </w:r>
          </w:p>
        </w:tc>
        <w:tc>
          <w:tcPr>
            <w:tcW w:w="393" w:type="pct"/>
            <w:vMerge w:val="restart"/>
            <w:tcBorders>
              <w:top w:val="single" w:sz="4" w:space="0" w:color="auto"/>
              <w:left w:val="single" w:sz="4" w:space="0" w:color="auto"/>
              <w:right w:val="single" w:sz="4" w:space="0" w:color="auto"/>
            </w:tcBorders>
            <w:vAlign w:val="center"/>
          </w:tcPr>
          <w:p w:rsidR="005B18E0" w:rsidRPr="002973ED" w:rsidRDefault="008860FB" w:rsidP="00E14F26">
            <w:pPr>
              <w:ind w:left="-23" w:right="-115"/>
              <w:jc w:val="center"/>
              <w:rPr>
                <w:sz w:val="22"/>
                <w:szCs w:val="22"/>
              </w:rPr>
            </w:pPr>
            <w:r w:rsidRPr="002973ED">
              <w:rPr>
                <w:sz w:val="22"/>
                <w:szCs w:val="22"/>
              </w:rPr>
              <w:t>Масса, кг</w:t>
            </w:r>
          </w:p>
        </w:tc>
        <w:tc>
          <w:tcPr>
            <w:tcW w:w="446" w:type="pct"/>
            <w:vMerge w:val="restart"/>
            <w:tcBorders>
              <w:top w:val="single" w:sz="4" w:space="0" w:color="auto"/>
              <w:left w:val="single" w:sz="4" w:space="0" w:color="auto"/>
              <w:right w:val="single" w:sz="4" w:space="0" w:color="auto"/>
            </w:tcBorders>
            <w:shd w:val="clear" w:color="auto" w:fill="auto"/>
            <w:vAlign w:val="center"/>
          </w:tcPr>
          <w:p w:rsidR="005B18E0" w:rsidRPr="002973ED" w:rsidRDefault="008860FB" w:rsidP="00E14F26">
            <w:pPr>
              <w:jc w:val="center"/>
              <w:rPr>
                <w:sz w:val="22"/>
                <w:szCs w:val="22"/>
              </w:rPr>
            </w:pPr>
            <w:r w:rsidRPr="002973ED">
              <w:rPr>
                <w:sz w:val="22"/>
                <w:szCs w:val="22"/>
              </w:rPr>
              <w:t>Дата вывоза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8860FB" w:rsidP="00E14F26">
            <w:pPr>
              <w:jc w:val="center"/>
              <w:rPr>
                <w:bCs/>
                <w:sz w:val="22"/>
                <w:szCs w:val="22"/>
              </w:rPr>
            </w:pPr>
            <w:r w:rsidRPr="002973ED">
              <w:rPr>
                <w:bCs/>
                <w:sz w:val="22"/>
                <w:szCs w:val="22"/>
              </w:rPr>
              <w:t>Уполномоченный представитель</w:t>
            </w:r>
          </w:p>
        </w:tc>
        <w:tc>
          <w:tcPr>
            <w:tcW w:w="654" w:type="pct"/>
            <w:vMerge w:val="restart"/>
            <w:tcBorders>
              <w:top w:val="single" w:sz="4" w:space="0" w:color="auto"/>
              <w:left w:val="single" w:sz="4" w:space="0" w:color="auto"/>
              <w:right w:val="single" w:sz="4" w:space="0" w:color="auto"/>
            </w:tcBorders>
            <w:vAlign w:val="center"/>
          </w:tcPr>
          <w:p w:rsidR="005B18E0" w:rsidRPr="002973ED" w:rsidRDefault="008860FB" w:rsidP="00E14F26">
            <w:pPr>
              <w:jc w:val="center"/>
              <w:rPr>
                <w:bCs/>
                <w:sz w:val="22"/>
                <w:szCs w:val="22"/>
              </w:rPr>
            </w:pPr>
            <w:proofErr w:type="spellStart"/>
            <w:r w:rsidRPr="002973ED">
              <w:rPr>
                <w:bCs/>
                <w:sz w:val="22"/>
                <w:szCs w:val="22"/>
              </w:rPr>
              <w:t>Грузополу-чатель</w:t>
            </w:r>
            <w:proofErr w:type="spellEnd"/>
          </w:p>
        </w:tc>
      </w:tr>
      <w:tr w:rsidR="00CF0052" w:rsidTr="00E14F26">
        <w:trPr>
          <w:trHeight w:val="53"/>
        </w:trPr>
        <w:tc>
          <w:tcPr>
            <w:tcW w:w="269" w:type="pct"/>
            <w:vMerge/>
            <w:tcBorders>
              <w:left w:val="single" w:sz="4" w:space="0" w:color="auto"/>
              <w:right w:val="single" w:sz="4" w:space="0" w:color="auto"/>
            </w:tcBorders>
            <w:vAlign w:val="center"/>
          </w:tcPr>
          <w:p w:rsidR="005B18E0" w:rsidRPr="002973ED" w:rsidRDefault="005B18E0" w:rsidP="00E14F26">
            <w:pPr>
              <w:ind w:left="-142"/>
              <w:jc w:val="center"/>
              <w:rPr>
                <w:bCs/>
                <w:sz w:val="22"/>
                <w:szCs w:val="22"/>
              </w:rPr>
            </w:pPr>
          </w:p>
        </w:tc>
        <w:tc>
          <w:tcPr>
            <w:tcW w:w="1235" w:type="pct"/>
            <w:vMerge/>
            <w:tcBorders>
              <w:left w:val="single" w:sz="4" w:space="0" w:color="auto"/>
              <w:right w:val="single" w:sz="4" w:space="0" w:color="auto"/>
            </w:tcBorders>
            <w:vAlign w:val="center"/>
          </w:tcPr>
          <w:p w:rsidR="005B18E0" w:rsidRPr="002973ED" w:rsidRDefault="005B18E0" w:rsidP="00E14F26">
            <w:pPr>
              <w:jc w:val="center"/>
              <w:rPr>
                <w:bCs/>
                <w:sz w:val="22"/>
                <w:szCs w:val="22"/>
              </w:rPr>
            </w:pPr>
          </w:p>
        </w:tc>
        <w:tc>
          <w:tcPr>
            <w:tcW w:w="393" w:type="pct"/>
            <w:vMerge/>
            <w:tcBorders>
              <w:left w:val="single" w:sz="4" w:space="0" w:color="auto"/>
              <w:right w:val="single" w:sz="4" w:space="0" w:color="auto"/>
            </w:tcBorders>
            <w:vAlign w:val="center"/>
          </w:tcPr>
          <w:p w:rsidR="005B18E0" w:rsidRPr="002973ED" w:rsidRDefault="005B18E0" w:rsidP="00E14F26">
            <w:pPr>
              <w:jc w:val="center"/>
              <w:rPr>
                <w:sz w:val="22"/>
                <w:szCs w:val="22"/>
              </w:rPr>
            </w:pPr>
          </w:p>
        </w:tc>
        <w:tc>
          <w:tcPr>
            <w:tcW w:w="446" w:type="pct"/>
            <w:vMerge/>
            <w:tcBorders>
              <w:left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788" w:type="pct"/>
            <w:tcBorders>
              <w:top w:val="single" w:sz="4" w:space="0" w:color="auto"/>
              <w:left w:val="single" w:sz="4" w:space="0" w:color="auto"/>
              <w:right w:val="single" w:sz="4" w:space="0" w:color="auto"/>
            </w:tcBorders>
            <w:shd w:val="clear" w:color="auto" w:fill="auto"/>
            <w:vAlign w:val="center"/>
          </w:tcPr>
          <w:p w:rsidR="005B18E0" w:rsidRPr="002973ED" w:rsidRDefault="008860FB" w:rsidP="00E14F26">
            <w:pPr>
              <w:ind w:right="-58"/>
              <w:jc w:val="center"/>
              <w:rPr>
                <w:bCs/>
                <w:sz w:val="22"/>
                <w:szCs w:val="22"/>
              </w:rPr>
            </w:pPr>
            <w:r w:rsidRPr="002973ED">
              <w:rPr>
                <w:bCs/>
                <w:sz w:val="22"/>
                <w:szCs w:val="22"/>
              </w:rPr>
              <w:t xml:space="preserve">Наименование организации Перевозчика </w:t>
            </w:r>
          </w:p>
        </w:tc>
        <w:tc>
          <w:tcPr>
            <w:tcW w:w="561" w:type="pct"/>
            <w:tcBorders>
              <w:top w:val="single" w:sz="4" w:space="0" w:color="auto"/>
              <w:left w:val="single" w:sz="4" w:space="0" w:color="auto"/>
              <w:right w:val="single" w:sz="4" w:space="0" w:color="auto"/>
            </w:tcBorders>
            <w:vAlign w:val="center"/>
          </w:tcPr>
          <w:p w:rsidR="005B18E0" w:rsidRPr="002973ED" w:rsidRDefault="008860FB" w:rsidP="00E14F26">
            <w:pPr>
              <w:ind w:left="-68"/>
              <w:jc w:val="center"/>
              <w:rPr>
                <w:bCs/>
                <w:sz w:val="22"/>
                <w:szCs w:val="22"/>
              </w:rPr>
            </w:pPr>
            <w:r w:rsidRPr="002973ED">
              <w:rPr>
                <w:bCs/>
                <w:sz w:val="22"/>
                <w:szCs w:val="22"/>
              </w:rPr>
              <w:t>Дата и № Доверенности</w:t>
            </w:r>
          </w:p>
        </w:tc>
        <w:tc>
          <w:tcPr>
            <w:tcW w:w="654" w:type="pct"/>
            <w:tcBorders>
              <w:top w:val="single" w:sz="4" w:space="0" w:color="auto"/>
              <w:left w:val="single" w:sz="4" w:space="0" w:color="auto"/>
              <w:right w:val="single" w:sz="4" w:space="0" w:color="auto"/>
            </w:tcBorders>
          </w:tcPr>
          <w:p w:rsidR="005B18E0" w:rsidRPr="002973ED" w:rsidRDefault="008860FB" w:rsidP="00E14F26">
            <w:pPr>
              <w:jc w:val="center"/>
              <w:rPr>
                <w:bCs/>
                <w:sz w:val="22"/>
                <w:szCs w:val="22"/>
              </w:rPr>
            </w:pPr>
            <w:r w:rsidRPr="002973ED">
              <w:rPr>
                <w:bCs/>
                <w:sz w:val="22"/>
                <w:szCs w:val="22"/>
              </w:rPr>
              <w:t>ФИО представителя</w:t>
            </w:r>
          </w:p>
        </w:tc>
        <w:tc>
          <w:tcPr>
            <w:tcW w:w="654" w:type="pct"/>
            <w:vMerge/>
            <w:tcBorders>
              <w:left w:val="single" w:sz="4" w:space="0" w:color="auto"/>
              <w:right w:val="single" w:sz="4" w:space="0" w:color="auto"/>
            </w:tcBorders>
            <w:vAlign w:val="center"/>
          </w:tcPr>
          <w:p w:rsidR="005B18E0" w:rsidRPr="002973ED" w:rsidRDefault="005B18E0" w:rsidP="00E14F26">
            <w:pPr>
              <w:jc w:val="center"/>
              <w:rPr>
                <w:bCs/>
                <w:sz w:val="22"/>
                <w:szCs w:val="22"/>
              </w:rPr>
            </w:pPr>
          </w:p>
        </w:tc>
      </w:tr>
      <w:tr w:rsidR="00CF0052" w:rsidTr="00E14F26">
        <w:trPr>
          <w:trHeight w:val="251"/>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8860FB" w:rsidP="00E14F26">
            <w:pPr>
              <w:jc w:val="center"/>
              <w:rPr>
                <w:sz w:val="22"/>
                <w:szCs w:val="22"/>
              </w:rPr>
            </w:pPr>
            <w:r w:rsidRPr="002973ED">
              <w:rPr>
                <w:sz w:val="22"/>
                <w:szCs w:val="22"/>
              </w:rPr>
              <w:t>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rPr>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ind w:left="-33" w:right="-109"/>
              <w:jc w:val="center"/>
              <w:rPr>
                <w:sz w:val="22"/>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r>
      <w:tr w:rsidR="00CF0052" w:rsidTr="00E14F26">
        <w:trPr>
          <w:trHeight w:val="28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8860FB" w:rsidP="00E14F26">
            <w:pPr>
              <w:jc w:val="center"/>
              <w:rPr>
                <w:sz w:val="22"/>
                <w:szCs w:val="22"/>
              </w:rPr>
            </w:pPr>
            <w:r w:rsidRPr="002973ED">
              <w:rPr>
                <w:sz w:val="22"/>
                <w:szCs w:val="22"/>
              </w:rPr>
              <w:t>2</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rPr>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r>
      <w:tr w:rsidR="00CF0052" w:rsidTr="00E14F26">
        <w:trPr>
          <w:trHeight w:val="284"/>
        </w:trPr>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rPr>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r>
    </w:tbl>
    <w:p w:rsidR="00187A97" w:rsidRPr="002973ED" w:rsidRDefault="00187A97" w:rsidP="00187A97"/>
    <w:p w:rsidR="00187A97" w:rsidRPr="002973ED" w:rsidRDefault="00187A97" w:rsidP="00187A97"/>
    <w:tbl>
      <w:tblPr>
        <w:tblW w:w="9835" w:type="dxa"/>
        <w:tblLook w:val="01E0" w:firstRow="1" w:lastRow="1" w:firstColumn="1" w:lastColumn="1" w:noHBand="0" w:noVBand="0"/>
      </w:tblPr>
      <w:tblGrid>
        <w:gridCol w:w="1809"/>
        <w:gridCol w:w="1276"/>
        <w:gridCol w:w="2126"/>
        <w:gridCol w:w="3119"/>
        <w:gridCol w:w="1505"/>
      </w:tblGrid>
      <w:tr w:rsidR="00CF0052" w:rsidTr="0094254A">
        <w:tc>
          <w:tcPr>
            <w:tcW w:w="1809" w:type="dxa"/>
          </w:tcPr>
          <w:p w:rsidR="00187A97" w:rsidRPr="002973ED" w:rsidRDefault="008860FB" w:rsidP="0094254A">
            <w:pPr>
              <w:shd w:val="clear" w:color="auto" w:fill="FFFFFF"/>
              <w:rPr>
                <w:spacing w:val="-5"/>
              </w:rPr>
            </w:pPr>
            <w:r w:rsidRPr="002973ED">
              <w:rPr>
                <w:spacing w:val="-5"/>
              </w:rPr>
              <w:t>От Заказчика:</w:t>
            </w:r>
          </w:p>
        </w:tc>
        <w:tc>
          <w:tcPr>
            <w:tcW w:w="1276" w:type="dxa"/>
            <w:tcBorders>
              <w:bottom w:val="single" w:sz="4" w:space="0" w:color="auto"/>
            </w:tcBorders>
          </w:tcPr>
          <w:p w:rsidR="00187A97" w:rsidRPr="002973ED" w:rsidRDefault="00187A97" w:rsidP="0094254A">
            <w:pPr>
              <w:jc w:val="center"/>
              <w:rPr>
                <w:spacing w:val="-5"/>
              </w:rPr>
            </w:pPr>
          </w:p>
        </w:tc>
        <w:tc>
          <w:tcPr>
            <w:tcW w:w="2126" w:type="dxa"/>
            <w:tcBorders>
              <w:bottom w:val="single" w:sz="4" w:space="0" w:color="auto"/>
            </w:tcBorders>
          </w:tcPr>
          <w:p w:rsidR="00187A97" w:rsidRPr="002973ED" w:rsidRDefault="00187A97" w:rsidP="0094254A">
            <w:pPr>
              <w:jc w:val="center"/>
              <w:rPr>
                <w:spacing w:val="-5"/>
              </w:rPr>
            </w:pPr>
          </w:p>
        </w:tc>
        <w:tc>
          <w:tcPr>
            <w:tcW w:w="3119" w:type="dxa"/>
            <w:tcBorders>
              <w:bottom w:val="single" w:sz="4" w:space="0" w:color="auto"/>
            </w:tcBorders>
          </w:tcPr>
          <w:p w:rsidR="00187A97" w:rsidRPr="002973ED" w:rsidRDefault="00187A97" w:rsidP="0094254A">
            <w:pPr>
              <w:jc w:val="center"/>
              <w:rPr>
                <w:spacing w:val="-5"/>
              </w:rPr>
            </w:pPr>
          </w:p>
        </w:tc>
        <w:tc>
          <w:tcPr>
            <w:tcW w:w="1505" w:type="dxa"/>
            <w:tcBorders>
              <w:bottom w:val="single" w:sz="4" w:space="0" w:color="auto"/>
            </w:tcBorders>
          </w:tcPr>
          <w:p w:rsidR="00187A97" w:rsidRPr="002973ED" w:rsidRDefault="00187A97" w:rsidP="0094254A">
            <w:pPr>
              <w:jc w:val="center"/>
              <w:rPr>
                <w:spacing w:val="-5"/>
              </w:rPr>
            </w:pPr>
          </w:p>
        </w:tc>
      </w:tr>
      <w:tr w:rsidR="00CF0052" w:rsidTr="0094254A">
        <w:tc>
          <w:tcPr>
            <w:tcW w:w="1809" w:type="dxa"/>
          </w:tcPr>
          <w:p w:rsidR="00187A97" w:rsidRPr="002973ED" w:rsidRDefault="00187A97" w:rsidP="0094254A">
            <w:pPr>
              <w:shd w:val="clear" w:color="auto" w:fill="FFFFFF"/>
              <w:jc w:val="center"/>
              <w:rPr>
                <w:spacing w:val="-5"/>
              </w:rPr>
            </w:pPr>
          </w:p>
        </w:tc>
        <w:tc>
          <w:tcPr>
            <w:tcW w:w="1276" w:type="dxa"/>
            <w:tcBorders>
              <w:top w:val="single" w:sz="4" w:space="0" w:color="auto"/>
            </w:tcBorders>
          </w:tcPr>
          <w:p w:rsidR="00187A97" w:rsidRPr="002973ED" w:rsidRDefault="008860FB" w:rsidP="0094254A">
            <w:pPr>
              <w:shd w:val="clear" w:color="auto" w:fill="FFFFFF"/>
              <w:jc w:val="center"/>
              <w:rPr>
                <w:spacing w:val="-5"/>
              </w:rPr>
            </w:pPr>
            <w:r w:rsidRPr="002973ED">
              <w:rPr>
                <w:spacing w:val="-5"/>
              </w:rPr>
              <w:t>дата</w:t>
            </w:r>
          </w:p>
        </w:tc>
        <w:tc>
          <w:tcPr>
            <w:tcW w:w="2126" w:type="dxa"/>
            <w:tcBorders>
              <w:top w:val="single" w:sz="4" w:space="0" w:color="auto"/>
            </w:tcBorders>
          </w:tcPr>
          <w:p w:rsidR="00187A97" w:rsidRPr="002973ED" w:rsidRDefault="008860FB" w:rsidP="0094254A">
            <w:pPr>
              <w:shd w:val="clear" w:color="auto" w:fill="FFFFFF"/>
              <w:jc w:val="center"/>
              <w:rPr>
                <w:spacing w:val="-5"/>
              </w:rPr>
            </w:pPr>
            <w:r w:rsidRPr="002973ED">
              <w:rPr>
                <w:spacing w:val="-5"/>
              </w:rPr>
              <w:t>должность</w:t>
            </w:r>
          </w:p>
        </w:tc>
        <w:tc>
          <w:tcPr>
            <w:tcW w:w="3119" w:type="dxa"/>
            <w:tcBorders>
              <w:top w:val="single" w:sz="4" w:space="0" w:color="auto"/>
            </w:tcBorders>
          </w:tcPr>
          <w:p w:rsidR="00187A97" w:rsidRPr="002973ED" w:rsidRDefault="008860FB" w:rsidP="0094254A">
            <w:pPr>
              <w:shd w:val="clear" w:color="auto" w:fill="FFFFFF"/>
              <w:jc w:val="center"/>
              <w:rPr>
                <w:spacing w:val="-5"/>
              </w:rPr>
            </w:pPr>
            <w:r w:rsidRPr="002973ED">
              <w:rPr>
                <w:spacing w:val="-5"/>
              </w:rPr>
              <w:t>ФИО</w:t>
            </w:r>
          </w:p>
        </w:tc>
        <w:tc>
          <w:tcPr>
            <w:tcW w:w="1505" w:type="dxa"/>
            <w:tcBorders>
              <w:top w:val="single" w:sz="4" w:space="0" w:color="auto"/>
            </w:tcBorders>
          </w:tcPr>
          <w:p w:rsidR="00187A97" w:rsidRPr="002973ED" w:rsidRDefault="008860FB" w:rsidP="0094254A">
            <w:pPr>
              <w:shd w:val="clear" w:color="auto" w:fill="FFFFFF"/>
              <w:jc w:val="center"/>
              <w:rPr>
                <w:spacing w:val="-5"/>
              </w:rPr>
            </w:pPr>
            <w:r w:rsidRPr="002973ED">
              <w:rPr>
                <w:spacing w:val="-5"/>
              </w:rPr>
              <w:t>подпись</w:t>
            </w:r>
          </w:p>
        </w:tc>
      </w:tr>
    </w:tbl>
    <w:p w:rsidR="00E85BF1" w:rsidRPr="002973ED" w:rsidRDefault="00E85BF1" w:rsidP="009B7CBD">
      <w:pPr>
        <w:spacing w:line="360" w:lineRule="auto"/>
        <w:jc w:val="right"/>
      </w:pPr>
    </w:p>
    <w:p w:rsidR="00E85BF1" w:rsidRPr="002973ED" w:rsidRDefault="00E85BF1" w:rsidP="009B7CBD">
      <w:pPr>
        <w:spacing w:line="360" w:lineRule="auto"/>
        <w:jc w:val="right"/>
      </w:pPr>
    </w:p>
    <w:p w:rsidR="00E85BF1" w:rsidRPr="002973ED" w:rsidRDefault="00E85BF1" w:rsidP="009B7CBD">
      <w:pPr>
        <w:spacing w:line="360" w:lineRule="auto"/>
        <w:jc w:val="right"/>
      </w:pPr>
    </w:p>
    <w:p w:rsidR="00E85BF1" w:rsidRPr="002973ED" w:rsidRDefault="00E85BF1" w:rsidP="009B7CBD">
      <w:pPr>
        <w:spacing w:line="360" w:lineRule="auto"/>
        <w:jc w:val="right"/>
      </w:pPr>
    </w:p>
    <w:p w:rsidR="00E85BF1" w:rsidRPr="002973ED" w:rsidRDefault="00E85BF1" w:rsidP="009B7CBD">
      <w:pPr>
        <w:spacing w:line="360" w:lineRule="auto"/>
        <w:jc w:val="right"/>
      </w:pPr>
    </w:p>
    <w:p w:rsidR="00E85BF1" w:rsidRPr="002973ED" w:rsidRDefault="00E85BF1" w:rsidP="00014202">
      <w:pPr>
        <w:spacing w:line="360" w:lineRule="auto"/>
      </w:pPr>
    </w:p>
    <w:p w:rsidR="00E85BF1" w:rsidRPr="002973ED" w:rsidRDefault="00E85BF1" w:rsidP="009B7CBD">
      <w:pPr>
        <w:spacing w:line="360" w:lineRule="auto"/>
        <w:jc w:val="right"/>
      </w:pPr>
    </w:p>
    <w:p w:rsidR="00D76D41" w:rsidRPr="002973ED" w:rsidRDefault="00D76D41" w:rsidP="009B7CBD">
      <w:pPr>
        <w:spacing w:line="360" w:lineRule="auto"/>
        <w:jc w:val="right"/>
      </w:pPr>
    </w:p>
    <w:p w:rsidR="00D76D41" w:rsidRPr="002973ED" w:rsidRDefault="00D76D41" w:rsidP="009B7CBD">
      <w:pPr>
        <w:spacing w:line="360" w:lineRule="auto"/>
        <w:jc w:val="right"/>
      </w:pPr>
    </w:p>
    <w:p w:rsidR="00B32D0F" w:rsidRPr="002973ED" w:rsidRDefault="00B32D0F" w:rsidP="002A24FA">
      <w:pPr>
        <w:spacing w:line="360" w:lineRule="auto"/>
      </w:pPr>
    </w:p>
    <w:p w:rsidR="00CE204E" w:rsidRPr="002973ED" w:rsidRDefault="008860FB" w:rsidP="002A24FA">
      <w:pPr>
        <w:spacing w:line="360" w:lineRule="auto"/>
        <w:jc w:val="right"/>
      </w:pPr>
      <w:r w:rsidRPr="002973ED">
        <w:lastRenderedPageBreak/>
        <w:t xml:space="preserve">Приложение </w:t>
      </w:r>
      <w:r w:rsidR="006558D0" w:rsidRPr="002973ED">
        <w:t>№ 22</w:t>
      </w:r>
    </w:p>
    <w:p w:rsidR="00187A97" w:rsidRPr="002973ED" w:rsidRDefault="008860FB" w:rsidP="00187A97">
      <w:pPr>
        <w:spacing w:line="360" w:lineRule="auto"/>
        <w:jc w:val="right"/>
      </w:pPr>
      <w:r w:rsidRPr="002973ED">
        <w:t xml:space="preserve">к договору </w:t>
      </w:r>
      <w:r w:rsidR="00A449A1" w:rsidRPr="002973ED">
        <w:t xml:space="preserve">№ _____ от «___» __________ </w:t>
      </w:r>
      <w:r w:rsidR="00632B71">
        <w:t>2021</w:t>
      </w:r>
      <w:r w:rsidR="00B32D0F" w:rsidRPr="002973ED">
        <w:t xml:space="preserve"> г.</w:t>
      </w:r>
    </w:p>
    <w:p w:rsidR="00187A97" w:rsidRPr="002973ED" w:rsidRDefault="00187A97" w:rsidP="008C37F1">
      <w:pPr>
        <w:spacing w:line="360" w:lineRule="auto"/>
        <w:jc w:val="right"/>
        <w:rPr>
          <w:b/>
        </w:rPr>
      </w:pPr>
    </w:p>
    <w:p w:rsidR="000C3CB6" w:rsidRPr="002973ED" w:rsidRDefault="008860FB" w:rsidP="000C3CB6">
      <w:pPr>
        <w:ind w:left="5670"/>
        <w:jc w:val="right"/>
        <w:outlineLvl w:val="0"/>
        <w:rPr>
          <w:b/>
        </w:rPr>
      </w:pPr>
      <w:r w:rsidRPr="002973ED">
        <w:rPr>
          <w:b/>
        </w:rPr>
        <w:t>Форма</w:t>
      </w:r>
    </w:p>
    <w:p w:rsidR="000C3CB6" w:rsidRPr="002973ED" w:rsidRDefault="000C3CB6" w:rsidP="000C3CB6"/>
    <w:tbl>
      <w:tblPr>
        <w:tblW w:w="5001" w:type="pct"/>
        <w:tblLook w:val="04A0" w:firstRow="1" w:lastRow="0" w:firstColumn="1" w:lastColumn="0" w:noHBand="0" w:noVBand="1"/>
      </w:tblPr>
      <w:tblGrid>
        <w:gridCol w:w="4386"/>
        <w:gridCol w:w="1328"/>
        <w:gridCol w:w="4209"/>
      </w:tblGrid>
      <w:tr w:rsidR="00CF0052" w:rsidTr="007F52A6">
        <w:tc>
          <w:tcPr>
            <w:tcW w:w="2210" w:type="pct"/>
            <w:hideMark/>
          </w:tcPr>
          <w:p w:rsidR="000C3CB6" w:rsidRPr="002973ED" w:rsidRDefault="008860FB" w:rsidP="007F52A6">
            <w:pPr>
              <w:rPr>
                <w:b/>
                <w:snapToGrid w:val="0"/>
              </w:rPr>
            </w:pPr>
            <w:r w:rsidRPr="002973ED">
              <w:rPr>
                <w:b/>
                <w:bCs/>
              </w:rPr>
              <w:t>Согласовано:</w:t>
            </w:r>
          </w:p>
        </w:tc>
        <w:tc>
          <w:tcPr>
            <w:tcW w:w="669" w:type="pct"/>
          </w:tcPr>
          <w:p w:rsidR="000C3CB6" w:rsidRPr="002973ED" w:rsidRDefault="000C3CB6" w:rsidP="007F52A6">
            <w:pPr>
              <w:rPr>
                <w:b/>
                <w:snapToGrid w:val="0"/>
              </w:rPr>
            </w:pPr>
          </w:p>
        </w:tc>
        <w:tc>
          <w:tcPr>
            <w:tcW w:w="2121" w:type="pct"/>
            <w:hideMark/>
          </w:tcPr>
          <w:p w:rsidR="000C3CB6" w:rsidRPr="002973ED" w:rsidRDefault="008860FB" w:rsidP="007F52A6">
            <w:pPr>
              <w:rPr>
                <w:b/>
                <w:snapToGrid w:val="0"/>
              </w:rPr>
            </w:pPr>
            <w:r w:rsidRPr="002973ED">
              <w:rPr>
                <w:b/>
                <w:bCs/>
              </w:rPr>
              <w:t>Согласовано:</w:t>
            </w:r>
          </w:p>
        </w:tc>
      </w:tr>
      <w:tr w:rsidR="00CF0052" w:rsidTr="007F52A6">
        <w:tc>
          <w:tcPr>
            <w:tcW w:w="2210" w:type="pct"/>
            <w:hideMark/>
          </w:tcPr>
          <w:p w:rsidR="000C3CB6" w:rsidRPr="002973ED" w:rsidRDefault="008860FB" w:rsidP="007F52A6">
            <w:pPr>
              <w:rPr>
                <w:b/>
                <w:bCs/>
              </w:rPr>
            </w:pPr>
            <w:r w:rsidRPr="002973ED">
              <w:rPr>
                <w:b/>
                <w:bCs/>
              </w:rPr>
              <w:t>Подрядчик:</w:t>
            </w:r>
          </w:p>
        </w:tc>
        <w:tc>
          <w:tcPr>
            <w:tcW w:w="669" w:type="pct"/>
          </w:tcPr>
          <w:p w:rsidR="000C3CB6" w:rsidRPr="002973ED" w:rsidRDefault="000C3CB6" w:rsidP="007F52A6">
            <w:pPr>
              <w:rPr>
                <w:b/>
                <w:snapToGrid w:val="0"/>
              </w:rPr>
            </w:pPr>
          </w:p>
        </w:tc>
        <w:tc>
          <w:tcPr>
            <w:tcW w:w="2121" w:type="pct"/>
            <w:hideMark/>
          </w:tcPr>
          <w:p w:rsidR="000C3CB6" w:rsidRPr="002973ED" w:rsidRDefault="008860FB" w:rsidP="007F52A6">
            <w:pPr>
              <w:rPr>
                <w:b/>
                <w:bCs/>
              </w:rPr>
            </w:pPr>
            <w:r w:rsidRPr="002973ED">
              <w:rPr>
                <w:b/>
                <w:bCs/>
              </w:rPr>
              <w:t>Заказчик:</w:t>
            </w:r>
          </w:p>
        </w:tc>
      </w:tr>
      <w:tr w:rsidR="00CF0052" w:rsidTr="007F52A6">
        <w:tc>
          <w:tcPr>
            <w:tcW w:w="2210" w:type="pct"/>
          </w:tcPr>
          <w:p w:rsidR="000C3CB6" w:rsidRPr="002973ED" w:rsidRDefault="000C3CB6" w:rsidP="007F52A6">
            <w:pPr>
              <w:rPr>
                <w:b/>
                <w:bCs/>
              </w:rPr>
            </w:pPr>
          </w:p>
        </w:tc>
        <w:tc>
          <w:tcPr>
            <w:tcW w:w="669" w:type="pct"/>
          </w:tcPr>
          <w:p w:rsidR="000C3CB6" w:rsidRPr="002973ED" w:rsidRDefault="000C3CB6" w:rsidP="007F52A6">
            <w:pPr>
              <w:rPr>
                <w:b/>
                <w:snapToGrid w:val="0"/>
              </w:rPr>
            </w:pPr>
          </w:p>
        </w:tc>
        <w:tc>
          <w:tcPr>
            <w:tcW w:w="2121" w:type="pct"/>
          </w:tcPr>
          <w:p w:rsidR="000C3CB6" w:rsidRPr="002973ED" w:rsidRDefault="000C3CB6" w:rsidP="007F52A6">
            <w:pPr>
              <w:rPr>
                <w:b/>
                <w:bCs/>
              </w:rPr>
            </w:pPr>
          </w:p>
        </w:tc>
      </w:tr>
      <w:tr w:rsidR="00CF0052" w:rsidTr="007F52A6">
        <w:tc>
          <w:tcPr>
            <w:tcW w:w="2210" w:type="pct"/>
          </w:tcPr>
          <w:p w:rsidR="000C3CB6" w:rsidRPr="002973ED" w:rsidRDefault="000C3CB6" w:rsidP="007F52A6">
            <w:pPr>
              <w:rPr>
                <w:b/>
                <w:bCs/>
              </w:rPr>
            </w:pPr>
          </w:p>
        </w:tc>
        <w:tc>
          <w:tcPr>
            <w:tcW w:w="669" w:type="pct"/>
          </w:tcPr>
          <w:p w:rsidR="000C3CB6" w:rsidRPr="002973ED" w:rsidRDefault="000C3CB6" w:rsidP="007F52A6">
            <w:pPr>
              <w:rPr>
                <w:b/>
                <w:snapToGrid w:val="0"/>
              </w:rPr>
            </w:pPr>
          </w:p>
        </w:tc>
        <w:tc>
          <w:tcPr>
            <w:tcW w:w="2121" w:type="pct"/>
          </w:tcPr>
          <w:p w:rsidR="000C3CB6" w:rsidRPr="002973ED" w:rsidRDefault="000C3CB6" w:rsidP="007F52A6">
            <w:pPr>
              <w:rPr>
                <w:b/>
                <w:bCs/>
              </w:rPr>
            </w:pPr>
          </w:p>
        </w:tc>
      </w:tr>
      <w:tr w:rsidR="00CF0052" w:rsidTr="007F52A6">
        <w:tc>
          <w:tcPr>
            <w:tcW w:w="2210" w:type="pct"/>
            <w:hideMark/>
          </w:tcPr>
          <w:p w:rsidR="000C3CB6" w:rsidRPr="002973ED" w:rsidRDefault="008860FB" w:rsidP="001F130A">
            <w:pPr>
              <w:rPr>
                <w:b/>
                <w:snapToGrid w:val="0"/>
              </w:rPr>
            </w:pPr>
            <w:r w:rsidRPr="002973ED">
              <w:rPr>
                <w:snapToGrid w:val="0"/>
              </w:rPr>
              <w:t xml:space="preserve">_______________ </w:t>
            </w:r>
            <w:r w:rsidR="001F130A">
              <w:rPr>
                <w:b/>
              </w:rPr>
              <w:t>М.И. Гулидов</w:t>
            </w:r>
          </w:p>
        </w:tc>
        <w:tc>
          <w:tcPr>
            <w:tcW w:w="669" w:type="pct"/>
          </w:tcPr>
          <w:p w:rsidR="000C3CB6" w:rsidRPr="002973ED" w:rsidRDefault="000C3CB6" w:rsidP="007F52A6">
            <w:pPr>
              <w:rPr>
                <w:b/>
                <w:snapToGrid w:val="0"/>
              </w:rPr>
            </w:pPr>
          </w:p>
        </w:tc>
        <w:tc>
          <w:tcPr>
            <w:tcW w:w="2121" w:type="pct"/>
            <w:hideMark/>
          </w:tcPr>
          <w:p w:rsidR="000C3CB6" w:rsidRPr="002973ED" w:rsidRDefault="008860FB" w:rsidP="007F52A6">
            <w:pPr>
              <w:rPr>
                <w:b/>
                <w:snapToGrid w:val="0"/>
              </w:rPr>
            </w:pPr>
            <w:r w:rsidRPr="002973ED">
              <w:rPr>
                <w:snapToGrid w:val="0"/>
              </w:rPr>
              <w:t xml:space="preserve">___________________ </w:t>
            </w:r>
          </w:p>
        </w:tc>
      </w:tr>
      <w:tr w:rsidR="00CF0052" w:rsidTr="007F52A6">
        <w:tc>
          <w:tcPr>
            <w:tcW w:w="2210" w:type="pct"/>
            <w:hideMark/>
          </w:tcPr>
          <w:p w:rsidR="000C3CB6" w:rsidRPr="002973ED" w:rsidRDefault="008860FB" w:rsidP="007F52A6">
            <w:pPr>
              <w:rPr>
                <w:bCs/>
              </w:rPr>
            </w:pPr>
            <w:proofErr w:type="spellStart"/>
            <w:r w:rsidRPr="002973ED">
              <w:rPr>
                <w:bCs/>
              </w:rPr>
              <w:t>м.п</w:t>
            </w:r>
            <w:proofErr w:type="spellEnd"/>
            <w:r w:rsidRPr="002973ED">
              <w:rPr>
                <w:bCs/>
              </w:rPr>
              <w:t>.</w:t>
            </w:r>
          </w:p>
        </w:tc>
        <w:tc>
          <w:tcPr>
            <w:tcW w:w="669" w:type="pct"/>
          </w:tcPr>
          <w:p w:rsidR="000C3CB6" w:rsidRPr="002973ED" w:rsidRDefault="000C3CB6" w:rsidP="007F52A6">
            <w:pPr>
              <w:rPr>
                <w:snapToGrid w:val="0"/>
              </w:rPr>
            </w:pPr>
          </w:p>
        </w:tc>
        <w:tc>
          <w:tcPr>
            <w:tcW w:w="2121" w:type="pct"/>
            <w:hideMark/>
          </w:tcPr>
          <w:p w:rsidR="000C3CB6" w:rsidRPr="002973ED" w:rsidRDefault="008860FB" w:rsidP="007F52A6">
            <w:pPr>
              <w:rPr>
                <w:bCs/>
              </w:rPr>
            </w:pPr>
            <w:proofErr w:type="spellStart"/>
            <w:r w:rsidRPr="002973ED">
              <w:rPr>
                <w:bCs/>
              </w:rPr>
              <w:t>м.п</w:t>
            </w:r>
            <w:proofErr w:type="spellEnd"/>
            <w:r w:rsidRPr="002973ED">
              <w:rPr>
                <w:bCs/>
              </w:rPr>
              <w:t>.</w:t>
            </w:r>
          </w:p>
        </w:tc>
      </w:tr>
    </w:tbl>
    <w:p w:rsidR="000C3CB6" w:rsidRPr="002973ED" w:rsidRDefault="000C3CB6" w:rsidP="000C3CB6"/>
    <w:p w:rsidR="000C3CB6" w:rsidRPr="002973ED" w:rsidRDefault="000C3CB6" w:rsidP="000C3CB6"/>
    <w:p w:rsidR="000C3CB6" w:rsidRPr="002973ED" w:rsidRDefault="000C3CB6" w:rsidP="000C3CB6"/>
    <w:p w:rsidR="000C3CB6" w:rsidRPr="002973ED" w:rsidRDefault="008860FB" w:rsidP="000C3CB6">
      <w:pPr>
        <w:jc w:val="center"/>
        <w:rPr>
          <w:b/>
        </w:rPr>
      </w:pPr>
      <w:r w:rsidRPr="002973ED">
        <w:rPr>
          <w:b/>
        </w:rPr>
        <w:t xml:space="preserve">Расчет стоимости услуг по </w:t>
      </w:r>
      <w:r w:rsidR="0041739E" w:rsidRPr="002973ED">
        <w:rPr>
          <w:b/>
        </w:rPr>
        <w:t>нахождению</w:t>
      </w:r>
    </w:p>
    <w:p w:rsidR="000C3CB6" w:rsidRPr="002973ED" w:rsidRDefault="008860FB" w:rsidP="000C3CB6">
      <w:pPr>
        <w:jc w:val="center"/>
        <w:rPr>
          <w:b/>
        </w:rPr>
      </w:pPr>
      <w:r w:rsidRPr="002973ED">
        <w:rPr>
          <w:b/>
        </w:rPr>
        <w:t>грузовых вагонов на путях</w:t>
      </w:r>
      <w:r w:rsidR="0041739E" w:rsidRPr="002973ED">
        <w:rPr>
          <w:b/>
        </w:rPr>
        <w:t xml:space="preserve"> общего и необщего пользования</w:t>
      </w:r>
    </w:p>
    <w:p w:rsidR="003C548C" w:rsidRPr="002973ED" w:rsidRDefault="003C548C" w:rsidP="000C3CB6">
      <w:pPr>
        <w:jc w:val="center"/>
        <w:rPr>
          <w:b/>
        </w:rPr>
      </w:pPr>
    </w:p>
    <w:p w:rsidR="003C548C" w:rsidRPr="002973ED" w:rsidRDefault="003C548C" w:rsidP="000C3CB6">
      <w:pPr>
        <w:jc w:val="center"/>
        <w:rPr>
          <w:b/>
        </w:rPr>
      </w:pPr>
    </w:p>
    <w:p w:rsidR="003C548C" w:rsidRPr="002973ED" w:rsidRDefault="008860FB" w:rsidP="003C548C">
      <w:r w:rsidRPr="002973ED">
        <w:t xml:space="preserve">Депо/ВКМ _____________________                                                      </w:t>
      </w:r>
      <w:proofErr w:type="gramStart"/>
      <w:r w:rsidRPr="002973ED">
        <w:t xml:space="preserve">   «</w:t>
      </w:r>
      <w:proofErr w:type="gramEnd"/>
      <w:r w:rsidRPr="002973ED">
        <w:t>____»___________20__ г.</w:t>
      </w:r>
    </w:p>
    <w:p w:rsidR="000C3CB6" w:rsidRPr="002973ED" w:rsidRDefault="000C3CB6" w:rsidP="000C3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87"/>
        <w:gridCol w:w="1905"/>
        <w:gridCol w:w="698"/>
        <w:gridCol w:w="698"/>
        <w:gridCol w:w="793"/>
        <w:gridCol w:w="1794"/>
        <w:gridCol w:w="2096"/>
      </w:tblGrid>
      <w:tr w:rsidR="00CF0052" w:rsidTr="000C3CB6">
        <w:tc>
          <w:tcPr>
            <w:tcW w:w="540" w:type="dxa"/>
            <w:vMerge w:val="restart"/>
            <w:vAlign w:val="center"/>
          </w:tcPr>
          <w:p w:rsidR="000C3CB6" w:rsidRPr="002973ED" w:rsidRDefault="008860FB" w:rsidP="000C3CB6">
            <w:pPr>
              <w:jc w:val="center"/>
            </w:pPr>
            <w:r w:rsidRPr="002973ED">
              <w:t>№ п/п</w:t>
            </w:r>
          </w:p>
        </w:tc>
        <w:tc>
          <w:tcPr>
            <w:tcW w:w="1411" w:type="dxa"/>
            <w:vMerge w:val="restart"/>
            <w:vAlign w:val="center"/>
          </w:tcPr>
          <w:p w:rsidR="000C3CB6" w:rsidRPr="002973ED" w:rsidRDefault="008860FB" w:rsidP="000C3CB6">
            <w:pPr>
              <w:jc w:val="center"/>
            </w:pPr>
            <w:r w:rsidRPr="002973ED">
              <w:t>Номер вагона</w:t>
            </w:r>
          </w:p>
        </w:tc>
        <w:tc>
          <w:tcPr>
            <w:tcW w:w="1926" w:type="dxa"/>
            <w:vMerge w:val="restart"/>
            <w:vAlign w:val="center"/>
          </w:tcPr>
          <w:p w:rsidR="000C3CB6" w:rsidRPr="002973ED" w:rsidRDefault="008860FB" w:rsidP="003C548C">
            <w:pPr>
              <w:jc w:val="center"/>
            </w:pPr>
            <w:r w:rsidRPr="002973ED">
              <w:t>Причина  размещения вагонов на путях</w:t>
            </w:r>
          </w:p>
        </w:tc>
        <w:tc>
          <w:tcPr>
            <w:tcW w:w="4028" w:type="dxa"/>
            <w:gridSpan w:val="4"/>
          </w:tcPr>
          <w:p w:rsidR="000C3CB6" w:rsidRPr="002973ED" w:rsidRDefault="008860FB" w:rsidP="000C3CB6">
            <w:pPr>
              <w:jc w:val="center"/>
            </w:pPr>
            <w:r w:rsidRPr="002973ED">
              <w:t>Период размещения</w:t>
            </w:r>
          </w:p>
        </w:tc>
        <w:tc>
          <w:tcPr>
            <w:tcW w:w="2126" w:type="dxa"/>
            <w:vMerge w:val="restart"/>
          </w:tcPr>
          <w:p w:rsidR="000C3CB6" w:rsidRPr="002973ED" w:rsidRDefault="008860FB" w:rsidP="000C3CB6">
            <w:pPr>
              <w:jc w:val="center"/>
            </w:pPr>
            <w:r w:rsidRPr="002973ED">
              <w:t>Расчетная стоимость размещения вагона, руб.</w:t>
            </w:r>
          </w:p>
        </w:tc>
      </w:tr>
      <w:tr w:rsidR="00CF0052" w:rsidTr="000C3CB6">
        <w:tc>
          <w:tcPr>
            <w:tcW w:w="540" w:type="dxa"/>
            <w:vMerge/>
          </w:tcPr>
          <w:p w:rsidR="000C3CB6" w:rsidRPr="002973ED" w:rsidRDefault="000C3CB6" w:rsidP="007F52A6"/>
        </w:tc>
        <w:tc>
          <w:tcPr>
            <w:tcW w:w="1411" w:type="dxa"/>
            <w:vMerge/>
          </w:tcPr>
          <w:p w:rsidR="000C3CB6" w:rsidRPr="002973ED" w:rsidRDefault="000C3CB6" w:rsidP="007F52A6"/>
        </w:tc>
        <w:tc>
          <w:tcPr>
            <w:tcW w:w="1926" w:type="dxa"/>
            <w:vMerge/>
          </w:tcPr>
          <w:p w:rsidR="000C3CB6" w:rsidRPr="002973ED" w:rsidRDefault="000C3CB6" w:rsidP="007F52A6"/>
        </w:tc>
        <w:tc>
          <w:tcPr>
            <w:tcW w:w="698" w:type="dxa"/>
            <w:vAlign w:val="center"/>
          </w:tcPr>
          <w:p w:rsidR="000C3CB6" w:rsidRPr="002973ED" w:rsidRDefault="008860FB" w:rsidP="000C3CB6">
            <w:pPr>
              <w:jc w:val="center"/>
            </w:pPr>
            <w:r w:rsidRPr="002973ED">
              <w:t>Дата</w:t>
            </w:r>
          </w:p>
        </w:tc>
        <w:tc>
          <w:tcPr>
            <w:tcW w:w="698" w:type="dxa"/>
            <w:vAlign w:val="center"/>
          </w:tcPr>
          <w:p w:rsidR="000C3CB6" w:rsidRPr="002973ED" w:rsidRDefault="008860FB" w:rsidP="000C3CB6">
            <w:pPr>
              <w:jc w:val="center"/>
            </w:pPr>
            <w:r w:rsidRPr="002973ED">
              <w:t>Дата</w:t>
            </w:r>
          </w:p>
        </w:tc>
        <w:tc>
          <w:tcPr>
            <w:tcW w:w="793" w:type="dxa"/>
            <w:vAlign w:val="center"/>
          </w:tcPr>
          <w:p w:rsidR="000C3CB6" w:rsidRPr="002973ED" w:rsidRDefault="008860FB" w:rsidP="000C3CB6">
            <w:pPr>
              <w:jc w:val="center"/>
            </w:pPr>
            <w:r w:rsidRPr="002973ED">
              <w:t>Срок, суток</w:t>
            </w:r>
          </w:p>
        </w:tc>
        <w:tc>
          <w:tcPr>
            <w:tcW w:w="1839" w:type="dxa"/>
            <w:vAlign w:val="center"/>
          </w:tcPr>
          <w:p w:rsidR="000C3CB6" w:rsidRPr="002973ED" w:rsidRDefault="008860FB" w:rsidP="000C3CB6">
            <w:pPr>
              <w:jc w:val="center"/>
            </w:pPr>
            <w:r w:rsidRPr="002973ED">
              <w:t>Цена в сутки, руб.</w:t>
            </w:r>
            <w:r w:rsidR="003C548C" w:rsidRPr="002973ED">
              <w:t xml:space="preserve"> (без НДС)</w:t>
            </w:r>
          </w:p>
        </w:tc>
        <w:tc>
          <w:tcPr>
            <w:tcW w:w="2126" w:type="dxa"/>
            <w:vMerge/>
          </w:tcPr>
          <w:p w:rsidR="000C3CB6" w:rsidRPr="002973ED" w:rsidRDefault="000C3CB6" w:rsidP="007F52A6"/>
        </w:tc>
      </w:tr>
      <w:tr w:rsidR="00CF0052" w:rsidTr="000C3CB6">
        <w:tc>
          <w:tcPr>
            <w:tcW w:w="540" w:type="dxa"/>
          </w:tcPr>
          <w:p w:rsidR="000C3CB6" w:rsidRPr="002973ED" w:rsidRDefault="008860FB" w:rsidP="000C3CB6">
            <w:pPr>
              <w:jc w:val="center"/>
              <w:rPr>
                <w:lang w:val="en-US"/>
              </w:rPr>
            </w:pPr>
            <w:r w:rsidRPr="002973ED">
              <w:rPr>
                <w:lang w:val="en-US"/>
              </w:rPr>
              <w:t>1</w:t>
            </w:r>
          </w:p>
        </w:tc>
        <w:tc>
          <w:tcPr>
            <w:tcW w:w="1411" w:type="dxa"/>
          </w:tcPr>
          <w:p w:rsidR="000C3CB6" w:rsidRPr="002973ED" w:rsidRDefault="008860FB" w:rsidP="000C3CB6">
            <w:pPr>
              <w:jc w:val="center"/>
              <w:rPr>
                <w:lang w:val="en-US"/>
              </w:rPr>
            </w:pPr>
            <w:r w:rsidRPr="002973ED">
              <w:rPr>
                <w:lang w:val="en-US"/>
              </w:rPr>
              <w:t>2</w:t>
            </w:r>
          </w:p>
        </w:tc>
        <w:tc>
          <w:tcPr>
            <w:tcW w:w="1926" w:type="dxa"/>
          </w:tcPr>
          <w:p w:rsidR="000C3CB6" w:rsidRPr="002973ED" w:rsidRDefault="008860FB" w:rsidP="000C3CB6">
            <w:pPr>
              <w:jc w:val="center"/>
              <w:rPr>
                <w:lang w:val="en-US"/>
              </w:rPr>
            </w:pPr>
            <w:r w:rsidRPr="002973ED">
              <w:rPr>
                <w:lang w:val="en-US"/>
              </w:rPr>
              <w:t>3</w:t>
            </w:r>
          </w:p>
        </w:tc>
        <w:tc>
          <w:tcPr>
            <w:tcW w:w="698" w:type="dxa"/>
          </w:tcPr>
          <w:p w:rsidR="000C3CB6" w:rsidRPr="002973ED" w:rsidRDefault="008860FB" w:rsidP="000C3CB6">
            <w:pPr>
              <w:jc w:val="center"/>
              <w:rPr>
                <w:lang w:val="en-US"/>
              </w:rPr>
            </w:pPr>
            <w:r w:rsidRPr="002973ED">
              <w:rPr>
                <w:lang w:val="en-US"/>
              </w:rPr>
              <w:t>4</w:t>
            </w:r>
          </w:p>
        </w:tc>
        <w:tc>
          <w:tcPr>
            <w:tcW w:w="698" w:type="dxa"/>
          </w:tcPr>
          <w:p w:rsidR="000C3CB6" w:rsidRPr="002973ED" w:rsidRDefault="008860FB" w:rsidP="000C3CB6">
            <w:pPr>
              <w:jc w:val="center"/>
              <w:rPr>
                <w:lang w:val="en-US"/>
              </w:rPr>
            </w:pPr>
            <w:r w:rsidRPr="002973ED">
              <w:rPr>
                <w:lang w:val="en-US"/>
              </w:rPr>
              <w:t>5</w:t>
            </w:r>
          </w:p>
        </w:tc>
        <w:tc>
          <w:tcPr>
            <w:tcW w:w="793" w:type="dxa"/>
          </w:tcPr>
          <w:p w:rsidR="000C3CB6" w:rsidRPr="002973ED" w:rsidRDefault="008860FB" w:rsidP="000C3CB6">
            <w:pPr>
              <w:jc w:val="center"/>
              <w:rPr>
                <w:lang w:val="en-US"/>
              </w:rPr>
            </w:pPr>
            <w:r w:rsidRPr="002973ED">
              <w:rPr>
                <w:lang w:val="en-US"/>
              </w:rPr>
              <w:t>6</w:t>
            </w:r>
          </w:p>
        </w:tc>
        <w:tc>
          <w:tcPr>
            <w:tcW w:w="1839" w:type="dxa"/>
          </w:tcPr>
          <w:p w:rsidR="000C3CB6" w:rsidRPr="002973ED" w:rsidRDefault="008860FB" w:rsidP="000C3CB6">
            <w:pPr>
              <w:jc w:val="center"/>
              <w:rPr>
                <w:lang w:val="en-US"/>
              </w:rPr>
            </w:pPr>
            <w:r w:rsidRPr="002973ED">
              <w:rPr>
                <w:lang w:val="en-US"/>
              </w:rPr>
              <w:t>7</w:t>
            </w:r>
          </w:p>
        </w:tc>
        <w:tc>
          <w:tcPr>
            <w:tcW w:w="2126" w:type="dxa"/>
          </w:tcPr>
          <w:p w:rsidR="000C3CB6" w:rsidRPr="002973ED" w:rsidRDefault="008860FB" w:rsidP="000C3CB6">
            <w:pPr>
              <w:jc w:val="center"/>
            </w:pPr>
            <w:r w:rsidRPr="002973ED">
              <w:t>8</w:t>
            </w:r>
          </w:p>
        </w:tc>
      </w:tr>
      <w:tr w:rsidR="00CF0052" w:rsidTr="000C3CB6">
        <w:tc>
          <w:tcPr>
            <w:tcW w:w="540" w:type="dxa"/>
          </w:tcPr>
          <w:p w:rsidR="000C3CB6" w:rsidRPr="002973ED" w:rsidRDefault="008860FB" w:rsidP="007F52A6">
            <w:r w:rsidRPr="002973ED">
              <w:t>…</w:t>
            </w:r>
          </w:p>
        </w:tc>
        <w:tc>
          <w:tcPr>
            <w:tcW w:w="1411" w:type="dxa"/>
          </w:tcPr>
          <w:p w:rsidR="000C3CB6" w:rsidRPr="002973ED" w:rsidRDefault="000C3CB6" w:rsidP="007F52A6">
            <w:pPr>
              <w:rPr>
                <w:lang w:val="en-US"/>
              </w:rPr>
            </w:pPr>
          </w:p>
        </w:tc>
        <w:tc>
          <w:tcPr>
            <w:tcW w:w="1926" w:type="dxa"/>
          </w:tcPr>
          <w:p w:rsidR="000C3CB6" w:rsidRPr="002973ED" w:rsidRDefault="000C3CB6" w:rsidP="007F52A6">
            <w:pPr>
              <w:rPr>
                <w:lang w:val="en-US"/>
              </w:rPr>
            </w:pPr>
          </w:p>
        </w:tc>
        <w:tc>
          <w:tcPr>
            <w:tcW w:w="698" w:type="dxa"/>
          </w:tcPr>
          <w:p w:rsidR="000C3CB6" w:rsidRPr="002973ED" w:rsidRDefault="000C3CB6" w:rsidP="007F52A6">
            <w:pPr>
              <w:rPr>
                <w:lang w:val="en-US"/>
              </w:rPr>
            </w:pPr>
          </w:p>
        </w:tc>
        <w:tc>
          <w:tcPr>
            <w:tcW w:w="698" w:type="dxa"/>
          </w:tcPr>
          <w:p w:rsidR="000C3CB6" w:rsidRPr="002973ED" w:rsidRDefault="000C3CB6" w:rsidP="007F52A6">
            <w:pPr>
              <w:rPr>
                <w:lang w:val="en-US"/>
              </w:rPr>
            </w:pPr>
          </w:p>
        </w:tc>
        <w:tc>
          <w:tcPr>
            <w:tcW w:w="793" w:type="dxa"/>
          </w:tcPr>
          <w:p w:rsidR="000C3CB6" w:rsidRPr="002973ED" w:rsidRDefault="000C3CB6" w:rsidP="007F52A6">
            <w:pPr>
              <w:rPr>
                <w:lang w:val="en-US"/>
              </w:rPr>
            </w:pPr>
          </w:p>
        </w:tc>
        <w:tc>
          <w:tcPr>
            <w:tcW w:w="1839" w:type="dxa"/>
          </w:tcPr>
          <w:p w:rsidR="000C3CB6" w:rsidRPr="002973ED" w:rsidRDefault="000C3CB6" w:rsidP="007F52A6">
            <w:pPr>
              <w:rPr>
                <w:lang w:val="en-US"/>
              </w:rPr>
            </w:pPr>
          </w:p>
        </w:tc>
        <w:tc>
          <w:tcPr>
            <w:tcW w:w="2126" w:type="dxa"/>
          </w:tcPr>
          <w:p w:rsidR="000C3CB6" w:rsidRPr="002973ED" w:rsidRDefault="000C3CB6" w:rsidP="007F52A6">
            <w:pPr>
              <w:rPr>
                <w:lang w:val="en-US"/>
              </w:rPr>
            </w:pPr>
          </w:p>
        </w:tc>
      </w:tr>
      <w:tr w:rsidR="00CF0052" w:rsidTr="000C3CB6">
        <w:tc>
          <w:tcPr>
            <w:tcW w:w="540" w:type="dxa"/>
          </w:tcPr>
          <w:p w:rsidR="000C3CB6" w:rsidRPr="002973ED" w:rsidRDefault="000C3CB6" w:rsidP="007F52A6">
            <w:pPr>
              <w:rPr>
                <w:lang w:val="en-US"/>
              </w:rPr>
            </w:pPr>
          </w:p>
        </w:tc>
        <w:tc>
          <w:tcPr>
            <w:tcW w:w="1411" w:type="dxa"/>
          </w:tcPr>
          <w:p w:rsidR="000C3CB6" w:rsidRPr="002973ED" w:rsidRDefault="000C3CB6" w:rsidP="007F52A6">
            <w:pPr>
              <w:rPr>
                <w:lang w:val="en-US"/>
              </w:rPr>
            </w:pPr>
          </w:p>
        </w:tc>
        <w:tc>
          <w:tcPr>
            <w:tcW w:w="1926" w:type="dxa"/>
          </w:tcPr>
          <w:p w:rsidR="000C3CB6" w:rsidRPr="002973ED" w:rsidRDefault="000C3CB6" w:rsidP="007F52A6">
            <w:pPr>
              <w:rPr>
                <w:lang w:val="en-US"/>
              </w:rPr>
            </w:pPr>
          </w:p>
        </w:tc>
        <w:tc>
          <w:tcPr>
            <w:tcW w:w="698" w:type="dxa"/>
          </w:tcPr>
          <w:p w:rsidR="000C3CB6" w:rsidRPr="002973ED" w:rsidRDefault="000C3CB6" w:rsidP="007F52A6">
            <w:pPr>
              <w:rPr>
                <w:lang w:val="en-US"/>
              </w:rPr>
            </w:pPr>
          </w:p>
        </w:tc>
        <w:tc>
          <w:tcPr>
            <w:tcW w:w="698" w:type="dxa"/>
          </w:tcPr>
          <w:p w:rsidR="000C3CB6" w:rsidRPr="002973ED" w:rsidRDefault="000C3CB6" w:rsidP="007F52A6">
            <w:pPr>
              <w:rPr>
                <w:lang w:val="en-US"/>
              </w:rPr>
            </w:pPr>
          </w:p>
        </w:tc>
        <w:tc>
          <w:tcPr>
            <w:tcW w:w="793" w:type="dxa"/>
          </w:tcPr>
          <w:p w:rsidR="000C3CB6" w:rsidRPr="002973ED" w:rsidRDefault="000C3CB6" w:rsidP="007F52A6">
            <w:pPr>
              <w:rPr>
                <w:lang w:val="en-US"/>
              </w:rPr>
            </w:pPr>
          </w:p>
        </w:tc>
        <w:tc>
          <w:tcPr>
            <w:tcW w:w="1839" w:type="dxa"/>
          </w:tcPr>
          <w:p w:rsidR="000C3CB6" w:rsidRPr="002973ED" w:rsidRDefault="000C3CB6" w:rsidP="007F52A6">
            <w:pPr>
              <w:rPr>
                <w:lang w:val="en-US"/>
              </w:rPr>
            </w:pPr>
          </w:p>
        </w:tc>
        <w:tc>
          <w:tcPr>
            <w:tcW w:w="2126" w:type="dxa"/>
          </w:tcPr>
          <w:p w:rsidR="000C3CB6" w:rsidRPr="002973ED" w:rsidRDefault="000C3CB6" w:rsidP="007F52A6">
            <w:pPr>
              <w:rPr>
                <w:lang w:val="en-US"/>
              </w:rPr>
            </w:pPr>
          </w:p>
        </w:tc>
      </w:tr>
      <w:tr w:rsidR="00CF0052" w:rsidTr="007F52A6">
        <w:tc>
          <w:tcPr>
            <w:tcW w:w="7905" w:type="dxa"/>
            <w:gridSpan w:val="7"/>
          </w:tcPr>
          <w:p w:rsidR="000C3CB6" w:rsidRPr="002973ED" w:rsidRDefault="008860FB" w:rsidP="003C548C">
            <w:pPr>
              <w:jc w:val="right"/>
            </w:pPr>
            <w:r w:rsidRPr="002973ED">
              <w:t>ИТОГО</w:t>
            </w:r>
          </w:p>
        </w:tc>
        <w:tc>
          <w:tcPr>
            <w:tcW w:w="2126" w:type="dxa"/>
          </w:tcPr>
          <w:p w:rsidR="000C3CB6" w:rsidRPr="002973ED" w:rsidRDefault="000C3CB6" w:rsidP="007F52A6">
            <w:pPr>
              <w:rPr>
                <w:lang w:val="en-US"/>
              </w:rPr>
            </w:pPr>
          </w:p>
        </w:tc>
      </w:tr>
      <w:tr w:rsidR="00CF0052" w:rsidTr="007F52A6">
        <w:tc>
          <w:tcPr>
            <w:tcW w:w="7905" w:type="dxa"/>
            <w:gridSpan w:val="7"/>
          </w:tcPr>
          <w:p w:rsidR="000C3CB6" w:rsidRPr="002973ED" w:rsidRDefault="008860FB" w:rsidP="003C548C">
            <w:pPr>
              <w:jc w:val="right"/>
              <w:rPr>
                <w:lang w:val="en-US"/>
              </w:rPr>
            </w:pPr>
            <w:r w:rsidRPr="002973ED">
              <w:t>НДС 18%</w:t>
            </w:r>
          </w:p>
        </w:tc>
        <w:tc>
          <w:tcPr>
            <w:tcW w:w="2126" w:type="dxa"/>
          </w:tcPr>
          <w:p w:rsidR="000C3CB6" w:rsidRPr="002973ED" w:rsidRDefault="000C3CB6" w:rsidP="007F52A6">
            <w:pPr>
              <w:rPr>
                <w:lang w:val="en-US"/>
              </w:rPr>
            </w:pPr>
          </w:p>
        </w:tc>
      </w:tr>
      <w:tr w:rsidR="00CF0052" w:rsidTr="007F52A6">
        <w:tc>
          <w:tcPr>
            <w:tcW w:w="7905" w:type="dxa"/>
            <w:gridSpan w:val="7"/>
          </w:tcPr>
          <w:p w:rsidR="000C3CB6" w:rsidRPr="002973ED" w:rsidRDefault="008860FB" w:rsidP="003C548C">
            <w:pPr>
              <w:jc w:val="right"/>
            </w:pPr>
            <w:r w:rsidRPr="002973ED">
              <w:t>ИТОГО с НДС</w:t>
            </w:r>
          </w:p>
        </w:tc>
        <w:tc>
          <w:tcPr>
            <w:tcW w:w="2126" w:type="dxa"/>
          </w:tcPr>
          <w:p w:rsidR="000C3CB6" w:rsidRPr="002973ED" w:rsidRDefault="000C3CB6" w:rsidP="007F52A6">
            <w:pPr>
              <w:rPr>
                <w:lang w:val="en-US"/>
              </w:rPr>
            </w:pPr>
          </w:p>
        </w:tc>
      </w:tr>
    </w:tbl>
    <w:p w:rsidR="003C548C" w:rsidRPr="002973ED" w:rsidRDefault="003C548C" w:rsidP="003C548C">
      <w:pPr>
        <w:spacing w:line="360" w:lineRule="auto"/>
        <w:rPr>
          <w:sz w:val="20"/>
          <w:szCs w:val="20"/>
        </w:rPr>
      </w:pPr>
    </w:p>
    <w:p w:rsidR="00E94520" w:rsidRPr="002973ED" w:rsidRDefault="008860FB" w:rsidP="003C548C">
      <w:pPr>
        <w:spacing w:line="360" w:lineRule="auto"/>
        <w:rPr>
          <w:sz w:val="20"/>
          <w:szCs w:val="20"/>
        </w:rPr>
      </w:pPr>
      <w:r w:rsidRPr="002973ED">
        <w:rPr>
          <w:sz w:val="20"/>
          <w:szCs w:val="20"/>
        </w:rPr>
        <w:t xml:space="preserve">Настоящим стороны подтверждают, что </w:t>
      </w:r>
      <w:r w:rsidRPr="002973ED">
        <w:rPr>
          <w:b/>
          <w:bCs/>
          <w:i/>
          <w:iCs/>
          <w:sz w:val="20"/>
          <w:szCs w:val="20"/>
        </w:rPr>
        <w:t>&lt;Наименование Депо/ВКМ&gt;</w:t>
      </w:r>
      <w:r w:rsidRPr="002973ED">
        <w:rPr>
          <w:sz w:val="20"/>
          <w:szCs w:val="20"/>
        </w:rPr>
        <w:t xml:space="preserve"> в соответствии с условиями Договора </w:t>
      </w:r>
      <w:proofErr w:type="gramStart"/>
      <w:r w:rsidRPr="002973ED">
        <w:rPr>
          <w:sz w:val="20"/>
          <w:szCs w:val="20"/>
        </w:rPr>
        <w:t xml:space="preserve">   </w:t>
      </w:r>
      <w:r w:rsidRPr="002973ED">
        <w:rPr>
          <w:b/>
          <w:bCs/>
          <w:sz w:val="20"/>
          <w:szCs w:val="20"/>
        </w:rPr>
        <w:t>&lt;</w:t>
      </w:r>
      <w:proofErr w:type="gramEnd"/>
      <w:r w:rsidRPr="002973ED">
        <w:rPr>
          <w:b/>
          <w:bCs/>
          <w:sz w:val="20"/>
          <w:szCs w:val="20"/>
        </w:rPr>
        <w:t>№&gt;</w:t>
      </w:r>
      <w:r w:rsidRPr="002973ED">
        <w:rPr>
          <w:sz w:val="20"/>
          <w:szCs w:val="20"/>
        </w:rPr>
        <w:t xml:space="preserve">от   </w:t>
      </w:r>
      <w:r w:rsidRPr="002973ED">
        <w:rPr>
          <w:b/>
          <w:bCs/>
          <w:sz w:val="20"/>
          <w:szCs w:val="20"/>
        </w:rPr>
        <w:t>&lt;Дата&gt;</w:t>
      </w:r>
      <w:proofErr w:type="spellStart"/>
      <w:r w:rsidRPr="002973ED">
        <w:rPr>
          <w:bCs/>
          <w:sz w:val="20"/>
          <w:szCs w:val="20"/>
        </w:rPr>
        <w:t>оказало</w:t>
      </w:r>
      <w:r w:rsidRPr="002973ED">
        <w:rPr>
          <w:sz w:val="20"/>
          <w:szCs w:val="20"/>
        </w:rPr>
        <w:t>услуги</w:t>
      </w:r>
      <w:proofErr w:type="spellEnd"/>
      <w:r w:rsidRPr="002973ED">
        <w:rPr>
          <w:sz w:val="20"/>
          <w:szCs w:val="20"/>
        </w:rPr>
        <w:t xml:space="preserve"> по временному размещению грузовых вагонов </w:t>
      </w:r>
    </w:p>
    <w:p w:rsidR="00E94520" w:rsidRPr="002973ED" w:rsidRDefault="008860FB" w:rsidP="003C548C">
      <w:pPr>
        <w:spacing w:line="360" w:lineRule="auto"/>
        <w:rPr>
          <w:sz w:val="20"/>
          <w:szCs w:val="20"/>
        </w:rPr>
      </w:pPr>
      <w:r w:rsidRPr="002973ED">
        <w:rPr>
          <w:b/>
          <w:bCs/>
          <w:sz w:val="20"/>
          <w:szCs w:val="20"/>
        </w:rPr>
        <w:t>за</w:t>
      </w:r>
      <w:r w:rsidRPr="002973ED">
        <w:rPr>
          <w:b/>
          <w:bCs/>
          <w:i/>
          <w:iCs/>
          <w:sz w:val="20"/>
          <w:szCs w:val="20"/>
        </w:rPr>
        <w:t>&lt;Месяц&gt;&lt;год&gt;</w:t>
      </w:r>
      <w:r w:rsidRPr="002973ED">
        <w:rPr>
          <w:b/>
          <w:bCs/>
          <w:sz w:val="20"/>
          <w:szCs w:val="20"/>
        </w:rPr>
        <w:t xml:space="preserve"> года</w:t>
      </w:r>
      <w:r w:rsidRPr="002973ED">
        <w:rPr>
          <w:sz w:val="20"/>
          <w:szCs w:val="20"/>
        </w:rPr>
        <w:t xml:space="preserve"> в указанном выше объеме.</w:t>
      </w:r>
    </w:p>
    <w:p w:rsidR="003C548C" w:rsidRPr="002973ED" w:rsidRDefault="003C548C" w:rsidP="008C37F1">
      <w:pPr>
        <w:spacing w:line="360" w:lineRule="auto"/>
        <w:jc w:val="right"/>
        <w:rPr>
          <w:b/>
        </w:rPr>
      </w:pPr>
    </w:p>
    <w:p w:rsidR="003C548C" w:rsidRPr="002973ED" w:rsidRDefault="003C548C" w:rsidP="008C37F1">
      <w:pPr>
        <w:spacing w:line="360" w:lineRule="auto"/>
        <w:jc w:val="right"/>
        <w:rPr>
          <w:b/>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F0052" w:rsidTr="007F52A6">
        <w:trPr>
          <w:trHeight w:val="285"/>
        </w:trPr>
        <w:tc>
          <w:tcPr>
            <w:tcW w:w="2311" w:type="dxa"/>
            <w:gridSpan w:val="2"/>
            <w:tcBorders>
              <w:top w:val="nil"/>
              <w:left w:val="nil"/>
              <w:bottom w:val="nil"/>
              <w:right w:val="nil"/>
            </w:tcBorders>
            <w:shd w:val="clear" w:color="auto" w:fill="auto"/>
            <w:noWrap/>
            <w:vAlign w:val="center"/>
          </w:tcPr>
          <w:p w:rsidR="000C3CB6" w:rsidRPr="002973ED" w:rsidRDefault="008860FB" w:rsidP="007F52A6">
            <w:pPr>
              <w:rPr>
                <w:b/>
                <w:bCs/>
                <w:sz w:val="20"/>
                <w:szCs w:val="20"/>
              </w:rPr>
            </w:pPr>
            <w:r w:rsidRPr="002973ED">
              <w:rPr>
                <w:b/>
                <w:bCs/>
                <w:sz w:val="20"/>
                <w:szCs w:val="20"/>
              </w:rPr>
              <w:t>Подрядчик:</w:t>
            </w:r>
          </w:p>
        </w:tc>
        <w:tc>
          <w:tcPr>
            <w:tcW w:w="944" w:type="dxa"/>
            <w:tcBorders>
              <w:top w:val="nil"/>
              <w:left w:val="nil"/>
              <w:bottom w:val="nil"/>
              <w:right w:val="nil"/>
            </w:tcBorders>
            <w:shd w:val="clear" w:color="auto" w:fill="auto"/>
            <w:noWrap/>
            <w:vAlign w:val="center"/>
          </w:tcPr>
          <w:p w:rsidR="000C3CB6" w:rsidRPr="002973ED" w:rsidRDefault="000C3CB6" w:rsidP="007F52A6">
            <w:pPr>
              <w:rPr>
                <w:b/>
                <w:bCs/>
                <w:sz w:val="20"/>
                <w:szCs w:val="20"/>
              </w:rPr>
            </w:pPr>
          </w:p>
        </w:tc>
        <w:tc>
          <w:tcPr>
            <w:tcW w:w="1124" w:type="dxa"/>
            <w:tcBorders>
              <w:top w:val="nil"/>
              <w:left w:val="nil"/>
              <w:bottom w:val="nil"/>
              <w:right w:val="nil"/>
            </w:tcBorders>
            <w:shd w:val="clear" w:color="auto" w:fill="auto"/>
            <w:noWrap/>
            <w:vAlign w:val="center"/>
          </w:tcPr>
          <w:p w:rsidR="000C3CB6" w:rsidRPr="002973ED" w:rsidRDefault="000C3CB6" w:rsidP="007F52A6">
            <w:pPr>
              <w:rPr>
                <w:b/>
                <w:bCs/>
                <w:sz w:val="20"/>
                <w:szCs w:val="20"/>
              </w:rPr>
            </w:pPr>
          </w:p>
        </w:tc>
        <w:tc>
          <w:tcPr>
            <w:tcW w:w="946" w:type="dxa"/>
            <w:tcBorders>
              <w:top w:val="nil"/>
              <w:left w:val="nil"/>
              <w:bottom w:val="nil"/>
              <w:right w:val="nil"/>
            </w:tcBorders>
            <w:shd w:val="clear" w:color="auto" w:fill="auto"/>
            <w:noWrap/>
            <w:vAlign w:val="bottom"/>
          </w:tcPr>
          <w:p w:rsidR="000C3CB6" w:rsidRPr="002973ED" w:rsidRDefault="000C3CB6" w:rsidP="007F52A6">
            <w:pPr>
              <w:jc w:val="center"/>
              <w:rPr>
                <w:sz w:val="20"/>
                <w:szCs w:val="20"/>
              </w:rPr>
            </w:pPr>
          </w:p>
        </w:tc>
        <w:tc>
          <w:tcPr>
            <w:tcW w:w="2515" w:type="dxa"/>
            <w:gridSpan w:val="2"/>
            <w:tcBorders>
              <w:top w:val="nil"/>
              <w:left w:val="nil"/>
              <w:bottom w:val="nil"/>
              <w:right w:val="nil"/>
            </w:tcBorders>
            <w:shd w:val="clear" w:color="auto" w:fill="auto"/>
            <w:noWrap/>
            <w:vAlign w:val="center"/>
          </w:tcPr>
          <w:p w:rsidR="000C3CB6" w:rsidRPr="002973ED" w:rsidRDefault="008860FB" w:rsidP="007F52A6">
            <w:pPr>
              <w:rPr>
                <w:b/>
                <w:bCs/>
                <w:sz w:val="20"/>
                <w:szCs w:val="20"/>
              </w:rPr>
            </w:pPr>
            <w:r w:rsidRPr="002973ED">
              <w:rPr>
                <w:b/>
                <w:bCs/>
                <w:sz w:val="20"/>
                <w:szCs w:val="20"/>
              </w:rPr>
              <w:t>Заказчик:</w:t>
            </w:r>
          </w:p>
        </w:tc>
        <w:tc>
          <w:tcPr>
            <w:tcW w:w="1535" w:type="dxa"/>
            <w:tcBorders>
              <w:top w:val="nil"/>
              <w:left w:val="nil"/>
              <w:bottom w:val="nil"/>
              <w:right w:val="nil"/>
            </w:tcBorders>
            <w:shd w:val="clear" w:color="auto" w:fill="auto"/>
            <w:noWrap/>
            <w:vAlign w:val="center"/>
          </w:tcPr>
          <w:p w:rsidR="000C3CB6" w:rsidRPr="002973ED" w:rsidRDefault="000C3CB6" w:rsidP="007F52A6">
            <w:pPr>
              <w:rPr>
                <w:b/>
                <w:bCs/>
                <w:sz w:val="20"/>
                <w:szCs w:val="20"/>
              </w:rPr>
            </w:pPr>
          </w:p>
        </w:tc>
      </w:tr>
      <w:tr w:rsidR="00CF0052" w:rsidTr="007F52A6">
        <w:trPr>
          <w:trHeight w:val="126"/>
        </w:trPr>
        <w:tc>
          <w:tcPr>
            <w:tcW w:w="2311" w:type="dxa"/>
            <w:gridSpan w:val="2"/>
            <w:tcBorders>
              <w:top w:val="nil"/>
              <w:left w:val="nil"/>
              <w:bottom w:val="nil"/>
              <w:right w:val="nil"/>
            </w:tcBorders>
            <w:shd w:val="clear" w:color="auto" w:fill="auto"/>
            <w:noWrap/>
            <w:vAlign w:val="center"/>
          </w:tcPr>
          <w:p w:rsidR="000C3CB6" w:rsidRPr="002973ED" w:rsidRDefault="008860FB" w:rsidP="007F52A6">
            <w:pPr>
              <w:rPr>
                <w:b/>
                <w:bCs/>
                <w:i/>
                <w:iCs/>
                <w:sz w:val="20"/>
                <w:szCs w:val="20"/>
              </w:rPr>
            </w:pPr>
            <w:r w:rsidRPr="002973ED">
              <w:rPr>
                <w:b/>
                <w:bCs/>
                <w:i/>
                <w:iCs/>
                <w:sz w:val="20"/>
                <w:szCs w:val="20"/>
              </w:rPr>
              <w:t>Должность</w:t>
            </w:r>
          </w:p>
        </w:tc>
        <w:tc>
          <w:tcPr>
            <w:tcW w:w="944" w:type="dxa"/>
            <w:tcBorders>
              <w:top w:val="nil"/>
              <w:left w:val="nil"/>
              <w:bottom w:val="nil"/>
              <w:right w:val="nil"/>
            </w:tcBorders>
            <w:shd w:val="clear" w:color="auto" w:fill="auto"/>
            <w:noWrap/>
            <w:vAlign w:val="center"/>
          </w:tcPr>
          <w:p w:rsidR="000C3CB6" w:rsidRPr="002973ED" w:rsidRDefault="000C3CB6" w:rsidP="007F52A6">
            <w:pPr>
              <w:rPr>
                <w:sz w:val="20"/>
                <w:szCs w:val="20"/>
              </w:rPr>
            </w:pPr>
          </w:p>
        </w:tc>
        <w:tc>
          <w:tcPr>
            <w:tcW w:w="1124" w:type="dxa"/>
            <w:tcBorders>
              <w:top w:val="nil"/>
              <w:left w:val="nil"/>
              <w:bottom w:val="nil"/>
              <w:right w:val="nil"/>
            </w:tcBorders>
            <w:shd w:val="clear" w:color="auto" w:fill="auto"/>
            <w:noWrap/>
            <w:vAlign w:val="center"/>
          </w:tcPr>
          <w:p w:rsidR="000C3CB6" w:rsidRPr="002973ED" w:rsidRDefault="000C3CB6" w:rsidP="007F52A6">
            <w:pPr>
              <w:rPr>
                <w:sz w:val="20"/>
                <w:szCs w:val="20"/>
              </w:rPr>
            </w:pPr>
          </w:p>
        </w:tc>
        <w:tc>
          <w:tcPr>
            <w:tcW w:w="946" w:type="dxa"/>
            <w:tcBorders>
              <w:top w:val="nil"/>
              <w:left w:val="nil"/>
              <w:bottom w:val="nil"/>
              <w:right w:val="nil"/>
            </w:tcBorders>
            <w:shd w:val="clear" w:color="auto" w:fill="auto"/>
            <w:noWrap/>
            <w:vAlign w:val="bottom"/>
          </w:tcPr>
          <w:p w:rsidR="000C3CB6" w:rsidRPr="002973ED" w:rsidRDefault="000C3CB6" w:rsidP="007F52A6">
            <w:pPr>
              <w:jc w:val="center"/>
              <w:rPr>
                <w:sz w:val="20"/>
                <w:szCs w:val="20"/>
              </w:rPr>
            </w:pPr>
          </w:p>
        </w:tc>
        <w:tc>
          <w:tcPr>
            <w:tcW w:w="2515" w:type="dxa"/>
            <w:gridSpan w:val="2"/>
            <w:tcBorders>
              <w:top w:val="nil"/>
              <w:left w:val="nil"/>
              <w:bottom w:val="nil"/>
              <w:right w:val="nil"/>
            </w:tcBorders>
            <w:shd w:val="clear" w:color="auto" w:fill="auto"/>
            <w:noWrap/>
            <w:vAlign w:val="center"/>
          </w:tcPr>
          <w:p w:rsidR="000C3CB6" w:rsidRPr="002973ED" w:rsidRDefault="008860FB" w:rsidP="007F52A6">
            <w:pPr>
              <w:rPr>
                <w:b/>
                <w:bCs/>
                <w:i/>
                <w:iCs/>
                <w:sz w:val="20"/>
                <w:szCs w:val="20"/>
              </w:rPr>
            </w:pPr>
            <w:r w:rsidRPr="002973ED">
              <w:rPr>
                <w:b/>
                <w:bCs/>
                <w:i/>
                <w:iCs/>
                <w:sz w:val="20"/>
                <w:szCs w:val="20"/>
              </w:rPr>
              <w:t>Должность</w:t>
            </w:r>
          </w:p>
        </w:tc>
        <w:tc>
          <w:tcPr>
            <w:tcW w:w="1535" w:type="dxa"/>
            <w:tcBorders>
              <w:top w:val="nil"/>
              <w:left w:val="nil"/>
              <w:bottom w:val="nil"/>
              <w:right w:val="nil"/>
            </w:tcBorders>
            <w:shd w:val="clear" w:color="auto" w:fill="auto"/>
            <w:noWrap/>
            <w:vAlign w:val="bottom"/>
          </w:tcPr>
          <w:p w:rsidR="000C3CB6" w:rsidRPr="002973ED" w:rsidRDefault="000C3CB6" w:rsidP="007F52A6">
            <w:pPr>
              <w:rPr>
                <w:sz w:val="20"/>
                <w:szCs w:val="20"/>
              </w:rPr>
            </w:pPr>
          </w:p>
        </w:tc>
      </w:tr>
      <w:tr w:rsidR="00CF0052" w:rsidTr="007F52A6">
        <w:trPr>
          <w:trHeight w:val="263"/>
        </w:trPr>
        <w:tc>
          <w:tcPr>
            <w:tcW w:w="1237"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1074"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944"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2070" w:type="dxa"/>
            <w:gridSpan w:val="2"/>
            <w:tcBorders>
              <w:top w:val="nil"/>
              <w:left w:val="nil"/>
              <w:bottom w:val="nil"/>
              <w:right w:val="nil"/>
            </w:tcBorders>
            <w:shd w:val="clear" w:color="auto" w:fill="auto"/>
            <w:noWrap/>
            <w:vAlign w:val="center"/>
          </w:tcPr>
          <w:p w:rsidR="000C3CB6" w:rsidRPr="002973ED" w:rsidRDefault="008860FB" w:rsidP="007F52A6">
            <w:pPr>
              <w:rPr>
                <w:b/>
                <w:bCs/>
                <w:i/>
                <w:iCs/>
                <w:sz w:val="20"/>
                <w:szCs w:val="20"/>
              </w:rPr>
            </w:pPr>
            <w:r w:rsidRPr="002973ED">
              <w:rPr>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1345"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1535" w:type="dxa"/>
            <w:tcBorders>
              <w:top w:val="nil"/>
              <w:left w:val="nil"/>
              <w:bottom w:val="nil"/>
              <w:right w:val="nil"/>
            </w:tcBorders>
            <w:shd w:val="clear" w:color="auto" w:fill="auto"/>
            <w:noWrap/>
            <w:vAlign w:val="center"/>
          </w:tcPr>
          <w:p w:rsidR="000C3CB6" w:rsidRPr="002973ED" w:rsidRDefault="008860FB" w:rsidP="007F52A6">
            <w:pPr>
              <w:rPr>
                <w:b/>
                <w:bCs/>
                <w:i/>
                <w:iCs/>
                <w:sz w:val="20"/>
                <w:szCs w:val="20"/>
              </w:rPr>
            </w:pPr>
            <w:r w:rsidRPr="002973ED">
              <w:rPr>
                <w:b/>
                <w:bCs/>
                <w:i/>
                <w:iCs/>
                <w:sz w:val="20"/>
                <w:szCs w:val="20"/>
              </w:rPr>
              <w:t>Фамилия И.О.</w:t>
            </w:r>
          </w:p>
        </w:tc>
      </w:tr>
      <w:tr w:rsidR="00CF0052" w:rsidTr="007F52A6">
        <w:trPr>
          <w:trHeight w:val="225"/>
        </w:trPr>
        <w:tc>
          <w:tcPr>
            <w:tcW w:w="1237" w:type="dxa"/>
            <w:tcBorders>
              <w:top w:val="nil"/>
              <w:left w:val="nil"/>
              <w:bottom w:val="nil"/>
              <w:right w:val="nil"/>
            </w:tcBorders>
            <w:shd w:val="clear" w:color="auto" w:fill="auto"/>
            <w:noWrap/>
            <w:vAlign w:val="bottom"/>
          </w:tcPr>
          <w:p w:rsidR="000C3CB6" w:rsidRPr="002973ED" w:rsidRDefault="000C3CB6" w:rsidP="007F52A6">
            <w:pPr>
              <w:rPr>
                <w:sz w:val="20"/>
                <w:szCs w:val="20"/>
              </w:rPr>
            </w:pPr>
          </w:p>
        </w:tc>
        <w:tc>
          <w:tcPr>
            <w:tcW w:w="2018" w:type="dxa"/>
            <w:gridSpan w:val="2"/>
            <w:tcBorders>
              <w:top w:val="nil"/>
              <w:left w:val="nil"/>
              <w:bottom w:val="nil"/>
              <w:right w:val="nil"/>
            </w:tcBorders>
            <w:shd w:val="clear" w:color="auto" w:fill="auto"/>
            <w:noWrap/>
            <w:vAlign w:val="bottom"/>
          </w:tcPr>
          <w:p w:rsidR="000C3CB6" w:rsidRPr="002973ED" w:rsidRDefault="008860FB" w:rsidP="007F52A6">
            <w:pPr>
              <w:rPr>
                <w:i/>
                <w:iCs/>
                <w:sz w:val="20"/>
                <w:szCs w:val="20"/>
              </w:rPr>
            </w:pPr>
            <w:r w:rsidRPr="002973ED">
              <w:rPr>
                <w:i/>
                <w:iCs/>
                <w:sz w:val="20"/>
                <w:szCs w:val="20"/>
              </w:rPr>
              <w:t>(подпись)</w:t>
            </w:r>
          </w:p>
        </w:tc>
        <w:tc>
          <w:tcPr>
            <w:tcW w:w="1124" w:type="dxa"/>
            <w:tcBorders>
              <w:top w:val="nil"/>
              <w:left w:val="nil"/>
              <w:bottom w:val="nil"/>
              <w:right w:val="nil"/>
            </w:tcBorders>
            <w:shd w:val="clear" w:color="auto" w:fill="auto"/>
            <w:noWrap/>
            <w:vAlign w:val="center"/>
          </w:tcPr>
          <w:p w:rsidR="000C3CB6" w:rsidRPr="002973ED" w:rsidRDefault="000C3CB6" w:rsidP="007F52A6">
            <w:pPr>
              <w:rPr>
                <w:i/>
                <w:iCs/>
                <w:sz w:val="20"/>
                <w:szCs w:val="20"/>
              </w:rPr>
            </w:pPr>
          </w:p>
        </w:tc>
        <w:tc>
          <w:tcPr>
            <w:tcW w:w="946" w:type="dxa"/>
            <w:tcBorders>
              <w:top w:val="nil"/>
              <w:left w:val="nil"/>
              <w:bottom w:val="nil"/>
              <w:right w:val="nil"/>
            </w:tcBorders>
            <w:shd w:val="clear" w:color="auto" w:fill="auto"/>
            <w:noWrap/>
            <w:vAlign w:val="bottom"/>
          </w:tcPr>
          <w:p w:rsidR="000C3CB6" w:rsidRPr="002973ED" w:rsidRDefault="000C3CB6" w:rsidP="007F52A6">
            <w:pPr>
              <w:jc w:val="center"/>
              <w:rPr>
                <w:sz w:val="20"/>
                <w:szCs w:val="20"/>
              </w:rPr>
            </w:pPr>
          </w:p>
        </w:tc>
        <w:tc>
          <w:tcPr>
            <w:tcW w:w="1170" w:type="dxa"/>
            <w:tcBorders>
              <w:top w:val="nil"/>
              <w:left w:val="nil"/>
              <w:bottom w:val="nil"/>
              <w:right w:val="nil"/>
            </w:tcBorders>
            <w:shd w:val="clear" w:color="auto" w:fill="auto"/>
            <w:noWrap/>
            <w:vAlign w:val="bottom"/>
          </w:tcPr>
          <w:p w:rsidR="000C3CB6" w:rsidRPr="002973ED" w:rsidRDefault="000C3CB6" w:rsidP="007F52A6">
            <w:pPr>
              <w:rPr>
                <w:sz w:val="20"/>
                <w:szCs w:val="20"/>
              </w:rPr>
            </w:pPr>
          </w:p>
        </w:tc>
        <w:tc>
          <w:tcPr>
            <w:tcW w:w="1345" w:type="dxa"/>
            <w:tcBorders>
              <w:top w:val="nil"/>
              <w:left w:val="nil"/>
              <w:bottom w:val="nil"/>
              <w:right w:val="nil"/>
            </w:tcBorders>
            <w:shd w:val="clear" w:color="auto" w:fill="auto"/>
            <w:noWrap/>
            <w:vAlign w:val="bottom"/>
          </w:tcPr>
          <w:p w:rsidR="000C3CB6" w:rsidRPr="002973ED" w:rsidRDefault="008860FB" w:rsidP="007F52A6">
            <w:pPr>
              <w:jc w:val="right"/>
              <w:rPr>
                <w:i/>
                <w:iCs/>
                <w:sz w:val="20"/>
                <w:szCs w:val="20"/>
              </w:rPr>
            </w:pPr>
            <w:r w:rsidRPr="002973ED">
              <w:rPr>
                <w:i/>
                <w:iCs/>
                <w:sz w:val="20"/>
                <w:szCs w:val="20"/>
              </w:rPr>
              <w:t>(подпись)</w:t>
            </w:r>
          </w:p>
        </w:tc>
        <w:tc>
          <w:tcPr>
            <w:tcW w:w="1535" w:type="dxa"/>
            <w:tcBorders>
              <w:top w:val="nil"/>
              <w:left w:val="nil"/>
              <w:bottom w:val="nil"/>
              <w:right w:val="nil"/>
            </w:tcBorders>
            <w:shd w:val="clear" w:color="auto" w:fill="auto"/>
            <w:noWrap/>
            <w:vAlign w:val="bottom"/>
          </w:tcPr>
          <w:p w:rsidR="000C3CB6" w:rsidRPr="002973ED" w:rsidRDefault="000C3CB6" w:rsidP="007F52A6">
            <w:pPr>
              <w:rPr>
                <w:sz w:val="20"/>
                <w:szCs w:val="20"/>
              </w:rPr>
            </w:pPr>
          </w:p>
        </w:tc>
      </w:tr>
      <w:tr w:rsidR="00CF0052" w:rsidTr="007F52A6">
        <w:trPr>
          <w:trHeight w:val="165"/>
        </w:trPr>
        <w:tc>
          <w:tcPr>
            <w:tcW w:w="1237" w:type="dxa"/>
            <w:tcBorders>
              <w:top w:val="nil"/>
              <w:left w:val="nil"/>
              <w:bottom w:val="nil"/>
              <w:right w:val="nil"/>
            </w:tcBorders>
            <w:shd w:val="clear" w:color="auto" w:fill="auto"/>
            <w:vAlign w:val="center"/>
          </w:tcPr>
          <w:p w:rsidR="000C3CB6" w:rsidRPr="002973ED" w:rsidRDefault="008860FB" w:rsidP="007F52A6">
            <w:pPr>
              <w:rPr>
                <w:sz w:val="20"/>
                <w:szCs w:val="20"/>
              </w:rPr>
            </w:pPr>
            <w:proofErr w:type="spellStart"/>
            <w:r w:rsidRPr="002973ED">
              <w:rPr>
                <w:sz w:val="20"/>
                <w:szCs w:val="20"/>
              </w:rPr>
              <w:t>мп</w:t>
            </w:r>
            <w:proofErr w:type="spellEnd"/>
          </w:p>
        </w:tc>
        <w:tc>
          <w:tcPr>
            <w:tcW w:w="1074" w:type="dxa"/>
            <w:tcBorders>
              <w:top w:val="nil"/>
              <w:left w:val="nil"/>
              <w:bottom w:val="nil"/>
              <w:right w:val="nil"/>
            </w:tcBorders>
            <w:shd w:val="clear" w:color="auto" w:fill="auto"/>
            <w:vAlign w:val="center"/>
          </w:tcPr>
          <w:p w:rsidR="000C3CB6" w:rsidRPr="002973ED" w:rsidRDefault="000C3CB6" w:rsidP="007F52A6">
            <w:pPr>
              <w:rPr>
                <w:sz w:val="20"/>
                <w:szCs w:val="20"/>
              </w:rPr>
            </w:pPr>
          </w:p>
        </w:tc>
        <w:tc>
          <w:tcPr>
            <w:tcW w:w="944" w:type="dxa"/>
            <w:tcBorders>
              <w:top w:val="nil"/>
              <w:left w:val="nil"/>
              <w:bottom w:val="nil"/>
              <w:right w:val="nil"/>
            </w:tcBorders>
            <w:shd w:val="clear" w:color="auto" w:fill="auto"/>
            <w:vAlign w:val="center"/>
          </w:tcPr>
          <w:p w:rsidR="000C3CB6" w:rsidRPr="002973ED" w:rsidRDefault="000C3CB6" w:rsidP="007F52A6">
            <w:pPr>
              <w:rPr>
                <w:sz w:val="20"/>
                <w:szCs w:val="20"/>
              </w:rPr>
            </w:pPr>
          </w:p>
        </w:tc>
        <w:tc>
          <w:tcPr>
            <w:tcW w:w="1124" w:type="dxa"/>
            <w:tcBorders>
              <w:top w:val="nil"/>
              <w:left w:val="nil"/>
              <w:bottom w:val="nil"/>
              <w:right w:val="nil"/>
            </w:tcBorders>
            <w:shd w:val="clear" w:color="auto" w:fill="auto"/>
            <w:vAlign w:val="center"/>
          </w:tcPr>
          <w:p w:rsidR="000C3CB6" w:rsidRPr="002973ED" w:rsidRDefault="000C3CB6" w:rsidP="007F52A6">
            <w:pPr>
              <w:rPr>
                <w:sz w:val="20"/>
                <w:szCs w:val="20"/>
              </w:rPr>
            </w:pPr>
          </w:p>
        </w:tc>
        <w:tc>
          <w:tcPr>
            <w:tcW w:w="946" w:type="dxa"/>
            <w:tcBorders>
              <w:top w:val="nil"/>
              <w:left w:val="nil"/>
              <w:bottom w:val="nil"/>
              <w:right w:val="nil"/>
            </w:tcBorders>
            <w:shd w:val="clear" w:color="auto" w:fill="auto"/>
            <w:noWrap/>
            <w:vAlign w:val="bottom"/>
          </w:tcPr>
          <w:p w:rsidR="000C3CB6" w:rsidRPr="002973ED" w:rsidRDefault="000C3CB6" w:rsidP="007F52A6">
            <w:pPr>
              <w:jc w:val="center"/>
              <w:rPr>
                <w:sz w:val="20"/>
                <w:szCs w:val="20"/>
              </w:rPr>
            </w:pPr>
          </w:p>
        </w:tc>
        <w:tc>
          <w:tcPr>
            <w:tcW w:w="1170" w:type="dxa"/>
            <w:tcBorders>
              <w:top w:val="nil"/>
              <w:left w:val="nil"/>
              <w:bottom w:val="nil"/>
              <w:right w:val="nil"/>
            </w:tcBorders>
            <w:shd w:val="clear" w:color="auto" w:fill="auto"/>
            <w:vAlign w:val="center"/>
          </w:tcPr>
          <w:p w:rsidR="000C3CB6" w:rsidRPr="002973ED" w:rsidRDefault="008860FB" w:rsidP="007F52A6">
            <w:pPr>
              <w:rPr>
                <w:sz w:val="20"/>
                <w:szCs w:val="20"/>
              </w:rPr>
            </w:pPr>
            <w:proofErr w:type="spellStart"/>
            <w:r w:rsidRPr="002973ED">
              <w:rPr>
                <w:sz w:val="20"/>
                <w:szCs w:val="20"/>
              </w:rPr>
              <w:t>мп</w:t>
            </w:r>
            <w:proofErr w:type="spellEnd"/>
          </w:p>
        </w:tc>
        <w:tc>
          <w:tcPr>
            <w:tcW w:w="1345" w:type="dxa"/>
            <w:tcBorders>
              <w:top w:val="nil"/>
              <w:left w:val="nil"/>
              <w:bottom w:val="nil"/>
              <w:right w:val="nil"/>
            </w:tcBorders>
            <w:shd w:val="clear" w:color="auto" w:fill="auto"/>
            <w:noWrap/>
            <w:vAlign w:val="center"/>
          </w:tcPr>
          <w:p w:rsidR="000C3CB6" w:rsidRPr="002973ED" w:rsidRDefault="000C3CB6" w:rsidP="007F52A6">
            <w:pPr>
              <w:rPr>
                <w:sz w:val="20"/>
                <w:szCs w:val="20"/>
              </w:rPr>
            </w:pPr>
          </w:p>
        </w:tc>
        <w:tc>
          <w:tcPr>
            <w:tcW w:w="1535" w:type="dxa"/>
            <w:tcBorders>
              <w:top w:val="nil"/>
              <w:left w:val="nil"/>
              <w:bottom w:val="nil"/>
              <w:right w:val="nil"/>
            </w:tcBorders>
            <w:shd w:val="clear" w:color="auto" w:fill="auto"/>
            <w:noWrap/>
            <w:vAlign w:val="center"/>
          </w:tcPr>
          <w:p w:rsidR="000C3CB6" w:rsidRPr="002973ED" w:rsidRDefault="000C3CB6" w:rsidP="007F52A6">
            <w:pPr>
              <w:rPr>
                <w:sz w:val="20"/>
                <w:szCs w:val="20"/>
              </w:rPr>
            </w:pPr>
          </w:p>
        </w:tc>
      </w:tr>
    </w:tbl>
    <w:p w:rsidR="000C3CB6" w:rsidRPr="002973ED" w:rsidRDefault="000C3CB6" w:rsidP="000C3CB6">
      <w:pPr>
        <w:spacing w:line="360" w:lineRule="auto"/>
      </w:pPr>
    </w:p>
    <w:p w:rsidR="000C3CB6" w:rsidRPr="002973ED" w:rsidRDefault="000C3CB6" w:rsidP="008C37F1">
      <w:pPr>
        <w:spacing w:line="360" w:lineRule="auto"/>
        <w:jc w:val="right"/>
      </w:pPr>
    </w:p>
    <w:p w:rsidR="000C3CB6" w:rsidRPr="002973ED" w:rsidRDefault="000C3CB6" w:rsidP="008C37F1">
      <w:pPr>
        <w:spacing w:line="360" w:lineRule="auto"/>
        <w:jc w:val="right"/>
      </w:pPr>
    </w:p>
    <w:p w:rsidR="0041739E" w:rsidRPr="002973ED" w:rsidRDefault="0041739E" w:rsidP="008C37F1">
      <w:pPr>
        <w:spacing w:line="360" w:lineRule="auto"/>
        <w:jc w:val="right"/>
      </w:pPr>
    </w:p>
    <w:p w:rsidR="00B32D0F" w:rsidRPr="002973ED" w:rsidRDefault="00B32D0F" w:rsidP="00B32D0F">
      <w:pPr>
        <w:spacing w:line="360" w:lineRule="auto"/>
      </w:pPr>
    </w:p>
    <w:p w:rsidR="009B7CBD" w:rsidRPr="002973ED" w:rsidRDefault="008860FB" w:rsidP="009B7CBD">
      <w:pPr>
        <w:spacing w:line="360" w:lineRule="auto"/>
        <w:jc w:val="right"/>
      </w:pPr>
      <w:r w:rsidRPr="002973ED">
        <w:lastRenderedPageBreak/>
        <w:t xml:space="preserve">Приложение </w:t>
      </w:r>
      <w:r w:rsidR="006558D0" w:rsidRPr="002973ED">
        <w:t>№ 23</w:t>
      </w:r>
    </w:p>
    <w:p w:rsidR="009B7CBD" w:rsidRPr="002973ED" w:rsidRDefault="008860FB" w:rsidP="00E85BF1">
      <w:pPr>
        <w:spacing w:line="360" w:lineRule="auto"/>
        <w:ind w:left="4956" w:hanging="278"/>
        <w:jc w:val="right"/>
      </w:pPr>
      <w:r w:rsidRPr="002973ED">
        <w:t xml:space="preserve">к договору № _____ от «___» __________ </w:t>
      </w:r>
      <w:r w:rsidR="00632B71">
        <w:t>2021</w:t>
      </w:r>
      <w:r w:rsidR="00B32D0F" w:rsidRPr="002973ED">
        <w:t xml:space="preserve"> г.</w:t>
      </w:r>
    </w:p>
    <w:p w:rsidR="009B7CBD" w:rsidRPr="002973ED" w:rsidRDefault="009B7CBD" w:rsidP="00B406D4"/>
    <w:p w:rsidR="00D37E9C" w:rsidRPr="002973ED" w:rsidRDefault="008860FB" w:rsidP="00D37E9C">
      <w:pPr>
        <w:ind w:right="-2"/>
        <w:jc w:val="center"/>
        <w:rPr>
          <w:b/>
        </w:rPr>
      </w:pPr>
      <w:r w:rsidRPr="002973ED">
        <w:rPr>
          <w:b/>
        </w:rPr>
        <w:t xml:space="preserve">Стоимость услуг по </w:t>
      </w:r>
      <w:r w:rsidRPr="002973ED">
        <w:rPr>
          <w:b/>
          <w:bCs/>
        </w:rPr>
        <w:t>организации временного размещения (отстоя)</w:t>
      </w:r>
      <w:r w:rsidRPr="002973ED">
        <w:rPr>
          <w:b/>
        </w:rPr>
        <w:t xml:space="preserve"> грузовых вагонов Заказчика на железнодорожных путях</w:t>
      </w:r>
      <w:r w:rsidRPr="002973ED">
        <w:rPr>
          <w:b/>
          <w:bCs/>
        </w:rPr>
        <w:t>,</w:t>
      </w:r>
      <w:r w:rsidRPr="002973ED">
        <w:rPr>
          <w:b/>
        </w:rPr>
        <w:t xml:space="preserve"> общего и необщего пользования</w:t>
      </w:r>
    </w:p>
    <w:p w:rsidR="00D37E9C" w:rsidRPr="002973ED" w:rsidRDefault="00D37E9C" w:rsidP="00D37E9C">
      <w:pPr>
        <w:ind w:right="-2"/>
        <w:jc w:val="center"/>
        <w:rPr>
          <w:b/>
        </w:rPr>
      </w:pPr>
    </w:p>
    <w:tbl>
      <w:tblPr>
        <w:tblW w:w="9918" w:type="dxa"/>
        <w:tblLook w:val="04A0" w:firstRow="1" w:lastRow="0" w:firstColumn="1" w:lastColumn="0" w:noHBand="0" w:noVBand="1"/>
      </w:tblPr>
      <w:tblGrid>
        <w:gridCol w:w="3780"/>
        <w:gridCol w:w="2878"/>
        <w:gridCol w:w="3260"/>
      </w:tblGrid>
      <w:tr w:rsidR="001F130A" w:rsidRPr="005B5446" w:rsidTr="006938CA">
        <w:trPr>
          <w:trHeight w:val="31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Default="001F130A" w:rsidP="006938CA">
            <w:pPr>
              <w:jc w:val="center"/>
              <w:rPr>
                <w:b/>
                <w:bCs/>
                <w:color w:val="000000"/>
              </w:rPr>
            </w:pPr>
            <w:r>
              <w:rPr>
                <w:b/>
                <w:bCs/>
                <w:color w:val="000000"/>
              </w:rPr>
              <w:t>Кол-во суток</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Default="001F130A" w:rsidP="006938CA">
            <w:pPr>
              <w:jc w:val="center"/>
              <w:rPr>
                <w:b/>
                <w:bCs/>
                <w:color w:val="000000"/>
              </w:rPr>
            </w:pPr>
            <w:r>
              <w:rPr>
                <w:b/>
                <w:bCs/>
                <w:color w:val="000000"/>
              </w:rPr>
              <w:t>Длина вагона, метров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Default="001F130A" w:rsidP="006938CA">
            <w:pPr>
              <w:jc w:val="center"/>
              <w:rPr>
                <w:b/>
                <w:bCs/>
                <w:color w:val="000000"/>
              </w:rPr>
            </w:pPr>
            <w:r>
              <w:rPr>
                <w:b/>
                <w:bCs/>
                <w:color w:val="000000"/>
              </w:rPr>
              <w:t>Плата за 1 вагон, руб.,</w:t>
            </w:r>
          </w:p>
        </w:tc>
      </w:tr>
      <w:tr w:rsidR="001F130A" w:rsidRPr="005B5446" w:rsidTr="006938CA">
        <w:trPr>
          <w:trHeight w:val="315"/>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B5446" w:rsidRDefault="001F130A" w:rsidP="006938CA">
            <w:pPr>
              <w:rPr>
                <w:b/>
                <w:bCs/>
                <w:color w:val="00000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B5446" w:rsidRDefault="001F130A" w:rsidP="006938CA">
            <w:pPr>
              <w:rPr>
                <w:b/>
                <w:bCs/>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B5446" w:rsidRDefault="001F130A" w:rsidP="006938CA">
            <w:pPr>
              <w:rPr>
                <w:b/>
                <w:bCs/>
                <w:color w:val="000000"/>
              </w:rPr>
            </w:pPr>
          </w:p>
        </w:tc>
      </w:tr>
      <w:tr w:rsidR="001F130A" w:rsidRPr="005B5446" w:rsidTr="006938CA">
        <w:trPr>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B5446" w:rsidRDefault="001F130A" w:rsidP="006938CA">
            <w:pPr>
              <w:rPr>
                <w:b/>
                <w:bCs/>
                <w:color w:val="00000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B5446" w:rsidRDefault="001F130A" w:rsidP="006938CA">
            <w:pPr>
              <w:rPr>
                <w:b/>
                <w:bCs/>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B5446" w:rsidRDefault="001F130A" w:rsidP="006938CA">
            <w:pPr>
              <w:rPr>
                <w:b/>
                <w:bCs/>
                <w:color w:val="000000"/>
              </w:rPr>
            </w:pPr>
          </w:p>
        </w:tc>
      </w:tr>
      <w:tr w:rsidR="001F130A" w:rsidRPr="005B5446" w:rsidTr="006938CA">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1F130A" w:rsidRDefault="001F130A" w:rsidP="006938CA">
            <w:pPr>
              <w:jc w:val="center"/>
              <w:rPr>
                <w:color w:val="000000"/>
              </w:rPr>
            </w:pPr>
            <w:r>
              <w:rPr>
                <w:color w:val="000000"/>
              </w:rPr>
              <w:t>За одни сутки</w:t>
            </w:r>
          </w:p>
        </w:tc>
        <w:tc>
          <w:tcPr>
            <w:tcW w:w="2878" w:type="dxa"/>
            <w:tcBorders>
              <w:top w:val="nil"/>
              <w:left w:val="nil"/>
              <w:bottom w:val="single" w:sz="4" w:space="0" w:color="auto"/>
              <w:right w:val="single" w:sz="4" w:space="0" w:color="auto"/>
            </w:tcBorders>
            <w:shd w:val="clear" w:color="auto" w:fill="auto"/>
            <w:noWrap/>
            <w:vAlign w:val="center"/>
            <w:hideMark/>
          </w:tcPr>
          <w:p w:rsidR="001F130A" w:rsidRDefault="001F130A" w:rsidP="006938CA">
            <w:pPr>
              <w:jc w:val="center"/>
              <w:rPr>
                <w:color w:val="000000"/>
              </w:rPr>
            </w:pPr>
            <w:r>
              <w:rPr>
                <w:color w:val="000000"/>
              </w:rPr>
              <w:t>менее 19,6</w:t>
            </w:r>
          </w:p>
        </w:tc>
        <w:tc>
          <w:tcPr>
            <w:tcW w:w="3260" w:type="dxa"/>
            <w:tcBorders>
              <w:top w:val="nil"/>
              <w:left w:val="nil"/>
              <w:bottom w:val="single" w:sz="4" w:space="0" w:color="auto"/>
              <w:right w:val="single" w:sz="4" w:space="0" w:color="auto"/>
            </w:tcBorders>
            <w:shd w:val="clear" w:color="auto" w:fill="auto"/>
            <w:vAlign w:val="center"/>
            <w:hideMark/>
          </w:tcPr>
          <w:p w:rsidR="001F130A" w:rsidRDefault="001F130A" w:rsidP="006938CA">
            <w:pPr>
              <w:jc w:val="center"/>
              <w:rPr>
                <w:color w:val="000000"/>
              </w:rPr>
            </w:pPr>
            <w:r>
              <w:rPr>
                <w:color w:val="000000"/>
              </w:rPr>
              <w:t>287</w:t>
            </w:r>
          </w:p>
        </w:tc>
      </w:tr>
      <w:tr w:rsidR="001F130A" w:rsidRPr="005B5446" w:rsidTr="006938CA">
        <w:trPr>
          <w:trHeight w:val="315"/>
        </w:trPr>
        <w:tc>
          <w:tcPr>
            <w:tcW w:w="3780" w:type="dxa"/>
            <w:vMerge/>
            <w:tcBorders>
              <w:top w:val="nil"/>
              <w:left w:val="single" w:sz="4" w:space="0" w:color="auto"/>
              <w:bottom w:val="single" w:sz="4" w:space="0" w:color="auto"/>
              <w:right w:val="single" w:sz="4" w:space="0" w:color="auto"/>
            </w:tcBorders>
            <w:vAlign w:val="center"/>
            <w:hideMark/>
          </w:tcPr>
          <w:p w:rsidR="001F130A" w:rsidRPr="005B5446" w:rsidRDefault="001F130A" w:rsidP="006938CA">
            <w:pPr>
              <w:rPr>
                <w:color w:val="000000"/>
              </w:rPr>
            </w:pPr>
          </w:p>
        </w:tc>
        <w:tc>
          <w:tcPr>
            <w:tcW w:w="2878" w:type="dxa"/>
            <w:tcBorders>
              <w:top w:val="nil"/>
              <w:left w:val="nil"/>
              <w:bottom w:val="single" w:sz="4" w:space="0" w:color="auto"/>
              <w:right w:val="single" w:sz="4" w:space="0" w:color="auto"/>
            </w:tcBorders>
            <w:shd w:val="clear" w:color="auto" w:fill="auto"/>
            <w:noWrap/>
            <w:vAlign w:val="center"/>
            <w:hideMark/>
          </w:tcPr>
          <w:p w:rsidR="001F130A" w:rsidRPr="005B5446" w:rsidRDefault="001F130A" w:rsidP="006938CA">
            <w:pPr>
              <w:jc w:val="center"/>
              <w:rPr>
                <w:color w:val="000000"/>
              </w:rPr>
            </w:pPr>
            <w:r>
              <w:rPr>
                <w:color w:val="000000"/>
              </w:rPr>
              <w:t>от 19,6 до 25,5</w:t>
            </w:r>
          </w:p>
        </w:tc>
        <w:tc>
          <w:tcPr>
            <w:tcW w:w="3260" w:type="dxa"/>
            <w:tcBorders>
              <w:top w:val="nil"/>
              <w:left w:val="nil"/>
              <w:bottom w:val="single" w:sz="4" w:space="0" w:color="auto"/>
              <w:right w:val="single" w:sz="4" w:space="0" w:color="auto"/>
            </w:tcBorders>
            <w:shd w:val="clear" w:color="auto" w:fill="auto"/>
            <w:vAlign w:val="center"/>
            <w:hideMark/>
          </w:tcPr>
          <w:p w:rsidR="001F130A" w:rsidRPr="005B5446" w:rsidRDefault="001F130A" w:rsidP="006938CA">
            <w:pPr>
              <w:jc w:val="center"/>
              <w:rPr>
                <w:color w:val="000000"/>
              </w:rPr>
            </w:pPr>
            <w:r>
              <w:rPr>
                <w:color w:val="000000"/>
              </w:rPr>
              <w:t>477</w:t>
            </w:r>
          </w:p>
        </w:tc>
      </w:tr>
      <w:tr w:rsidR="001F130A" w:rsidRPr="005B5446" w:rsidTr="006938CA">
        <w:trPr>
          <w:trHeight w:val="315"/>
        </w:trPr>
        <w:tc>
          <w:tcPr>
            <w:tcW w:w="3780" w:type="dxa"/>
            <w:vMerge/>
            <w:tcBorders>
              <w:top w:val="nil"/>
              <w:left w:val="single" w:sz="4" w:space="0" w:color="auto"/>
              <w:bottom w:val="single" w:sz="4" w:space="0" w:color="auto"/>
              <w:right w:val="single" w:sz="4" w:space="0" w:color="auto"/>
            </w:tcBorders>
            <w:vAlign w:val="center"/>
            <w:hideMark/>
          </w:tcPr>
          <w:p w:rsidR="001F130A" w:rsidRPr="005B5446" w:rsidRDefault="001F130A" w:rsidP="006938CA">
            <w:pPr>
              <w:rPr>
                <w:color w:val="000000"/>
              </w:rPr>
            </w:pPr>
          </w:p>
        </w:tc>
        <w:tc>
          <w:tcPr>
            <w:tcW w:w="2878" w:type="dxa"/>
            <w:tcBorders>
              <w:top w:val="nil"/>
              <w:left w:val="nil"/>
              <w:bottom w:val="single" w:sz="4" w:space="0" w:color="auto"/>
              <w:right w:val="single" w:sz="4" w:space="0" w:color="auto"/>
            </w:tcBorders>
            <w:shd w:val="clear" w:color="auto" w:fill="auto"/>
            <w:noWrap/>
            <w:vAlign w:val="center"/>
            <w:hideMark/>
          </w:tcPr>
          <w:p w:rsidR="001F130A" w:rsidRPr="005B5446" w:rsidRDefault="001F130A" w:rsidP="006938CA">
            <w:pPr>
              <w:jc w:val="center"/>
              <w:rPr>
                <w:color w:val="000000"/>
              </w:rPr>
            </w:pPr>
            <w:r>
              <w:rPr>
                <w:color w:val="000000"/>
              </w:rPr>
              <w:t>свыше 25,5</w:t>
            </w:r>
          </w:p>
        </w:tc>
        <w:tc>
          <w:tcPr>
            <w:tcW w:w="3260" w:type="dxa"/>
            <w:tcBorders>
              <w:top w:val="nil"/>
              <w:left w:val="nil"/>
              <w:bottom w:val="single" w:sz="4" w:space="0" w:color="auto"/>
              <w:right w:val="single" w:sz="4" w:space="0" w:color="auto"/>
            </w:tcBorders>
            <w:shd w:val="clear" w:color="auto" w:fill="auto"/>
            <w:vAlign w:val="center"/>
            <w:hideMark/>
          </w:tcPr>
          <w:p w:rsidR="001F130A" w:rsidRPr="005B5446" w:rsidRDefault="001F130A" w:rsidP="006938CA">
            <w:pPr>
              <w:jc w:val="center"/>
              <w:rPr>
                <w:color w:val="000000"/>
              </w:rPr>
            </w:pPr>
            <w:r>
              <w:rPr>
                <w:color w:val="000000"/>
              </w:rPr>
              <w:t>553</w:t>
            </w:r>
          </w:p>
        </w:tc>
      </w:tr>
      <w:tr w:rsidR="001F130A" w:rsidRPr="005B5446" w:rsidTr="006938CA">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1F130A" w:rsidRDefault="001F130A" w:rsidP="006938CA">
            <w:pPr>
              <w:jc w:val="center"/>
              <w:rPr>
                <w:color w:val="000000"/>
              </w:rPr>
            </w:pPr>
            <w:r>
              <w:rPr>
                <w:color w:val="000000"/>
              </w:rPr>
              <w:t>За двое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1F130A" w:rsidRDefault="001F130A" w:rsidP="006938CA">
            <w:pPr>
              <w:jc w:val="center"/>
              <w:rPr>
                <w:color w:val="000000"/>
              </w:rPr>
            </w:pPr>
            <w:r>
              <w:rPr>
                <w:color w:val="000000"/>
              </w:rPr>
              <w:t>менее 19,6</w:t>
            </w:r>
          </w:p>
        </w:tc>
        <w:tc>
          <w:tcPr>
            <w:tcW w:w="3260" w:type="dxa"/>
            <w:tcBorders>
              <w:top w:val="nil"/>
              <w:left w:val="nil"/>
              <w:bottom w:val="single" w:sz="4" w:space="0" w:color="auto"/>
              <w:right w:val="single" w:sz="4" w:space="0" w:color="auto"/>
            </w:tcBorders>
            <w:shd w:val="clear" w:color="auto" w:fill="auto"/>
            <w:vAlign w:val="center"/>
            <w:hideMark/>
          </w:tcPr>
          <w:p w:rsidR="001F130A" w:rsidRDefault="001F130A" w:rsidP="006938CA">
            <w:pPr>
              <w:jc w:val="center"/>
              <w:rPr>
                <w:color w:val="000000"/>
              </w:rPr>
            </w:pPr>
            <w:r>
              <w:rPr>
                <w:color w:val="000000"/>
              </w:rPr>
              <w:t>577</w:t>
            </w:r>
          </w:p>
        </w:tc>
      </w:tr>
      <w:tr w:rsidR="001F130A" w:rsidRPr="005B5446" w:rsidTr="006938CA">
        <w:trPr>
          <w:trHeight w:val="315"/>
        </w:trPr>
        <w:tc>
          <w:tcPr>
            <w:tcW w:w="3780" w:type="dxa"/>
            <w:vMerge/>
            <w:tcBorders>
              <w:top w:val="nil"/>
              <w:left w:val="single" w:sz="4" w:space="0" w:color="auto"/>
              <w:bottom w:val="single" w:sz="4" w:space="0" w:color="auto"/>
              <w:right w:val="single" w:sz="4" w:space="0" w:color="auto"/>
            </w:tcBorders>
            <w:vAlign w:val="center"/>
            <w:hideMark/>
          </w:tcPr>
          <w:p w:rsidR="001F130A" w:rsidRPr="005B5446" w:rsidRDefault="001F130A" w:rsidP="006938CA">
            <w:pPr>
              <w:rPr>
                <w:color w:val="000000"/>
              </w:rPr>
            </w:pPr>
          </w:p>
        </w:tc>
        <w:tc>
          <w:tcPr>
            <w:tcW w:w="2878" w:type="dxa"/>
            <w:tcBorders>
              <w:top w:val="nil"/>
              <w:left w:val="nil"/>
              <w:bottom w:val="single" w:sz="4" w:space="0" w:color="auto"/>
              <w:right w:val="single" w:sz="4" w:space="0" w:color="auto"/>
            </w:tcBorders>
            <w:shd w:val="clear" w:color="auto" w:fill="auto"/>
            <w:noWrap/>
            <w:vAlign w:val="center"/>
            <w:hideMark/>
          </w:tcPr>
          <w:p w:rsidR="001F130A" w:rsidRPr="005B5446" w:rsidRDefault="001F130A" w:rsidP="006938CA">
            <w:pPr>
              <w:jc w:val="center"/>
              <w:rPr>
                <w:color w:val="000000"/>
              </w:rPr>
            </w:pPr>
            <w:r>
              <w:rPr>
                <w:color w:val="000000"/>
              </w:rPr>
              <w:t>от 19,6 до 25,5</w:t>
            </w:r>
          </w:p>
        </w:tc>
        <w:tc>
          <w:tcPr>
            <w:tcW w:w="3260" w:type="dxa"/>
            <w:tcBorders>
              <w:top w:val="nil"/>
              <w:left w:val="nil"/>
              <w:bottom w:val="single" w:sz="4" w:space="0" w:color="auto"/>
              <w:right w:val="single" w:sz="4" w:space="0" w:color="auto"/>
            </w:tcBorders>
            <w:shd w:val="clear" w:color="auto" w:fill="auto"/>
            <w:vAlign w:val="center"/>
            <w:hideMark/>
          </w:tcPr>
          <w:p w:rsidR="001F130A" w:rsidRPr="005B5446" w:rsidRDefault="001F130A" w:rsidP="006938CA">
            <w:pPr>
              <w:jc w:val="center"/>
              <w:rPr>
                <w:color w:val="000000"/>
              </w:rPr>
            </w:pPr>
            <w:r>
              <w:rPr>
                <w:color w:val="000000"/>
              </w:rPr>
              <w:t>952</w:t>
            </w:r>
          </w:p>
        </w:tc>
      </w:tr>
      <w:tr w:rsidR="001F130A" w:rsidRPr="005B5446" w:rsidTr="006938CA">
        <w:trPr>
          <w:trHeight w:val="315"/>
        </w:trPr>
        <w:tc>
          <w:tcPr>
            <w:tcW w:w="3780" w:type="dxa"/>
            <w:vMerge/>
            <w:tcBorders>
              <w:top w:val="nil"/>
              <w:left w:val="single" w:sz="4" w:space="0" w:color="auto"/>
              <w:bottom w:val="single" w:sz="4" w:space="0" w:color="auto"/>
              <w:right w:val="single" w:sz="4" w:space="0" w:color="auto"/>
            </w:tcBorders>
            <w:vAlign w:val="center"/>
            <w:hideMark/>
          </w:tcPr>
          <w:p w:rsidR="001F130A" w:rsidRPr="005B5446" w:rsidRDefault="001F130A" w:rsidP="006938CA">
            <w:pPr>
              <w:rPr>
                <w:color w:val="000000"/>
              </w:rPr>
            </w:pPr>
          </w:p>
        </w:tc>
        <w:tc>
          <w:tcPr>
            <w:tcW w:w="2878" w:type="dxa"/>
            <w:tcBorders>
              <w:top w:val="nil"/>
              <w:left w:val="nil"/>
              <w:bottom w:val="single" w:sz="4" w:space="0" w:color="auto"/>
              <w:right w:val="single" w:sz="4" w:space="0" w:color="auto"/>
            </w:tcBorders>
            <w:shd w:val="clear" w:color="auto" w:fill="auto"/>
            <w:noWrap/>
            <w:vAlign w:val="center"/>
            <w:hideMark/>
          </w:tcPr>
          <w:p w:rsidR="001F130A" w:rsidRPr="005B5446" w:rsidRDefault="001F130A" w:rsidP="006938CA">
            <w:pPr>
              <w:jc w:val="center"/>
              <w:rPr>
                <w:color w:val="000000"/>
              </w:rPr>
            </w:pPr>
            <w:r>
              <w:rPr>
                <w:color w:val="000000"/>
              </w:rPr>
              <w:t>свыше 25,5</w:t>
            </w:r>
          </w:p>
        </w:tc>
        <w:tc>
          <w:tcPr>
            <w:tcW w:w="3260" w:type="dxa"/>
            <w:tcBorders>
              <w:top w:val="nil"/>
              <w:left w:val="nil"/>
              <w:bottom w:val="single" w:sz="4" w:space="0" w:color="auto"/>
              <w:right w:val="single" w:sz="4" w:space="0" w:color="auto"/>
            </w:tcBorders>
            <w:shd w:val="clear" w:color="auto" w:fill="auto"/>
            <w:vAlign w:val="center"/>
            <w:hideMark/>
          </w:tcPr>
          <w:p w:rsidR="001F130A" w:rsidRPr="005B5446" w:rsidRDefault="001F130A" w:rsidP="006938CA">
            <w:pPr>
              <w:jc w:val="center"/>
              <w:rPr>
                <w:color w:val="000000"/>
              </w:rPr>
            </w:pPr>
            <w:r>
              <w:rPr>
                <w:color w:val="000000"/>
              </w:rPr>
              <w:t>1105</w:t>
            </w:r>
          </w:p>
        </w:tc>
      </w:tr>
      <w:tr w:rsidR="001F130A" w:rsidRPr="005B5446" w:rsidTr="006938CA">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1F130A" w:rsidRDefault="001F130A" w:rsidP="006938CA">
            <w:pPr>
              <w:jc w:val="center"/>
              <w:rPr>
                <w:color w:val="000000"/>
              </w:rPr>
            </w:pPr>
            <w:r>
              <w:rPr>
                <w:color w:val="000000"/>
              </w:rPr>
              <w:t>За трое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1F130A" w:rsidRDefault="001F130A" w:rsidP="006938CA">
            <w:pPr>
              <w:jc w:val="center"/>
              <w:rPr>
                <w:color w:val="000000"/>
              </w:rPr>
            </w:pPr>
            <w:r>
              <w:rPr>
                <w:color w:val="000000"/>
              </w:rPr>
              <w:t>менее 19,6</w:t>
            </w:r>
          </w:p>
        </w:tc>
        <w:tc>
          <w:tcPr>
            <w:tcW w:w="3260" w:type="dxa"/>
            <w:tcBorders>
              <w:top w:val="nil"/>
              <w:left w:val="nil"/>
              <w:bottom w:val="single" w:sz="4" w:space="0" w:color="auto"/>
              <w:right w:val="single" w:sz="4" w:space="0" w:color="auto"/>
            </w:tcBorders>
            <w:shd w:val="clear" w:color="auto" w:fill="auto"/>
            <w:vAlign w:val="center"/>
            <w:hideMark/>
          </w:tcPr>
          <w:p w:rsidR="001F130A" w:rsidRDefault="001F130A" w:rsidP="006938CA">
            <w:pPr>
              <w:jc w:val="center"/>
              <w:rPr>
                <w:color w:val="000000"/>
              </w:rPr>
            </w:pPr>
            <w:r>
              <w:rPr>
                <w:color w:val="000000"/>
              </w:rPr>
              <w:t>865</w:t>
            </w:r>
          </w:p>
        </w:tc>
      </w:tr>
      <w:tr w:rsidR="001F130A" w:rsidRPr="005B5446" w:rsidTr="006938CA">
        <w:trPr>
          <w:trHeight w:val="315"/>
        </w:trPr>
        <w:tc>
          <w:tcPr>
            <w:tcW w:w="3780" w:type="dxa"/>
            <w:vMerge/>
            <w:tcBorders>
              <w:top w:val="nil"/>
              <w:left w:val="single" w:sz="4" w:space="0" w:color="auto"/>
              <w:bottom w:val="single" w:sz="4" w:space="0" w:color="auto"/>
              <w:right w:val="single" w:sz="4" w:space="0" w:color="auto"/>
            </w:tcBorders>
            <w:vAlign w:val="center"/>
            <w:hideMark/>
          </w:tcPr>
          <w:p w:rsidR="001F130A" w:rsidRPr="005B5446" w:rsidRDefault="001F130A" w:rsidP="006938CA">
            <w:pPr>
              <w:rPr>
                <w:color w:val="000000"/>
              </w:rPr>
            </w:pPr>
          </w:p>
        </w:tc>
        <w:tc>
          <w:tcPr>
            <w:tcW w:w="2878" w:type="dxa"/>
            <w:tcBorders>
              <w:top w:val="nil"/>
              <w:left w:val="nil"/>
              <w:bottom w:val="single" w:sz="4" w:space="0" w:color="auto"/>
              <w:right w:val="single" w:sz="4" w:space="0" w:color="auto"/>
            </w:tcBorders>
            <w:shd w:val="clear" w:color="auto" w:fill="auto"/>
            <w:noWrap/>
            <w:vAlign w:val="center"/>
            <w:hideMark/>
          </w:tcPr>
          <w:p w:rsidR="001F130A" w:rsidRPr="005B5446" w:rsidRDefault="001F130A" w:rsidP="006938CA">
            <w:pPr>
              <w:jc w:val="center"/>
              <w:rPr>
                <w:color w:val="000000"/>
              </w:rPr>
            </w:pPr>
            <w:r>
              <w:rPr>
                <w:color w:val="000000"/>
              </w:rPr>
              <w:t>от 19,6 до 25,5</w:t>
            </w:r>
          </w:p>
        </w:tc>
        <w:tc>
          <w:tcPr>
            <w:tcW w:w="3260" w:type="dxa"/>
            <w:tcBorders>
              <w:top w:val="nil"/>
              <w:left w:val="nil"/>
              <w:bottom w:val="single" w:sz="4" w:space="0" w:color="auto"/>
              <w:right w:val="single" w:sz="4" w:space="0" w:color="auto"/>
            </w:tcBorders>
            <w:shd w:val="clear" w:color="auto" w:fill="auto"/>
            <w:vAlign w:val="center"/>
            <w:hideMark/>
          </w:tcPr>
          <w:p w:rsidR="001F130A" w:rsidRPr="005B5446" w:rsidRDefault="001F130A" w:rsidP="006938CA">
            <w:pPr>
              <w:jc w:val="center"/>
              <w:rPr>
                <w:color w:val="000000"/>
              </w:rPr>
            </w:pPr>
            <w:r>
              <w:rPr>
                <w:color w:val="000000"/>
              </w:rPr>
              <w:t>1428</w:t>
            </w:r>
          </w:p>
        </w:tc>
      </w:tr>
      <w:tr w:rsidR="001F130A" w:rsidRPr="005B5446" w:rsidTr="006938CA">
        <w:trPr>
          <w:trHeight w:val="315"/>
        </w:trPr>
        <w:tc>
          <w:tcPr>
            <w:tcW w:w="3780" w:type="dxa"/>
            <w:vMerge/>
            <w:tcBorders>
              <w:top w:val="nil"/>
              <w:left w:val="single" w:sz="4" w:space="0" w:color="auto"/>
              <w:bottom w:val="single" w:sz="4" w:space="0" w:color="auto"/>
              <w:right w:val="single" w:sz="4" w:space="0" w:color="auto"/>
            </w:tcBorders>
            <w:vAlign w:val="center"/>
            <w:hideMark/>
          </w:tcPr>
          <w:p w:rsidR="001F130A" w:rsidRPr="005B5446" w:rsidRDefault="001F130A" w:rsidP="006938CA">
            <w:pPr>
              <w:rPr>
                <w:color w:val="000000"/>
              </w:rPr>
            </w:pPr>
          </w:p>
        </w:tc>
        <w:tc>
          <w:tcPr>
            <w:tcW w:w="2878" w:type="dxa"/>
            <w:tcBorders>
              <w:top w:val="nil"/>
              <w:left w:val="nil"/>
              <w:bottom w:val="single" w:sz="4" w:space="0" w:color="auto"/>
              <w:right w:val="single" w:sz="4" w:space="0" w:color="auto"/>
            </w:tcBorders>
            <w:shd w:val="clear" w:color="auto" w:fill="auto"/>
            <w:noWrap/>
            <w:vAlign w:val="center"/>
            <w:hideMark/>
          </w:tcPr>
          <w:p w:rsidR="001F130A" w:rsidRPr="005B5446" w:rsidRDefault="001F130A" w:rsidP="006938CA">
            <w:pPr>
              <w:jc w:val="center"/>
              <w:rPr>
                <w:color w:val="000000"/>
              </w:rPr>
            </w:pPr>
            <w:r>
              <w:rPr>
                <w:color w:val="000000"/>
              </w:rPr>
              <w:t>свыше 25,5</w:t>
            </w:r>
          </w:p>
        </w:tc>
        <w:tc>
          <w:tcPr>
            <w:tcW w:w="3260" w:type="dxa"/>
            <w:tcBorders>
              <w:top w:val="nil"/>
              <w:left w:val="nil"/>
              <w:bottom w:val="single" w:sz="4" w:space="0" w:color="auto"/>
              <w:right w:val="single" w:sz="4" w:space="0" w:color="auto"/>
            </w:tcBorders>
            <w:shd w:val="clear" w:color="auto" w:fill="auto"/>
            <w:vAlign w:val="center"/>
            <w:hideMark/>
          </w:tcPr>
          <w:p w:rsidR="001F130A" w:rsidRPr="005B5446" w:rsidRDefault="001F130A" w:rsidP="006938CA">
            <w:pPr>
              <w:jc w:val="center"/>
              <w:rPr>
                <w:color w:val="000000"/>
              </w:rPr>
            </w:pPr>
            <w:r>
              <w:rPr>
                <w:color w:val="000000"/>
              </w:rPr>
              <w:t>1670</w:t>
            </w:r>
          </w:p>
        </w:tc>
      </w:tr>
      <w:tr w:rsidR="001F130A" w:rsidRPr="005B5446" w:rsidTr="006938CA">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1F130A" w:rsidRDefault="001F130A" w:rsidP="006938CA">
            <w:pPr>
              <w:jc w:val="center"/>
              <w:rPr>
                <w:color w:val="000000"/>
              </w:rPr>
            </w:pPr>
            <w:r>
              <w:rPr>
                <w:color w:val="000000"/>
              </w:rPr>
              <w:t>За каждые последующие сутки свыше 3-х суток</w:t>
            </w:r>
          </w:p>
        </w:tc>
        <w:tc>
          <w:tcPr>
            <w:tcW w:w="2878" w:type="dxa"/>
            <w:tcBorders>
              <w:top w:val="nil"/>
              <w:left w:val="nil"/>
              <w:bottom w:val="single" w:sz="4" w:space="0" w:color="auto"/>
              <w:right w:val="single" w:sz="4" w:space="0" w:color="auto"/>
            </w:tcBorders>
            <w:shd w:val="clear" w:color="auto" w:fill="auto"/>
            <w:noWrap/>
            <w:vAlign w:val="center"/>
            <w:hideMark/>
          </w:tcPr>
          <w:p w:rsidR="001F130A" w:rsidRDefault="001F130A" w:rsidP="006938CA">
            <w:pPr>
              <w:jc w:val="center"/>
              <w:rPr>
                <w:color w:val="000000"/>
              </w:rPr>
            </w:pPr>
            <w:r>
              <w:rPr>
                <w:color w:val="000000"/>
              </w:rPr>
              <w:t>менее 19,6</w:t>
            </w:r>
          </w:p>
        </w:tc>
        <w:tc>
          <w:tcPr>
            <w:tcW w:w="3260" w:type="dxa"/>
            <w:tcBorders>
              <w:top w:val="nil"/>
              <w:left w:val="nil"/>
              <w:bottom w:val="single" w:sz="4" w:space="0" w:color="auto"/>
              <w:right w:val="single" w:sz="4" w:space="0" w:color="auto"/>
            </w:tcBorders>
            <w:shd w:val="clear" w:color="auto" w:fill="auto"/>
            <w:vAlign w:val="center"/>
            <w:hideMark/>
          </w:tcPr>
          <w:p w:rsidR="001F130A" w:rsidRDefault="001F130A" w:rsidP="006938CA">
            <w:pPr>
              <w:jc w:val="center"/>
              <w:rPr>
                <w:color w:val="000000"/>
              </w:rPr>
            </w:pPr>
            <w:r>
              <w:rPr>
                <w:color w:val="000000"/>
              </w:rPr>
              <w:t>435</w:t>
            </w:r>
          </w:p>
        </w:tc>
      </w:tr>
      <w:tr w:rsidR="001F130A" w:rsidRPr="005B5446" w:rsidTr="006938CA">
        <w:trPr>
          <w:trHeight w:val="315"/>
        </w:trPr>
        <w:tc>
          <w:tcPr>
            <w:tcW w:w="3780" w:type="dxa"/>
            <w:vMerge/>
            <w:tcBorders>
              <w:top w:val="nil"/>
              <w:left w:val="single" w:sz="4" w:space="0" w:color="auto"/>
              <w:bottom w:val="single" w:sz="4" w:space="0" w:color="auto"/>
              <w:right w:val="single" w:sz="4" w:space="0" w:color="auto"/>
            </w:tcBorders>
            <w:vAlign w:val="center"/>
            <w:hideMark/>
          </w:tcPr>
          <w:p w:rsidR="001F130A" w:rsidRPr="005B5446" w:rsidRDefault="001F130A" w:rsidP="006938CA">
            <w:pPr>
              <w:rPr>
                <w:color w:val="000000"/>
              </w:rPr>
            </w:pPr>
          </w:p>
        </w:tc>
        <w:tc>
          <w:tcPr>
            <w:tcW w:w="2878" w:type="dxa"/>
            <w:tcBorders>
              <w:top w:val="nil"/>
              <w:left w:val="nil"/>
              <w:bottom w:val="single" w:sz="4" w:space="0" w:color="auto"/>
              <w:right w:val="single" w:sz="4" w:space="0" w:color="auto"/>
            </w:tcBorders>
            <w:shd w:val="clear" w:color="auto" w:fill="auto"/>
            <w:noWrap/>
            <w:vAlign w:val="center"/>
            <w:hideMark/>
          </w:tcPr>
          <w:p w:rsidR="001F130A" w:rsidRPr="005B5446" w:rsidRDefault="001F130A" w:rsidP="006938CA">
            <w:pPr>
              <w:jc w:val="center"/>
              <w:rPr>
                <w:color w:val="000000"/>
              </w:rPr>
            </w:pPr>
            <w:r>
              <w:rPr>
                <w:color w:val="000000"/>
              </w:rPr>
              <w:t>от 19,6 до 25,5</w:t>
            </w:r>
          </w:p>
        </w:tc>
        <w:tc>
          <w:tcPr>
            <w:tcW w:w="3260" w:type="dxa"/>
            <w:tcBorders>
              <w:top w:val="nil"/>
              <w:left w:val="nil"/>
              <w:bottom w:val="single" w:sz="4" w:space="0" w:color="auto"/>
              <w:right w:val="single" w:sz="4" w:space="0" w:color="auto"/>
            </w:tcBorders>
            <w:shd w:val="clear" w:color="auto" w:fill="auto"/>
            <w:vAlign w:val="center"/>
            <w:hideMark/>
          </w:tcPr>
          <w:p w:rsidR="001F130A" w:rsidRPr="005B5446" w:rsidRDefault="001F130A" w:rsidP="006938CA">
            <w:pPr>
              <w:jc w:val="center"/>
              <w:rPr>
                <w:color w:val="000000"/>
              </w:rPr>
            </w:pPr>
            <w:r>
              <w:rPr>
                <w:color w:val="000000"/>
              </w:rPr>
              <w:t>622</w:t>
            </w:r>
          </w:p>
        </w:tc>
      </w:tr>
      <w:tr w:rsidR="001F130A" w:rsidRPr="005B5446" w:rsidTr="006938CA">
        <w:trPr>
          <w:trHeight w:val="315"/>
        </w:trPr>
        <w:tc>
          <w:tcPr>
            <w:tcW w:w="3780" w:type="dxa"/>
            <w:vMerge/>
            <w:tcBorders>
              <w:top w:val="nil"/>
              <w:left w:val="single" w:sz="4" w:space="0" w:color="auto"/>
              <w:bottom w:val="single" w:sz="4" w:space="0" w:color="auto"/>
              <w:right w:val="single" w:sz="4" w:space="0" w:color="auto"/>
            </w:tcBorders>
            <w:vAlign w:val="center"/>
            <w:hideMark/>
          </w:tcPr>
          <w:p w:rsidR="001F130A" w:rsidRPr="005B5446" w:rsidRDefault="001F130A" w:rsidP="006938CA">
            <w:pPr>
              <w:rPr>
                <w:color w:val="000000"/>
              </w:rPr>
            </w:pPr>
          </w:p>
        </w:tc>
        <w:tc>
          <w:tcPr>
            <w:tcW w:w="2878" w:type="dxa"/>
            <w:tcBorders>
              <w:top w:val="nil"/>
              <w:left w:val="nil"/>
              <w:bottom w:val="single" w:sz="4" w:space="0" w:color="auto"/>
              <w:right w:val="single" w:sz="4" w:space="0" w:color="auto"/>
            </w:tcBorders>
            <w:shd w:val="clear" w:color="auto" w:fill="auto"/>
            <w:noWrap/>
            <w:vAlign w:val="center"/>
            <w:hideMark/>
          </w:tcPr>
          <w:p w:rsidR="001F130A" w:rsidRPr="005B5446" w:rsidRDefault="001F130A" w:rsidP="006938CA">
            <w:pPr>
              <w:jc w:val="center"/>
              <w:rPr>
                <w:color w:val="000000"/>
              </w:rPr>
            </w:pPr>
            <w:r>
              <w:rPr>
                <w:color w:val="000000"/>
              </w:rPr>
              <w:t>свыше 25,5</w:t>
            </w:r>
          </w:p>
        </w:tc>
        <w:tc>
          <w:tcPr>
            <w:tcW w:w="3260" w:type="dxa"/>
            <w:tcBorders>
              <w:top w:val="nil"/>
              <w:left w:val="nil"/>
              <w:bottom w:val="single" w:sz="4" w:space="0" w:color="auto"/>
              <w:right w:val="single" w:sz="4" w:space="0" w:color="auto"/>
            </w:tcBorders>
            <w:shd w:val="clear" w:color="auto" w:fill="auto"/>
            <w:vAlign w:val="center"/>
            <w:hideMark/>
          </w:tcPr>
          <w:p w:rsidR="001F130A" w:rsidRPr="005B5446" w:rsidRDefault="001F130A" w:rsidP="006938CA">
            <w:pPr>
              <w:jc w:val="center"/>
              <w:rPr>
                <w:color w:val="000000"/>
              </w:rPr>
            </w:pPr>
            <w:r>
              <w:rPr>
                <w:color w:val="000000"/>
              </w:rPr>
              <w:t>699</w:t>
            </w:r>
          </w:p>
        </w:tc>
      </w:tr>
    </w:tbl>
    <w:p w:rsidR="00EF0C49" w:rsidRPr="002973ED" w:rsidRDefault="00EF0C49" w:rsidP="00EF0C49"/>
    <w:p w:rsidR="0099764E" w:rsidRPr="002973ED" w:rsidRDefault="0099764E" w:rsidP="009B7CBD">
      <w:pPr>
        <w:ind w:right="-2"/>
        <w:jc w:val="center"/>
        <w:rPr>
          <w:b/>
        </w:rPr>
      </w:pPr>
    </w:p>
    <w:p w:rsidR="0024100C" w:rsidRPr="002973ED" w:rsidRDefault="0024100C" w:rsidP="009B7CBD">
      <w:pPr>
        <w:ind w:right="-2"/>
        <w:jc w:val="center"/>
      </w:pPr>
    </w:p>
    <w:tbl>
      <w:tblPr>
        <w:tblW w:w="10179" w:type="dxa"/>
        <w:jc w:val="center"/>
        <w:tblLook w:val="0000" w:firstRow="0" w:lastRow="0" w:firstColumn="0" w:lastColumn="0" w:noHBand="0" w:noVBand="0"/>
      </w:tblPr>
      <w:tblGrid>
        <w:gridCol w:w="4968"/>
        <w:gridCol w:w="5211"/>
      </w:tblGrid>
      <w:tr w:rsidR="00CF0052" w:rsidTr="009B7CBD">
        <w:trPr>
          <w:jc w:val="center"/>
        </w:trPr>
        <w:tc>
          <w:tcPr>
            <w:tcW w:w="4968" w:type="dxa"/>
          </w:tcPr>
          <w:p w:rsidR="009B7CBD" w:rsidRPr="002973ED" w:rsidRDefault="008860FB" w:rsidP="009B7CBD">
            <w:pPr>
              <w:pStyle w:val="3"/>
              <w:tabs>
                <w:tab w:val="center" w:pos="3276"/>
                <w:tab w:val="left" w:pos="4575"/>
              </w:tabs>
              <w:ind w:firstLine="0"/>
              <w:jc w:val="center"/>
              <w:rPr>
                <w:b/>
                <w:bCs/>
              </w:rPr>
            </w:pPr>
            <w:r w:rsidRPr="002973ED">
              <w:rPr>
                <w:b/>
                <w:bCs/>
              </w:rPr>
              <w:t>От Подрядчика</w:t>
            </w:r>
          </w:p>
        </w:tc>
        <w:tc>
          <w:tcPr>
            <w:tcW w:w="5211" w:type="dxa"/>
          </w:tcPr>
          <w:p w:rsidR="009B7CBD" w:rsidRPr="002973ED" w:rsidRDefault="008860FB" w:rsidP="009B7CBD">
            <w:pPr>
              <w:pStyle w:val="3"/>
              <w:ind w:firstLine="0"/>
              <w:jc w:val="center"/>
            </w:pPr>
            <w:r w:rsidRPr="002973ED">
              <w:rPr>
                <w:b/>
                <w:bCs/>
              </w:rPr>
              <w:t>От Заказчика</w:t>
            </w:r>
          </w:p>
        </w:tc>
      </w:tr>
      <w:tr w:rsidR="00CF0052" w:rsidTr="009B7CBD">
        <w:trPr>
          <w:trHeight w:val="338"/>
          <w:jc w:val="center"/>
        </w:trPr>
        <w:tc>
          <w:tcPr>
            <w:tcW w:w="4968" w:type="dxa"/>
          </w:tcPr>
          <w:p w:rsidR="009B7CBD" w:rsidRPr="002973ED" w:rsidRDefault="009B7CBD" w:rsidP="009B7CBD">
            <w:pPr>
              <w:pStyle w:val="ConsTitle"/>
              <w:rPr>
                <w:rFonts w:ascii="Times New Roman" w:hAnsi="Times New Roman" w:cs="Times New Roman"/>
                <w:bCs w:val="0"/>
                <w:sz w:val="24"/>
                <w:szCs w:val="24"/>
              </w:rPr>
            </w:pPr>
          </w:p>
          <w:p w:rsidR="00E85BF1" w:rsidRPr="002973ED" w:rsidRDefault="00E85BF1" w:rsidP="009B7CBD">
            <w:pPr>
              <w:pStyle w:val="ConsTitle"/>
              <w:rPr>
                <w:rFonts w:ascii="Times New Roman" w:hAnsi="Times New Roman" w:cs="Times New Roman"/>
                <w:bCs w:val="0"/>
                <w:sz w:val="24"/>
                <w:szCs w:val="24"/>
              </w:rPr>
            </w:pPr>
          </w:p>
          <w:p w:rsidR="009B7CBD" w:rsidRPr="002973ED" w:rsidRDefault="008860FB" w:rsidP="001F130A">
            <w:pPr>
              <w:pStyle w:val="ConsTitle"/>
              <w:jc w:val="center"/>
              <w:rPr>
                <w:rFonts w:ascii="Times New Roman" w:hAnsi="Times New Roman" w:cs="Times New Roman"/>
                <w:bCs w:val="0"/>
                <w:sz w:val="24"/>
                <w:szCs w:val="24"/>
              </w:rPr>
            </w:pPr>
            <w:r w:rsidRPr="002973ED">
              <w:rPr>
                <w:rFonts w:ascii="Times New Roman" w:hAnsi="Times New Roman" w:cs="Times New Roman"/>
                <w:b w:val="0"/>
                <w:bCs w:val="0"/>
                <w:sz w:val="24"/>
                <w:szCs w:val="24"/>
              </w:rPr>
              <w:t>_______________</w:t>
            </w:r>
            <w:r w:rsidR="001F130A">
              <w:rPr>
                <w:b w:val="0"/>
              </w:rPr>
              <w:t xml:space="preserve"> </w:t>
            </w:r>
            <w:r w:rsidR="001F130A" w:rsidRPr="001F130A">
              <w:rPr>
                <w:rFonts w:ascii="Times New Roman" w:hAnsi="Times New Roman" w:cs="Times New Roman"/>
                <w:bCs w:val="0"/>
                <w:sz w:val="24"/>
                <w:szCs w:val="24"/>
              </w:rPr>
              <w:t>М.И. Гулидов</w:t>
            </w:r>
          </w:p>
        </w:tc>
        <w:tc>
          <w:tcPr>
            <w:tcW w:w="5211" w:type="dxa"/>
          </w:tcPr>
          <w:p w:rsidR="009B7CBD" w:rsidRPr="002973ED" w:rsidRDefault="009B7CBD" w:rsidP="009B7CBD">
            <w:pPr>
              <w:pStyle w:val="3"/>
              <w:ind w:firstLine="0"/>
              <w:jc w:val="center"/>
              <w:rPr>
                <w:b/>
                <w:bCs/>
                <w:sz w:val="22"/>
                <w:szCs w:val="22"/>
              </w:rPr>
            </w:pPr>
          </w:p>
          <w:p w:rsidR="00E85BF1" w:rsidRPr="002973ED" w:rsidRDefault="00E85BF1" w:rsidP="009B7CBD">
            <w:pPr>
              <w:pStyle w:val="3"/>
              <w:ind w:firstLine="0"/>
              <w:jc w:val="center"/>
              <w:rPr>
                <w:b/>
                <w:bCs/>
                <w:sz w:val="22"/>
                <w:szCs w:val="22"/>
              </w:rPr>
            </w:pPr>
          </w:p>
          <w:p w:rsidR="009B7CBD" w:rsidRPr="002973ED" w:rsidRDefault="008860FB" w:rsidP="009B7CBD">
            <w:pPr>
              <w:pStyle w:val="3"/>
              <w:ind w:firstLine="0"/>
              <w:jc w:val="center"/>
              <w:rPr>
                <w:b/>
                <w:bCs/>
                <w:sz w:val="22"/>
                <w:szCs w:val="22"/>
              </w:rPr>
            </w:pPr>
            <w:r w:rsidRPr="002973ED">
              <w:rPr>
                <w:b/>
                <w:bCs/>
                <w:sz w:val="22"/>
                <w:szCs w:val="22"/>
              </w:rPr>
              <w:t xml:space="preserve">_______________ </w:t>
            </w:r>
          </w:p>
        </w:tc>
      </w:tr>
    </w:tbl>
    <w:p w:rsidR="009B7CBD" w:rsidRPr="002973ED" w:rsidRDefault="009B7CBD" w:rsidP="00B406D4"/>
    <w:p w:rsidR="00BA15E3" w:rsidRPr="002973ED" w:rsidRDefault="00BA15E3"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99764E" w:rsidRPr="002973ED" w:rsidRDefault="0099764E" w:rsidP="00C0624C">
      <w:pPr>
        <w:spacing w:line="360" w:lineRule="auto"/>
        <w:jc w:val="right"/>
      </w:pPr>
    </w:p>
    <w:p w:rsidR="00661562" w:rsidRPr="002973ED" w:rsidRDefault="00661562" w:rsidP="00D37E9C">
      <w:pPr>
        <w:spacing w:line="360" w:lineRule="auto"/>
      </w:pPr>
    </w:p>
    <w:p w:rsidR="00D37E9C" w:rsidRPr="002973ED" w:rsidRDefault="00D37E9C" w:rsidP="00D37E9C">
      <w:pPr>
        <w:spacing w:line="360" w:lineRule="auto"/>
      </w:pPr>
    </w:p>
    <w:p w:rsidR="00C0624C" w:rsidRPr="002973ED" w:rsidRDefault="008860FB" w:rsidP="00C40F31">
      <w:pPr>
        <w:spacing w:line="360" w:lineRule="auto"/>
        <w:jc w:val="right"/>
      </w:pPr>
      <w:r w:rsidRPr="002973ED">
        <w:lastRenderedPageBreak/>
        <w:t xml:space="preserve">Приложение </w:t>
      </w:r>
      <w:r w:rsidR="006558D0" w:rsidRPr="002973ED">
        <w:t>№ 24</w:t>
      </w:r>
    </w:p>
    <w:p w:rsidR="00C0624C" w:rsidRPr="002973ED" w:rsidRDefault="008860FB" w:rsidP="00C0624C">
      <w:pPr>
        <w:spacing w:line="360" w:lineRule="auto"/>
        <w:ind w:left="4956" w:hanging="278"/>
        <w:jc w:val="right"/>
      </w:pPr>
      <w:r w:rsidRPr="002973ED">
        <w:t xml:space="preserve">к договору № _____ от «___» __________ </w:t>
      </w:r>
      <w:r w:rsidR="00375C4F" w:rsidRPr="002973ED">
        <w:t>202</w:t>
      </w:r>
      <w:r w:rsidR="00632B71">
        <w:t>1</w:t>
      </w:r>
      <w:r w:rsidR="00B32D0F" w:rsidRPr="002973ED">
        <w:t xml:space="preserve"> г.</w:t>
      </w:r>
    </w:p>
    <w:p w:rsidR="00E84801" w:rsidRPr="002973ED" w:rsidRDefault="00E84801" w:rsidP="00B406D4"/>
    <w:p w:rsidR="00E84801" w:rsidRPr="002973ED" w:rsidRDefault="008860FB" w:rsidP="00C0624C">
      <w:pPr>
        <w:jc w:val="center"/>
        <w:rPr>
          <w:b/>
        </w:rPr>
      </w:pPr>
      <w:r w:rsidRPr="002973ED">
        <w:rPr>
          <w:b/>
        </w:rPr>
        <w:t>Перечень кодов неисправностей классификатора</w:t>
      </w:r>
    </w:p>
    <w:p w:rsidR="00E84801" w:rsidRPr="002973ED" w:rsidRDefault="008860FB" w:rsidP="00C0624C">
      <w:pPr>
        <w:jc w:val="center"/>
        <w:rPr>
          <w:b/>
        </w:rPr>
      </w:pPr>
      <w:r w:rsidRPr="002973ED">
        <w:rPr>
          <w:b/>
        </w:rPr>
        <w:t xml:space="preserve">«Основные неисправности грузовых вагонов (К ЖА 2005 </w:t>
      </w:r>
      <w:r w:rsidR="003A3915" w:rsidRPr="002973ED">
        <w:rPr>
          <w:b/>
        </w:rPr>
        <w:t>05</w:t>
      </w:r>
      <w:r w:rsidRPr="002973ED">
        <w:rPr>
          <w:b/>
        </w:rPr>
        <w:t>)», на которые распространяется ограниченная гарантийная ответственность</w:t>
      </w:r>
      <w:r w:rsidR="00AA1BD1" w:rsidRPr="002973ED">
        <w:rPr>
          <w:b/>
        </w:rPr>
        <w:t xml:space="preserve"> Подрядчика</w:t>
      </w:r>
      <w:r w:rsidR="0096561F" w:rsidRPr="002973ED">
        <w:rPr>
          <w:b/>
        </w:rPr>
        <w:t>*</w:t>
      </w:r>
    </w:p>
    <w:p w:rsidR="006D789F" w:rsidRPr="002973ED" w:rsidRDefault="006D789F" w:rsidP="00C0624C">
      <w:pPr>
        <w:jc w:val="center"/>
        <w:rPr>
          <w:b/>
        </w:rPr>
      </w:pPr>
    </w:p>
    <w:tbl>
      <w:tblPr>
        <w:tblW w:w="9928" w:type="dxa"/>
        <w:tblInd w:w="103" w:type="dxa"/>
        <w:tblLayout w:type="fixed"/>
        <w:tblLook w:val="04A0" w:firstRow="1" w:lastRow="0" w:firstColumn="1" w:lastColumn="0" w:noHBand="0" w:noVBand="1"/>
      </w:tblPr>
      <w:tblGrid>
        <w:gridCol w:w="1139"/>
        <w:gridCol w:w="4820"/>
        <w:gridCol w:w="3969"/>
      </w:tblGrid>
      <w:tr w:rsidR="00CF0052" w:rsidTr="00DD33ED">
        <w:trPr>
          <w:trHeight w:val="945"/>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89F" w:rsidRPr="002973ED" w:rsidRDefault="008860FB" w:rsidP="008F15DD">
            <w:pPr>
              <w:jc w:val="center"/>
            </w:pPr>
            <w:r w:rsidRPr="002973ED">
              <w:rPr>
                <w:noProof/>
              </w:rPr>
              <w:drawing>
                <wp:anchor distT="0" distB="0" distL="114300" distR="114300" simplePos="0" relativeHeight="251658240" behindDoc="0" locked="0" layoutInCell="1" hidden="1" allowOverlap="1" wp14:anchorId="7E04E79E" wp14:editId="7E04E79F">
                  <wp:simplePos x="0" y="0"/>
                  <wp:positionH relativeFrom="column">
                    <wp:posOffset>0</wp:posOffset>
                  </wp:positionH>
                  <wp:positionV relativeFrom="paragraph">
                    <wp:posOffset>0</wp:posOffset>
                  </wp:positionV>
                  <wp:extent cx="914400" cy="866775"/>
                  <wp:effectExtent l="0" t="0" r="0" b="9525"/>
                  <wp:wrapNone/>
                  <wp:docPr id="1" name="Рисунок 1" hidden="1"/>
                  <wp:cNvGraphicFramePr/>
                  <a:graphic xmlns:a="http://schemas.openxmlformats.org/drawingml/2006/main">
                    <a:graphicData uri="http://schemas.openxmlformats.org/drawingml/2006/picture">
                      <pic:pic xmlns:pic="http://schemas.openxmlformats.org/drawingml/2006/picture">
                        <pic:nvPicPr>
                          <pic:cNvPr id="2190" name="Picture 1" hidden="1"/>
                          <pic:cNvPicPr>
                            <a:picLocks noChangeArrowheads="1" noChangeShapeType="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973ED">
              <w:rPr>
                <w:noProof/>
              </w:rPr>
              <w:drawing>
                <wp:anchor distT="0" distB="0" distL="114300" distR="114300" simplePos="0" relativeHeight="251659264" behindDoc="0" locked="0" layoutInCell="1" hidden="1" allowOverlap="1" wp14:anchorId="7E04E7A0" wp14:editId="7E04E7A1">
                  <wp:simplePos x="0" y="0"/>
                  <wp:positionH relativeFrom="column">
                    <wp:posOffset>828675</wp:posOffset>
                  </wp:positionH>
                  <wp:positionV relativeFrom="paragraph">
                    <wp:posOffset>0</wp:posOffset>
                  </wp:positionV>
                  <wp:extent cx="914400" cy="866775"/>
                  <wp:effectExtent l="0" t="0" r="0" b="9525"/>
                  <wp:wrapNone/>
                  <wp:docPr id="3" name="Рисунок 3" hidden="1"/>
                  <wp:cNvGraphicFramePr/>
                  <a:graphic xmlns:a="http://schemas.openxmlformats.org/drawingml/2006/main">
                    <a:graphicData uri="http://schemas.openxmlformats.org/drawingml/2006/picture">
                      <pic:pic xmlns:pic="http://schemas.openxmlformats.org/drawingml/2006/picture">
                        <pic:nvPicPr>
                          <pic:cNvPr id="2191" name="Picture 2" hidden="1"/>
                          <pic:cNvPicPr>
                            <a:picLocks noChangeArrowheads="1" noChangeShapeType="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973ED">
              <w:t>Код неисправности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6D789F" w:rsidRPr="002973ED" w:rsidRDefault="008860FB" w:rsidP="008F15DD">
            <w:pPr>
              <w:jc w:val="center"/>
            </w:pPr>
            <w:r w:rsidRPr="002973ED">
              <w:t>Наименование неисправности</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6D789F" w:rsidRPr="002973ED" w:rsidRDefault="008860FB" w:rsidP="00E82EE7">
            <w:pPr>
              <w:jc w:val="center"/>
            </w:pPr>
            <w:r w:rsidRPr="002973ED">
              <w:t>Срок гарантии</w:t>
            </w:r>
            <w:r w:rsidR="00E82EE7" w:rsidRPr="002973ED">
              <w:t>, после которого Подрядчик не несет ответственность за выявленные недостатки</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89F" w:rsidRPr="002973ED" w:rsidRDefault="008860FB" w:rsidP="008F15DD">
            <w:pPr>
              <w:jc w:val="center"/>
            </w:pPr>
            <w:r w:rsidRPr="002973ED">
              <w:t>119</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6D789F" w:rsidRPr="002973ED" w:rsidRDefault="008860FB" w:rsidP="008F15DD">
            <w:r w:rsidRPr="002973ED">
              <w:t>Неисправность буксового узла по внешним признакам</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D33ED" w:rsidRPr="002973ED" w:rsidRDefault="008860FB" w:rsidP="00DD33ED">
            <w:pPr>
              <w:jc w:val="center"/>
            </w:pPr>
            <w:r w:rsidRPr="002973ED">
              <w:t xml:space="preserve">До следующего планового </w:t>
            </w:r>
          </w:p>
          <w:p w:rsidR="006D789F" w:rsidRPr="002973ED" w:rsidRDefault="008860FB" w:rsidP="001B282C">
            <w:pPr>
              <w:jc w:val="center"/>
            </w:pPr>
            <w:r w:rsidRPr="002973ED">
              <w:t>ремонта вагона</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roofErr w:type="spellStart"/>
            <w:r w:rsidRPr="002973ED">
              <w:t>Грение</w:t>
            </w:r>
            <w:proofErr w:type="spellEnd"/>
            <w:r w:rsidRPr="002973ED">
              <w:t xml:space="preserve"> буксы по внешним признакам</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D33ED" w:rsidRPr="002973ED" w:rsidRDefault="008860FB" w:rsidP="001B282C">
            <w:pPr>
              <w:jc w:val="center"/>
            </w:pPr>
            <w:r w:rsidRPr="002973ED">
              <w:t xml:space="preserve">До следующего планового </w:t>
            </w:r>
          </w:p>
          <w:p w:rsidR="006D789F" w:rsidRPr="002973ED" w:rsidRDefault="008860FB" w:rsidP="008F15DD">
            <w:pPr>
              <w:jc w:val="center"/>
            </w:pPr>
            <w:r w:rsidRPr="002973ED">
              <w:t>ремонта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151</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Сдвиг буксы</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1B282C">
            <w:pPr>
              <w:jc w:val="center"/>
            </w:pPr>
            <w:r w:rsidRPr="002973ED">
              <w:t xml:space="preserve">До следующего планового </w:t>
            </w:r>
          </w:p>
          <w:p w:rsidR="006D789F" w:rsidRPr="002973ED" w:rsidRDefault="008860FB" w:rsidP="008F15DD">
            <w:pPr>
              <w:jc w:val="center"/>
            </w:pPr>
            <w:r w:rsidRPr="002973ED">
              <w:t>ремонта вагона</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Ослабление или отсутствие болта крепительной крышки буксы</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156</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Показания системы акустического контроля буксового узла (в случае подтверждения при демонтаже)</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A759FF">
            <w:pPr>
              <w:jc w:val="center"/>
            </w:pPr>
            <w:r w:rsidRPr="002973ED">
              <w:t>3 года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roofErr w:type="spellStart"/>
            <w:r w:rsidRPr="002973ED">
              <w:t>Грение</w:t>
            </w:r>
            <w:proofErr w:type="spellEnd"/>
            <w:r w:rsidRPr="002973ED">
              <w:t xml:space="preserve"> буксы по показаниям средств автоматизированного контроля (в случае подтверждения при демонтаже)</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A759FF">
            <w:pPr>
              <w:jc w:val="center"/>
            </w:pPr>
            <w:r w:rsidRPr="002973ED">
              <w:t>3 года</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205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4A68BB">
            <w:r w:rsidRPr="002973ED">
              <w:t>Трещины или излом боковины (рамы) (за исключением дефектов литейного происхождения, отраженных в акте браковки детали)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A68BB" w:rsidRPr="002973ED" w:rsidRDefault="008860FB" w:rsidP="00FB4420">
            <w:pPr>
              <w:jc w:val="center"/>
            </w:pPr>
            <w:r w:rsidRPr="002973ED">
              <w:t>6 месяцев</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207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Ослабление крепления </w:t>
            </w:r>
            <w:proofErr w:type="spellStart"/>
            <w:r w:rsidRPr="002973ED">
              <w:t>скользуна</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214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Излом пружин</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ТОР</w:t>
            </w:r>
            <w:r w:rsidR="00A913EE">
              <w:t>, но не более 6  месяцев</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Трещина или излом </w:t>
            </w:r>
            <w:proofErr w:type="spellStart"/>
            <w:r w:rsidRPr="002973ED">
              <w:t>надрессорной</w:t>
            </w:r>
            <w:proofErr w:type="spellEnd"/>
            <w:r w:rsidRPr="002973ED">
              <w:t xml:space="preserve"> балки (за исключением дефектов литейного происхождения, отраженных в акте браковки детали)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4A68BB">
            <w:pPr>
              <w:jc w:val="center"/>
            </w:pPr>
            <w:r w:rsidRPr="002973ED">
              <w:t>6 месяцев</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218</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Трещина, излом </w:t>
            </w:r>
            <w:r w:rsidR="00A913EE">
              <w:t xml:space="preserve">фрикционного </w:t>
            </w:r>
            <w:r w:rsidRPr="002973ED">
              <w:t>клина гасителя колебаний</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ТОР </w:t>
            </w:r>
          </w:p>
          <w:p w:rsidR="00AA61BB" w:rsidRPr="002973ED" w:rsidRDefault="008860FB" w:rsidP="008F15DD">
            <w:pPr>
              <w:jc w:val="center"/>
            </w:pPr>
            <w:r w:rsidRPr="002973ED">
              <w:t>по неисправности тележки</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225</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опорной прокладки в буксовом проёме</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ТОР, </w:t>
            </w:r>
          </w:p>
          <w:p w:rsidR="006D789F" w:rsidRPr="002973ED" w:rsidRDefault="008860FB" w:rsidP="008F15DD">
            <w:pPr>
              <w:jc w:val="center"/>
            </w:pPr>
            <w:r w:rsidRPr="002973ED">
              <w:t>но не более 6 месяцев</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226</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Трещина или откол подвижной планки тележки 18-100</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ТОР </w:t>
            </w:r>
          </w:p>
          <w:p w:rsidR="006D789F" w:rsidRPr="002973ED" w:rsidRDefault="008860FB" w:rsidP="008F15DD">
            <w:pPr>
              <w:jc w:val="center"/>
            </w:pPr>
            <w:r w:rsidRPr="002973ED">
              <w:t>по неисправности тележки</w:t>
            </w:r>
          </w:p>
        </w:tc>
      </w:tr>
      <w:tr w:rsidR="00CF0052" w:rsidTr="00CE332C">
        <w:trPr>
          <w:trHeight w:val="274"/>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227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 (</w:t>
            </w:r>
            <w:proofErr w:type="spellStart"/>
            <w:r w:rsidRPr="002973ED">
              <w:t>осутствие</w:t>
            </w:r>
            <w:proofErr w:type="spellEnd"/>
            <w:r w:rsidRPr="002973ED">
              <w:t>) или ослабление заклепки фрикционной планки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 xml:space="preserve">Подрядчик не несет  ответственность за данный </w:t>
            </w:r>
            <w:r w:rsidRPr="002973ED">
              <w:lastRenderedPageBreak/>
              <w:t>недостаток при наличии акта допуска</w:t>
            </w:r>
          </w:p>
        </w:tc>
      </w:tr>
      <w:tr w:rsidR="00CF0052" w:rsidTr="00CE332C">
        <w:trPr>
          <w:trHeight w:val="63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lastRenderedPageBreak/>
              <w:t>234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r w:rsidRPr="002973ED">
              <w:t>Сверхнормативный износ фрикционного клина тележки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CE332C">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304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Трещины в корпусе автосцепки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310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корпуса автосцепки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 xml:space="preserve">До первого ТОР </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340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Трещина/излом тягового хомута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343</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Трещины, излом поддерживающей планки тягового хомута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347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Обрыв/ослабление крепления упора </w:t>
            </w:r>
            <w:proofErr w:type="spellStart"/>
            <w:r w:rsidRPr="002973ED">
              <w:t>автосцепного</w:t>
            </w:r>
            <w:proofErr w:type="spellEnd"/>
            <w:r w:rsidRPr="002973ED">
              <w:t xml:space="preserve"> устройства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B251A7">
        <w:trPr>
          <w:trHeight w:val="263"/>
        </w:trPr>
        <w:tc>
          <w:tcPr>
            <w:tcW w:w="1139" w:type="dxa"/>
            <w:tcBorders>
              <w:top w:val="nil"/>
              <w:left w:val="single" w:sz="4" w:space="0" w:color="auto"/>
              <w:bottom w:val="single" w:sz="4" w:space="0" w:color="auto"/>
              <w:right w:val="single" w:sz="4" w:space="0" w:color="auto"/>
            </w:tcBorders>
            <w:shd w:val="clear" w:color="auto" w:fill="auto"/>
            <w:vAlign w:val="center"/>
          </w:tcPr>
          <w:p w:rsidR="00B9608D" w:rsidRPr="002973ED" w:rsidRDefault="008860FB" w:rsidP="00B9608D">
            <w:pPr>
              <w:jc w:val="center"/>
            </w:pPr>
            <w:r w:rsidRPr="002973ED">
              <w:t>348</w:t>
            </w:r>
          </w:p>
        </w:tc>
        <w:tc>
          <w:tcPr>
            <w:tcW w:w="4820" w:type="dxa"/>
            <w:tcBorders>
              <w:top w:val="nil"/>
              <w:left w:val="nil"/>
              <w:bottom w:val="single" w:sz="4" w:space="0" w:color="auto"/>
              <w:right w:val="single" w:sz="4" w:space="0" w:color="auto"/>
            </w:tcBorders>
            <w:shd w:val="clear" w:color="auto" w:fill="auto"/>
            <w:vAlign w:val="center"/>
          </w:tcPr>
          <w:p w:rsidR="00B9608D" w:rsidRPr="002973ED" w:rsidRDefault="008860FB" w:rsidP="00B9608D">
            <w:pPr>
              <w:jc w:val="center"/>
            </w:pPr>
            <w:r w:rsidRPr="002973ED">
              <w:t>Неисправность поглощающего аппарата</w:t>
            </w:r>
          </w:p>
        </w:tc>
        <w:tc>
          <w:tcPr>
            <w:tcW w:w="3969" w:type="dxa"/>
            <w:tcBorders>
              <w:top w:val="nil"/>
              <w:left w:val="nil"/>
              <w:bottom w:val="single" w:sz="4" w:space="0" w:color="auto"/>
              <w:right w:val="single" w:sz="4" w:space="0" w:color="auto"/>
            </w:tcBorders>
            <w:shd w:val="clear" w:color="auto" w:fill="auto"/>
            <w:vAlign w:val="center"/>
          </w:tcPr>
          <w:p w:rsidR="00EC3A9E" w:rsidRDefault="008860FB" w:rsidP="00EC3A9E">
            <w:pPr>
              <w:jc w:val="center"/>
            </w:pPr>
            <w:r>
              <w:t xml:space="preserve">Гарантия </w:t>
            </w:r>
            <w:r w:rsidRPr="002973ED">
              <w:t>6 месяцев</w:t>
            </w:r>
            <w:r>
              <w:t xml:space="preserve"> на отсутствие дефекта – трещины, при этом</w:t>
            </w:r>
          </w:p>
          <w:p w:rsidR="002A530F" w:rsidRPr="002973ED" w:rsidRDefault="008860FB" w:rsidP="00EC3A9E">
            <w:pPr>
              <w:jc w:val="center"/>
            </w:pPr>
            <w:r w:rsidRPr="002973ED">
              <w:t xml:space="preserve">Подрядчик не несет  ответственность </w:t>
            </w:r>
            <w:r>
              <w:t>в случае нахождения детали на гарантии завода изготовителя</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350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Обрыв/ослабление болта поддерживающей планки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tcPr>
          <w:p w:rsidR="00C0040E" w:rsidRPr="002973ED" w:rsidRDefault="008860FB" w:rsidP="008F15DD">
            <w:pPr>
              <w:jc w:val="center"/>
            </w:pPr>
            <w:r>
              <w:t>352</w:t>
            </w:r>
          </w:p>
        </w:tc>
        <w:tc>
          <w:tcPr>
            <w:tcW w:w="4820" w:type="dxa"/>
            <w:tcBorders>
              <w:top w:val="nil"/>
              <w:left w:val="nil"/>
              <w:bottom w:val="single" w:sz="4" w:space="0" w:color="auto"/>
              <w:right w:val="single" w:sz="4" w:space="0" w:color="auto"/>
            </w:tcBorders>
            <w:shd w:val="clear" w:color="auto" w:fill="auto"/>
            <w:vAlign w:val="center"/>
          </w:tcPr>
          <w:p w:rsidR="00C0040E" w:rsidRPr="002973ED" w:rsidRDefault="008860FB" w:rsidP="002A530F">
            <w:r>
              <w:t xml:space="preserve">Суммарный зазор между передним упором и упорной плитой и между </w:t>
            </w:r>
            <w:r w:rsidRPr="00C0040E">
              <w:t xml:space="preserve"> </w:t>
            </w:r>
            <w:r>
              <w:t xml:space="preserve">задним упором и корпусом </w:t>
            </w:r>
            <w:r w:rsidRPr="00C0040E">
              <w:t xml:space="preserve">ЭПА </w:t>
            </w:r>
            <w:r>
              <w:t>более</w:t>
            </w:r>
            <w:r w:rsidRPr="00C0040E">
              <w:t xml:space="preserve"> 5 </w:t>
            </w:r>
            <w:r>
              <w:t>мм</w:t>
            </w:r>
          </w:p>
        </w:tc>
        <w:tc>
          <w:tcPr>
            <w:tcW w:w="3969" w:type="dxa"/>
            <w:tcBorders>
              <w:top w:val="nil"/>
              <w:left w:val="nil"/>
              <w:bottom w:val="single" w:sz="4" w:space="0" w:color="auto"/>
              <w:right w:val="single" w:sz="4" w:space="0" w:color="auto"/>
            </w:tcBorders>
            <w:shd w:val="clear" w:color="auto" w:fill="auto"/>
            <w:vAlign w:val="center"/>
          </w:tcPr>
          <w:p w:rsidR="00C0040E" w:rsidRPr="002973ED" w:rsidRDefault="008860FB" w:rsidP="002A530F">
            <w:pPr>
              <w:jc w:val="center"/>
            </w:pPr>
            <w:r w:rsidRPr="002973ED">
              <w:t>Подрядчик не несет  ответственность</w:t>
            </w:r>
            <w:r w:rsidR="002A530F">
              <w:t xml:space="preserve"> (так как</w:t>
            </w:r>
            <w:r>
              <w:t xml:space="preserve"> детал</w:t>
            </w:r>
            <w:r w:rsidR="002A530F">
              <w:t>ь находится</w:t>
            </w:r>
            <w:r>
              <w:t xml:space="preserve"> на гарантии завода изготовителя</w:t>
            </w:r>
            <w:r w:rsidR="003334F1">
              <w:t xml:space="preserve"> </w:t>
            </w:r>
            <w:r w:rsidR="002A530F">
              <w:t>)</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401</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Неисправность </w:t>
            </w:r>
            <w:proofErr w:type="spellStart"/>
            <w:r w:rsidRPr="002973ED">
              <w:t>авторежима</w:t>
            </w:r>
            <w:proofErr w:type="spellEnd"/>
            <w:r w:rsidRPr="002973ED">
              <w:t xml:space="preserve"> и его привода</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DD33ED">
            <w:pPr>
              <w:jc w:val="center"/>
            </w:pPr>
            <w:r w:rsidRPr="002973ED">
              <w:t xml:space="preserve">До первого ТР по неисправности тормозного оборудования, </w:t>
            </w:r>
          </w:p>
          <w:p w:rsidR="006D789F" w:rsidRPr="002973ED" w:rsidRDefault="008860FB" w:rsidP="00DD33ED">
            <w:pPr>
              <w:jc w:val="center"/>
            </w:pPr>
            <w:r w:rsidRPr="002973ED">
              <w:t>но не более 6 месяцев</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воздухораспределителя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тормозного цилиндра</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405</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концевого крана</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406</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разобщительного крана</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Трещина запасного резервуара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ТР</w:t>
            </w:r>
          </w:p>
        </w:tc>
      </w:tr>
      <w:tr w:rsidR="00CF0052" w:rsidTr="001F130A">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408</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Срыв корончатой гайки </w:t>
            </w:r>
            <w:proofErr w:type="spellStart"/>
            <w:r w:rsidRPr="002973ED">
              <w:t>триангеля</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ТР</w:t>
            </w:r>
          </w:p>
        </w:tc>
      </w:tr>
      <w:tr w:rsidR="00CF0052" w:rsidTr="001F130A">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lastRenderedPageBreak/>
              <w:t>410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тройника воздухопровода тормозной магистрали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1F130A">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441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Обрыв/излом воздухопровода и подводящих труб тормозной магистрали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CE332C">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442</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Неисправности соединительных рукавов</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CE332C">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444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Износ втулок </w:t>
            </w:r>
            <w:proofErr w:type="spellStart"/>
            <w:r w:rsidRPr="002973ED">
              <w:t>триангеля</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 xml:space="preserve">До первого ТР </w:t>
            </w:r>
          </w:p>
        </w:tc>
      </w:tr>
      <w:tr w:rsidR="00CF0052" w:rsidTr="00CE332C">
        <w:trPr>
          <w:trHeight w:val="63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448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стояночного тормоза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450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Изгиб/излом </w:t>
            </w:r>
            <w:proofErr w:type="spellStart"/>
            <w:r w:rsidRPr="002973ED">
              <w:t>триангеля</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451</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Обрыв/трещина кронштейна тормозного цилиндра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ТР</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502</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Уширение кузова более 75 мм на одну сторону</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503</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 сварного шва стойки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504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 сварных швов раскосов</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D789F" w:rsidRPr="002973ED" w:rsidRDefault="008860FB" w:rsidP="008F15DD">
            <w:pPr>
              <w:jc w:val="center"/>
            </w:pPr>
            <w:r w:rsidRPr="002973ED">
              <w:t>509</w:t>
            </w:r>
          </w:p>
        </w:tc>
        <w:tc>
          <w:tcPr>
            <w:tcW w:w="4820" w:type="dxa"/>
            <w:tcBorders>
              <w:top w:val="nil"/>
              <w:left w:val="nil"/>
              <w:bottom w:val="single" w:sz="4" w:space="0" w:color="auto"/>
              <w:right w:val="single" w:sz="4" w:space="0" w:color="auto"/>
            </w:tcBorders>
            <w:shd w:val="clear" w:color="auto" w:fill="auto"/>
            <w:noWrap/>
            <w:vAlign w:val="center"/>
            <w:hideMark/>
          </w:tcPr>
          <w:p w:rsidR="006D789F" w:rsidRPr="002973ED" w:rsidRDefault="008860FB" w:rsidP="008F15DD">
            <w:r w:rsidRPr="002973ED">
              <w:t>Неисправность сливного прибора цистерны</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DD33ED">
            <w:pPr>
              <w:jc w:val="center"/>
            </w:pPr>
            <w:r w:rsidRPr="002973ED">
              <w:t xml:space="preserve">До </w:t>
            </w:r>
            <w:r w:rsidR="00DD33ED" w:rsidRPr="002973ED">
              <w:t>первой</w:t>
            </w:r>
            <w:r w:rsidR="003334F1">
              <w:t xml:space="preserve"> </w:t>
            </w:r>
            <w:r w:rsidR="00DD33ED" w:rsidRPr="002973ED">
              <w:t xml:space="preserve">выгрузки </w:t>
            </w:r>
            <w:r w:rsidRPr="002973ED">
              <w:t xml:space="preserve">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537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Неисправности запора двери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540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запора люка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547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Ослабление, обрыв пояса крепления котла цистерны</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6D789F" w:rsidRPr="002973ED" w:rsidRDefault="008860FB" w:rsidP="008F15DD">
            <w:pPr>
              <w:jc w:val="center"/>
            </w:pPr>
            <w:r w:rsidRPr="002973ED">
              <w:t>До первой погрузки</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549</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roofErr w:type="spellStart"/>
            <w:r w:rsidRPr="002973ED">
              <w:t>Неиправность</w:t>
            </w:r>
            <w:proofErr w:type="spellEnd"/>
            <w:r w:rsidRPr="002973ED">
              <w:t xml:space="preserve"> погрузочно-разгрузочных механизмов специализированных вагонов</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второй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552</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Течь котла цистерны</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D5410E">
            <w:pPr>
              <w:jc w:val="center"/>
            </w:pPr>
            <w:r w:rsidRPr="002973ED">
              <w:t xml:space="preserve">До окончания </w:t>
            </w:r>
            <w:r w:rsidR="00D5410E" w:rsidRPr="002973ED">
              <w:t>первой</w:t>
            </w:r>
            <w:r w:rsidR="003334F1">
              <w:t xml:space="preserve"> </w:t>
            </w:r>
            <w:r w:rsidRPr="002973ED">
              <w:t xml:space="preserve">грузовой операции </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564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Ослабление крепления уголка обвязки пола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565</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Отгиб опорной площадки упора крышки люка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567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Трещина/излом лестниц, поручней и подножек</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601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 сварных швов или более одной заклепки крепления балок</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ТР</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074F5C" w:rsidRPr="002973ED" w:rsidRDefault="008860FB" w:rsidP="00074F5C">
            <w:pPr>
              <w:jc w:val="center"/>
            </w:pPr>
            <w:r w:rsidRPr="002973ED">
              <w:t>604</w:t>
            </w:r>
          </w:p>
        </w:tc>
        <w:tc>
          <w:tcPr>
            <w:tcW w:w="4820" w:type="dxa"/>
            <w:tcBorders>
              <w:top w:val="nil"/>
              <w:left w:val="nil"/>
              <w:bottom w:val="single" w:sz="4" w:space="0" w:color="auto"/>
              <w:right w:val="single" w:sz="4" w:space="0" w:color="auto"/>
            </w:tcBorders>
            <w:shd w:val="clear" w:color="auto" w:fill="auto"/>
            <w:vAlign w:val="center"/>
            <w:hideMark/>
          </w:tcPr>
          <w:p w:rsidR="00074F5C" w:rsidRPr="002973ED" w:rsidRDefault="008860FB" w:rsidP="00074F5C">
            <w:r w:rsidRPr="002973ED">
              <w:t xml:space="preserve">Трещины </w:t>
            </w:r>
            <w:proofErr w:type="spellStart"/>
            <w:r w:rsidRPr="002973ED">
              <w:t>скользуна</w:t>
            </w:r>
            <w:proofErr w:type="spellEnd"/>
            <w:r w:rsidRPr="002973ED">
              <w:t xml:space="preserve"> на шкворневой балке</w:t>
            </w:r>
          </w:p>
        </w:tc>
        <w:tc>
          <w:tcPr>
            <w:tcW w:w="3969" w:type="dxa"/>
            <w:tcBorders>
              <w:top w:val="nil"/>
              <w:left w:val="nil"/>
              <w:bottom w:val="single" w:sz="4" w:space="0" w:color="auto"/>
              <w:right w:val="single" w:sz="4" w:space="0" w:color="auto"/>
            </w:tcBorders>
            <w:shd w:val="clear" w:color="auto" w:fill="auto"/>
            <w:vAlign w:val="center"/>
            <w:hideMark/>
          </w:tcPr>
          <w:p w:rsidR="00074F5C" w:rsidRPr="002973ED" w:rsidRDefault="008860FB" w:rsidP="00074F5C">
            <w:pPr>
              <w:jc w:val="center"/>
            </w:pPr>
            <w:r w:rsidRPr="002973ED">
              <w:t>6 месяцев</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074F5C" w:rsidRPr="002973ED" w:rsidRDefault="008860FB" w:rsidP="00074F5C">
            <w:pPr>
              <w:jc w:val="center"/>
            </w:pPr>
            <w:r w:rsidRPr="002973ED">
              <w:t>606</w:t>
            </w:r>
          </w:p>
        </w:tc>
        <w:tc>
          <w:tcPr>
            <w:tcW w:w="4820" w:type="dxa"/>
            <w:tcBorders>
              <w:top w:val="nil"/>
              <w:left w:val="nil"/>
              <w:bottom w:val="single" w:sz="4" w:space="0" w:color="auto"/>
              <w:right w:val="single" w:sz="4" w:space="0" w:color="auto"/>
            </w:tcBorders>
            <w:shd w:val="clear" w:color="auto" w:fill="auto"/>
            <w:vAlign w:val="center"/>
            <w:hideMark/>
          </w:tcPr>
          <w:p w:rsidR="00074F5C" w:rsidRPr="002973ED" w:rsidRDefault="008860FB" w:rsidP="00074F5C">
            <w:r w:rsidRPr="002973ED">
              <w:t>Трещины пятника</w:t>
            </w:r>
          </w:p>
        </w:tc>
        <w:tc>
          <w:tcPr>
            <w:tcW w:w="3969" w:type="dxa"/>
            <w:tcBorders>
              <w:top w:val="nil"/>
              <w:left w:val="nil"/>
              <w:bottom w:val="single" w:sz="4" w:space="0" w:color="auto"/>
              <w:right w:val="single" w:sz="4" w:space="0" w:color="auto"/>
            </w:tcBorders>
            <w:shd w:val="clear" w:color="auto" w:fill="auto"/>
            <w:vAlign w:val="center"/>
            <w:hideMark/>
          </w:tcPr>
          <w:p w:rsidR="00074F5C" w:rsidRPr="002973ED" w:rsidRDefault="008860FB" w:rsidP="00074F5C">
            <w:pPr>
              <w:jc w:val="center"/>
            </w:pPr>
            <w:r w:rsidRPr="002973ED">
              <w:t>6 месяцев</w:t>
            </w:r>
          </w:p>
        </w:tc>
      </w:tr>
      <w:tr w:rsidR="00CF0052" w:rsidTr="001F130A">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607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Ослабление крепления пятника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E82EE7">
            <w:pPr>
              <w:jc w:val="center"/>
            </w:pPr>
            <w:r w:rsidRPr="002973ED">
              <w:t>Подрядчик не несет  ответственность за данный недостаток при наличии акта допуска</w:t>
            </w:r>
          </w:p>
        </w:tc>
      </w:tr>
      <w:tr w:rsidR="00CF0052" w:rsidTr="001F130A">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lastRenderedPageBreak/>
              <w:t>609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r w:rsidRPr="002973ED">
              <w:t>Трещина, переходящая с горизонтальной на вертикальную полку балок рамы вагона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 месяцев</w:t>
            </w:r>
          </w:p>
        </w:tc>
      </w:tr>
      <w:tr w:rsidR="00CF0052" w:rsidTr="001F130A">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614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8A3606" w:rsidRPr="002973ED" w:rsidRDefault="008860FB" w:rsidP="008A3606">
            <w:r w:rsidRPr="002973ED">
              <w:t>Обрыв по сварке, разрыв накладок</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 месяцев</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615</w:t>
            </w:r>
          </w:p>
        </w:tc>
        <w:tc>
          <w:tcPr>
            <w:tcW w:w="4820"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r w:rsidRPr="002973ED">
              <w:t>Трещина/излом верхнего/вертикального листа поперечной балки рамы</w:t>
            </w:r>
          </w:p>
        </w:tc>
        <w:tc>
          <w:tcPr>
            <w:tcW w:w="3969"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 месяцев</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621</w:t>
            </w:r>
          </w:p>
        </w:tc>
        <w:tc>
          <w:tcPr>
            <w:tcW w:w="4820"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r w:rsidRPr="002973ED">
              <w:t>Трещины концевых балок</w:t>
            </w:r>
          </w:p>
        </w:tc>
        <w:tc>
          <w:tcPr>
            <w:tcW w:w="3969"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 месяцев</w:t>
            </w:r>
          </w:p>
        </w:tc>
      </w:tr>
    </w:tbl>
    <w:p w:rsidR="006D789F" w:rsidRPr="002973ED" w:rsidRDefault="006D789F" w:rsidP="00EF7AD5">
      <w:pPr>
        <w:rPr>
          <w:b/>
        </w:rPr>
      </w:pPr>
    </w:p>
    <w:tbl>
      <w:tblPr>
        <w:tblW w:w="10179" w:type="dxa"/>
        <w:jc w:val="center"/>
        <w:tblLook w:val="0000" w:firstRow="0" w:lastRow="0" w:firstColumn="0" w:lastColumn="0" w:noHBand="0" w:noVBand="0"/>
      </w:tblPr>
      <w:tblGrid>
        <w:gridCol w:w="4968"/>
        <w:gridCol w:w="5211"/>
      </w:tblGrid>
      <w:tr w:rsidR="00CF0052" w:rsidTr="00777279">
        <w:trPr>
          <w:jc w:val="center"/>
        </w:trPr>
        <w:tc>
          <w:tcPr>
            <w:tcW w:w="4968" w:type="dxa"/>
          </w:tcPr>
          <w:p w:rsidR="00C0624C" w:rsidRPr="002973ED" w:rsidRDefault="008860FB" w:rsidP="00777279">
            <w:pPr>
              <w:pStyle w:val="3"/>
              <w:tabs>
                <w:tab w:val="center" w:pos="3276"/>
                <w:tab w:val="left" w:pos="4575"/>
              </w:tabs>
              <w:ind w:firstLine="0"/>
              <w:jc w:val="center"/>
              <w:rPr>
                <w:b/>
                <w:bCs/>
              </w:rPr>
            </w:pPr>
            <w:r w:rsidRPr="002973ED">
              <w:rPr>
                <w:b/>
                <w:bCs/>
              </w:rPr>
              <w:t>От Подрядчика</w:t>
            </w:r>
          </w:p>
        </w:tc>
        <w:tc>
          <w:tcPr>
            <w:tcW w:w="5211" w:type="dxa"/>
          </w:tcPr>
          <w:p w:rsidR="00C0624C" w:rsidRPr="002973ED" w:rsidRDefault="008860FB" w:rsidP="00777279">
            <w:pPr>
              <w:pStyle w:val="3"/>
              <w:ind w:firstLine="0"/>
              <w:jc w:val="center"/>
            </w:pPr>
            <w:r w:rsidRPr="002973ED">
              <w:rPr>
                <w:b/>
                <w:bCs/>
              </w:rPr>
              <w:t>От Заказчика</w:t>
            </w:r>
          </w:p>
        </w:tc>
      </w:tr>
      <w:tr w:rsidR="00CF0052" w:rsidTr="00777279">
        <w:trPr>
          <w:trHeight w:val="338"/>
          <w:jc w:val="center"/>
        </w:trPr>
        <w:tc>
          <w:tcPr>
            <w:tcW w:w="4968" w:type="dxa"/>
          </w:tcPr>
          <w:p w:rsidR="00C0624C" w:rsidRPr="002973ED" w:rsidRDefault="00C0624C" w:rsidP="00777279">
            <w:pPr>
              <w:pStyle w:val="ConsTitle"/>
              <w:rPr>
                <w:rFonts w:ascii="Times New Roman" w:hAnsi="Times New Roman" w:cs="Times New Roman"/>
                <w:bCs w:val="0"/>
                <w:sz w:val="24"/>
                <w:szCs w:val="24"/>
              </w:rPr>
            </w:pPr>
          </w:p>
          <w:p w:rsidR="00C0624C" w:rsidRPr="002973ED" w:rsidRDefault="008860FB" w:rsidP="001F130A">
            <w:pPr>
              <w:pStyle w:val="ConsTitle"/>
              <w:jc w:val="center"/>
              <w:rPr>
                <w:rFonts w:ascii="Times New Roman" w:hAnsi="Times New Roman" w:cs="Times New Roman"/>
                <w:bCs w:val="0"/>
                <w:sz w:val="24"/>
                <w:szCs w:val="24"/>
              </w:rPr>
            </w:pPr>
            <w:r w:rsidRPr="002973ED">
              <w:rPr>
                <w:rFonts w:ascii="Times New Roman" w:hAnsi="Times New Roman" w:cs="Times New Roman"/>
                <w:b w:val="0"/>
                <w:bCs w:val="0"/>
                <w:sz w:val="24"/>
                <w:szCs w:val="24"/>
              </w:rPr>
              <w:t>_______________</w:t>
            </w:r>
            <w:r w:rsidR="001F130A">
              <w:rPr>
                <w:b w:val="0"/>
              </w:rPr>
              <w:t xml:space="preserve"> </w:t>
            </w:r>
            <w:r w:rsidR="001F130A" w:rsidRPr="001F130A">
              <w:rPr>
                <w:rFonts w:ascii="Times New Roman" w:hAnsi="Times New Roman" w:cs="Times New Roman"/>
                <w:bCs w:val="0"/>
                <w:sz w:val="24"/>
                <w:szCs w:val="24"/>
              </w:rPr>
              <w:t>М.И. Гулидов</w:t>
            </w:r>
          </w:p>
        </w:tc>
        <w:tc>
          <w:tcPr>
            <w:tcW w:w="5211" w:type="dxa"/>
          </w:tcPr>
          <w:p w:rsidR="00C0624C" w:rsidRPr="002973ED" w:rsidRDefault="00C0624C" w:rsidP="00777279">
            <w:pPr>
              <w:pStyle w:val="3"/>
              <w:ind w:firstLine="0"/>
              <w:jc w:val="center"/>
              <w:rPr>
                <w:b/>
                <w:bCs/>
                <w:sz w:val="22"/>
                <w:szCs w:val="22"/>
              </w:rPr>
            </w:pPr>
          </w:p>
          <w:p w:rsidR="00C0624C" w:rsidRPr="002973ED" w:rsidRDefault="008860FB" w:rsidP="00777279">
            <w:pPr>
              <w:pStyle w:val="3"/>
              <w:ind w:firstLine="0"/>
              <w:jc w:val="center"/>
              <w:rPr>
                <w:b/>
                <w:bCs/>
                <w:sz w:val="22"/>
                <w:szCs w:val="22"/>
              </w:rPr>
            </w:pPr>
            <w:r w:rsidRPr="002973ED">
              <w:rPr>
                <w:b/>
                <w:bCs/>
                <w:sz w:val="22"/>
                <w:szCs w:val="22"/>
              </w:rPr>
              <w:t xml:space="preserve">_______________ </w:t>
            </w:r>
          </w:p>
        </w:tc>
      </w:tr>
    </w:tbl>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593789" w:rsidRDefault="008860FB" w:rsidP="00034477">
      <w:pPr>
        <w:jc w:val="right"/>
      </w:pPr>
      <w:r w:rsidRPr="002973ED">
        <w:lastRenderedPageBreak/>
        <w:t xml:space="preserve">Приложение </w:t>
      </w:r>
      <w:r w:rsidR="006558D0" w:rsidRPr="002973ED">
        <w:t>№ 25</w:t>
      </w:r>
    </w:p>
    <w:p w:rsidR="00034477" w:rsidRPr="002973ED" w:rsidRDefault="00034477" w:rsidP="00034477">
      <w:pPr>
        <w:jc w:val="right"/>
      </w:pPr>
    </w:p>
    <w:p w:rsidR="00883033" w:rsidRPr="002973ED" w:rsidRDefault="008860FB" w:rsidP="00883033">
      <w:pPr>
        <w:spacing w:line="360" w:lineRule="auto"/>
        <w:ind w:left="4956" w:hanging="278"/>
        <w:jc w:val="right"/>
      </w:pPr>
      <w:r w:rsidRPr="002973ED">
        <w:t xml:space="preserve"> к договору № _____ от «___» __________ </w:t>
      </w:r>
      <w:r w:rsidR="00375C4F" w:rsidRPr="002973ED">
        <w:t>202</w:t>
      </w:r>
      <w:r w:rsidR="00632B71">
        <w:t>1</w:t>
      </w:r>
      <w:r w:rsidRPr="002973ED">
        <w:t xml:space="preserve"> г.</w:t>
      </w:r>
    </w:p>
    <w:p w:rsidR="00593789" w:rsidRPr="002973ED" w:rsidRDefault="00593789" w:rsidP="00593789">
      <w:pPr>
        <w:ind w:firstLine="5103"/>
      </w:pPr>
    </w:p>
    <w:p w:rsidR="00593789" w:rsidRPr="002973ED" w:rsidRDefault="008860FB" w:rsidP="00593789">
      <w:pPr>
        <w:jc w:val="right"/>
        <w:rPr>
          <w:b/>
        </w:rPr>
      </w:pPr>
      <w:r w:rsidRPr="002973ED">
        <w:rPr>
          <w:b/>
        </w:rPr>
        <w:t>Форма</w:t>
      </w:r>
    </w:p>
    <w:p w:rsidR="00593789" w:rsidRPr="002973ED" w:rsidRDefault="00593789" w:rsidP="00593789">
      <w:pPr>
        <w:ind w:right="-2"/>
        <w:rPr>
          <w:b/>
          <w:bCs/>
        </w:rPr>
      </w:pPr>
    </w:p>
    <w:tbl>
      <w:tblPr>
        <w:tblW w:w="7563" w:type="pct"/>
        <w:tblInd w:w="-176" w:type="dxa"/>
        <w:tblLayout w:type="fixed"/>
        <w:tblLook w:val="04A0" w:firstRow="1" w:lastRow="0" w:firstColumn="1" w:lastColumn="0" w:noHBand="0" w:noVBand="1"/>
      </w:tblPr>
      <w:tblGrid>
        <w:gridCol w:w="4496"/>
        <w:gridCol w:w="1309"/>
        <w:gridCol w:w="4601"/>
        <w:gridCol w:w="4601"/>
      </w:tblGrid>
      <w:tr w:rsidR="00CF0052" w:rsidTr="00175DE0">
        <w:tc>
          <w:tcPr>
            <w:tcW w:w="1498" w:type="pct"/>
            <w:hideMark/>
          </w:tcPr>
          <w:p w:rsidR="00593789" w:rsidRPr="002973ED" w:rsidRDefault="008860FB" w:rsidP="00A36BFC">
            <w:pPr>
              <w:rPr>
                <w:b/>
                <w:bCs/>
              </w:rPr>
            </w:pPr>
            <w:r w:rsidRPr="002973ED">
              <w:rPr>
                <w:b/>
                <w:bCs/>
              </w:rPr>
              <w:t>Согласовано:</w:t>
            </w:r>
          </w:p>
        </w:tc>
        <w:tc>
          <w:tcPr>
            <w:tcW w:w="436" w:type="pct"/>
          </w:tcPr>
          <w:p w:rsidR="00593789" w:rsidRPr="002973ED" w:rsidRDefault="00593789" w:rsidP="00A36BFC">
            <w:pPr>
              <w:rPr>
                <w:b/>
                <w:snapToGrid w:val="0"/>
              </w:rPr>
            </w:pPr>
          </w:p>
        </w:tc>
        <w:tc>
          <w:tcPr>
            <w:tcW w:w="1533" w:type="pct"/>
            <w:hideMark/>
          </w:tcPr>
          <w:p w:rsidR="00593789" w:rsidRPr="002973ED" w:rsidRDefault="008860FB" w:rsidP="00A36BFC">
            <w:pPr>
              <w:rPr>
                <w:b/>
                <w:bCs/>
              </w:rPr>
            </w:pPr>
            <w:r w:rsidRPr="002973ED">
              <w:rPr>
                <w:b/>
                <w:bCs/>
              </w:rPr>
              <w:t>Согласовано:</w:t>
            </w:r>
          </w:p>
        </w:tc>
        <w:tc>
          <w:tcPr>
            <w:tcW w:w="1533" w:type="pct"/>
          </w:tcPr>
          <w:p w:rsidR="00593789" w:rsidRPr="002973ED" w:rsidRDefault="00593789" w:rsidP="00175DE0">
            <w:pPr>
              <w:rPr>
                <w:b/>
                <w:bCs/>
              </w:rPr>
            </w:pPr>
          </w:p>
        </w:tc>
      </w:tr>
      <w:tr w:rsidR="00CF0052" w:rsidTr="00175DE0">
        <w:tc>
          <w:tcPr>
            <w:tcW w:w="1498" w:type="pct"/>
            <w:hideMark/>
          </w:tcPr>
          <w:p w:rsidR="00593789" w:rsidRPr="002973ED" w:rsidRDefault="008860FB" w:rsidP="00A36BFC">
            <w:pPr>
              <w:rPr>
                <w:b/>
                <w:snapToGrid w:val="0"/>
              </w:rPr>
            </w:pPr>
            <w:r w:rsidRPr="002973ED">
              <w:rPr>
                <w:b/>
                <w:bCs/>
              </w:rPr>
              <w:t>Подрядчик:</w:t>
            </w:r>
          </w:p>
        </w:tc>
        <w:tc>
          <w:tcPr>
            <w:tcW w:w="436" w:type="pct"/>
          </w:tcPr>
          <w:p w:rsidR="00593789" w:rsidRPr="002973ED" w:rsidRDefault="00593789" w:rsidP="00A36BFC">
            <w:pPr>
              <w:rPr>
                <w:b/>
                <w:snapToGrid w:val="0"/>
              </w:rPr>
            </w:pPr>
          </w:p>
        </w:tc>
        <w:tc>
          <w:tcPr>
            <w:tcW w:w="1533" w:type="pct"/>
            <w:hideMark/>
          </w:tcPr>
          <w:p w:rsidR="00593789" w:rsidRPr="002973ED" w:rsidRDefault="008860FB" w:rsidP="00A36BFC">
            <w:pPr>
              <w:rPr>
                <w:b/>
                <w:snapToGrid w:val="0"/>
              </w:rPr>
            </w:pPr>
            <w:r w:rsidRPr="002973ED">
              <w:rPr>
                <w:b/>
                <w:bCs/>
              </w:rPr>
              <w:t>Заказчик:</w:t>
            </w:r>
          </w:p>
        </w:tc>
        <w:tc>
          <w:tcPr>
            <w:tcW w:w="1533" w:type="pct"/>
          </w:tcPr>
          <w:p w:rsidR="00593789" w:rsidRPr="002973ED" w:rsidRDefault="00593789" w:rsidP="00175DE0">
            <w:pPr>
              <w:rPr>
                <w:b/>
                <w:bCs/>
              </w:rPr>
            </w:pPr>
          </w:p>
        </w:tc>
      </w:tr>
      <w:tr w:rsidR="00CF0052" w:rsidTr="00175DE0">
        <w:tc>
          <w:tcPr>
            <w:tcW w:w="1498" w:type="pct"/>
          </w:tcPr>
          <w:p w:rsidR="00593789" w:rsidRPr="002973ED" w:rsidRDefault="00593789" w:rsidP="00A36BFC">
            <w:pPr>
              <w:rPr>
                <w:b/>
                <w:snapToGrid w:val="0"/>
              </w:rPr>
            </w:pPr>
          </w:p>
          <w:p w:rsidR="00593789" w:rsidRPr="002973ED" w:rsidRDefault="00593789" w:rsidP="00A36BFC">
            <w:pPr>
              <w:rPr>
                <w:b/>
                <w:snapToGrid w:val="0"/>
              </w:rPr>
            </w:pPr>
          </w:p>
        </w:tc>
        <w:tc>
          <w:tcPr>
            <w:tcW w:w="436" w:type="pct"/>
          </w:tcPr>
          <w:p w:rsidR="00593789" w:rsidRPr="002973ED" w:rsidRDefault="00593789" w:rsidP="00A36BFC">
            <w:pPr>
              <w:rPr>
                <w:b/>
                <w:snapToGrid w:val="0"/>
              </w:rPr>
            </w:pPr>
          </w:p>
        </w:tc>
        <w:tc>
          <w:tcPr>
            <w:tcW w:w="1533" w:type="pct"/>
          </w:tcPr>
          <w:p w:rsidR="00593789" w:rsidRPr="002973ED" w:rsidRDefault="00593789" w:rsidP="00A36BFC">
            <w:pPr>
              <w:rPr>
                <w:b/>
                <w:snapToGrid w:val="0"/>
              </w:rPr>
            </w:pPr>
          </w:p>
        </w:tc>
        <w:tc>
          <w:tcPr>
            <w:tcW w:w="1533" w:type="pct"/>
          </w:tcPr>
          <w:p w:rsidR="00593789" w:rsidRPr="002973ED" w:rsidRDefault="00593789" w:rsidP="00175DE0">
            <w:pPr>
              <w:rPr>
                <w:b/>
                <w:snapToGrid w:val="0"/>
              </w:rPr>
            </w:pPr>
          </w:p>
        </w:tc>
      </w:tr>
      <w:tr w:rsidR="00CF0052" w:rsidTr="00175DE0">
        <w:tc>
          <w:tcPr>
            <w:tcW w:w="1498" w:type="pct"/>
            <w:hideMark/>
          </w:tcPr>
          <w:p w:rsidR="00593789" w:rsidRPr="002973ED" w:rsidRDefault="008860FB" w:rsidP="001F130A">
            <w:pPr>
              <w:rPr>
                <w:b/>
                <w:snapToGrid w:val="0"/>
              </w:rPr>
            </w:pPr>
            <w:r w:rsidRPr="002973ED">
              <w:rPr>
                <w:snapToGrid w:val="0"/>
              </w:rPr>
              <w:t xml:space="preserve">_______________ </w:t>
            </w:r>
            <w:r w:rsidR="001F130A" w:rsidRPr="001F130A">
              <w:rPr>
                <w:b/>
                <w:bCs/>
              </w:rPr>
              <w:t>М.И. Гулидов</w:t>
            </w:r>
          </w:p>
        </w:tc>
        <w:tc>
          <w:tcPr>
            <w:tcW w:w="436" w:type="pct"/>
          </w:tcPr>
          <w:p w:rsidR="00593789" w:rsidRPr="002973ED" w:rsidRDefault="00593789" w:rsidP="00A36BFC">
            <w:pPr>
              <w:rPr>
                <w:b/>
                <w:snapToGrid w:val="0"/>
              </w:rPr>
            </w:pPr>
          </w:p>
        </w:tc>
        <w:tc>
          <w:tcPr>
            <w:tcW w:w="1533" w:type="pct"/>
            <w:hideMark/>
          </w:tcPr>
          <w:p w:rsidR="00593789" w:rsidRPr="002973ED" w:rsidRDefault="008860FB" w:rsidP="00A36BFC">
            <w:pPr>
              <w:rPr>
                <w:b/>
                <w:snapToGrid w:val="0"/>
              </w:rPr>
            </w:pPr>
            <w:r w:rsidRPr="002973ED">
              <w:rPr>
                <w:snapToGrid w:val="0"/>
              </w:rPr>
              <w:t>___________________</w:t>
            </w:r>
          </w:p>
        </w:tc>
        <w:tc>
          <w:tcPr>
            <w:tcW w:w="1533" w:type="pct"/>
          </w:tcPr>
          <w:p w:rsidR="00593789" w:rsidRPr="002973ED" w:rsidRDefault="00593789" w:rsidP="00175DE0">
            <w:pPr>
              <w:rPr>
                <w:snapToGrid w:val="0"/>
              </w:rPr>
            </w:pPr>
          </w:p>
        </w:tc>
      </w:tr>
    </w:tbl>
    <w:p w:rsidR="00593789" w:rsidRPr="002973ED" w:rsidRDefault="00593789" w:rsidP="00593789">
      <w:pPr>
        <w:ind w:right="-2"/>
        <w:rPr>
          <w:b/>
          <w:bCs/>
        </w:rPr>
      </w:pPr>
    </w:p>
    <w:p w:rsidR="00593789" w:rsidRPr="002973ED" w:rsidRDefault="00593789" w:rsidP="00593789">
      <w:pPr>
        <w:ind w:right="-2"/>
        <w:rPr>
          <w:b/>
          <w:bCs/>
        </w:rPr>
      </w:pPr>
    </w:p>
    <w:p w:rsidR="00593789" w:rsidRPr="002973ED" w:rsidRDefault="00593789" w:rsidP="00593789">
      <w:pPr>
        <w:ind w:right="-2"/>
        <w:rPr>
          <w:b/>
          <w:bCs/>
        </w:rPr>
      </w:pPr>
    </w:p>
    <w:p w:rsidR="00593789" w:rsidRPr="002973ED" w:rsidRDefault="008860FB" w:rsidP="00593789">
      <w:pPr>
        <w:pStyle w:val="H"/>
        <w:rPr>
          <w:rFonts w:ascii="Times New Roman" w:hAnsi="Times New Roman" w:cs="Times New Roman"/>
        </w:rPr>
      </w:pPr>
      <w:r w:rsidRPr="002973ED">
        <w:rPr>
          <w:rFonts w:ascii="Times New Roman" w:hAnsi="Times New Roman" w:cs="Times New Roman"/>
        </w:rPr>
        <w:t>СПЕЦИФИКАЦИЯ № ___ от ______________ года</w:t>
      </w:r>
    </w:p>
    <w:p w:rsidR="00593789" w:rsidRPr="002973ED" w:rsidRDefault="008860FB" w:rsidP="00593789">
      <w:pPr>
        <w:pStyle w:val="H"/>
        <w:rPr>
          <w:rFonts w:ascii="Times New Roman" w:hAnsi="Times New Roman" w:cs="Times New Roman"/>
          <w:b w:val="0"/>
        </w:rPr>
      </w:pPr>
      <w:r w:rsidRPr="002973ED">
        <w:rPr>
          <w:rFonts w:ascii="Times New Roman" w:hAnsi="Times New Roman" w:cs="Times New Roman"/>
          <w:b w:val="0"/>
        </w:rPr>
        <w:t>к договору № ___ от ____________ года</w:t>
      </w:r>
    </w:p>
    <w:p w:rsidR="00593789" w:rsidRPr="002973ED" w:rsidRDefault="00593789" w:rsidP="00593789">
      <w:pPr>
        <w:pStyle w:val="L"/>
        <w:jc w:val="both"/>
        <w:rPr>
          <w:rFonts w:ascii="Times New Roman" w:hAnsi="Times New Roman" w:cs="Times New Roman"/>
          <w:sz w:val="24"/>
          <w:szCs w:val="24"/>
          <w:lang w:eastAsia="en-US"/>
        </w:rPr>
      </w:pPr>
    </w:p>
    <w:p w:rsidR="00593789" w:rsidRPr="002973ED" w:rsidRDefault="008860FB" w:rsidP="00593789">
      <w:pPr>
        <w:pStyle w:val="L"/>
        <w:jc w:val="both"/>
        <w:rPr>
          <w:rFonts w:ascii="Times New Roman" w:hAnsi="Times New Roman" w:cs="Times New Roman"/>
          <w:sz w:val="24"/>
          <w:szCs w:val="24"/>
        </w:rPr>
      </w:pPr>
      <w:r w:rsidRPr="002973ED">
        <w:rPr>
          <w:rFonts w:ascii="Times New Roman" w:hAnsi="Times New Roman" w:cs="Times New Roman"/>
          <w:sz w:val="24"/>
          <w:szCs w:val="24"/>
          <w:lang w:eastAsia="en-US"/>
        </w:rPr>
        <w:t>________________________________________</w:t>
      </w:r>
      <w:r w:rsidRPr="002973ED">
        <w:rPr>
          <w:rFonts w:ascii="Times New Roman" w:hAnsi="Times New Roman" w:cs="Times New Roman"/>
          <w:sz w:val="24"/>
          <w:szCs w:val="24"/>
        </w:rPr>
        <w:t>, именуемое в дальнейшем Покупатель, в лице ___________ действующего на основании __________, с одной стороны, и _____________________, именуемое в дальнейшем Поставщик,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rsidR="00593789" w:rsidRPr="002973ED" w:rsidRDefault="00593789" w:rsidP="00593789">
      <w:pPr>
        <w:pStyle w:val="L"/>
        <w:rPr>
          <w:rFonts w:ascii="Times New Roman" w:hAnsi="Times New Roman" w:cs="Times New Roman"/>
          <w:sz w:val="24"/>
          <w:szCs w:val="24"/>
        </w:rPr>
      </w:pP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1. Поставщик обязуется поставить, а Покупатель принять и оплатить следующий товар:</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Заказ № ___________</w:t>
      </w:r>
    </w:p>
    <w:p w:rsidR="00593789" w:rsidRPr="002973ED" w:rsidRDefault="00593789" w:rsidP="00593789">
      <w:pPr>
        <w:pStyle w:val="L"/>
        <w:rPr>
          <w:rFonts w:ascii="Times New Roman" w:hAnsi="Times New Roman" w:cs="Times New Roman"/>
          <w:sz w:val="18"/>
          <w:lang w:val="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762"/>
        <w:gridCol w:w="1276"/>
        <w:gridCol w:w="1097"/>
        <w:gridCol w:w="604"/>
        <w:gridCol w:w="823"/>
        <w:gridCol w:w="1233"/>
        <w:gridCol w:w="1371"/>
        <w:gridCol w:w="825"/>
        <w:gridCol w:w="685"/>
        <w:gridCol w:w="875"/>
      </w:tblGrid>
      <w:tr w:rsidR="00CF0052" w:rsidTr="00A36BFC">
        <w:trPr>
          <w:trHeight w:val="1129"/>
        </w:trPr>
        <w:tc>
          <w:tcPr>
            <w:tcW w:w="401"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w:t>
            </w:r>
          </w:p>
        </w:tc>
        <w:tc>
          <w:tcPr>
            <w:tcW w:w="762"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Наименование товара, ГОСТ/ТУ</w:t>
            </w:r>
          </w:p>
        </w:tc>
        <w:tc>
          <w:tcPr>
            <w:tcW w:w="1097"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 xml:space="preserve">Учетный </w:t>
            </w:r>
            <w:proofErr w:type="spellStart"/>
            <w:r w:rsidRPr="002973ED">
              <w:rPr>
                <w:rFonts w:ascii="Times New Roman" w:hAnsi="Times New Roman" w:cs="Times New Roman"/>
              </w:rPr>
              <w:t>номенкл</w:t>
            </w:r>
            <w:proofErr w:type="spellEnd"/>
            <w:r w:rsidRPr="002973ED">
              <w:rPr>
                <w:rFonts w:ascii="Times New Roman" w:hAnsi="Times New Roman" w:cs="Times New Roman"/>
              </w:rPr>
              <w:t>. номер</w:t>
            </w:r>
          </w:p>
        </w:tc>
        <w:tc>
          <w:tcPr>
            <w:tcW w:w="604"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suppressAutoHyphens/>
              <w:jc w:val="center"/>
              <w:rPr>
                <w:sz w:val="20"/>
                <w:lang w:eastAsia="en-US"/>
              </w:rPr>
            </w:pPr>
          </w:p>
          <w:p w:rsidR="00175DE0" w:rsidRPr="002973ED" w:rsidRDefault="008860FB" w:rsidP="00175DE0">
            <w:pPr>
              <w:suppressAutoHyphens/>
              <w:jc w:val="center"/>
              <w:rPr>
                <w:b/>
                <w:sz w:val="20"/>
                <w:szCs w:val="22"/>
              </w:rPr>
            </w:pPr>
            <w:r w:rsidRPr="002973ED">
              <w:rPr>
                <w:sz w:val="20"/>
              </w:rPr>
              <w:t>Ед. изм</w:t>
            </w:r>
            <w:r w:rsidRPr="002973ED">
              <w:t>.</w:t>
            </w:r>
          </w:p>
        </w:tc>
        <w:tc>
          <w:tcPr>
            <w:tcW w:w="823"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Кол-во</w:t>
            </w:r>
          </w:p>
        </w:tc>
        <w:tc>
          <w:tcPr>
            <w:tcW w:w="1233"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Допуск недопоставки/</w:t>
            </w:r>
            <w:proofErr w:type="spellStart"/>
            <w:r w:rsidRPr="002973ED">
              <w:rPr>
                <w:rFonts w:ascii="Times New Roman" w:hAnsi="Times New Roman" w:cs="Times New Roman"/>
              </w:rPr>
              <w:t>сверхпост</w:t>
            </w:r>
            <w:proofErr w:type="spellEnd"/>
            <w:r w:rsidRPr="002973ED">
              <w:rPr>
                <w:rFonts w:ascii="Times New Roman" w:hAnsi="Times New Roman" w:cs="Times New Roman"/>
              </w:rPr>
              <w:t>., %</w:t>
            </w:r>
          </w:p>
        </w:tc>
        <w:tc>
          <w:tcPr>
            <w:tcW w:w="1371"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Срок поставки, до (календ. дата)</w:t>
            </w:r>
          </w:p>
        </w:tc>
        <w:tc>
          <w:tcPr>
            <w:tcW w:w="825"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Цена без НДС</w:t>
            </w:r>
          </w:p>
        </w:tc>
        <w:tc>
          <w:tcPr>
            <w:tcW w:w="685"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Цена с НДС</w:t>
            </w:r>
          </w:p>
        </w:tc>
        <w:tc>
          <w:tcPr>
            <w:tcW w:w="875"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Сумма с НДС</w:t>
            </w:r>
          </w:p>
        </w:tc>
      </w:tr>
      <w:tr w:rsidR="00CF0052" w:rsidTr="00A36BFC">
        <w:trPr>
          <w:trHeight w:val="410"/>
        </w:trPr>
        <w:tc>
          <w:tcPr>
            <w:tcW w:w="401"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1371"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r>
      <w:tr w:rsidR="00CF0052" w:rsidTr="00A36BFC">
        <w:trPr>
          <w:trHeight w:val="360"/>
        </w:trPr>
        <w:tc>
          <w:tcPr>
            <w:tcW w:w="401"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both"/>
              <w:rPr>
                <w:rFonts w:ascii="Times New Roman" w:hAnsi="Times New Roman" w:cs="Times New Roman"/>
              </w:rPr>
            </w:pPr>
            <w:r w:rsidRPr="002973ED">
              <w:rPr>
                <w:rFonts w:ascii="Times New Roman" w:hAnsi="Times New Roman" w:cs="Times New Roman"/>
              </w:rPr>
              <w:t>Итого</w:t>
            </w:r>
          </w:p>
        </w:tc>
        <w:tc>
          <w:tcPr>
            <w:tcW w:w="1097"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right"/>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1371"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right"/>
              <w:rPr>
                <w:rFonts w:ascii="Times New Roman" w:hAnsi="Times New Roman" w:cs="Times New Roman"/>
              </w:rPr>
            </w:pPr>
          </w:p>
        </w:tc>
      </w:tr>
    </w:tbl>
    <w:p w:rsidR="00593789" w:rsidRPr="002973ED" w:rsidRDefault="00593789" w:rsidP="00593789">
      <w:pPr>
        <w:pStyle w:val="L"/>
        <w:rPr>
          <w:rFonts w:ascii="Times New Roman" w:hAnsi="Times New Roman" w:cs="Times New Roman"/>
        </w:rPr>
      </w:pP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2. Общая стоимость товаров по настоящей Спецификации составляет _______________</w:t>
      </w:r>
      <w:proofErr w:type="gramStart"/>
      <w:r w:rsidRPr="002973ED">
        <w:rPr>
          <w:rFonts w:ascii="Times New Roman" w:hAnsi="Times New Roman" w:cs="Times New Roman"/>
          <w:sz w:val="24"/>
          <w:szCs w:val="24"/>
        </w:rPr>
        <w:t>_(</w:t>
      </w:r>
      <w:proofErr w:type="gramEnd"/>
      <w:r w:rsidRPr="002973ED">
        <w:rPr>
          <w:rFonts w:ascii="Times New Roman" w:hAnsi="Times New Roman" w:cs="Times New Roman"/>
          <w:sz w:val="24"/>
          <w:szCs w:val="24"/>
        </w:rPr>
        <w:t>_________), в том числе сумма НДС - ________________.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3. Порядок и условия оплаты: _________________________.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4. Условия доставки/поставки товара: __________________.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5. Вид транспорта: _______________.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rsidR="00593789" w:rsidRPr="002973ED" w:rsidRDefault="00593789" w:rsidP="00593789">
      <w:pPr>
        <w:pStyle w:val="L"/>
        <w:rPr>
          <w:rFonts w:ascii="Times New Roman" w:hAnsi="Times New Roman" w:cs="Times New Roman"/>
        </w:rPr>
      </w:pPr>
    </w:p>
    <w:p w:rsidR="00593789" w:rsidRPr="002973ED" w:rsidRDefault="008860FB" w:rsidP="00593789">
      <w:pPr>
        <w:pStyle w:val="L"/>
        <w:tabs>
          <w:tab w:val="left" w:pos="9923"/>
        </w:tabs>
        <w:rPr>
          <w:rFonts w:ascii="Times New Roman" w:hAnsi="Times New Roman" w:cs="Times New Roman"/>
          <w:sz w:val="24"/>
        </w:rPr>
      </w:pPr>
      <w:proofErr w:type="gramStart"/>
      <w:r w:rsidRPr="002973ED">
        <w:rPr>
          <w:rFonts w:ascii="Times New Roman" w:hAnsi="Times New Roman" w:cs="Times New Roman"/>
          <w:sz w:val="24"/>
        </w:rPr>
        <w:t xml:space="preserve">ПОСТАВЩИК:   </w:t>
      </w:r>
      <w:proofErr w:type="gramEnd"/>
      <w:r w:rsidRPr="002973ED">
        <w:rPr>
          <w:rFonts w:ascii="Times New Roman" w:hAnsi="Times New Roman" w:cs="Times New Roman"/>
          <w:sz w:val="24"/>
        </w:rPr>
        <w:t xml:space="preserve">                                                                      ПОКУПАТЕЛЬ:</w:t>
      </w:r>
    </w:p>
    <w:p w:rsidR="00593789" w:rsidRPr="002973ED" w:rsidRDefault="008860FB" w:rsidP="00593789">
      <w:pPr>
        <w:pStyle w:val="L"/>
        <w:tabs>
          <w:tab w:val="left" w:pos="9923"/>
        </w:tabs>
        <w:rPr>
          <w:sz w:val="24"/>
        </w:rPr>
      </w:pPr>
      <w:r w:rsidRPr="002973ED">
        <w:rPr>
          <w:rFonts w:ascii="Times New Roman" w:hAnsi="Times New Roman" w:cs="Times New Roman"/>
          <w:sz w:val="24"/>
        </w:rPr>
        <w:t xml:space="preserve">                ______________/ __________/                            ______________/ ___________/</w:t>
      </w:r>
    </w:p>
    <w:p w:rsidR="00593789" w:rsidRPr="002973ED" w:rsidRDefault="00593789" w:rsidP="00593789">
      <w:pPr>
        <w:pStyle w:val="L"/>
        <w:tabs>
          <w:tab w:val="left" w:pos="9923"/>
        </w:tabs>
        <w:jc w:val="center"/>
        <w:rPr>
          <w:b/>
          <w:sz w:val="24"/>
        </w:rPr>
      </w:pPr>
    </w:p>
    <w:p w:rsidR="00C0624C" w:rsidRPr="002973ED" w:rsidRDefault="00C0624C" w:rsidP="00AE19E8"/>
    <w:p w:rsidR="00EF7AD5" w:rsidRPr="002973ED" w:rsidRDefault="00EF7AD5" w:rsidP="00AE19E8"/>
    <w:p w:rsidR="00EF7AD5" w:rsidRPr="002973ED" w:rsidRDefault="00EF7AD5" w:rsidP="00AE19E8"/>
    <w:p w:rsidR="00EF7AD5" w:rsidRDefault="00EF7AD5" w:rsidP="00AD0413">
      <w:pPr>
        <w:autoSpaceDE w:val="0"/>
        <w:autoSpaceDN w:val="0"/>
        <w:adjustRightInd w:val="0"/>
        <w:ind w:left="426" w:right="142"/>
      </w:pPr>
    </w:p>
    <w:p w:rsidR="00A61C5B" w:rsidRPr="005B5446" w:rsidRDefault="00A61C5B" w:rsidP="00A61C5B">
      <w:pPr>
        <w:ind w:firstLine="5103"/>
      </w:pPr>
      <w:r>
        <w:lastRenderedPageBreak/>
        <w:t>Приложение</w:t>
      </w:r>
      <w:r w:rsidRPr="005B5446">
        <w:t xml:space="preserve"> № </w:t>
      </w:r>
      <w:r>
        <w:t>26</w:t>
      </w:r>
      <w:r w:rsidRPr="005B5446">
        <w:t xml:space="preserve"> </w:t>
      </w:r>
    </w:p>
    <w:p w:rsidR="00A61C5B" w:rsidRPr="008532AF" w:rsidRDefault="00A61C5B" w:rsidP="00A61C5B">
      <w:pPr>
        <w:ind w:firstLine="5103"/>
      </w:pPr>
      <w:r w:rsidRPr="005B5446">
        <w:t>к договору № ______________ от _</w:t>
      </w:r>
      <w:proofErr w:type="gramStart"/>
      <w:r w:rsidRPr="005B5446">
        <w:t>_._</w:t>
      </w:r>
      <w:proofErr w:type="gramEnd"/>
      <w:r w:rsidRPr="005B5446">
        <w:t>_.20</w:t>
      </w:r>
      <w:r>
        <w:t>2</w:t>
      </w:r>
      <w:r w:rsidR="00632B71">
        <w:t>1</w:t>
      </w:r>
      <w:r w:rsidRPr="005B5446">
        <w:t xml:space="preserve"> г.</w:t>
      </w:r>
      <w:r>
        <w:t xml:space="preserve">  </w:t>
      </w:r>
    </w:p>
    <w:p w:rsidR="00A61C5B" w:rsidRDefault="00A61C5B" w:rsidP="00A61C5B">
      <w:pPr>
        <w:jc w:val="both"/>
        <w:rPr>
          <w:sz w:val="20"/>
          <w:szCs w:val="20"/>
        </w:rPr>
      </w:pPr>
    </w:p>
    <w:p w:rsidR="00A61C5B" w:rsidRDefault="00A61C5B" w:rsidP="00A61C5B">
      <w:pPr>
        <w:jc w:val="both"/>
        <w:rPr>
          <w:sz w:val="20"/>
          <w:szCs w:val="20"/>
        </w:rPr>
      </w:pPr>
    </w:p>
    <w:p w:rsidR="00A61C5B" w:rsidRPr="001F614E" w:rsidRDefault="00A61C5B" w:rsidP="00A61C5B">
      <w:pPr>
        <w:tabs>
          <w:tab w:val="left" w:pos="720"/>
          <w:tab w:val="left" w:pos="900"/>
          <w:tab w:val="left" w:pos="1260"/>
        </w:tabs>
        <w:jc w:val="center"/>
        <w:rPr>
          <w:b/>
        </w:rPr>
      </w:pPr>
      <w:r w:rsidRPr="001F614E">
        <w:rPr>
          <w:b/>
        </w:rPr>
        <w:t>Протокол согласования стоимости ТМЦ, приобретаемых Подрядчиком</w:t>
      </w:r>
    </w:p>
    <w:p w:rsidR="00A61C5B" w:rsidRPr="00F3599B" w:rsidRDefault="00A61C5B" w:rsidP="00A61C5B">
      <w:pPr>
        <w:tabs>
          <w:tab w:val="left" w:pos="720"/>
          <w:tab w:val="left" w:pos="900"/>
          <w:tab w:val="left" w:pos="1260"/>
        </w:tabs>
        <w:jc w:val="center"/>
      </w:pPr>
    </w:p>
    <w:p w:rsidR="00A61C5B" w:rsidRPr="00F3599B" w:rsidRDefault="00A61C5B" w:rsidP="00A61C5B">
      <w:pPr>
        <w:tabs>
          <w:tab w:val="left" w:pos="720"/>
          <w:tab w:val="left" w:pos="900"/>
          <w:tab w:val="left" w:pos="1260"/>
        </w:tabs>
        <w:jc w:val="center"/>
      </w:pPr>
      <w:r w:rsidRPr="00F3599B">
        <w:t xml:space="preserve">Протокол согласования </w:t>
      </w:r>
      <w:r>
        <w:t>стоимости</w:t>
      </w:r>
      <w:r w:rsidRPr="00F3599B">
        <w:t xml:space="preserve"> №</w:t>
      </w:r>
    </w:p>
    <w:p w:rsidR="00A61C5B" w:rsidRPr="00F3599B" w:rsidRDefault="00A61C5B" w:rsidP="00A61C5B">
      <w:pPr>
        <w:tabs>
          <w:tab w:val="left" w:pos="720"/>
          <w:tab w:val="left" w:pos="900"/>
          <w:tab w:val="left" w:pos="1260"/>
        </w:tabs>
        <w:spacing w:after="120"/>
        <w:jc w:val="right"/>
        <w:rPr>
          <w:rFonts w:eastAsia="Calibri"/>
          <w:noProof/>
        </w:rPr>
      </w:pPr>
      <w:r w:rsidRPr="00F3599B">
        <w:t>«___» __________</w:t>
      </w:r>
      <w:r>
        <w:t xml:space="preserve"> 202</w:t>
      </w:r>
      <w:r w:rsidR="00632B71">
        <w:t>1</w:t>
      </w:r>
      <w:r>
        <w:t xml:space="preserve"> </w:t>
      </w:r>
      <w:r w:rsidRPr="00F3599B">
        <w:t>г.</w:t>
      </w:r>
    </w:p>
    <w:p w:rsidR="00A61C5B" w:rsidRPr="00F3599B" w:rsidRDefault="00A61C5B" w:rsidP="00A61C5B">
      <w:pPr>
        <w:tabs>
          <w:tab w:val="left" w:pos="720"/>
          <w:tab w:val="left" w:pos="900"/>
          <w:tab w:val="left" w:pos="1260"/>
        </w:tabs>
        <w:spacing w:line="300" w:lineRule="exact"/>
        <w:ind w:left="142" w:firstLine="567"/>
      </w:pPr>
      <w:r>
        <w:t>Поставщик – (наименование Заказчика)</w:t>
      </w:r>
      <w:r w:rsidRPr="00F3599B">
        <w:t>;</w:t>
      </w:r>
    </w:p>
    <w:p w:rsidR="00A61C5B" w:rsidRPr="00F3599B" w:rsidRDefault="00A61C5B" w:rsidP="00A61C5B">
      <w:pPr>
        <w:tabs>
          <w:tab w:val="left" w:pos="720"/>
          <w:tab w:val="left" w:pos="900"/>
          <w:tab w:val="left" w:pos="1260"/>
        </w:tabs>
        <w:autoSpaceDE w:val="0"/>
        <w:autoSpaceDN w:val="0"/>
        <w:adjustRightInd w:val="0"/>
        <w:spacing w:line="300" w:lineRule="exact"/>
        <w:ind w:left="142" w:firstLine="567"/>
        <w:jc w:val="both"/>
        <w:rPr>
          <w:rFonts w:eastAsia="Calibri"/>
          <w:noProof/>
        </w:rPr>
      </w:pPr>
      <w:r w:rsidRPr="00F3599B">
        <w:t>Покупатель – АО «</w:t>
      </w:r>
      <w:r w:rsidR="00787E02">
        <w:t>ОМК Стальной путь</w:t>
      </w:r>
      <w:r w:rsidRPr="00F3599B">
        <w:t xml:space="preserve">». </w:t>
      </w:r>
    </w:p>
    <w:p w:rsidR="00A61C5B" w:rsidRPr="00F3599B" w:rsidRDefault="00A61C5B" w:rsidP="00A61C5B">
      <w:pPr>
        <w:tabs>
          <w:tab w:val="left" w:pos="720"/>
          <w:tab w:val="left" w:pos="900"/>
          <w:tab w:val="left" w:pos="1260"/>
        </w:tabs>
        <w:autoSpaceDE w:val="0"/>
        <w:autoSpaceDN w:val="0"/>
        <w:adjustRightInd w:val="0"/>
        <w:spacing w:line="300" w:lineRule="exact"/>
        <w:ind w:left="142" w:firstLine="567"/>
        <w:jc w:val="both"/>
        <w:rPr>
          <w:rFonts w:eastAsia="Calibri"/>
          <w:noProof/>
        </w:rPr>
      </w:pPr>
    </w:p>
    <w:p w:rsidR="00A61C5B" w:rsidRPr="00F3599B" w:rsidRDefault="00A61C5B" w:rsidP="00A61C5B">
      <w:pPr>
        <w:tabs>
          <w:tab w:val="left" w:pos="284"/>
          <w:tab w:val="left" w:pos="1260"/>
        </w:tabs>
        <w:autoSpaceDE w:val="0"/>
        <w:autoSpaceDN w:val="0"/>
        <w:adjustRightInd w:val="0"/>
        <w:spacing w:line="280" w:lineRule="exact"/>
        <w:jc w:val="both"/>
      </w:pPr>
      <w:r w:rsidRPr="00F3599B">
        <w:t xml:space="preserve">1. </w:t>
      </w:r>
      <w:r>
        <w:t>Цена ТМЦ</w:t>
      </w:r>
      <w:r w:rsidRPr="00F3599B">
        <w:t xml:space="preserve"> на территории ж.д.:</w:t>
      </w:r>
    </w:p>
    <w:p w:rsidR="00A61C5B" w:rsidRPr="00F3599B" w:rsidRDefault="00A61C5B" w:rsidP="00A61C5B">
      <w:pPr>
        <w:spacing w:line="280" w:lineRule="exact"/>
        <w:jc w:val="both"/>
      </w:pPr>
    </w:p>
    <w:tbl>
      <w:tblPr>
        <w:tblStyle w:val="a4"/>
        <w:tblW w:w="9925" w:type="dxa"/>
        <w:jc w:val="center"/>
        <w:tblLook w:val="04A0" w:firstRow="1" w:lastRow="0" w:firstColumn="1" w:lastColumn="0" w:noHBand="0" w:noVBand="1"/>
      </w:tblPr>
      <w:tblGrid>
        <w:gridCol w:w="2972"/>
        <w:gridCol w:w="1701"/>
        <w:gridCol w:w="2977"/>
        <w:gridCol w:w="2268"/>
        <w:gridCol w:w="7"/>
      </w:tblGrid>
      <w:tr w:rsidR="00765E18" w:rsidRPr="00CC5B3B" w:rsidTr="00765E18">
        <w:trPr>
          <w:trHeight w:val="345"/>
          <w:jc w:val="center"/>
        </w:trPr>
        <w:tc>
          <w:tcPr>
            <w:tcW w:w="2972" w:type="dxa"/>
            <w:vMerge w:val="restart"/>
            <w:vAlign w:val="center"/>
          </w:tcPr>
          <w:p w:rsidR="00765E18" w:rsidRPr="00CC5B3B" w:rsidRDefault="00765E18" w:rsidP="008630C1">
            <w:pPr>
              <w:ind w:right="-2"/>
              <w:jc w:val="center"/>
              <w:rPr>
                <w:b/>
                <w:sz w:val="22"/>
                <w:szCs w:val="22"/>
              </w:rPr>
            </w:pPr>
            <w:r w:rsidRPr="00CC5B3B">
              <w:rPr>
                <w:b/>
                <w:sz w:val="22"/>
                <w:szCs w:val="22"/>
              </w:rPr>
              <w:t>ВЧДр</w:t>
            </w:r>
          </w:p>
        </w:tc>
        <w:tc>
          <w:tcPr>
            <w:tcW w:w="1701" w:type="dxa"/>
            <w:vMerge w:val="restart"/>
            <w:vAlign w:val="center"/>
          </w:tcPr>
          <w:p w:rsidR="00765E18" w:rsidRPr="00CC5B3B" w:rsidRDefault="00765E18" w:rsidP="008630C1">
            <w:pPr>
              <w:ind w:right="-2"/>
              <w:jc w:val="center"/>
              <w:rPr>
                <w:b/>
                <w:sz w:val="22"/>
                <w:szCs w:val="22"/>
              </w:rPr>
            </w:pPr>
            <w:r w:rsidRPr="00CC5B3B">
              <w:rPr>
                <w:b/>
                <w:sz w:val="22"/>
                <w:szCs w:val="22"/>
              </w:rPr>
              <w:t>Дорога</w:t>
            </w:r>
          </w:p>
        </w:tc>
        <w:tc>
          <w:tcPr>
            <w:tcW w:w="5252" w:type="dxa"/>
            <w:gridSpan w:val="3"/>
            <w:vAlign w:val="center"/>
          </w:tcPr>
          <w:p w:rsidR="00765E18" w:rsidRPr="00CC5B3B" w:rsidRDefault="00765E18" w:rsidP="008630C1">
            <w:pPr>
              <w:ind w:right="-2"/>
              <w:jc w:val="center"/>
              <w:rPr>
                <w:b/>
                <w:sz w:val="22"/>
                <w:szCs w:val="22"/>
              </w:rPr>
            </w:pPr>
            <w:r w:rsidRPr="00CC5B3B">
              <w:rPr>
                <w:b/>
                <w:sz w:val="22"/>
                <w:szCs w:val="22"/>
              </w:rPr>
              <w:t xml:space="preserve">Цена покупки колесных пар, </w:t>
            </w:r>
            <w:proofErr w:type="spellStart"/>
            <w:r w:rsidRPr="00CC5B3B">
              <w:rPr>
                <w:b/>
                <w:sz w:val="22"/>
                <w:szCs w:val="22"/>
              </w:rPr>
              <w:t>шт</w:t>
            </w:r>
            <w:proofErr w:type="spellEnd"/>
            <w:r w:rsidRPr="00CC5B3B">
              <w:rPr>
                <w:b/>
                <w:sz w:val="22"/>
                <w:szCs w:val="22"/>
              </w:rPr>
              <w:t>, без НДС</w:t>
            </w:r>
          </w:p>
        </w:tc>
      </w:tr>
      <w:tr w:rsidR="00765E18" w:rsidRPr="00CC5B3B" w:rsidTr="00765E18">
        <w:trPr>
          <w:gridAfter w:val="1"/>
          <w:wAfter w:w="7" w:type="dxa"/>
          <w:trHeight w:val="67"/>
          <w:jc w:val="center"/>
        </w:trPr>
        <w:tc>
          <w:tcPr>
            <w:tcW w:w="2972" w:type="dxa"/>
            <w:vMerge/>
            <w:vAlign w:val="center"/>
          </w:tcPr>
          <w:p w:rsidR="00765E18" w:rsidRPr="00CC5B3B" w:rsidRDefault="00765E18" w:rsidP="008630C1">
            <w:pPr>
              <w:ind w:right="-2"/>
              <w:jc w:val="center"/>
              <w:rPr>
                <w:b/>
                <w:sz w:val="22"/>
                <w:szCs w:val="22"/>
              </w:rPr>
            </w:pPr>
          </w:p>
        </w:tc>
        <w:tc>
          <w:tcPr>
            <w:tcW w:w="1701" w:type="dxa"/>
            <w:vMerge/>
            <w:vAlign w:val="center"/>
          </w:tcPr>
          <w:p w:rsidR="00765E18" w:rsidRPr="00CC5B3B" w:rsidRDefault="00765E18" w:rsidP="008630C1">
            <w:pPr>
              <w:ind w:right="-2"/>
              <w:jc w:val="center"/>
              <w:rPr>
                <w:b/>
                <w:sz w:val="22"/>
                <w:szCs w:val="22"/>
              </w:rPr>
            </w:pPr>
          </w:p>
        </w:tc>
        <w:tc>
          <w:tcPr>
            <w:tcW w:w="2977" w:type="dxa"/>
            <w:vAlign w:val="center"/>
          </w:tcPr>
          <w:p w:rsidR="00765E18" w:rsidRPr="00CC5B3B" w:rsidRDefault="00765E18" w:rsidP="008630C1">
            <w:pPr>
              <w:ind w:right="-2"/>
              <w:jc w:val="center"/>
              <w:rPr>
                <w:b/>
                <w:sz w:val="22"/>
                <w:szCs w:val="22"/>
              </w:rPr>
            </w:pPr>
            <w:r w:rsidRPr="00CC5B3B">
              <w:rPr>
                <w:b/>
                <w:sz w:val="22"/>
                <w:szCs w:val="22"/>
              </w:rPr>
              <w:t>Колесная пара б/у РУ1Ш</w:t>
            </w:r>
          </w:p>
        </w:tc>
        <w:tc>
          <w:tcPr>
            <w:tcW w:w="2268" w:type="dxa"/>
          </w:tcPr>
          <w:p w:rsidR="00765E18" w:rsidRPr="00CC5B3B" w:rsidRDefault="00765E18" w:rsidP="008630C1">
            <w:pPr>
              <w:ind w:right="-2"/>
              <w:jc w:val="center"/>
              <w:rPr>
                <w:b/>
                <w:sz w:val="22"/>
                <w:szCs w:val="22"/>
              </w:rPr>
            </w:pPr>
            <w:r w:rsidRPr="00CC5B3B">
              <w:rPr>
                <w:b/>
                <w:sz w:val="22"/>
                <w:szCs w:val="22"/>
              </w:rPr>
              <w:t>Колесная пара б/у РУ1</w:t>
            </w:r>
          </w:p>
        </w:tc>
      </w:tr>
      <w:tr w:rsidR="00765E18" w:rsidRPr="007E53F3" w:rsidTr="00765E18">
        <w:trPr>
          <w:gridAfter w:val="1"/>
          <w:wAfter w:w="7" w:type="dxa"/>
          <w:trHeight w:val="121"/>
          <w:jc w:val="center"/>
        </w:trPr>
        <w:tc>
          <w:tcPr>
            <w:tcW w:w="2972" w:type="dxa"/>
            <w:vAlign w:val="center"/>
          </w:tcPr>
          <w:p w:rsidR="00765E18" w:rsidRPr="00CC5B3B" w:rsidRDefault="00765E18" w:rsidP="008630C1">
            <w:pPr>
              <w:ind w:right="-2"/>
              <w:rPr>
                <w:sz w:val="22"/>
                <w:szCs w:val="22"/>
              </w:rPr>
            </w:pPr>
            <w:r w:rsidRPr="00CC5B3B">
              <w:rPr>
                <w:sz w:val="22"/>
                <w:szCs w:val="22"/>
              </w:rPr>
              <w:t>ВЧДр Арзамас</w:t>
            </w:r>
          </w:p>
        </w:tc>
        <w:tc>
          <w:tcPr>
            <w:tcW w:w="1701" w:type="dxa"/>
            <w:vAlign w:val="center"/>
          </w:tcPr>
          <w:p w:rsidR="00765E18" w:rsidRPr="00CC5B3B" w:rsidRDefault="00765E18" w:rsidP="008630C1">
            <w:pPr>
              <w:ind w:right="-2"/>
              <w:jc w:val="center"/>
              <w:rPr>
                <w:sz w:val="22"/>
                <w:szCs w:val="22"/>
              </w:rPr>
            </w:pPr>
            <w:r w:rsidRPr="00CC5B3B">
              <w:rPr>
                <w:sz w:val="22"/>
                <w:szCs w:val="22"/>
              </w:rPr>
              <w:t>ГОР</w:t>
            </w:r>
          </w:p>
        </w:tc>
        <w:tc>
          <w:tcPr>
            <w:tcW w:w="2977" w:type="dxa"/>
            <w:vAlign w:val="center"/>
          </w:tcPr>
          <w:p w:rsidR="00765E18" w:rsidRPr="007E53F3" w:rsidRDefault="00765E18" w:rsidP="008630C1">
            <w:pPr>
              <w:ind w:right="-2"/>
              <w:jc w:val="center"/>
              <w:rPr>
                <w:sz w:val="22"/>
                <w:szCs w:val="22"/>
              </w:rPr>
            </w:pPr>
            <w:r>
              <w:rPr>
                <w:sz w:val="22"/>
                <w:szCs w:val="22"/>
              </w:rPr>
              <w:t>17 000</w:t>
            </w:r>
          </w:p>
        </w:tc>
        <w:tc>
          <w:tcPr>
            <w:tcW w:w="2268" w:type="dxa"/>
          </w:tcPr>
          <w:p w:rsidR="00765E18" w:rsidRDefault="00765E18" w:rsidP="008630C1">
            <w:pPr>
              <w:ind w:right="-2"/>
              <w:jc w:val="center"/>
              <w:rPr>
                <w:sz w:val="22"/>
                <w:szCs w:val="22"/>
              </w:rPr>
            </w:pPr>
            <w:r>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bookmarkStart w:id="0" w:name="_GoBack" w:colFirst="3" w:colLast="3"/>
            <w:r w:rsidRPr="00CC5B3B">
              <w:rPr>
                <w:sz w:val="22"/>
                <w:szCs w:val="22"/>
              </w:rPr>
              <w:t xml:space="preserve">ВЧДр </w:t>
            </w:r>
            <w:proofErr w:type="spellStart"/>
            <w:r w:rsidRPr="00CC5B3B">
              <w:rPr>
                <w:sz w:val="22"/>
                <w:szCs w:val="22"/>
              </w:rPr>
              <w:t>Баpабинск</w:t>
            </w:r>
            <w:proofErr w:type="spellEnd"/>
          </w:p>
        </w:tc>
        <w:tc>
          <w:tcPr>
            <w:tcW w:w="1701" w:type="dxa"/>
            <w:vAlign w:val="center"/>
          </w:tcPr>
          <w:p w:rsidR="00765E18" w:rsidRPr="00CC5B3B" w:rsidRDefault="00765E18" w:rsidP="00765E18">
            <w:pPr>
              <w:ind w:right="-2"/>
              <w:jc w:val="center"/>
              <w:rPr>
                <w:sz w:val="22"/>
                <w:szCs w:val="22"/>
              </w:rPr>
            </w:pPr>
            <w:r>
              <w:rPr>
                <w:sz w:val="22"/>
                <w:szCs w:val="22"/>
              </w:rPr>
              <w:t>ЗСБ</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outlineLvl w:val="0"/>
              <w:rPr>
                <w:sz w:val="22"/>
                <w:szCs w:val="22"/>
              </w:rPr>
            </w:pPr>
            <w:r w:rsidRPr="00CC5B3B">
              <w:rPr>
                <w:color w:val="000000"/>
                <w:sz w:val="22"/>
                <w:szCs w:val="22"/>
              </w:rPr>
              <w:t>ВЧД</w:t>
            </w:r>
            <w:r>
              <w:rPr>
                <w:color w:val="000000"/>
                <w:sz w:val="22"/>
                <w:szCs w:val="22"/>
              </w:rPr>
              <w:t>р</w:t>
            </w:r>
            <w:r w:rsidRPr="00CC5B3B">
              <w:rPr>
                <w:color w:val="000000"/>
                <w:sz w:val="22"/>
                <w:szCs w:val="22"/>
              </w:rPr>
              <w:t xml:space="preserve"> Белгород</w:t>
            </w:r>
          </w:p>
        </w:tc>
        <w:tc>
          <w:tcPr>
            <w:tcW w:w="1701" w:type="dxa"/>
            <w:vAlign w:val="center"/>
          </w:tcPr>
          <w:p w:rsidR="00765E18" w:rsidRPr="00CC5B3B" w:rsidRDefault="00765E18" w:rsidP="00765E18">
            <w:pPr>
              <w:ind w:right="-2"/>
              <w:jc w:val="center"/>
              <w:rPr>
                <w:sz w:val="22"/>
                <w:szCs w:val="22"/>
              </w:rPr>
            </w:pPr>
            <w:r>
              <w:rPr>
                <w:sz w:val="22"/>
                <w:szCs w:val="22"/>
              </w:rPr>
              <w:t>ЮВС</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outlineLvl w:val="0"/>
              <w:rPr>
                <w:color w:val="000000"/>
                <w:sz w:val="22"/>
                <w:szCs w:val="22"/>
              </w:rPr>
            </w:pPr>
            <w:r>
              <w:rPr>
                <w:color w:val="000000"/>
                <w:sz w:val="22"/>
                <w:szCs w:val="22"/>
              </w:rPr>
              <w:t>ВУ Старый Оскол</w:t>
            </w:r>
          </w:p>
        </w:tc>
        <w:tc>
          <w:tcPr>
            <w:tcW w:w="1701" w:type="dxa"/>
            <w:vAlign w:val="center"/>
          </w:tcPr>
          <w:p w:rsidR="00765E18" w:rsidRPr="00CC5B3B" w:rsidRDefault="00765E18" w:rsidP="00765E18">
            <w:pPr>
              <w:ind w:right="-2"/>
              <w:jc w:val="center"/>
              <w:rPr>
                <w:sz w:val="22"/>
                <w:szCs w:val="22"/>
              </w:rPr>
            </w:pPr>
            <w:r>
              <w:rPr>
                <w:sz w:val="22"/>
                <w:szCs w:val="22"/>
              </w:rPr>
              <w:t>ЮВС</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outlineLvl w:val="0"/>
              <w:rPr>
                <w:sz w:val="22"/>
                <w:szCs w:val="22"/>
              </w:rPr>
            </w:pPr>
            <w:r>
              <w:rPr>
                <w:color w:val="000000"/>
                <w:sz w:val="22"/>
                <w:szCs w:val="22"/>
              </w:rPr>
              <w:t>ВЧДр</w:t>
            </w:r>
            <w:r w:rsidRPr="00CC5B3B">
              <w:rPr>
                <w:color w:val="000000"/>
                <w:sz w:val="22"/>
                <w:szCs w:val="22"/>
              </w:rPr>
              <w:t xml:space="preserve"> Белогорск</w:t>
            </w:r>
          </w:p>
        </w:tc>
        <w:tc>
          <w:tcPr>
            <w:tcW w:w="1701" w:type="dxa"/>
            <w:vAlign w:val="center"/>
          </w:tcPr>
          <w:p w:rsidR="00765E18" w:rsidRPr="00CC5B3B" w:rsidRDefault="00765E18" w:rsidP="00765E18">
            <w:pPr>
              <w:ind w:right="-2"/>
              <w:jc w:val="center"/>
              <w:rPr>
                <w:sz w:val="22"/>
                <w:szCs w:val="22"/>
              </w:rPr>
            </w:pPr>
            <w:r>
              <w:rPr>
                <w:sz w:val="22"/>
                <w:szCs w:val="22"/>
              </w:rPr>
              <w:t>ЗАБ</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Бологое</w:t>
            </w:r>
          </w:p>
        </w:tc>
        <w:tc>
          <w:tcPr>
            <w:tcW w:w="1701" w:type="dxa"/>
            <w:vAlign w:val="center"/>
          </w:tcPr>
          <w:p w:rsidR="00765E18" w:rsidRPr="00CC5B3B" w:rsidRDefault="00765E18" w:rsidP="00765E18">
            <w:pPr>
              <w:ind w:right="-2"/>
              <w:jc w:val="center"/>
              <w:rPr>
                <w:sz w:val="22"/>
                <w:szCs w:val="22"/>
              </w:rPr>
            </w:pPr>
            <w:r>
              <w:rPr>
                <w:sz w:val="22"/>
                <w:szCs w:val="22"/>
              </w:rPr>
              <w:t>ОКТ</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Болотная </w:t>
            </w:r>
          </w:p>
        </w:tc>
        <w:tc>
          <w:tcPr>
            <w:tcW w:w="1701" w:type="dxa"/>
            <w:vAlign w:val="center"/>
          </w:tcPr>
          <w:p w:rsidR="00765E18" w:rsidRPr="00CC5B3B" w:rsidRDefault="00765E18" w:rsidP="00765E18">
            <w:pPr>
              <w:ind w:right="-2"/>
              <w:jc w:val="center"/>
              <w:rPr>
                <w:sz w:val="22"/>
                <w:szCs w:val="22"/>
              </w:rPr>
            </w:pPr>
            <w:r>
              <w:rPr>
                <w:sz w:val="22"/>
                <w:szCs w:val="22"/>
              </w:rPr>
              <w:t>ЗСБ</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Валуйки</w:t>
            </w:r>
          </w:p>
        </w:tc>
        <w:tc>
          <w:tcPr>
            <w:tcW w:w="1701" w:type="dxa"/>
            <w:vAlign w:val="center"/>
          </w:tcPr>
          <w:p w:rsidR="00765E18" w:rsidRPr="00CC5B3B" w:rsidRDefault="00765E18" w:rsidP="00765E18">
            <w:pPr>
              <w:ind w:right="-2"/>
              <w:jc w:val="center"/>
              <w:rPr>
                <w:sz w:val="22"/>
                <w:szCs w:val="22"/>
              </w:rPr>
            </w:pPr>
            <w:r>
              <w:rPr>
                <w:sz w:val="22"/>
                <w:szCs w:val="22"/>
              </w:rPr>
              <w:t>ЮВС</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Верещагино</w:t>
            </w:r>
          </w:p>
        </w:tc>
        <w:tc>
          <w:tcPr>
            <w:tcW w:w="1701" w:type="dxa"/>
            <w:vAlign w:val="center"/>
          </w:tcPr>
          <w:p w:rsidR="00765E18" w:rsidRPr="00CC5B3B" w:rsidRDefault="00765E18" w:rsidP="00765E18">
            <w:pPr>
              <w:ind w:right="-2"/>
              <w:jc w:val="center"/>
              <w:rPr>
                <w:sz w:val="22"/>
                <w:szCs w:val="22"/>
              </w:rPr>
            </w:pPr>
            <w:r>
              <w:rPr>
                <w:sz w:val="22"/>
                <w:szCs w:val="22"/>
              </w:rPr>
              <w:t>СВР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w:t>
            </w:r>
            <w:r>
              <w:rPr>
                <w:sz w:val="22"/>
                <w:szCs w:val="22"/>
              </w:rPr>
              <w:t>Ви</w:t>
            </w:r>
            <w:r w:rsidRPr="00CC5B3B">
              <w:rPr>
                <w:sz w:val="22"/>
                <w:szCs w:val="22"/>
              </w:rPr>
              <w:t>хоревка</w:t>
            </w:r>
          </w:p>
        </w:tc>
        <w:tc>
          <w:tcPr>
            <w:tcW w:w="1701" w:type="dxa"/>
            <w:vAlign w:val="center"/>
          </w:tcPr>
          <w:p w:rsidR="00765E18" w:rsidRPr="00CC5B3B" w:rsidRDefault="00765E18" w:rsidP="00765E18">
            <w:pPr>
              <w:ind w:right="-2"/>
              <w:jc w:val="center"/>
              <w:rPr>
                <w:sz w:val="22"/>
                <w:szCs w:val="22"/>
              </w:rPr>
            </w:pPr>
            <w:r w:rsidRPr="00CC5B3B">
              <w:rPr>
                <w:sz w:val="22"/>
                <w:szCs w:val="22"/>
              </w:rPr>
              <w:t>ВСБ</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Гороблагодатская</w:t>
            </w:r>
          </w:p>
        </w:tc>
        <w:tc>
          <w:tcPr>
            <w:tcW w:w="1701" w:type="dxa"/>
            <w:vAlign w:val="center"/>
          </w:tcPr>
          <w:p w:rsidR="00765E18" w:rsidRPr="00CC5B3B" w:rsidRDefault="00765E18" w:rsidP="00765E18">
            <w:pPr>
              <w:ind w:right="-2"/>
              <w:jc w:val="center"/>
              <w:rPr>
                <w:sz w:val="22"/>
                <w:szCs w:val="22"/>
              </w:rPr>
            </w:pPr>
            <w:r>
              <w:rPr>
                <w:sz w:val="22"/>
                <w:szCs w:val="22"/>
              </w:rPr>
              <w:t>СВР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Егоршино</w:t>
            </w:r>
          </w:p>
        </w:tc>
        <w:tc>
          <w:tcPr>
            <w:tcW w:w="1701" w:type="dxa"/>
            <w:vAlign w:val="center"/>
          </w:tcPr>
          <w:p w:rsidR="00765E18" w:rsidRPr="00CC5B3B" w:rsidRDefault="00765E18" w:rsidP="00765E18">
            <w:pPr>
              <w:ind w:right="-2"/>
              <w:jc w:val="center"/>
              <w:rPr>
                <w:sz w:val="22"/>
                <w:szCs w:val="22"/>
              </w:rPr>
            </w:pPr>
            <w:r>
              <w:rPr>
                <w:sz w:val="22"/>
                <w:szCs w:val="22"/>
              </w:rPr>
              <w:t>СВР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Елец</w:t>
            </w:r>
          </w:p>
        </w:tc>
        <w:tc>
          <w:tcPr>
            <w:tcW w:w="1701" w:type="dxa"/>
            <w:vAlign w:val="center"/>
          </w:tcPr>
          <w:p w:rsidR="00765E18" w:rsidRPr="00CC5B3B" w:rsidRDefault="00765E18" w:rsidP="00765E18">
            <w:pPr>
              <w:ind w:right="-2"/>
              <w:jc w:val="center"/>
              <w:rPr>
                <w:sz w:val="22"/>
                <w:szCs w:val="22"/>
              </w:rPr>
            </w:pPr>
            <w:r>
              <w:rPr>
                <w:sz w:val="22"/>
                <w:szCs w:val="22"/>
              </w:rPr>
              <w:t>ЮВС</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Зима</w:t>
            </w:r>
          </w:p>
        </w:tc>
        <w:tc>
          <w:tcPr>
            <w:tcW w:w="1701" w:type="dxa"/>
            <w:vAlign w:val="center"/>
          </w:tcPr>
          <w:p w:rsidR="00765E18" w:rsidRPr="00CC5B3B" w:rsidRDefault="00765E18" w:rsidP="00765E18">
            <w:pPr>
              <w:ind w:right="-2"/>
              <w:jc w:val="center"/>
              <w:rPr>
                <w:sz w:val="22"/>
                <w:szCs w:val="22"/>
              </w:rPr>
            </w:pPr>
            <w:r w:rsidRPr="00CC5B3B">
              <w:rPr>
                <w:sz w:val="22"/>
                <w:szCs w:val="22"/>
              </w:rPr>
              <w:t>ВСБ</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Златоуст</w:t>
            </w:r>
          </w:p>
        </w:tc>
        <w:tc>
          <w:tcPr>
            <w:tcW w:w="1701" w:type="dxa"/>
            <w:vAlign w:val="center"/>
          </w:tcPr>
          <w:p w:rsidR="00765E18" w:rsidRPr="00CC5B3B" w:rsidRDefault="00765E18" w:rsidP="00765E18">
            <w:pPr>
              <w:ind w:right="-2"/>
              <w:jc w:val="center"/>
              <w:rPr>
                <w:sz w:val="22"/>
                <w:szCs w:val="22"/>
              </w:rPr>
            </w:pPr>
            <w:r>
              <w:rPr>
                <w:sz w:val="22"/>
                <w:szCs w:val="22"/>
              </w:rPr>
              <w:t>ЮУР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Златоуст ВУ Бердяуш</w:t>
            </w:r>
          </w:p>
        </w:tc>
        <w:tc>
          <w:tcPr>
            <w:tcW w:w="1701" w:type="dxa"/>
            <w:vAlign w:val="center"/>
          </w:tcPr>
          <w:p w:rsidR="00765E18" w:rsidRPr="00CC5B3B" w:rsidRDefault="00765E18" w:rsidP="00765E18">
            <w:pPr>
              <w:ind w:right="-2"/>
              <w:jc w:val="center"/>
              <w:rPr>
                <w:sz w:val="22"/>
                <w:szCs w:val="22"/>
              </w:rPr>
            </w:pPr>
            <w:r>
              <w:rPr>
                <w:sz w:val="22"/>
                <w:szCs w:val="22"/>
              </w:rPr>
              <w:t>ЮУР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Калуга</w:t>
            </w:r>
          </w:p>
        </w:tc>
        <w:tc>
          <w:tcPr>
            <w:tcW w:w="1701" w:type="dxa"/>
            <w:vAlign w:val="center"/>
          </w:tcPr>
          <w:p w:rsidR="00765E18" w:rsidRPr="00CC5B3B" w:rsidRDefault="00765E18" w:rsidP="00765E18">
            <w:pPr>
              <w:ind w:right="-2"/>
              <w:jc w:val="center"/>
              <w:rPr>
                <w:sz w:val="22"/>
                <w:szCs w:val="22"/>
              </w:rPr>
            </w:pPr>
            <w:r>
              <w:rPr>
                <w:sz w:val="22"/>
                <w:szCs w:val="22"/>
              </w:rPr>
              <w:t>МСК</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Карталы</w:t>
            </w:r>
          </w:p>
        </w:tc>
        <w:tc>
          <w:tcPr>
            <w:tcW w:w="1701" w:type="dxa"/>
            <w:vAlign w:val="center"/>
          </w:tcPr>
          <w:p w:rsidR="00765E18" w:rsidRPr="00CC5B3B" w:rsidRDefault="00765E18" w:rsidP="00765E18">
            <w:pPr>
              <w:ind w:right="-2"/>
              <w:jc w:val="center"/>
              <w:rPr>
                <w:sz w:val="22"/>
                <w:szCs w:val="22"/>
              </w:rPr>
            </w:pPr>
            <w:r>
              <w:rPr>
                <w:sz w:val="22"/>
                <w:szCs w:val="22"/>
              </w:rPr>
              <w:t>ЮУР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Кемерово</w:t>
            </w:r>
          </w:p>
        </w:tc>
        <w:tc>
          <w:tcPr>
            <w:tcW w:w="1701" w:type="dxa"/>
            <w:vAlign w:val="center"/>
          </w:tcPr>
          <w:p w:rsidR="00765E18" w:rsidRPr="00CC5B3B" w:rsidRDefault="00765E18" w:rsidP="00765E18">
            <w:pPr>
              <w:ind w:right="-2"/>
              <w:jc w:val="center"/>
              <w:rPr>
                <w:sz w:val="22"/>
                <w:szCs w:val="22"/>
              </w:rPr>
            </w:pPr>
            <w:r>
              <w:rPr>
                <w:sz w:val="22"/>
                <w:szCs w:val="22"/>
              </w:rPr>
              <w:t>ЗСБ</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Default="00765E18" w:rsidP="00765E18">
            <w:pPr>
              <w:ind w:right="-2"/>
              <w:rPr>
                <w:sz w:val="22"/>
                <w:szCs w:val="22"/>
              </w:rPr>
            </w:pPr>
            <w:r>
              <w:rPr>
                <w:sz w:val="22"/>
                <w:szCs w:val="22"/>
              </w:rPr>
              <w:t>ВЧДР Кемь</w:t>
            </w:r>
          </w:p>
        </w:tc>
        <w:tc>
          <w:tcPr>
            <w:tcW w:w="1701" w:type="dxa"/>
            <w:vAlign w:val="center"/>
          </w:tcPr>
          <w:p w:rsidR="00765E18" w:rsidRDefault="00765E18" w:rsidP="00765E18">
            <w:pPr>
              <w:ind w:right="-2"/>
              <w:jc w:val="center"/>
              <w:rPr>
                <w:sz w:val="22"/>
                <w:szCs w:val="22"/>
              </w:rPr>
            </w:pPr>
            <w:r>
              <w:rPr>
                <w:sz w:val="22"/>
                <w:szCs w:val="22"/>
              </w:rPr>
              <w:t>ОКТ</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 Красноуфимск</w:t>
            </w:r>
          </w:p>
        </w:tc>
        <w:tc>
          <w:tcPr>
            <w:tcW w:w="1701" w:type="dxa"/>
            <w:vAlign w:val="center"/>
          </w:tcPr>
          <w:p w:rsidR="00765E18" w:rsidRPr="00CC5B3B" w:rsidRDefault="00765E18" w:rsidP="00765E18">
            <w:pPr>
              <w:ind w:right="-2"/>
              <w:jc w:val="center"/>
              <w:rPr>
                <w:sz w:val="22"/>
                <w:szCs w:val="22"/>
              </w:rPr>
            </w:pPr>
            <w:r w:rsidRPr="00CC5B3B">
              <w:rPr>
                <w:sz w:val="22"/>
                <w:szCs w:val="22"/>
              </w:rPr>
              <w:t>ГОР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Курган</w:t>
            </w:r>
          </w:p>
        </w:tc>
        <w:tc>
          <w:tcPr>
            <w:tcW w:w="1701" w:type="dxa"/>
            <w:vAlign w:val="center"/>
          </w:tcPr>
          <w:p w:rsidR="00765E18" w:rsidRPr="00CC5B3B" w:rsidRDefault="00765E18" w:rsidP="00765E18">
            <w:pPr>
              <w:ind w:right="-2"/>
              <w:jc w:val="center"/>
              <w:rPr>
                <w:sz w:val="22"/>
                <w:szCs w:val="22"/>
              </w:rPr>
            </w:pPr>
            <w:r>
              <w:rPr>
                <w:sz w:val="22"/>
                <w:szCs w:val="22"/>
              </w:rPr>
              <w:t>ЮУР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Муром</w:t>
            </w:r>
          </w:p>
        </w:tc>
        <w:tc>
          <w:tcPr>
            <w:tcW w:w="1701" w:type="dxa"/>
            <w:vAlign w:val="center"/>
          </w:tcPr>
          <w:p w:rsidR="00765E18" w:rsidRPr="00CC5B3B" w:rsidRDefault="00765E18" w:rsidP="00765E18">
            <w:pPr>
              <w:ind w:right="-2"/>
              <w:jc w:val="center"/>
              <w:rPr>
                <w:sz w:val="22"/>
                <w:szCs w:val="22"/>
              </w:rPr>
            </w:pPr>
            <w:r w:rsidRPr="00CC5B3B">
              <w:rPr>
                <w:sz w:val="22"/>
                <w:szCs w:val="22"/>
              </w:rPr>
              <w:t>ГОР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Нефтяная</w:t>
            </w:r>
          </w:p>
        </w:tc>
        <w:tc>
          <w:tcPr>
            <w:tcW w:w="1701" w:type="dxa"/>
            <w:vAlign w:val="center"/>
          </w:tcPr>
          <w:p w:rsidR="00765E18" w:rsidRPr="00CC5B3B" w:rsidRDefault="00765E18" w:rsidP="00765E18">
            <w:pPr>
              <w:ind w:right="-2"/>
              <w:jc w:val="center"/>
              <w:rPr>
                <w:sz w:val="22"/>
                <w:szCs w:val="22"/>
              </w:rPr>
            </w:pPr>
            <w:r>
              <w:rPr>
                <w:sz w:val="22"/>
                <w:szCs w:val="22"/>
              </w:rPr>
              <w:t>ПРВ</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Россошь</w:t>
            </w:r>
          </w:p>
        </w:tc>
        <w:tc>
          <w:tcPr>
            <w:tcW w:w="1701" w:type="dxa"/>
            <w:vAlign w:val="center"/>
          </w:tcPr>
          <w:p w:rsidR="00765E18" w:rsidRPr="00CC5B3B" w:rsidRDefault="00765E18" w:rsidP="00765E18">
            <w:pPr>
              <w:ind w:right="-2"/>
              <w:jc w:val="center"/>
              <w:rPr>
                <w:sz w:val="22"/>
                <w:szCs w:val="22"/>
              </w:rPr>
            </w:pPr>
            <w:r>
              <w:rPr>
                <w:sz w:val="22"/>
                <w:szCs w:val="22"/>
              </w:rPr>
              <w:t>ЮВС</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Рубцовск</w:t>
            </w:r>
          </w:p>
        </w:tc>
        <w:tc>
          <w:tcPr>
            <w:tcW w:w="1701" w:type="dxa"/>
            <w:vAlign w:val="center"/>
          </w:tcPr>
          <w:p w:rsidR="00765E18" w:rsidRPr="00CC5B3B" w:rsidRDefault="00765E18" w:rsidP="00765E18">
            <w:pPr>
              <w:ind w:right="-2"/>
              <w:jc w:val="center"/>
              <w:rPr>
                <w:sz w:val="22"/>
                <w:szCs w:val="22"/>
              </w:rPr>
            </w:pPr>
            <w:r>
              <w:rPr>
                <w:sz w:val="22"/>
                <w:szCs w:val="22"/>
              </w:rPr>
              <w:t>ЗСБ</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Рузаевка</w:t>
            </w:r>
          </w:p>
        </w:tc>
        <w:tc>
          <w:tcPr>
            <w:tcW w:w="1701" w:type="dxa"/>
            <w:vAlign w:val="center"/>
          </w:tcPr>
          <w:p w:rsidR="00765E18" w:rsidRPr="00CC5B3B" w:rsidRDefault="00765E18" w:rsidP="00765E18">
            <w:pPr>
              <w:ind w:right="-2"/>
              <w:jc w:val="center"/>
              <w:rPr>
                <w:sz w:val="22"/>
                <w:szCs w:val="22"/>
              </w:rPr>
            </w:pPr>
            <w:r>
              <w:rPr>
                <w:sz w:val="22"/>
                <w:szCs w:val="22"/>
              </w:rPr>
              <w:t>КБШ</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Сальск</w:t>
            </w:r>
          </w:p>
        </w:tc>
        <w:tc>
          <w:tcPr>
            <w:tcW w:w="1701" w:type="dxa"/>
            <w:vAlign w:val="center"/>
          </w:tcPr>
          <w:p w:rsidR="00765E18" w:rsidRPr="00CC5B3B" w:rsidRDefault="00765E18" w:rsidP="00765E18">
            <w:pPr>
              <w:ind w:right="-2"/>
              <w:jc w:val="center"/>
              <w:rPr>
                <w:sz w:val="22"/>
                <w:szCs w:val="22"/>
              </w:rPr>
            </w:pPr>
            <w:r>
              <w:rPr>
                <w:sz w:val="22"/>
                <w:szCs w:val="22"/>
              </w:rPr>
              <w:t>СКВ</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Сасово</w:t>
            </w:r>
          </w:p>
        </w:tc>
        <w:tc>
          <w:tcPr>
            <w:tcW w:w="1701" w:type="dxa"/>
            <w:vAlign w:val="center"/>
          </w:tcPr>
          <w:p w:rsidR="00765E18" w:rsidRPr="00CC5B3B" w:rsidRDefault="00765E18" w:rsidP="00765E18">
            <w:pPr>
              <w:ind w:right="-2"/>
              <w:jc w:val="center"/>
              <w:rPr>
                <w:sz w:val="22"/>
                <w:szCs w:val="22"/>
              </w:rPr>
            </w:pPr>
            <w:r>
              <w:rPr>
                <w:sz w:val="22"/>
                <w:szCs w:val="22"/>
              </w:rPr>
              <w:t>МСК</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Смычка</w:t>
            </w:r>
          </w:p>
        </w:tc>
        <w:tc>
          <w:tcPr>
            <w:tcW w:w="1701" w:type="dxa"/>
            <w:vAlign w:val="center"/>
          </w:tcPr>
          <w:p w:rsidR="00765E18" w:rsidRPr="00CC5B3B" w:rsidRDefault="00765E18" w:rsidP="00765E18">
            <w:pPr>
              <w:ind w:right="-2"/>
              <w:jc w:val="center"/>
              <w:rPr>
                <w:sz w:val="22"/>
                <w:szCs w:val="22"/>
              </w:rPr>
            </w:pPr>
            <w:r>
              <w:rPr>
                <w:sz w:val="22"/>
                <w:szCs w:val="22"/>
              </w:rPr>
              <w:t>СВР</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Сосногорск</w:t>
            </w:r>
          </w:p>
        </w:tc>
        <w:tc>
          <w:tcPr>
            <w:tcW w:w="1701" w:type="dxa"/>
            <w:vAlign w:val="center"/>
          </w:tcPr>
          <w:p w:rsidR="00765E18" w:rsidRPr="00CC5B3B" w:rsidRDefault="00765E18" w:rsidP="00765E18">
            <w:pPr>
              <w:ind w:right="-2"/>
              <w:jc w:val="center"/>
              <w:rPr>
                <w:sz w:val="22"/>
                <w:szCs w:val="22"/>
              </w:rPr>
            </w:pPr>
            <w:r>
              <w:rPr>
                <w:sz w:val="22"/>
                <w:szCs w:val="22"/>
              </w:rPr>
              <w:t>СЕВ</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Топки</w:t>
            </w:r>
          </w:p>
        </w:tc>
        <w:tc>
          <w:tcPr>
            <w:tcW w:w="1701" w:type="dxa"/>
            <w:vAlign w:val="center"/>
          </w:tcPr>
          <w:p w:rsidR="00765E18" w:rsidRPr="00CC5B3B" w:rsidRDefault="00765E18" w:rsidP="00765E18">
            <w:pPr>
              <w:ind w:right="-2"/>
              <w:jc w:val="center"/>
              <w:rPr>
                <w:sz w:val="22"/>
                <w:szCs w:val="22"/>
              </w:rPr>
            </w:pPr>
            <w:r>
              <w:rPr>
                <w:sz w:val="22"/>
                <w:szCs w:val="22"/>
              </w:rPr>
              <w:t>ЗСБ</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Default="00765E18" w:rsidP="00765E18">
            <w:pPr>
              <w:ind w:right="-2"/>
              <w:rPr>
                <w:sz w:val="22"/>
                <w:szCs w:val="22"/>
              </w:rPr>
            </w:pPr>
            <w:r>
              <w:rPr>
                <w:sz w:val="22"/>
                <w:szCs w:val="22"/>
              </w:rPr>
              <w:t>ВЧДр Тула</w:t>
            </w:r>
          </w:p>
        </w:tc>
        <w:tc>
          <w:tcPr>
            <w:tcW w:w="1701" w:type="dxa"/>
            <w:vAlign w:val="center"/>
          </w:tcPr>
          <w:p w:rsidR="00765E18" w:rsidRDefault="00765E18" w:rsidP="00765E18">
            <w:pPr>
              <w:ind w:right="-2"/>
              <w:jc w:val="center"/>
              <w:rPr>
                <w:sz w:val="22"/>
                <w:szCs w:val="22"/>
              </w:rPr>
            </w:pPr>
            <w:r>
              <w:rPr>
                <w:sz w:val="22"/>
                <w:szCs w:val="22"/>
              </w:rPr>
              <w:t>МСК</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Ужур</w:t>
            </w:r>
          </w:p>
        </w:tc>
        <w:tc>
          <w:tcPr>
            <w:tcW w:w="1701" w:type="dxa"/>
            <w:vAlign w:val="center"/>
          </w:tcPr>
          <w:p w:rsidR="00765E18" w:rsidRPr="00CC5B3B" w:rsidRDefault="00765E18" w:rsidP="00765E18">
            <w:pPr>
              <w:ind w:right="-2"/>
              <w:jc w:val="center"/>
              <w:rPr>
                <w:sz w:val="22"/>
                <w:szCs w:val="22"/>
              </w:rPr>
            </w:pPr>
            <w:r>
              <w:rPr>
                <w:sz w:val="22"/>
                <w:szCs w:val="22"/>
              </w:rPr>
              <w:t>КРС</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sidRPr="00CC5B3B">
              <w:rPr>
                <w:sz w:val="22"/>
                <w:szCs w:val="22"/>
              </w:rPr>
              <w:t>ВКМ Похвистнево</w:t>
            </w:r>
          </w:p>
        </w:tc>
        <w:tc>
          <w:tcPr>
            <w:tcW w:w="1701" w:type="dxa"/>
            <w:vAlign w:val="center"/>
          </w:tcPr>
          <w:p w:rsidR="00765E18" w:rsidRPr="00CC5B3B" w:rsidRDefault="00765E18" w:rsidP="00765E18">
            <w:pPr>
              <w:ind w:right="-2"/>
              <w:jc w:val="center"/>
              <w:rPr>
                <w:sz w:val="22"/>
                <w:szCs w:val="22"/>
              </w:rPr>
            </w:pPr>
            <w:r>
              <w:rPr>
                <w:sz w:val="22"/>
                <w:szCs w:val="22"/>
              </w:rPr>
              <w:t>КБШ</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tr w:rsidR="00765E18" w:rsidRPr="007E53F3" w:rsidTr="00765E18">
        <w:trPr>
          <w:gridAfter w:val="1"/>
          <w:wAfter w:w="7" w:type="dxa"/>
          <w:jc w:val="center"/>
        </w:trPr>
        <w:tc>
          <w:tcPr>
            <w:tcW w:w="2972" w:type="dxa"/>
            <w:vAlign w:val="center"/>
          </w:tcPr>
          <w:p w:rsidR="00765E18" w:rsidRPr="00CC5B3B" w:rsidRDefault="00765E18" w:rsidP="00765E18">
            <w:pPr>
              <w:ind w:right="-2"/>
              <w:rPr>
                <w:sz w:val="22"/>
                <w:szCs w:val="22"/>
              </w:rPr>
            </w:pPr>
            <w:r>
              <w:rPr>
                <w:sz w:val="22"/>
                <w:szCs w:val="22"/>
              </w:rPr>
              <w:t>ВЧДр</w:t>
            </w:r>
            <w:r w:rsidRPr="00CC5B3B">
              <w:rPr>
                <w:sz w:val="22"/>
                <w:szCs w:val="22"/>
              </w:rPr>
              <w:t xml:space="preserve"> Уль</w:t>
            </w:r>
            <w:r>
              <w:rPr>
                <w:sz w:val="22"/>
                <w:szCs w:val="22"/>
              </w:rPr>
              <w:t>я</w:t>
            </w:r>
            <w:r w:rsidRPr="00CC5B3B">
              <w:rPr>
                <w:sz w:val="22"/>
                <w:szCs w:val="22"/>
              </w:rPr>
              <w:t>новск</w:t>
            </w:r>
          </w:p>
        </w:tc>
        <w:tc>
          <w:tcPr>
            <w:tcW w:w="1701" w:type="dxa"/>
            <w:vAlign w:val="center"/>
          </w:tcPr>
          <w:p w:rsidR="00765E18" w:rsidRPr="00CC5B3B" w:rsidRDefault="00765E18" w:rsidP="00765E18">
            <w:pPr>
              <w:ind w:right="-2"/>
              <w:jc w:val="center"/>
              <w:rPr>
                <w:sz w:val="22"/>
                <w:szCs w:val="22"/>
              </w:rPr>
            </w:pPr>
            <w:r>
              <w:rPr>
                <w:sz w:val="22"/>
                <w:szCs w:val="22"/>
              </w:rPr>
              <w:t>КБШ</w:t>
            </w:r>
          </w:p>
        </w:tc>
        <w:tc>
          <w:tcPr>
            <w:tcW w:w="2977" w:type="dxa"/>
          </w:tcPr>
          <w:p w:rsidR="00765E18" w:rsidRDefault="00765E18" w:rsidP="00765E18">
            <w:pPr>
              <w:jc w:val="center"/>
            </w:pPr>
            <w:r w:rsidRPr="005E7BC8">
              <w:rPr>
                <w:sz w:val="22"/>
                <w:szCs w:val="22"/>
              </w:rPr>
              <w:t>17 000</w:t>
            </w:r>
          </w:p>
        </w:tc>
        <w:tc>
          <w:tcPr>
            <w:tcW w:w="2268" w:type="dxa"/>
          </w:tcPr>
          <w:p w:rsidR="00765E18" w:rsidRDefault="00765E18" w:rsidP="00765E18">
            <w:pPr>
              <w:jc w:val="center"/>
            </w:pPr>
            <w:r w:rsidRPr="000639C3">
              <w:rPr>
                <w:sz w:val="22"/>
                <w:szCs w:val="22"/>
              </w:rPr>
              <w:t>11 000</w:t>
            </w:r>
          </w:p>
        </w:tc>
      </w:tr>
      <w:bookmarkEnd w:id="0"/>
    </w:tbl>
    <w:p w:rsidR="00A61C5B" w:rsidRDefault="00A61C5B" w:rsidP="00A61C5B">
      <w:pPr>
        <w:jc w:val="both"/>
        <w:rPr>
          <w:rFonts w:eastAsia="Calibri"/>
        </w:rPr>
      </w:pPr>
    </w:p>
    <w:p w:rsidR="00A61C5B" w:rsidRPr="00F80DC4" w:rsidRDefault="00A61C5B" w:rsidP="00A61C5B">
      <w:pPr>
        <w:ind w:right="-2"/>
      </w:pPr>
      <w:r>
        <w:rPr>
          <w:rFonts w:eastAsia="Calibri"/>
        </w:rPr>
        <w:lastRenderedPageBreak/>
        <w:t xml:space="preserve">2. </w:t>
      </w:r>
      <w:r w:rsidRPr="00F80DC4">
        <w:t>Стоимость ТМЦ указана в рублях без учета НДС 20 %.</w:t>
      </w:r>
    </w:p>
    <w:p w:rsidR="00A61C5B" w:rsidRPr="00F3599B" w:rsidRDefault="00A61C5B" w:rsidP="00A61C5B">
      <w:pPr>
        <w:jc w:val="both"/>
        <w:rPr>
          <w:rFonts w:eastAsia="Calibri"/>
        </w:rPr>
      </w:pPr>
      <w:r>
        <w:rPr>
          <w:rFonts w:eastAsia="Calibri"/>
        </w:rPr>
        <w:t>3</w:t>
      </w:r>
      <w:r w:rsidRPr="00F3599B">
        <w:rPr>
          <w:rFonts w:eastAsia="Calibri"/>
        </w:rPr>
        <w:t xml:space="preserve">. Срок действия цен: с «___» __________ </w:t>
      </w:r>
      <w:r>
        <w:rPr>
          <w:rFonts w:eastAsia="Calibri"/>
        </w:rPr>
        <w:t>202</w:t>
      </w:r>
      <w:r w:rsidR="00E871E5">
        <w:rPr>
          <w:rFonts w:eastAsia="Calibri"/>
        </w:rPr>
        <w:t>1</w:t>
      </w:r>
      <w:r w:rsidRPr="00F3599B">
        <w:rPr>
          <w:rFonts w:eastAsia="Calibri"/>
        </w:rPr>
        <w:t xml:space="preserve"> года и до согласования новых цен.</w:t>
      </w:r>
    </w:p>
    <w:p w:rsidR="00A61C5B" w:rsidRPr="00F3599B" w:rsidRDefault="00A61C5B" w:rsidP="00A61C5B">
      <w:pPr>
        <w:jc w:val="both"/>
        <w:rPr>
          <w:rFonts w:eastAsia="Calibri"/>
        </w:rPr>
      </w:pPr>
      <w:r>
        <w:rPr>
          <w:rFonts w:eastAsia="Calibri"/>
        </w:rPr>
        <w:t>4</w:t>
      </w:r>
      <w:r w:rsidRPr="00F3599B">
        <w:rPr>
          <w:rFonts w:eastAsia="Calibri"/>
        </w:rPr>
        <w:t xml:space="preserve">. Настоящий Протокол согласования </w:t>
      </w:r>
      <w:r>
        <w:rPr>
          <w:rFonts w:eastAsia="Calibri"/>
        </w:rPr>
        <w:t>стоимости ТМЦ</w:t>
      </w:r>
      <w:r w:rsidRPr="00F3599B">
        <w:rPr>
          <w:rFonts w:eastAsia="Calibri"/>
        </w:rPr>
        <w:t xml:space="preserve"> вступает в силу с момента подписания и является неотъемлемой частью настоящего Договора.</w:t>
      </w:r>
    </w:p>
    <w:p w:rsidR="00A61C5B" w:rsidRPr="00EA371C" w:rsidRDefault="00A61C5B" w:rsidP="00A61C5B">
      <w:pPr>
        <w:jc w:val="center"/>
        <w:rPr>
          <w:b/>
        </w:rPr>
      </w:pPr>
    </w:p>
    <w:p w:rsidR="00A61C5B" w:rsidRDefault="00A61C5B" w:rsidP="00A61C5B">
      <w:pPr>
        <w:ind w:right="-2"/>
        <w:rPr>
          <w:b/>
          <w:bCs/>
          <w:color w:val="000000"/>
        </w:rPr>
      </w:pPr>
    </w:p>
    <w:tbl>
      <w:tblPr>
        <w:tblW w:w="7563" w:type="pct"/>
        <w:tblLayout w:type="fixed"/>
        <w:tblLook w:val="04A0" w:firstRow="1" w:lastRow="0" w:firstColumn="1" w:lastColumn="0" w:noHBand="0" w:noVBand="1"/>
      </w:tblPr>
      <w:tblGrid>
        <w:gridCol w:w="4496"/>
        <w:gridCol w:w="1309"/>
        <w:gridCol w:w="4601"/>
        <w:gridCol w:w="4601"/>
      </w:tblGrid>
      <w:tr w:rsidR="00A61C5B" w:rsidRPr="0014546B" w:rsidTr="008630C1">
        <w:tc>
          <w:tcPr>
            <w:tcW w:w="1498" w:type="pct"/>
            <w:hideMark/>
          </w:tcPr>
          <w:p w:rsidR="00A61C5B" w:rsidRPr="0014546B" w:rsidRDefault="00A61C5B" w:rsidP="008630C1">
            <w:pPr>
              <w:rPr>
                <w:bCs/>
              </w:rPr>
            </w:pPr>
            <w:r w:rsidRPr="0014546B">
              <w:rPr>
                <w:bCs/>
              </w:rPr>
              <w:t>Согласовано:</w:t>
            </w:r>
          </w:p>
        </w:tc>
        <w:tc>
          <w:tcPr>
            <w:tcW w:w="436" w:type="pct"/>
          </w:tcPr>
          <w:p w:rsidR="00A61C5B" w:rsidRPr="0014546B" w:rsidRDefault="00A61C5B" w:rsidP="008630C1">
            <w:pPr>
              <w:rPr>
                <w:snapToGrid w:val="0"/>
              </w:rPr>
            </w:pPr>
          </w:p>
        </w:tc>
        <w:tc>
          <w:tcPr>
            <w:tcW w:w="1533" w:type="pct"/>
            <w:hideMark/>
          </w:tcPr>
          <w:p w:rsidR="00A61C5B" w:rsidRPr="0014546B" w:rsidRDefault="00A61C5B" w:rsidP="008630C1">
            <w:pPr>
              <w:rPr>
                <w:bCs/>
              </w:rPr>
            </w:pPr>
            <w:r w:rsidRPr="0014546B">
              <w:rPr>
                <w:bCs/>
              </w:rPr>
              <w:t>Согласовано:</w:t>
            </w:r>
          </w:p>
        </w:tc>
        <w:tc>
          <w:tcPr>
            <w:tcW w:w="1533" w:type="pct"/>
          </w:tcPr>
          <w:p w:rsidR="00A61C5B" w:rsidRPr="0014546B" w:rsidRDefault="00A61C5B" w:rsidP="008630C1">
            <w:pPr>
              <w:rPr>
                <w:bCs/>
              </w:rPr>
            </w:pPr>
          </w:p>
        </w:tc>
      </w:tr>
      <w:tr w:rsidR="00A61C5B" w:rsidRPr="0014546B" w:rsidTr="008630C1">
        <w:tc>
          <w:tcPr>
            <w:tcW w:w="1498" w:type="pct"/>
            <w:hideMark/>
          </w:tcPr>
          <w:p w:rsidR="00A61C5B" w:rsidRPr="0014546B" w:rsidRDefault="00A61C5B" w:rsidP="008630C1">
            <w:pPr>
              <w:rPr>
                <w:snapToGrid w:val="0"/>
              </w:rPr>
            </w:pPr>
            <w:r>
              <w:rPr>
                <w:bCs/>
              </w:rPr>
              <w:t>Поставщик</w:t>
            </w:r>
            <w:r w:rsidRPr="0014546B">
              <w:rPr>
                <w:bCs/>
              </w:rPr>
              <w:t>:</w:t>
            </w:r>
          </w:p>
        </w:tc>
        <w:tc>
          <w:tcPr>
            <w:tcW w:w="436" w:type="pct"/>
          </w:tcPr>
          <w:p w:rsidR="00A61C5B" w:rsidRPr="0014546B" w:rsidRDefault="00A61C5B" w:rsidP="008630C1">
            <w:pPr>
              <w:rPr>
                <w:snapToGrid w:val="0"/>
              </w:rPr>
            </w:pPr>
          </w:p>
        </w:tc>
        <w:tc>
          <w:tcPr>
            <w:tcW w:w="1533" w:type="pct"/>
            <w:hideMark/>
          </w:tcPr>
          <w:p w:rsidR="00A61C5B" w:rsidRPr="0014546B" w:rsidRDefault="00A61C5B" w:rsidP="008630C1">
            <w:pPr>
              <w:rPr>
                <w:snapToGrid w:val="0"/>
              </w:rPr>
            </w:pPr>
            <w:r>
              <w:rPr>
                <w:bCs/>
              </w:rPr>
              <w:t>Покупатель</w:t>
            </w:r>
            <w:r w:rsidRPr="0014546B">
              <w:rPr>
                <w:bCs/>
              </w:rPr>
              <w:t>:</w:t>
            </w:r>
          </w:p>
        </w:tc>
        <w:tc>
          <w:tcPr>
            <w:tcW w:w="1533" w:type="pct"/>
          </w:tcPr>
          <w:p w:rsidR="00A61C5B" w:rsidRPr="0014546B" w:rsidRDefault="00A61C5B" w:rsidP="008630C1">
            <w:pPr>
              <w:rPr>
                <w:bCs/>
              </w:rPr>
            </w:pPr>
          </w:p>
        </w:tc>
      </w:tr>
      <w:tr w:rsidR="00A61C5B" w:rsidRPr="0014546B" w:rsidTr="008630C1">
        <w:tc>
          <w:tcPr>
            <w:tcW w:w="1498" w:type="pct"/>
          </w:tcPr>
          <w:p w:rsidR="00A61C5B" w:rsidRPr="0014546B" w:rsidRDefault="00A61C5B" w:rsidP="008630C1">
            <w:pPr>
              <w:rPr>
                <w:snapToGrid w:val="0"/>
              </w:rPr>
            </w:pPr>
          </w:p>
          <w:p w:rsidR="00A61C5B" w:rsidRPr="0014546B" w:rsidRDefault="00A61C5B" w:rsidP="008630C1">
            <w:pPr>
              <w:rPr>
                <w:snapToGrid w:val="0"/>
              </w:rPr>
            </w:pPr>
          </w:p>
        </w:tc>
        <w:tc>
          <w:tcPr>
            <w:tcW w:w="436" w:type="pct"/>
          </w:tcPr>
          <w:p w:rsidR="00A61C5B" w:rsidRPr="0014546B" w:rsidRDefault="00A61C5B" w:rsidP="008630C1">
            <w:pPr>
              <w:rPr>
                <w:snapToGrid w:val="0"/>
              </w:rPr>
            </w:pPr>
          </w:p>
        </w:tc>
        <w:tc>
          <w:tcPr>
            <w:tcW w:w="1533" w:type="pct"/>
          </w:tcPr>
          <w:p w:rsidR="00A61C5B" w:rsidRPr="0014546B" w:rsidRDefault="00A61C5B" w:rsidP="008630C1">
            <w:pPr>
              <w:rPr>
                <w:snapToGrid w:val="0"/>
              </w:rPr>
            </w:pPr>
          </w:p>
        </w:tc>
        <w:tc>
          <w:tcPr>
            <w:tcW w:w="1533" w:type="pct"/>
          </w:tcPr>
          <w:p w:rsidR="00A61C5B" w:rsidRPr="0014546B" w:rsidRDefault="00A61C5B" w:rsidP="008630C1">
            <w:pPr>
              <w:rPr>
                <w:snapToGrid w:val="0"/>
              </w:rPr>
            </w:pPr>
          </w:p>
        </w:tc>
      </w:tr>
      <w:tr w:rsidR="00A61C5B" w:rsidRPr="0014546B" w:rsidTr="008630C1">
        <w:tc>
          <w:tcPr>
            <w:tcW w:w="1498" w:type="pct"/>
            <w:hideMark/>
          </w:tcPr>
          <w:p w:rsidR="00A61C5B" w:rsidRPr="0014546B" w:rsidRDefault="00A61C5B" w:rsidP="008630C1">
            <w:pPr>
              <w:rPr>
                <w:snapToGrid w:val="0"/>
              </w:rPr>
            </w:pPr>
            <w:r w:rsidRPr="0014546B">
              <w:rPr>
                <w:snapToGrid w:val="0"/>
              </w:rPr>
              <w:t xml:space="preserve">_______________ </w:t>
            </w:r>
          </w:p>
        </w:tc>
        <w:tc>
          <w:tcPr>
            <w:tcW w:w="436" w:type="pct"/>
          </w:tcPr>
          <w:p w:rsidR="00A61C5B" w:rsidRPr="0014546B" w:rsidRDefault="00A61C5B" w:rsidP="008630C1">
            <w:pPr>
              <w:rPr>
                <w:snapToGrid w:val="0"/>
              </w:rPr>
            </w:pPr>
          </w:p>
        </w:tc>
        <w:tc>
          <w:tcPr>
            <w:tcW w:w="1533" w:type="pct"/>
            <w:hideMark/>
          </w:tcPr>
          <w:p w:rsidR="00A61C5B" w:rsidRPr="0014546B" w:rsidRDefault="00A61C5B" w:rsidP="008630C1">
            <w:pPr>
              <w:rPr>
                <w:snapToGrid w:val="0"/>
              </w:rPr>
            </w:pPr>
            <w:r>
              <w:rPr>
                <w:snapToGrid w:val="0"/>
              </w:rPr>
              <w:t>_______________</w:t>
            </w:r>
            <w:r w:rsidRPr="0014546B">
              <w:rPr>
                <w:snapToGrid w:val="0"/>
              </w:rPr>
              <w:t xml:space="preserve"> </w:t>
            </w:r>
          </w:p>
        </w:tc>
        <w:tc>
          <w:tcPr>
            <w:tcW w:w="1533" w:type="pct"/>
          </w:tcPr>
          <w:p w:rsidR="00A61C5B" w:rsidRPr="0014546B" w:rsidRDefault="00A61C5B" w:rsidP="008630C1">
            <w:pPr>
              <w:rPr>
                <w:snapToGrid w:val="0"/>
              </w:rPr>
            </w:pPr>
          </w:p>
        </w:tc>
      </w:tr>
    </w:tbl>
    <w:p w:rsidR="00A61C5B" w:rsidRPr="004E64F1" w:rsidRDefault="00A61C5B" w:rsidP="00A61C5B">
      <w:pPr>
        <w:jc w:val="both"/>
        <w:rPr>
          <w:sz w:val="20"/>
          <w:szCs w:val="20"/>
        </w:rPr>
      </w:pPr>
    </w:p>
    <w:tbl>
      <w:tblPr>
        <w:tblW w:w="10421" w:type="dxa"/>
        <w:tblInd w:w="-180" w:type="dxa"/>
        <w:tblLook w:val="0000" w:firstRow="0" w:lastRow="0" w:firstColumn="0" w:lastColumn="0" w:noHBand="0" w:noVBand="0"/>
      </w:tblPr>
      <w:tblGrid>
        <w:gridCol w:w="5210"/>
        <w:gridCol w:w="5211"/>
      </w:tblGrid>
      <w:tr w:rsidR="00A61C5B" w:rsidRPr="00457541" w:rsidTr="008630C1">
        <w:tc>
          <w:tcPr>
            <w:tcW w:w="5210" w:type="dxa"/>
          </w:tcPr>
          <w:p w:rsidR="00A61C5B" w:rsidRDefault="00A61C5B" w:rsidP="008630C1">
            <w:pPr>
              <w:rPr>
                <w:b/>
                <w:bCs/>
              </w:rPr>
            </w:pPr>
          </w:p>
          <w:p w:rsidR="00A61C5B" w:rsidRDefault="00A61C5B" w:rsidP="008630C1">
            <w:pPr>
              <w:jc w:val="center"/>
              <w:rPr>
                <w:b/>
                <w:bCs/>
              </w:rPr>
            </w:pPr>
          </w:p>
          <w:p w:rsidR="00A61C5B" w:rsidRDefault="00A61C5B" w:rsidP="008630C1">
            <w:pPr>
              <w:jc w:val="center"/>
              <w:rPr>
                <w:b/>
                <w:bCs/>
              </w:rPr>
            </w:pPr>
            <w:r w:rsidRPr="00457541">
              <w:rPr>
                <w:b/>
                <w:bCs/>
              </w:rPr>
              <w:t>От Подрядчика</w:t>
            </w:r>
          </w:p>
          <w:p w:rsidR="00A61C5B" w:rsidRDefault="00A61C5B" w:rsidP="008630C1">
            <w:pPr>
              <w:jc w:val="center"/>
              <w:rPr>
                <w:b/>
                <w:bCs/>
              </w:rPr>
            </w:pPr>
          </w:p>
          <w:p w:rsidR="00A61C5B" w:rsidRDefault="00A61C5B" w:rsidP="008630C1">
            <w:pPr>
              <w:jc w:val="center"/>
              <w:rPr>
                <w:b/>
                <w:bCs/>
              </w:rPr>
            </w:pPr>
            <w:r>
              <w:rPr>
                <w:b/>
                <w:bCs/>
              </w:rPr>
              <w:t xml:space="preserve">__________________ </w:t>
            </w:r>
            <w:r w:rsidR="001F130A" w:rsidRPr="001F130A">
              <w:rPr>
                <w:b/>
                <w:bCs/>
              </w:rPr>
              <w:t>М.И. Гулидов</w:t>
            </w:r>
          </w:p>
          <w:p w:rsidR="00A61C5B" w:rsidRPr="00457541" w:rsidRDefault="00A61C5B" w:rsidP="008630C1">
            <w:pPr>
              <w:jc w:val="center"/>
            </w:pPr>
          </w:p>
        </w:tc>
        <w:tc>
          <w:tcPr>
            <w:tcW w:w="5211" w:type="dxa"/>
          </w:tcPr>
          <w:p w:rsidR="00A61C5B" w:rsidRDefault="00A61C5B" w:rsidP="008630C1">
            <w:pPr>
              <w:jc w:val="center"/>
              <w:rPr>
                <w:b/>
                <w:bCs/>
              </w:rPr>
            </w:pPr>
          </w:p>
          <w:p w:rsidR="00A61C5B" w:rsidRDefault="00A61C5B" w:rsidP="008630C1">
            <w:pPr>
              <w:jc w:val="center"/>
              <w:rPr>
                <w:b/>
                <w:bCs/>
              </w:rPr>
            </w:pPr>
          </w:p>
          <w:p w:rsidR="00A61C5B" w:rsidRDefault="00A61C5B" w:rsidP="008630C1">
            <w:pPr>
              <w:jc w:val="center"/>
              <w:rPr>
                <w:b/>
                <w:bCs/>
              </w:rPr>
            </w:pPr>
            <w:r w:rsidRPr="00457541">
              <w:rPr>
                <w:b/>
                <w:bCs/>
              </w:rPr>
              <w:t>От Заказчика</w:t>
            </w:r>
          </w:p>
          <w:p w:rsidR="00A61C5B" w:rsidRDefault="00A61C5B" w:rsidP="008630C1">
            <w:pPr>
              <w:jc w:val="center"/>
              <w:rPr>
                <w:b/>
                <w:bCs/>
              </w:rPr>
            </w:pPr>
          </w:p>
          <w:p w:rsidR="00A61C5B" w:rsidRDefault="00A61C5B" w:rsidP="008630C1">
            <w:pPr>
              <w:jc w:val="center"/>
              <w:rPr>
                <w:b/>
                <w:bCs/>
              </w:rPr>
            </w:pPr>
            <w:r>
              <w:rPr>
                <w:b/>
                <w:bCs/>
              </w:rPr>
              <w:t xml:space="preserve">___________________ </w:t>
            </w:r>
          </w:p>
          <w:p w:rsidR="00A61C5B" w:rsidRPr="00457541" w:rsidRDefault="00A61C5B" w:rsidP="008630C1">
            <w:pPr>
              <w:jc w:val="center"/>
            </w:pPr>
          </w:p>
        </w:tc>
      </w:tr>
    </w:tbl>
    <w:p w:rsidR="00A61C5B" w:rsidRPr="002973ED" w:rsidRDefault="00A61C5B" w:rsidP="00AD0413">
      <w:pPr>
        <w:autoSpaceDE w:val="0"/>
        <w:autoSpaceDN w:val="0"/>
        <w:adjustRightInd w:val="0"/>
        <w:ind w:left="426" w:right="142"/>
      </w:pPr>
    </w:p>
    <w:sectPr w:rsidR="00A61C5B" w:rsidRPr="002973ED" w:rsidSect="00C40F31">
      <w:footerReference w:type="even" r:id="rId16"/>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AF" w:rsidRDefault="00A772AF">
      <w:r>
        <w:separator/>
      </w:r>
    </w:p>
  </w:endnote>
  <w:endnote w:type="continuationSeparator" w:id="0">
    <w:p w:rsidR="00A772AF" w:rsidRDefault="00A7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rsidR="006938CA" w:rsidRDefault="006938CA">
        <w:pPr>
          <w:pStyle w:val="a5"/>
          <w:jc w:val="right"/>
        </w:pPr>
        <w:r>
          <w:fldChar w:fldCharType="begin"/>
        </w:r>
        <w:r>
          <w:instrText>PAGE   \* MERGEFORMAT</w:instrText>
        </w:r>
        <w:r>
          <w:fldChar w:fldCharType="separate"/>
        </w:r>
        <w:r w:rsidR="00765E18">
          <w:rPr>
            <w:noProof/>
          </w:rPr>
          <w:t>22</w:t>
        </w:r>
        <w:r>
          <w:fldChar w:fldCharType="end"/>
        </w:r>
      </w:p>
    </w:sdtContent>
  </w:sdt>
  <w:p w:rsidR="006938CA" w:rsidRDefault="006938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CA" w:rsidRDefault="006938CA"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938CA" w:rsidRDefault="006938CA"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AF" w:rsidRDefault="00A772AF">
      <w:r>
        <w:separator/>
      </w:r>
    </w:p>
  </w:footnote>
  <w:footnote w:type="continuationSeparator" w:id="0">
    <w:p w:rsidR="00A772AF" w:rsidRDefault="00A77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FC0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6458DEEE"/>
    <w:lvl w:ilvl="0">
      <w:start w:val="1"/>
      <w:numFmt w:val="decimal"/>
      <w:lvlText w:val="7.1.%1."/>
      <w:lvlJc w:val="left"/>
      <w:rPr>
        <w:sz w:val="22"/>
        <w:szCs w:val="22"/>
      </w:rPr>
    </w:lvl>
    <w:lvl w:ilvl="1">
      <w:start w:val="1"/>
      <w:numFmt w:val="decimal"/>
      <w:lvlText w:val="7.1.%1."/>
      <w:lvlJc w:val="left"/>
      <w:rPr>
        <w:sz w:val="22"/>
        <w:szCs w:val="22"/>
      </w:rPr>
    </w:lvl>
    <w:lvl w:ilvl="2">
      <w:start w:val="1"/>
      <w:numFmt w:val="decimal"/>
      <w:lvlText w:val="7.1.%1."/>
      <w:lvlJc w:val="left"/>
      <w:rPr>
        <w:sz w:val="22"/>
        <w:szCs w:val="22"/>
      </w:rPr>
    </w:lvl>
    <w:lvl w:ilvl="3">
      <w:start w:val="1"/>
      <w:numFmt w:val="decimal"/>
      <w:lvlText w:val="7.1.%1."/>
      <w:lvlJc w:val="left"/>
      <w:rPr>
        <w:sz w:val="22"/>
        <w:szCs w:val="22"/>
      </w:rPr>
    </w:lvl>
    <w:lvl w:ilvl="4">
      <w:start w:val="1"/>
      <w:numFmt w:val="decimal"/>
      <w:lvlText w:val="7.1.%1."/>
      <w:lvlJc w:val="left"/>
      <w:rPr>
        <w:sz w:val="22"/>
        <w:szCs w:val="22"/>
      </w:rPr>
    </w:lvl>
    <w:lvl w:ilvl="5">
      <w:start w:val="1"/>
      <w:numFmt w:val="decimal"/>
      <w:lvlText w:val="7.1.%1."/>
      <w:lvlJc w:val="left"/>
      <w:rPr>
        <w:sz w:val="22"/>
        <w:szCs w:val="22"/>
      </w:rPr>
    </w:lvl>
    <w:lvl w:ilvl="6">
      <w:start w:val="1"/>
      <w:numFmt w:val="decimal"/>
      <w:lvlText w:val="7.1.%1."/>
      <w:lvlJc w:val="left"/>
      <w:rPr>
        <w:sz w:val="22"/>
        <w:szCs w:val="22"/>
      </w:rPr>
    </w:lvl>
    <w:lvl w:ilvl="7">
      <w:start w:val="1"/>
      <w:numFmt w:val="decimal"/>
      <w:lvlText w:val="7.1.%1."/>
      <w:lvlJc w:val="left"/>
      <w:rPr>
        <w:sz w:val="22"/>
        <w:szCs w:val="22"/>
      </w:rPr>
    </w:lvl>
    <w:lvl w:ilvl="8">
      <w:start w:val="1"/>
      <w:numFmt w:val="decimal"/>
      <w:lvlText w:val="7.1.%1."/>
      <w:lvlJc w:val="left"/>
      <w:rPr>
        <w:sz w:val="22"/>
        <w:szCs w:val="22"/>
      </w:rPr>
    </w:lvl>
  </w:abstractNum>
  <w:abstractNum w:abstractNumId="2" w15:restartNumberingAfterBreak="0">
    <w:nsid w:val="01EA2369"/>
    <w:multiLevelType w:val="hybridMultilevel"/>
    <w:tmpl w:val="3D8C9786"/>
    <w:lvl w:ilvl="0" w:tplc="4EDE14C8">
      <w:start w:val="1"/>
      <w:numFmt w:val="decimal"/>
      <w:lvlText w:val="%1.1"/>
      <w:lvlJc w:val="left"/>
      <w:pPr>
        <w:ind w:left="780" w:hanging="360"/>
      </w:pPr>
      <w:rPr>
        <w:rFonts w:hint="default"/>
      </w:rPr>
    </w:lvl>
    <w:lvl w:ilvl="1" w:tplc="99643C8A" w:tentative="1">
      <w:start w:val="1"/>
      <w:numFmt w:val="lowerLetter"/>
      <w:lvlText w:val="%2."/>
      <w:lvlJc w:val="left"/>
      <w:pPr>
        <w:ind w:left="1440" w:hanging="360"/>
      </w:pPr>
    </w:lvl>
    <w:lvl w:ilvl="2" w:tplc="C7C08CF8" w:tentative="1">
      <w:start w:val="1"/>
      <w:numFmt w:val="lowerRoman"/>
      <w:lvlText w:val="%3."/>
      <w:lvlJc w:val="right"/>
      <w:pPr>
        <w:ind w:left="2160" w:hanging="180"/>
      </w:pPr>
    </w:lvl>
    <w:lvl w:ilvl="3" w:tplc="825A5E14" w:tentative="1">
      <w:start w:val="1"/>
      <w:numFmt w:val="decimal"/>
      <w:lvlText w:val="%4."/>
      <w:lvlJc w:val="left"/>
      <w:pPr>
        <w:ind w:left="2880" w:hanging="360"/>
      </w:pPr>
    </w:lvl>
    <w:lvl w:ilvl="4" w:tplc="81D8B01A" w:tentative="1">
      <w:start w:val="1"/>
      <w:numFmt w:val="lowerLetter"/>
      <w:lvlText w:val="%5."/>
      <w:lvlJc w:val="left"/>
      <w:pPr>
        <w:ind w:left="3600" w:hanging="360"/>
      </w:pPr>
    </w:lvl>
    <w:lvl w:ilvl="5" w:tplc="6F98AFE2" w:tentative="1">
      <w:start w:val="1"/>
      <w:numFmt w:val="lowerRoman"/>
      <w:lvlText w:val="%6."/>
      <w:lvlJc w:val="right"/>
      <w:pPr>
        <w:ind w:left="4320" w:hanging="180"/>
      </w:pPr>
    </w:lvl>
    <w:lvl w:ilvl="6" w:tplc="E020D18A" w:tentative="1">
      <w:start w:val="1"/>
      <w:numFmt w:val="decimal"/>
      <w:lvlText w:val="%7."/>
      <w:lvlJc w:val="left"/>
      <w:pPr>
        <w:ind w:left="5040" w:hanging="360"/>
      </w:pPr>
    </w:lvl>
    <w:lvl w:ilvl="7" w:tplc="4D90F312" w:tentative="1">
      <w:start w:val="1"/>
      <w:numFmt w:val="lowerLetter"/>
      <w:lvlText w:val="%8."/>
      <w:lvlJc w:val="left"/>
      <w:pPr>
        <w:ind w:left="5760" w:hanging="360"/>
      </w:pPr>
    </w:lvl>
    <w:lvl w:ilvl="8" w:tplc="B9D247BA" w:tentative="1">
      <w:start w:val="1"/>
      <w:numFmt w:val="lowerRoman"/>
      <w:lvlText w:val="%9."/>
      <w:lvlJc w:val="right"/>
      <w:pPr>
        <w:ind w:left="6480" w:hanging="180"/>
      </w:pPr>
    </w:lvl>
  </w:abstractNum>
  <w:abstractNum w:abstractNumId="3" w15:restartNumberingAfterBreak="0">
    <w:nsid w:val="02E243DE"/>
    <w:multiLevelType w:val="multilevel"/>
    <w:tmpl w:val="E87C9AE8"/>
    <w:lvl w:ilvl="0">
      <w:start w:val="1"/>
      <w:numFmt w:val="decimal"/>
      <w:lvlText w:val="%1."/>
      <w:lvlJc w:val="left"/>
      <w:pPr>
        <w:ind w:left="360" w:hanging="360"/>
      </w:pPr>
      <w:rPr>
        <w:rFonts w:hint="default"/>
      </w:rPr>
    </w:lvl>
    <w:lvl w:ilvl="1">
      <w:start w:val="1"/>
      <w:numFmt w:val="decimal"/>
      <w:lvlText w:val="%2.1"/>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0B5C6F"/>
    <w:multiLevelType w:val="hybridMultilevel"/>
    <w:tmpl w:val="146A964A"/>
    <w:lvl w:ilvl="0" w:tplc="DC8C7AC8">
      <w:start w:val="1"/>
      <w:numFmt w:val="decimal"/>
      <w:lvlText w:val="%1."/>
      <w:lvlJc w:val="left"/>
      <w:pPr>
        <w:ind w:left="502" w:hanging="360"/>
      </w:pPr>
    </w:lvl>
    <w:lvl w:ilvl="1" w:tplc="D8DE7B30" w:tentative="1">
      <w:start w:val="1"/>
      <w:numFmt w:val="lowerLetter"/>
      <w:lvlText w:val="%2."/>
      <w:lvlJc w:val="left"/>
      <w:pPr>
        <w:ind w:left="1440" w:hanging="360"/>
      </w:pPr>
    </w:lvl>
    <w:lvl w:ilvl="2" w:tplc="77D80A6E" w:tentative="1">
      <w:start w:val="1"/>
      <w:numFmt w:val="lowerRoman"/>
      <w:lvlText w:val="%3."/>
      <w:lvlJc w:val="right"/>
      <w:pPr>
        <w:ind w:left="2160" w:hanging="180"/>
      </w:pPr>
    </w:lvl>
    <w:lvl w:ilvl="3" w:tplc="A2169C10" w:tentative="1">
      <w:start w:val="1"/>
      <w:numFmt w:val="decimal"/>
      <w:lvlText w:val="%4."/>
      <w:lvlJc w:val="left"/>
      <w:pPr>
        <w:ind w:left="2880" w:hanging="360"/>
      </w:pPr>
    </w:lvl>
    <w:lvl w:ilvl="4" w:tplc="B3F8BC26" w:tentative="1">
      <w:start w:val="1"/>
      <w:numFmt w:val="lowerLetter"/>
      <w:lvlText w:val="%5."/>
      <w:lvlJc w:val="left"/>
      <w:pPr>
        <w:ind w:left="3600" w:hanging="360"/>
      </w:pPr>
    </w:lvl>
    <w:lvl w:ilvl="5" w:tplc="7D9894E4" w:tentative="1">
      <w:start w:val="1"/>
      <w:numFmt w:val="lowerRoman"/>
      <w:lvlText w:val="%6."/>
      <w:lvlJc w:val="right"/>
      <w:pPr>
        <w:ind w:left="4320" w:hanging="180"/>
      </w:pPr>
    </w:lvl>
    <w:lvl w:ilvl="6" w:tplc="83164FB0" w:tentative="1">
      <w:start w:val="1"/>
      <w:numFmt w:val="decimal"/>
      <w:lvlText w:val="%7."/>
      <w:lvlJc w:val="left"/>
      <w:pPr>
        <w:ind w:left="5040" w:hanging="360"/>
      </w:pPr>
    </w:lvl>
    <w:lvl w:ilvl="7" w:tplc="7DE8A03C" w:tentative="1">
      <w:start w:val="1"/>
      <w:numFmt w:val="lowerLetter"/>
      <w:lvlText w:val="%8."/>
      <w:lvlJc w:val="left"/>
      <w:pPr>
        <w:ind w:left="5760" w:hanging="360"/>
      </w:pPr>
    </w:lvl>
    <w:lvl w:ilvl="8" w:tplc="AEB2725A" w:tentative="1">
      <w:start w:val="1"/>
      <w:numFmt w:val="lowerRoman"/>
      <w:lvlText w:val="%9."/>
      <w:lvlJc w:val="right"/>
      <w:pPr>
        <w:ind w:left="6480" w:hanging="180"/>
      </w:pPr>
    </w:lvl>
  </w:abstractNum>
  <w:abstractNum w:abstractNumId="5" w15:restartNumberingAfterBreak="0">
    <w:nsid w:val="06A063AE"/>
    <w:multiLevelType w:val="multilevel"/>
    <w:tmpl w:val="0CAA33C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6F2320E"/>
    <w:multiLevelType w:val="multilevel"/>
    <w:tmpl w:val="818445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C764CB"/>
    <w:multiLevelType w:val="multilevel"/>
    <w:tmpl w:val="AC583976"/>
    <w:lvl w:ilvl="0">
      <w:start w:val="1"/>
      <w:numFmt w:val="none"/>
      <w:lvlText w:val="5."/>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681506"/>
    <w:multiLevelType w:val="hybridMultilevel"/>
    <w:tmpl w:val="7766EDB8"/>
    <w:lvl w:ilvl="0" w:tplc="AD9A9D4E">
      <w:start w:val="8"/>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F2185"/>
    <w:multiLevelType w:val="multilevel"/>
    <w:tmpl w:val="6BBA2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1DCF4405"/>
    <w:multiLevelType w:val="hybridMultilevel"/>
    <w:tmpl w:val="68BA30F0"/>
    <w:lvl w:ilvl="0" w:tplc="0A9C6FF4">
      <w:start w:val="1"/>
      <w:numFmt w:val="decimal"/>
      <w:lvlText w:val="%1."/>
      <w:lvlJc w:val="left"/>
      <w:pPr>
        <w:ind w:left="1080" w:hanging="360"/>
      </w:pPr>
      <w:rPr>
        <w:rFonts w:hint="default"/>
      </w:rPr>
    </w:lvl>
    <w:lvl w:ilvl="1" w:tplc="40D22A24" w:tentative="1">
      <w:start w:val="1"/>
      <w:numFmt w:val="lowerLetter"/>
      <w:lvlText w:val="%2."/>
      <w:lvlJc w:val="left"/>
      <w:pPr>
        <w:ind w:left="1800" w:hanging="360"/>
      </w:pPr>
    </w:lvl>
    <w:lvl w:ilvl="2" w:tplc="EDAEC84C" w:tentative="1">
      <w:start w:val="1"/>
      <w:numFmt w:val="lowerRoman"/>
      <w:lvlText w:val="%3."/>
      <w:lvlJc w:val="right"/>
      <w:pPr>
        <w:ind w:left="2520" w:hanging="180"/>
      </w:pPr>
    </w:lvl>
    <w:lvl w:ilvl="3" w:tplc="9948CED0" w:tentative="1">
      <w:start w:val="1"/>
      <w:numFmt w:val="decimal"/>
      <w:lvlText w:val="%4."/>
      <w:lvlJc w:val="left"/>
      <w:pPr>
        <w:ind w:left="3240" w:hanging="360"/>
      </w:pPr>
    </w:lvl>
    <w:lvl w:ilvl="4" w:tplc="A2089E1C" w:tentative="1">
      <w:start w:val="1"/>
      <w:numFmt w:val="lowerLetter"/>
      <w:lvlText w:val="%5."/>
      <w:lvlJc w:val="left"/>
      <w:pPr>
        <w:ind w:left="3960" w:hanging="360"/>
      </w:pPr>
    </w:lvl>
    <w:lvl w:ilvl="5" w:tplc="FF261586" w:tentative="1">
      <w:start w:val="1"/>
      <w:numFmt w:val="lowerRoman"/>
      <w:lvlText w:val="%6."/>
      <w:lvlJc w:val="right"/>
      <w:pPr>
        <w:ind w:left="4680" w:hanging="180"/>
      </w:pPr>
    </w:lvl>
    <w:lvl w:ilvl="6" w:tplc="323209EA" w:tentative="1">
      <w:start w:val="1"/>
      <w:numFmt w:val="decimal"/>
      <w:lvlText w:val="%7."/>
      <w:lvlJc w:val="left"/>
      <w:pPr>
        <w:ind w:left="5400" w:hanging="360"/>
      </w:pPr>
    </w:lvl>
    <w:lvl w:ilvl="7" w:tplc="9E268350" w:tentative="1">
      <w:start w:val="1"/>
      <w:numFmt w:val="lowerLetter"/>
      <w:lvlText w:val="%8."/>
      <w:lvlJc w:val="left"/>
      <w:pPr>
        <w:ind w:left="6120" w:hanging="360"/>
      </w:pPr>
    </w:lvl>
    <w:lvl w:ilvl="8" w:tplc="0A780496" w:tentative="1">
      <w:start w:val="1"/>
      <w:numFmt w:val="lowerRoman"/>
      <w:lvlText w:val="%9."/>
      <w:lvlJc w:val="right"/>
      <w:pPr>
        <w:ind w:left="6840" w:hanging="180"/>
      </w:pPr>
    </w:lvl>
  </w:abstractNum>
  <w:abstractNum w:abstractNumId="12" w15:restartNumberingAfterBreak="0">
    <w:nsid w:val="1FCE52D5"/>
    <w:multiLevelType w:val="hybridMultilevel"/>
    <w:tmpl w:val="682AB00E"/>
    <w:lvl w:ilvl="0" w:tplc="F49EDB90">
      <w:start w:val="1"/>
      <w:numFmt w:val="bullet"/>
      <w:lvlText w:val=""/>
      <w:lvlJc w:val="left"/>
      <w:pPr>
        <w:tabs>
          <w:tab w:val="num" w:pos="720"/>
        </w:tabs>
        <w:ind w:left="720" w:hanging="360"/>
      </w:pPr>
      <w:rPr>
        <w:rFonts w:ascii="Symbol" w:hAnsi="Symbol" w:hint="default"/>
        <w:color w:val="auto"/>
      </w:rPr>
    </w:lvl>
    <w:lvl w:ilvl="1" w:tplc="A3FC7B86">
      <w:start w:val="1"/>
      <w:numFmt w:val="bullet"/>
      <w:lvlText w:val=""/>
      <w:lvlJc w:val="left"/>
      <w:pPr>
        <w:tabs>
          <w:tab w:val="num" w:pos="1440"/>
        </w:tabs>
        <w:ind w:left="1440" w:hanging="360"/>
      </w:pPr>
      <w:rPr>
        <w:rFonts w:ascii="Symbol" w:hAnsi="Symbol" w:hint="default"/>
        <w:color w:val="auto"/>
      </w:rPr>
    </w:lvl>
    <w:lvl w:ilvl="2" w:tplc="243EB890">
      <w:start w:val="1"/>
      <w:numFmt w:val="bullet"/>
      <w:lvlText w:val="o"/>
      <w:lvlJc w:val="left"/>
      <w:pPr>
        <w:tabs>
          <w:tab w:val="num" w:pos="2160"/>
        </w:tabs>
        <w:ind w:left="2160" w:hanging="360"/>
      </w:pPr>
      <w:rPr>
        <w:rFonts w:ascii="Courier New" w:hAnsi="Courier New" w:cs="Courier New" w:hint="default"/>
        <w:color w:val="auto"/>
      </w:rPr>
    </w:lvl>
    <w:lvl w:ilvl="3" w:tplc="0D6C2818">
      <w:start w:val="1"/>
      <w:numFmt w:val="bullet"/>
      <w:lvlText w:val=""/>
      <w:lvlJc w:val="left"/>
      <w:pPr>
        <w:tabs>
          <w:tab w:val="num" w:pos="2880"/>
        </w:tabs>
        <w:ind w:left="2880" w:hanging="360"/>
      </w:pPr>
      <w:rPr>
        <w:rFonts w:ascii="Symbol" w:hAnsi="Symbol" w:hint="default"/>
        <w:color w:val="auto"/>
      </w:rPr>
    </w:lvl>
    <w:lvl w:ilvl="4" w:tplc="81D09528" w:tentative="1">
      <w:start w:val="1"/>
      <w:numFmt w:val="bullet"/>
      <w:lvlText w:val="o"/>
      <w:lvlJc w:val="left"/>
      <w:pPr>
        <w:tabs>
          <w:tab w:val="num" w:pos="3600"/>
        </w:tabs>
        <w:ind w:left="3600" w:hanging="360"/>
      </w:pPr>
      <w:rPr>
        <w:rFonts w:ascii="Courier New" w:hAnsi="Courier New" w:cs="Courier New" w:hint="default"/>
      </w:rPr>
    </w:lvl>
    <w:lvl w:ilvl="5" w:tplc="C0401152" w:tentative="1">
      <w:start w:val="1"/>
      <w:numFmt w:val="bullet"/>
      <w:lvlText w:val=""/>
      <w:lvlJc w:val="left"/>
      <w:pPr>
        <w:tabs>
          <w:tab w:val="num" w:pos="4320"/>
        </w:tabs>
        <w:ind w:left="4320" w:hanging="360"/>
      </w:pPr>
      <w:rPr>
        <w:rFonts w:ascii="Wingdings" w:hAnsi="Wingdings" w:hint="default"/>
      </w:rPr>
    </w:lvl>
    <w:lvl w:ilvl="6" w:tplc="DBC26154" w:tentative="1">
      <w:start w:val="1"/>
      <w:numFmt w:val="bullet"/>
      <w:lvlText w:val=""/>
      <w:lvlJc w:val="left"/>
      <w:pPr>
        <w:tabs>
          <w:tab w:val="num" w:pos="5040"/>
        </w:tabs>
        <w:ind w:left="5040" w:hanging="360"/>
      </w:pPr>
      <w:rPr>
        <w:rFonts w:ascii="Symbol" w:hAnsi="Symbol" w:hint="default"/>
      </w:rPr>
    </w:lvl>
    <w:lvl w:ilvl="7" w:tplc="3AF638EE" w:tentative="1">
      <w:start w:val="1"/>
      <w:numFmt w:val="bullet"/>
      <w:lvlText w:val="o"/>
      <w:lvlJc w:val="left"/>
      <w:pPr>
        <w:tabs>
          <w:tab w:val="num" w:pos="5760"/>
        </w:tabs>
        <w:ind w:left="5760" w:hanging="360"/>
      </w:pPr>
      <w:rPr>
        <w:rFonts w:ascii="Courier New" w:hAnsi="Courier New" w:cs="Courier New" w:hint="default"/>
      </w:rPr>
    </w:lvl>
    <w:lvl w:ilvl="8" w:tplc="750E3D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C6795"/>
    <w:multiLevelType w:val="multilevel"/>
    <w:tmpl w:val="020CCC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453410"/>
    <w:multiLevelType w:val="hybridMultilevel"/>
    <w:tmpl w:val="E324682C"/>
    <w:lvl w:ilvl="0" w:tplc="66A06DC6">
      <w:start w:val="1"/>
      <w:numFmt w:val="decimal"/>
      <w:lvlText w:val="%1."/>
      <w:lvlJc w:val="left"/>
      <w:pPr>
        <w:tabs>
          <w:tab w:val="num" w:pos="1068"/>
        </w:tabs>
        <w:ind w:left="1068" w:hanging="360"/>
      </w:pPr>
      <w:rPr>
        <w:rFonts w:hint="default"/>
      </w:rPr>
    </w:lvl>
    <w:lvl w:ilvl="1" w:tplc="D10E8A72" w:tentative="1">
      <w:start w:val="1"/>
      <w:numFmt w:val="lowerLetter"/>
      <w:lvlText w:val="%2."/>
      <w:lvlJc w:val="left"/>
      <w:pPr>
        <w:tabs>
          <w:tab w:val="num" w:pos="1788"/>
        </w:tabs>
        <w:ind w:left="1788" w:hanging="360"/>
      </w:pPr>
    </w:lvl>
    <w:lvl w:ilvl="2" w:tplc="D0B2EC7A" w:tentative="1">
      <w:start w:val="1"/>
      <w:numFmt w:val="lowerRoman"/>
      <w:lvlText w:val="%3."/>
      <w:lvlJc w:val="right"/>
      <w:pPr>
        <w:tabs>
          <w:tab w:val="num" w:pos="2508"/>
        </w:tabs>
        <w:ind w:left="2508" w:hanging="180"/>
      </w:pPr>
    </w:lvl>
    <w:lvl w:ilvl="3" w:tplc="ACACC632" w:tentative="1">
      <w:start w:val="1"/>
      <w:numFmt w:val="decimal"/>
      <w:lvlText w:val="%4."/>
      <w:lvlJc w:val="left"/>
      <w:pPr>
        <w:tabs>
          <w:tab w:val="num" w:pos="3228"/>
        </w:tabs>
        <w:ind w:left="3228" w:hanging="360"/>
      </w:pPr>
    </w:lvl>
    <w:lvl w:ilvl="4" w:tplc="DE9800C6" w:tentative="1">
      <w:start w:val="1"/>
      <w:numFmt w:val="lowerLetter"/>
      <w:lvlText w:val="%5."/>
      <w:lvlJc w:val="left"/>
      <w:pPr>
        <w:tabs>
          <w:tab w:val="num" w:pos="3948"/>
        </w:tabs>
        <w:ind w:left="3948" w:hanging="360"/>
      </w:pPr>
    </w:lvl>
    <w:lvl w:ilvl="5" w:tplc="2EBAE14A" w:tentative="1">
      <w:start w:val="1"/>
      <w:numFmt w:val="lowerRoman"/>
      <w:lvlText w:val="%6."/>
      <w:lvlJc w:val="right"/>
      <w:pPr>
        <w:tabs>
          <w:tab w:val="num" w:pos="4668"/>
        </w:tabs>
        <w:ind w:left="4668" w:hanging="180"/>
      </w:pPr>
    </w:lvl>
    <w:lvl w:ilvl="6" w:tplc="6C38FD30" w:tentative="1">
      <w:start w:val="1"/>
      <w:numFmt w:val="decimal"/>
      <w:lvlText w:val="%7."/>
      <w:lvlJc w:val="left"/>
      <w:pPr>
        <w:tabs>
          <w:tab w:val="num" w:pos="5388"/>
        </w:tabs>
        <w:ind w:left="5388" w:hanging="360"/>
      </w:pPr>
    </w:lvl>
    <w:lvl w:ilvl="7" w:tplc="B8AC4C38" w:tentative="1">
      <w:start w:val="1"/>
      <w:numFmt w:val="lowerLetter"/>
      <w:lvlText w:val="%8."/>
      <w:lvlJc w:val="left"/>
      <w:pPr>
        <w:tabs>
          <w:tab w:val="num" w:pos="6108"/>
        </w:tabs>
        <w:ind w:left="6108" w:hanging="360"/>
      </w:pPr>
    </w:lvl>
    <w:lvl w:ilvl="8" w:tplc="96C4757A" w:tentative="1">
      <w:start w:val="1"/>
      <w:numFmt w:val="lowerRoman"/>
      <w:lvlText w:val="%9."/>
      <w:lvlJc w:val="right"/>
      <w:pPr>
        <w:tabs>
          <w:tab w:val="num" w:pos="6828"/>
        </w:tabs>
        <w:ind w:left="6828" w:hanging="180"/>
      </w:pPr>
    </w:lvl>
  </w:abstractNum>
  <w:abstractNum w:abstractNumId="15" w15:restartNumberingAfterBreak="0">
    <w:nsid w:val="27B74D73"/>
    <w:multiLevelType w:val="multilevel"/>
    <w:tmpl w:val="E5907C02"/>
    <w:lvl w:ilvl="0">
      <w:start w:val="1"/>
      <w:numFmt w:val="decimal"/>
      <w:lvlText w:val="%1."/>
      <w:lvlJc w:val="left"/>
      <w:pPr>
        <w:ind w:left="8582" w:hanging="360"/>
      </w:pPr>
    </w:lvl>
    <w:lvl w:ilvl="1">
      <w:start w:val="1"/>
      <w:numFmt w:val="decimal"/>
      <w:lvlText w:val="%1.%2."/>
      <w:lvlJc w:val="left"/>
      <w:pPr>
        <w:ind w:left="716" w:hanging="432"/>
      </w:pPr>
      <w:rPr>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5D1386"/>
    <w:multiLevelType w:val="hybridMultilevel"/>
    <w:tmpl w:val="B5AC24EA"/>
    <w:lvl w:ilvl="0" w:tplc="4C4A434A">
      <w:start w:val="1"/>
      <w:numFmt w:val="bullet"/>
      <w:lvlText w:val=""/>
      <w:lvlJc w:val="left"/>
      <w:pPr>
        <w:tabs>
          <w:tab w:val="num" w:pos="1440"/>
        </w:tabs>
        <w:ind w:left="1440" w:hanging="360"/>
      </w:pPr>
      <w:rPr>
        <w:rFonts w:ascii="Symbol" w:hAnsi="Symbol" w:hint="default"/>
      </w:rPr>
    </w:lvl>
    <w:lvl w:ilvl="1" w:tplc="E7B0E586" w:tentative="1">
      <w:start w:val="1"/>
      <w:numFmt w:val="bullet"/>
      <w:lvlText w:val="o"/>
      <w:lvlJc w:val="left"/>
      <w:pPr>
        <w:tabs>
          <w:tab w:val="num" w:pos="1440"/>
        </w:tabs>
        <w:ind w:left="1440" w:hanging="360"/>
      </w:pPr>
      <w:rPr>
        <w:rFonts w:ascii="Courier New" w:hAnsi="Courier New" w:cs="Courier New" w:hint="default"/>
      </w:rPr>
    </w:lvl>
    <w:lvl w:ilvl="2" w:tplc="EF00574E" w:tentative="1">
      <w:start w:val="1"/>
      <w:numFmt w:val="bullet"/>
      <w:lvlText w:val=""/>
      <w:lvlJc w:val="left"/>
      <w:pPr>
        <w:tabs>
          <w:tab w:val="num" w:pos="2160"/>
        </w:tabs>
        <w:ind w:left="2160" w:hanging="360"/>
      </w:pPr>
      <w:rPr>
        <w:rFonts w:ascii="Wingdings" w:hAnsi="Wingdings" w:hint="default"/>
      </w:rPr>
    </w:lvl>
    <w:lvl w:ilvl="3" w:tplc="D7BCDA1E" w:tentative="1">
      <w:start w:val="1"/>
      <w:numFmt w:val="bullet"/>
      <w:lvlText w:val=""/>
      <w:lvlJc w:val="left"/>
      <w:pPr>
        <w:tabs>
          <w:tab w:val="num" w:pos="2880"/>
        </w:tabs>
        <w:ind w:left="2880" w:hanging="360"/>
      </w:pPr>
      <w:rPr>
        <w:rFonts w:ascii="Symbol" w:hAnsi="Symbol" w:hint="default"/>
      </w:rPr>
    </w:lvl>
    <w:lvl w:ilvl="4" w:tplc="54EA105E" w:tentative="1">
      <w:start w:val="1"/>
      <w:numFmt w:val="bullet"/>
      <w:lvlText w:val="o"/>
      <w:lvlJc w:val="left"/>
      <w:pPr>
        <w:tabs>
          <w:tab w:val="num" w:pos="3600"/>
        </w:tabs>
        <w:ind w:left="3600" w:hanging="360"/>
      </w:pPr>
      <w:rPr>
        <w:rFonts w:ascii="Courier New" w:hAnsi="Courier New" w:cs="Courier New" w:hint="default"/>
      </w:rPr>
    </w:lvl>
    <w:lvl w:ilvl="5" w:tplc="6B08B2CC" w:tentative="1">
      <w:start w:val="1"/>
      <w:numFmt w:val="bullet"/>
      <w:lvlText w:val=""/>
      <w:lvlJc w:val="left"/>
      <w:pPr>
        <w:tabs>
          <w:tab w:val="num" w:pos="4320"/>
        </w:tabs>
        <w:ind w:left="4320" w:hanging="360"/>
      </w:pPr>
      <w:rPr>
        <w:rFonts w:ascii="Wingdings" w:hAnsi="Wingdings" w:hint="default"/>
      </w:rPr>
    </w:lvl>
    <w:lvl w:ilvl="6" w:tplc="DD8285E2" w:tentative="1">
      <w:start w:val="1"/>
      <w:numFmt w:val="bullet"/>
      <w:lvlText w:val=""/>
      <w:lvlJc w:val="left"/>
      <w:pPr>
        <w:tabs>
          <w:tab w:val="num" w:pos="5040"/>
        </w:tabs>
        <w:ind w:left="5040" w:hanging="360"/>
      </w:pPr>
      <w:rPr>
        <w:rFonts w:ascii="Symbol" w:hAnsi="Symbol" w:hint="default"/>
      </w:rPr>
    </w:lvl>
    <w:lvl w:ilvl="7" w:tplc="8DC42DEA" w:tentative="1">
      <w:start w:val="1"/>
      <w:numFmt w:val="bullet"/>
      <w:lvlText w:val="o"/>
      <w:lvlJc w:val="left"/>
      <w:pPr>
        <w:tabs>
          <w:tab w:val="num" w:pos="5760"/>
        </w:tabs>
        <w:ind w:left="5760" w:hanging="360"/>
      </w:pPr>
      <w:rPr>
        <w:rFonts w:ascii="Courier New" w:hAnsi="Courier New" w:cs="Courier New" w:hint="default"/>
      </w:rPr>
    </w:lvl>
    <w:lvl w:ilvl="8" w:tplc="CDB4F3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61330"/>
    <w:multiLevelType w:val="hybridMultilevel"/>
    <w:tmpl w:val="0758F49C"/>
    <w:lvl w:ilvl="0" w:tplc="25F0C6C8">
      <w:start w:val="1"/>
      <w:numFmt w:val="decimal"/>
      <w:lvlText w:val="%1."/>
      <w:lvlJc w:val="left"/>
      <w:pPr>
        <w:ind w:left="900" w:hanging="360"/>
      </w:pPr>
      <w:rPr>
        <w:rFonts w:hint="default"/>
      </w:rPr>
    </w:lvl>
    <w:lvl w:ilvl="1" w:tplc="8D2C4A3C" w:tentative="1">
      <w:start w:val="1"/>
      <w:numFmt w:val="lowerLetter"/>
      <w:lvlText w:val="%2."/>
      <w:lvlJc w:val="left"/>
      <w:pPr>
        <w:ind w:left="1620" w:hanging="360"/>
      </w:pPr>
    </w:lvl>
    <w:lvl w:ilvl="2" w:tplc="3CB0BCFA" w:tentative="1">
      <w:start w:val="1"/>
      <w:numFmt w:val="lowerRoman"/>
      <w:lvlText w:val="%3."/>
      <w:lvlJc w:val="right"/>
      <w:pPr>
        <w:ind w:left="2340" w:hanging="180"/>
      </w:pPr>
    </w:lvl>
    <w:lvl w:ilvl="3" w:tplc="6C06837A" w:tentative="1">
      <w:start w:val="1"/>
      <w:numFmt w:val="decimal"/>
      <w:lvlText w:val="%4."/>
      <w:lvlJc w:val="left"/>
      <w:pPr>
        <w:ind w:left="3060" w:hanging="360"/>
      </w:pPr>
    </w:lvl>
    <w:lvl w:ilvl="4" w:tplc="52F4E33E" w:tentative="1">
      <w:start w:val="1"/>
      <w:numFmt w:val="lowerLetter"/>
      <w:lvlText w:val="%5."/>
      <w:lvlJc w:val="left"/>
      <w:pPr>
        <w:ind w:left="3780" w:hanging="360"/>
      </w:pPr>
    </w:lvl>
    <w:lvl w:ilvl="5" w:tplc="8314F9A4" w:tentative="1">
      <w:start w:val="1"/>
      <w:numFmt w:val="lowerRoman"/>
      <w:lvlText w:val="%6."/>
      <w:lvlJc w:val="right"/>
      <w:pPr>
        <w:ind w:left="4500" w:hanging="180"/>
      </w:pPr>
    </w:lvl>
    <w:lvl w:ilvl="6" w:tplc="A49218AE" w:tentative="1">
      <w:start w:val="1"/>
      <w:numFmt w:val="decimal"/>
      <w:lvlText w:val="%7."/>
      <w:lvlJc w:val="left"/>
      <w:pPr>
        <w:ind w:left="5220" w:hanging="360"/>
      </w:pPr>
    </w:lvl>
    <w:lvl w:ilvl="7" w:tplc="2ECA50E6" w:tentative="1">
      <w:start w:val="1"/>
      <w:numFmt w:val="lowerLetter"/>
      <w:lvlText w:val="%8."/>
      <w:lvlJc w:val="left"/>
      <w:pPr>
        <w:ind w:left="5940" w:hanging="360"/>
      </w:pPr>
    </w:lvl>
    <w:lvl w:ilvl="8" w:tplc="E4F6477A" w:tentative="1">
      <w:start w:val="1"/>
      <w:numFmt w:val="lowerRoman"/>
      <w:lvlText w:val="%9."/>
      <w:lvlJc w:val="right"/>
      <w:pPr>
        <w:ind w:left="6660" w:hanging="180"/>
      </w:pPr>
    </w:lvl>
  </w:abstractNum>
  <w:abstractNum w:abstractNumId="18" w15:restartNumberingAfterBreak="0">
    <w:nsid w:val="33C43102"/>
    <w:multiLevelType w:val="multilevel"/>
    <w:tmpl w:val="14C046B8"/>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1540E2"/>
    <w:multiLevelType w:val="multilevel"/>
    <w:tmpl w:val="2E303F24"/>
    <w:lvl w:ilvl="0">
      <w:start w:val="1"/>
      <w:numFmt w:val="decimal"/>
      <w:lvlText w:val="%1."/>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C745B3"/>
    <w:multiLevelType w:val="multilevel"/>
    <w:tmpl w:val="8BFA6464"/>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380D7F"/>
    <w:multiLevelType w:val="hybridMultilevel"/>
    <w:tmpl w:val="D9BCC3F0"/>
    <w:lvl w:ilvl="0" w:tplc="60504AD2">
      <w:start w:val="1"/>
      <w:numFmt w:val="decimal"/>
      <w:lvlText w:val="%1)"/>
      <w:lvlJc w:val="left"/>
      <w:pPr>
        <w:ind w:left="1068" w:hanging="360"/>
      </w:pPr>
      <w:rPr>
        <w:rFonts w:hint="default"/>
      </w:rPr>
    </w:lvl>
    <w:lvl w:ilvl="1" w:tplc="DCEE4194" w:tentative="1">
      <w:start w:val="1"/>
      <w:numFmt w:val="lowerLetter"/>
      <w:lvlText w:val="%2."/>
      <w:lvlJc w:val="left"/>
      <w:pPr>
        <w:ind w:left="1788" w:hanging="360"/>
      </w:pPr>
    </w:lvl>
    <w:lvl w:ilvl="2" w:tplc="596C09F6" w:tentative="1">
      <w:start w:val="1"/>
      <w:numFmt w:val="lowerRoman"/>
      <w:lvlText w:val="%3."/>
      <w:lvlJc w:val="right"/>
      <w:pPr>
        <w:ind w:left="2508" w:hanging="180"/>
      </w:pPr>
    </w:lvl>
    <w:lvl w:ilvl="3" w:tplc="651A21A6" w:tentative="1">
      <w:start w:val="1"/>
      <w:numFmt w:val="decimal"/>
      <w:lvlText w:val="%4."/>
      <w:lvlJc w:val="left"/>
      <w:pPr>
        <w:ind w:left="3228" w:hanging="360"/>
      </w:pPr>
    </w:lvl>
    <w:lvl w:ilvl="4" w:tplc="61321564" w:tentative="1">
      <w:start w:val="1"/>
      <w:numFmt w:val="lowerLetter"/>
      <w:lvlText w:val="%5."/>
      <w:lvlJc w:val="left"/>
      <w:pPr>
        <w:ind w:left="3948" w:hanging="360"/>
      </w:pPr>
    </w:lvl>
    <w:lvl w:ilvl="5" w:tplc="251E4486" w:tentative="1">
      <w:start w:val="1"/>
      <w:numFmt w:val="lowerRoman"/>
      <w:lvlText w:val="%6."/>
      <w:lvlJc w:val="right"/>
      <w:pPr>
        <w:ind w:left="4668" w:hanging="180"/>
      </w:pPr>
    </w:lvl>
    <w:lvl w:ilvl="6" w:tplc="321EFB52" w:tentative="1">
      <w:start w:val="1"/>
      <w:numFmt w:val="decimal"/>
      <w:lvlText w:val="%7."/>
      <w:lvlJc w:val="left"/>
      <w:pPr>
        <w:ind w:left="5388" w:hanging="360"/>
      </w:pPr>
    </w:lvl>
    <w:lvl w:ilvl="7" w:tplc="454A8DAA" w:tentative="1">
      <w:start w:val="1"/>
      <w:numFmt w:val="lowerLetter"/>
      <w:lvlText w:val="%8."/>
      <w:lvlJc w:val="left"/>
      <w:pPr>
        <w:ind w:left="6108" w:hanging="360"/>
      </w:pPr>
    </w:lvl>
    <w:lvl w:ilvl="8" w:tplc="1B167630" w:tentative="1">
      <w:start w:val="1"/>
      <w:numFmt w:val="lowerRoman"/>
      <w:lvlText w:val="%9."/>
      <w:lvlJc w:val="right"/>
      <w:pPr>
        <w:ind w:left="6828" w:hanging="180"/>
      </w:pPr>
    </w:lvl>
  </w:abstractNum>
  <w:abstractNum w:abstractNumId="22" w15:restartNumberingAfterBreak="0">
    <w:nsid w:val="3CDD2F2B"/>
    <w:multiLevelType w:val="hybridMultilevel"/>
    <w:tmpl w:val="30801BD8"/>
    <w:lvl w:ilvl="0" w:tplc="547EB5A4">
      <w:start w:val="1"/>
      <w:numFmt w:val="decimal"/>
      <w:lvlText w:val="%1."/>
      <w:lvlJc w:val="left"/>
      <w:pPr>
        <w:tabs>
          <w:tab w:val="num" w:pos="786"/>
        </w:tabs>
        <w:ind w:left="786" w:hanging="360"/>
      </w:pPr>
      <w:rPr>
        <w:rFonts w:hint="default"/>
      </w:rPr>
    </w:lvl>
    <w:lvl w:ilvl="1" w:tplc="CD4A4EAE" w:tentative="1">
      <w:start w:val="1"/>
      <w:numFmt w:val="lowerLetter"/>
      <w:lvlText w:val="%2."/>
      <w:lvlJc w:val="left"/>
      <w:pPr>
        <w:tabs>
          <w:tab w:val="num" w:pos="1506"/>
        </w:tabs>
        <w:ind w:left="1506" w:hanging="360"/>
      </w:pPr>
    </w:lvl>
    <w:lvl w:ilvl="2" w:tplc="B860C236" w:tentative="1">
      <w:start w:val="1"/>
      <w:numFmt w:val="lowerRoman"/>
      <w:lvlText w:val="%3."/>
      <w:lvlJc w:val="right"/>
      <w:pPr>
        <w:tabs>
          <w:tab w:val="num" w:pos="2226"/>
        </w:tabs>
        <w:ind w:left="2226" w:hanging="180"/>
      </w:pPr>
    </w:lvl>
    <w:lvl w:ilvl="3" w:tplc="21480C82" w:tentative="1">
      <w:start w:val="1"/>
      <w:numFmt w:val="decimal"/>
      <w:lvlText w:val="%4."/>
      <w:lvlJc w:val="left"/>
      <w:pPr>
        <w:tabs>
          <w:tab w:val="num" w:pos="2946"/>
        </w:tabs>
        <w:ind w:left="2946" w:hanging="360"/>
      </w:pPr>
    </w:lvl>
    <w:lvl w:ilvl="4" w:tplc="3A2AC9EC" w:tentative="1">
      <w:start w:val="1"/>
      <w:numFmt w:val="lowerLetter"/>
      <w:lvlText w:val="%5."/>
      <w:lvlJc w:val="left"/>
      <w:pPr>
        <w:tabs>
          <w:tab w:val="num" w:pos="3666"/>
        </w:tabs>
        <w:ind w:left="3666" w:hanging="360"/>
      </w:pPr>
    </w:lvl>
    <w:lvl w:ilvl="5" w:tplc="20E076EA" w:tentative="1">
      <w:start w:val="1"/>
      <w:numFmt w:val="lowerRoman"/>
      <w:lvlText w:val="%6."/>
      <w:lvlJc w:val="right"/>
      <w:pPr>
        <w:tabs>
          <w:tab w:val="num" w:pos="4386"/>
        </w:tabs>
        <w:ind w:left="4386" w:hanging="180"/>
      </w:pPr>
    </w:lvl>
    <w:lvl w:ilvl="6" w:tplc="7C1CB4A2" w:tentative="1">
      <w:start w:val="1"/>
      <w:numFmt w:val="decimal"/>
      <w:lvlText w:val="%7."/>
      <w:lvlJc w:val="left"/>
      <w:pPr>
        <w:tabs>
          <w:tab w:val="num" w:pos="5106"/>
        </w:tabs>
        <w:ind w:left="5106" w:hanging="360"/>
      </w:pPr>
    </w:lvl>
    <w:lvl w:ilvl="7" w:tplc="22A21AEA" w:tentative="1">
      <w:start w:val="1"/>
      <w:numFmt w:val="lowerLetter"/>
      <w:lvlText w:val="%8."/>
      <w:lvlJc w:val="left"/>
      <w:pPr>
        <w:tabs>
          <w:tab w:val="num" w:pos="5826"/>
        </w:tabs>
        <w:ind w:left="5826" w:hanging="360"/>
      </w:pPr>
    </w:lvl>
    <w:lvl w:ilvl="8" w:tplc="F3E64996" w:tentative="1">
      <w:start w:val="1"/>
      <w:numFmt w:val="lowerRoman"/>
      <w:lvlText w:val="%9."/>
      <w:lvlJc w:val="right"/>
      <w:pPr>
        <w:tabs>
          <w:tab w:val="num" w:pos="6546"/>
        </w:tabs>
        <w:ind w:left="6546" w:hanging="180"/>
      </w:pPr>
    </w:lvl>
  </w:abstractNum>
  <w:abstractNum w:abstractNumId="23" w15:restartNumberingAfterBreak="0">
    <w:nsid w:val="42D22FE0"/>
    <w:multiLevelType w:val="hybridMultilevel"/>
    <w:tmpl w:val="C3506DC0"/>
    <w:lvl w:ilvl="0" w:tplc="BACC9E84">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4FE0F5B"/>
    <w:multiLevelType w:val="hybridMultilevel"/>
    <w:tmpl w:val="8E500EC8"/>
    <w:lvl w:ilvl="0" w:tplc="63C87052">
      <w:start w:val="1"/>
      <w:numFmt w:val="bullet"/>
      <w:lvlText w:val=""/>
      <w:lvlJc w:val="left"/>
      <w:pPr>
        <w:tabs>
          <w:tab w:val="num" w:pos="720"/>
        </w:tabs>
        <w:ind w:left="720" w:hanging="360"/>
      </w:pPr>
      <w:rPr>
        <w:rFonts w:ascii="Symbol" w:hAnsi="Symbol" w:hint="default"/>
      </w:rPr>
    </w:lvl>
    <w:lvl w:ilvl="1" w:tplc="6D8C2622" w:tentative="1">
      <w:start w:val="1"/>
      <w:numFmt w:val="bullet"/>
      <w:lvlText w:val="o"/>
      <w:lvlJc w:val="left"/>
      <w:pPr>
        <w:tabs>
          <w:tab w:val="num" w:pos="1440"/>
        </w:tabs>
        <w:ind w:left="1440" w:hanging="360"/>
      </w:pPr>
      <w:rPr>
        <w:rFonts w:ascii="Courier New" w:hAnsi="Courier New" w:cs="Courier New" w:hint="default"/>
      </w:rPr>
    </w:lvl>
    <w:lvl w:ilvl="2" w:tplc="67F6DE16" w:tentative="1">
      <w:start w:val="1"/>
      <w:numFmt w:val="bullet"/>
      <w:lvlText w:val=""/>
      <w:lvlJc w:val="left"/>
      <w:pPr>
        <w:tabs>
          <w:tab w:val="num" w:pos="2160"/>
        </w:tabs>
        <w:ind w:left="2160" w:hanging="360"/>
      </w:pPr>
      <w:rPr>
        <w:rFonts w:ascii="Wingdings" w:hAnsi="Wingdings" w:hint="default"/>
      </w:rPr>
    </w:lvl>
    <w:lvl w:ilvl="3" w:tplc="98A44E58" w:tentative="1">
      <w:start w:val="1"/>
      <w:numFmt w:val="bullet"/>
      <w:lvlText w:val=""/>
      <w:lvlJc w:val="left"/>
      <w:pPr>
        <w:tabs>
          <w:tab w:val="num" w:pos="2880"/>
        </w:tabs>
        <w:ind w:left="2880" w:hanging="360"/>
      </w:pPr>
      <w:rPr>
        <w:rFonts w:ascii="Symbol" w:hAnsi="Symbol" w:hint="default"/>
      </w:rPr>
    </w:lvl>
    <w:lvl w:ilvl="4" w:tplc="F1C47F58" w:tentative="1">
      <w:start w:val="1"/>
      <w:numFmt w:val="bullet"/>
      <w:lvlText w:val="o"/>
      <w:lvlJc w:val="left"/>
      <w:pPr>
        <w:tabs>
          <w:tab w:val="num" w:pos="3600"/>
        </w:tabs>
        <w:ind w:left="3600" w:hanging="360"/>
      </w:pPr>
      <w:rPr>
        <w:rFonts w:ascii="Courier New" w:hAnsi="Courier New" w:cs="Courier New" w:hint="default"/>
      </w:rPr>
    </w:lvl>
    <w:lvl w:ilvl="5" w:tplc="F2DC6CCC" w:tentative="1">
      <w:start w:val="1"/>
      <w:numFmt w:val="bullet"/>
      <w:lvlText w:val=""/>
      <w:lvlJc w:val="left"/>
      <w:pPr>
        <w:tabs>
          <w:tab w:val="num" w:pos="4320"/>
        </w:tabs>
        <w:ind w:left="4320" w:hanging="360"/>
      </w:pPr>
      <w:rPr>
        <w:rFonts w:ascii="Wingdings" w:hAnsi="Wingdings" w:hint="default"/>
      </w:rPr>
    </w:lvl>
    <w:lvl w:ilvl="6" w:tplc="645A30FC" w:tentative="1">
      <w:start w:val="1"/>
      <w:numFmt w:val="bullet"/>
      <w:lvlText w:val=""/>
      <w:lvlJc w:val="left"/>
      <w:pPr>
        <w:tabs>
          <w:tab w:val="num" w:pos="5040"/>
        </w:tabs>
        <w:ind w:left="5040" w:hanging="360"/>
      </w:pPr>
      <w:rPr>
        <w:rFonts w:ascii="Symbol" w:hAnsi="Symbol" w:hint="default"/>
      </w:rPr>
    </w:lvl>
    <w:lvl w:ilvl="7" w:tplc="9506815A" w:tentative="1">
      <w:start w:val="1"/>
      <w:numFmt w:val="bullet"/>
      <w:lvlText w:val="o"/>
      <w:lvlJc w:val="left"/>
      <w:pPr>
        <w:tabs>
          <w:tab w:val="num" w:pos="5760"/>
        </w:tabs>
        <w:ind w:left="5760" w:hanging="360"/>
      </w:pPr>
      <w:rPr>
        <w:rFonts w:ascii="Courier New" w:hAnsi="Courier New" w:cs="Courier New" w:hint="default"/>
      </w:rPr>
    </w:lvl>
    <w:lvl w:ilvl="8" w:tplc="E49A8F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10000"/>
    <w:multiLevelType w:val="hybridMultilevel"/>
    <w:tmpl w:val="B4387816"/>
    <w:lvl w:ilvl="0" w:tplc="FFD40540">
      <w:start w:val="1"/>
      <w:numFmt w:val="bullet"/>
      <w:lvlText w:val=""/>
      <w:lvlJc w:val="left"/>
      <w:pPr>
        <w:tabs>
          <w:tab w:val="num" w:pos="720"/>
        </w:tabs>
        <w:ind w:left="720" w:hanging="360"/>
      </w:pPr>
      <w:rPr>
        <w:rFonts w:ascii="Symbol" w:hAnsi="Symbol" w:hint="default"/>
        <w:color w:val="auto"/>
      </w:rPr>
    </w:lvl>
    <w:lvl w:ilvl="1" w:tplc="E562822E">
      <w:start w:val="1"/>
      <w:numFmt w:val="bullet"/>
      <w:lvlText w:val="o"/>
      <w:lvlJc w:val="left"/>
      <w:pPr>
        <w:tabs>
          <w:tab w:val="num" w:pos="1440"/>
        </w:tabs>
        <w:ind w:left="1440" w:hanging="360"/>
      </w:pPr>
      <w:rPr>
        <w:rFonts w:ascii="Courier New" w:hAnsi="Courier New" w:cs="Courier New" w:hint="default"/>
        <w:color w:val="auto"/>
      </w:rPr>
    </w:lvl>
    <w:lvl w:ilvl="2" w:tplc="B088FA5A" w:tentative="1">
      <w:start w:val="1"/>
      <w:numFmt w:val="bullet"/>
      <w:lvlText w:val=""/>
      <w:lvlJc w:val="left"/>
      <w:pPr>
        <w:tabs>
          <w:tab w:val="num" w:pos="2160"/>
        </w:tabs>
        <w:ind w:left="2160" w:hanging="360"/>
      </w:pPr>
      <w:rPr>
        <w:rFonts w:ascii="Wingdings" w:hAnsi="Wingdings" w:hint="default"/>
      </w:rPr>
    </w:lvl>
    <w:lvl w:ilvl="3" w:tplc="1248D122" w:tentative="1">
      <w:start w:val="1"/>
      <w:numFmt w:val="bullet"/>
      <w:lvlText w:val=""/>
      <w:lvlJc w:val="left"/>
      <w:pPr>
        <w:tabs>
          <w:tab w:val="num" w:pos="2880"/>
        </w:tabs>
        <w:ind w:left="2880" w:hanging="360"/>
      </w:pPr>
      <w:rPr>
        <w:rFonts w:ascii="Symbol" w:hAnsi="Symbol" w:hint="default"/>
      </w:rPr>
    </w:lvl>
    <w:lvl w:ilvl="4" w:tplc="87AC4E10" w:tentative="1">
      <w:start w:val="1"/>
      <w:numFmt w:val="bullet"/>
      <w:lvlText w:val="o"/>
      <w:lvlJc w:val="left"/>
      <w:pPr>
        <w:tabs>
          <w:tab w:val="num" w:pos="3600"/>
        </w:tabs>
        <w:ind w:left="3600" w:hanging="360"/>
      </w:pPr>
      <w:rPr>
        <w:rFonts w:ascii="Courier New" w:hAnsi="Courier New" w:cs="Courier New" w:hint="default"/>
      </w:rPr>
    </w:lvl>
    <w:lvl w:ilvl="5" w:tplc="45B21BFE" w:tentative="1">
      <w:start w:val="1"/>
      <w:numFmt w:val="bullet"/>
      <w:lvlText w:val=""/>
      <w:lvlJc w:val="left"/>
      <w:pPr>
        <w:tabs>
          <w:tab w:val="num" w:pos="4320"/>
        </w:tabs>
        <w:ind w:left="4320" w:hanging="360"/>
      </w:pPr>
      <w:rPr>
        <w:rFonts w:ascii="Wingdings" w:hAnsi="Wingdings" w:hint="default"/>
      </w:rPr>
    </w:lvl>
    <w:lvl w:ilvl="6" w:tplc="4F9C8F0A" w:tentative="1">
      <w:start w:val="1"/>
      <w:numFmt w:val="bullet"/>
      <w:lvlText w:val=""/>
      <w:lvlJc w:val="left"/>
      <w:pPr>
        <w:tabs>
          <w:tab w:val="num" w:pos="5040"/>
        </w:tabs>
        <w:ind w:left="5040" w:hanging="360"/>
      </w:pPr>
      <w:rPr>
        <w:rFonts w:ascii="Symbol" w:hAnsi="Symbol" w:hint="default"/>
      </w:rPr>
    </w:lvl>
    <w:lvl w:ilvl="7" w:tplc="EAC046FC" w:tentative="1">
      <w:start w:val="1"/>
      <w:numFmt w:val="bullet"/>
      <w:lvlText w:val="o"/>
      <w:lvlJc w:val="left"/>
      <w:pPr>
        <w:tabs>
          <w:tab w:val="num" w:pos="5760"/>
        </w:tabs>
        <w:ind w:left="5760" w:hanging="360"/>
      </w:pPr>
      <w:rPr>
        <w:rFonts w:ascii="Courier New" w:hAnsi="Courier New" w:cs="Courier New" w:hint="default"/>
      </w:rPr>
    </w:lvl>
    <w:lvl w:ilvl="8" w:tplc="88CECF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31891"/>
    <w:multiLevelType w:val="hybridMultilevel"/>
    <w:tmpl w:val="C9C883D8"/>
    <w:lvl w:ilvl="0" w:tplc="F522A9E0">
      <w:start w:val="1"/>
      <w:numFmt w:val="decimal"/>
      <w:lvlText w:val="%1."/>
      <w:lvlJc w:val="left"/>
      <w:pPr>
        <w:ind w:left="1068" w:hanging="360"/>
      </w:pPr>
      <w:rPr>
        <w:rFonts w:hint="default"/>
      </w:rPr>
    </w:lvl>
    <w:lvl w:ilvl="1" w:tplc="62E4287E" w:tentative="1">
      <w:start w:val="1"/>
      <w:numFmt w:val="lowerLetter"/>
      <w:lvlText w:val="%2."/>
      <w:lvlJc w:val="left"/>
      <w:pPr>
        <w:ind w:left="1788" w:hanging="360"/>
      </w:pPr>
    </w:lvl>
    <w:lvl w:ilvl="2" w:tplc="EEEC7972" w:tentative="1">
      <w:start w:val="1"/>
      <w:numFmt w:val="lowerRoman"/>
      <w:lvlText w:val="%3."/>
      <w:lvlJc w:val="right"/>
      <w:pPr>
        <w:ind w:left="2508" w:hanging="180"/>
      </w:pPr>
    </w:lvl>
    <w:lvl w:ilvl="3" w:tplc="9EFCC2E2" w:tentative="1">
      <w:start w:val="1"/>
      <w:numFmt w:val="decimal"/>
      <w:lvlText w:val="%4."/>
      <w:lvlJc w:val="left"/>
      <w:pPr>
        <w:ind w:left="3228" w:hanging="360"/>
      </w:pPr>
    </w:lvl>
    <w:lvl w:ilvl="4" w:tplc="E60CEA26" w:tentative="1">
      <w:start w:val="1"/>
      <w:numFmt w:val="lowerLetter"/>
      <w:lvlText w:val="%5."/>
      <w:lvlJc w:val="left"/>
      <w:pPr>
        <w:ind w:left="3948" w:hanging="360"/>
      </w:pPr>
    </w:lvl>
    <w:lvl w:ilvl="5" w:tplc="707497A2" w:tentative="1">
      <w:start w:val="1"/>
      <w:numFmt w:val="lowerRoman"/>
      <w:lvlText w:val="%6."/>
      <w:lvlJc w:val="right"/>
      <w:pPr>
        <w:ind w:left="4668" w:hanging="180"/>
      </w:pPr>
    </w:lvl>
    <w:lvl w:ilvl="6" w:tplc="90663140" w:tentative="1">
      <w:start w:val="1"/>
      <w:numFmt w:val="decimal"/>
      <w:lvlText w:val="%7."/>
      <w:lvlJc w:val="left"/>
      <w:pPr>
        <w:ind w:left="5388" w:hanging="360"/>
      </w:pPr>
    </w:lvl>
    <w:lvl w:ilvl="7" w:tplc="AAD89B32" w:tentative="1">
      <w:start w:val="1"/>
      <w:numFmt w:val="lowerLetter"/>
      <w:lvlText w:val="%8."/>
      <w:lvlJc w:val="left"/>
      <w:pPr>
        <w:ind w:left="6108" w:hanging="360"/>
      </w:pPr>
    </w:lvl>
    <w:lvl w:ilvl="8" w:tplc="6C349218" w:tentative="1">
      <w:start w:val="1"/>
      <w:numFmt w:val="lowerRoman"/>
      <w:lvlText w:val="%9."/>
      <w:lvlJc w:val="right"/>
      <w:pPr>
        <w:ind w:left="6828" w:hanging="180"/>
      </w:pPr>
    </w:lvl>
  </w:abstractNum>
  <w:abstractNum w:abstractNumId="27" w15:restartNumberingAfterBreak="0">
    <w:nsid w:val="4FDE4A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8235CC"/>
    <w:multiLevelType w:val="hybridMultilevel"/>
    <w:tmpl w:val="1892E02A"/>
    <w:lvl w:ilvl="0" w:tplc="8C820104">
      <w:start w:val="1"/>
      <w:numFmt w:val="decimal"/>
      <w:lvlText w:val="%1."/>
      <w:lvlJc w:val="left"/>
      <w:pPr>
        <w:tabs>
          <w:tab w:val="num" w:pos="928"/>
        </w:tabs>
        <w:ind w:left="928" w:hanging="360"/>
      </w:pPr>
      <w:rPr>
        <w:rFonts w:hint="default"/>
      </w:rPr>
    </w:lvl>
    <w:lvl w:ilvl="1" w:tplc="4F04ACAA" w:tentative="1">
      <w:start w:val="1"/>
      <w:numFmt w:val="lowerLetter"/>
      <w:lvlText w:val="%2."/>
      <w:lvlJc w:val="left"/>
      <w:pPr>
        <w:tabs>
          <w:tab w:val="num" w:pos="1288"/>
        </w:tabs>
        <w:ind w:left="1288" w:hanging="360"/>
      </w:pPr>
    </w:lvl>
    <w:lvl w:ilvl="2" w:tplc="8602A50E" w:tentative="1">
      <w:start w:val="1"/>
      <w:numFmt w:val="lowerRoman"/>
      <w:lvlText w:val="%3."/>
      <w:lvlJc w:val="right"/>
      <w:pPr>
        <w:tabs>
          <w:tab w:val="num" w:pos="2008"/>
        </w:tabs>
        <w:ind w:left="2008" w:hanging="180"/>
      </w:pPr>
    </w:lvl>
    <w:lvl w:ilvl="3" w:tplc="74044ED0" w:tentative="1">
      <w:start w:val="1"/>
      <w:numFmt w:val="decimal"/>
      <w:lvlText w:val="%4."/>
      <w:lvlJc w:val="left"/>
      <w:pPr>
        <w:tabs>
          <w:tab w:val="num" w:pos="2728"/>
        </w:tabs>
        <w:ind w:left="2728" w:hanging="360"/>
      </w:pPr>
    </w:lvl>
    <w:lvl w:ilvl="4" w:tplc="F5926462" w:tentative="1">
      <w:start w:val="1"/>
      <w:numFmt w:val="lowerLetter"/>
      <w:lvlText w:val="%5."/>
      <w:lvlJc w:val="left"/>
      <w:pPr>
        <w:tabs>
          <w:tab w:val="num" w:pos="3448"/>
        </w:tabs>
        <w:ind w:left="3448" w:hanging="360"/>
      </w:pPr>
    </w:lvl>
    <w:lvl w:ilvl="5" w:tplc="A2180122" w:tentative="1">
      <w:start w:val="1"/>
      <w:numFmt w:val="lowerRoman"/>
      <w:lvlText w:val="%6."/>
      <w:lvlJc w:val="right"/>
      <w:pPr>
        <w:tabs>
          <w:tab w:val="num" w:pos="4168"/>
        </w:tabs>
        <w:ind w:left="4168" w:hanging="180"/>
      </w:pPr>
    </w:lvl>
    <w:lvl w:ilvl="6" w:tplc="EEB64498" w:tentative="1">
      <w:start w:val="1"/>
      <w:numFmt w:val="decimal"/>
      <w:lvlText w:val="%7."/>
      <w:lvlJc w:val="left"/>
      <w:pPr>
        <w:tabs>
          <w:tab w:val="num" w:pos="4888"/>
        </w:tabs>
        <w:ind w:left="4888" w:hanging="360"/>
      </w:pPr>
    </w:lvl>
    <w:lvl w:ilvl="7" w:tplc="D13C8DDC" w:tentative="1">
      <w:start w:val="1"/>
      <w:numFmt w:val="lowerLetter"/>
      <w:lvlText w:val="%8."/>
      <w:lvlJc w:val="left"/>
      <w:pPr>
        <w:tabs>
          <w:tab w:val="num" w:pos="5608"/>
        </w:tabs>
        <w:ind w:left="5608" w:hanging="360"/>
      </w:pPr>
    </w:lvl>
    <w:lvl w:ilvl="8" w:tplc="9E522248" w:tentative="1">
      <w:start w:val="1"/>
      <w:numFmt w:val="lowerRoman"/>
      <w:lvlText w:val="%9."/>
      <w:lvlJc w:val="right"/>
      <w:pPr>
        <w:tabs>
          <w:tab w:val="num" w:pos="6328"/>
        </w:tabs>
        <w:ind w:left="6328" w:hanging="180"/>
      </w:pPr>
    </w:lvl>
  </w:abstractNum>
  <w:abstractNum w:abstractNumId="29" w15:restartNumberingAfterBreak="0">
    <w:nsid w:val="52EB52D1"/>
    <w:multiLevelType w:val="hybridMultilevel"/>
    <w:tmpl w:val="B032E440"/>
    <w:lvl w:ilvl="0" w:tplc="4920B064">
      <w:start w:val="1"/>
      <w:numFmt w:val="bullet"/>
      <w:lvlText w:val=""/>
      <w:lvlJc w:val="left"/>
      <w:pPr>
        <w:tabs>
          <w:tab w:val="num" w:pos="720"/>
        </w:tabs>
        <w:ind w:left="720" w:hanging="360"/>
      </w:pPr>
      <w:rPr>
        <w:rFonts w:ascii="Symbol" w:hAnsi="Symbol" w:hint="default"/>
      </w:rPr>
    </w:lvl>
    <w:lvl w:ilvl="1" w:tplc="65140D26">
      <w:start w:val="1"/>
      <w:numFmt w:val="bullet"/>
      <w:lvlText w:val="o"/>
      <w:lvlJc w:val="left"/>
      <w:pPr>
        <w:tabs>
          <w:tab w:val="num" w:pos="1440"/>
        </w:tabs>
        <w:ind w:left="1440" w:hanging="360"/>
      </w:pPr>
      <w:rPr>
        <w:rFonts w:ascii="Courier New" w:hAnsi="Courier New" w:cs="Courier New" w:hint="default"/>
      </w:rPr>
    </w:lvl>
    <w:lvl w:ilvl="2" w:tplc="C9208C62" w:tentative="1">
      <w:start w:val="1"/>
      <w:numFmt w:val="bullet"/>
      <w:lvlText w:val=""/>
      <w:lvlJc w:val="left"/>
      <w:pPr>
        <w:tabs>
          <w:tab w:val="num" w:pos="2160"/>
        </w:tabs>
        <w:ind w:left="2160" w:hanging="360"/>
      </w:pPr>
      <w:rPr>
        <w:rFonts w:ascii="Wingdings" w:hAnsi="Wingdings" w:hint="default"/>
      </w:rPr>
    </w:lvl>
    <w:lvl w:ilvl="3" w:tplc="1C66EDDE" w:tentative="1">
      <w:start w:val="1"/>
      <w:numFmt w:val="bullet"/>
      <w:lvlText w:val=""/>
      <w:lvlJc w:val="left"/>
      <w:pPr>
        <w:tabs>
          <w:tab w:val="num" w:pos="2880"/>
        </w:tabs>
        <w:ind w:left="2880" w:hanging="360"/>
      </w:pPr>
      <w:rPr>
        <w:rFonts w:ascii="Symbol" w:hAnsi="Symbol" w:hint="default"/>
      </w:rPr>
    </w:lvl>
    <w:lvl w:ilvl="4" w:tplc="1C7E74CC" w:tentative="1">
      <w:start w:val="1"/>
      <w:numFmt w:val="bullet"/>
      <w:lvlText w:val="o"/>
      <w:lvlJc w:val="left"/>
      <w:pPr>
        <w:tabs>
          <w:tab w:val="num" w:pos="3600"/>
        </w:tabs>
        <w:ind w:left="3600" w:hanging="360"/>
      </w:pPr>
      <w:rPr>
        <w:rFonts w:ascii="Courier New" w:hAnsi="Courier New" w:cs="Courier New" w:hint="default"/>
      </w:rPr>
    </w:lvl>
    <w:lvl w:ilvl="5" w:tplc="3286B5DE" w:tentative="1">
      <w:start w:val="1"/>
      <w:numFmt w:val="bullet"/>
      <w:lvlText w:val=""/>
      <w:lvlJc w:val="left"/>
      <w:pPr>
        <w:tabs>
          <w:tab w:val="num" w:pos="4320"/>
        </w:tabs>
        <w:ind w:left="4320" w:hanging="360"/>
      </w:pPr>
      <w:rPr>
        <w:rFonts w:ascii="Wingdings" w:hAnsi="Wingdings" w:hint="default"/>
      </w:rPr>
    </w:lvl>
    <w:lvl w:ilvl="6" w:tplc="7A56A01E" w:tentative="1">
      <w:start w:val="1"/>
      <w:numFmt w:val="bullet"/>
      <w:lvlText w:val=""/>
      <w:lvlJc w:val="left"/>
      <w:pPr>
        <w:tabs>
          <w:tab w:val="num" w:pos="5040"/>
        </w:tabs>
        <w:ind w:left="5040" w:hanging="360"/>
      </w:pPr>
      <w:rPr>
        <w:rFonts w:ascii="Symbol" w:hAnsi="Symbol" w:hint="default"/>
      </w:rPr>
    </w:lvl>
    <w:lvl w:ilvl="7" w:tplc="1660C0B0" w:tentative="1">
      <w:start w:val="1"/>
      <w:numFmt w:val="bullet"/>
      <w:lvlText w:val="o"/>
      <w:lvlJc w:val="left"/>
      <w:pPr>
        <w:tabs>
          <w:tab w:val="num" w:pos="5760"/>
        </w:tabs>
        <w:ind w:left="5760" w:hanging="360"/>
      </w:pPr>
      <w:rPr>
        <w:rFonts w:ascii="Courier New" w:hAnsi="Courier New" w:cs="Courier New" w:hint="default"/>
      </w:rPr>
    </w:lvl>
    <w:lvl w:ilvl="8" w:tplc="D63403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B5379"/>
    <w:multiLevelType w:val="hybridMultilevel"/>
    <w:tmpl w:val="8084B0D8"/>
    <w:lvl w:ilvl="0" w:tplc="7A3A7F8C">
      <w:start w:val="6"/>
      <w:numFmt w:val="bullet"/>
      <w:lvlText w:val=""/>
      <w:lvlJc w:val="left"/>
      <w:pPr>
        <w:ind w:left="720" w:hanging="360"/>
      </w:pPr>
      <w:rPr>
        <w:rFonts w:ascii="Symbol" w:eastAsia="Times New Roman" w:hAnsi="Symbol" w:cs="Times New Roman" w:hint="default"/>
      </w:rPr>
    </w:lvl>
    <w:lvl w:ilvl="1" w:tplc="A3B04438" w:tentative="1">
      <w:start w:val="1"/>
      <w:numFmt w:val="bullet"/>
      <w:lvlText w:val="o"/>
      <w:lvlJc w:val="left"/>
      <w:pPr>
        <w:ind w:left="1440" w:hanging="360"/>
      </w:pPr>
      <w:rPr>
        <w:rFonts w:ascii="Courier New" w:hAnsi="Courier New" w:cs="Courier New" w:hint="default"/>
      </w:rPr>
    </w:lvl>
    <w:lvl w:ilvl="2" w:tplc="63820E64" w:tentative="1">
      <w:start w:val="1"/>
      <w:numFmt w:val="bullet"/>
      <w:lvlText w:val=""/>
      <w:lvlJc w:val="left"/>
      <w:pPr>
        <w:ind w:left="2160" w:hanging="360"/>
      </w:pPr>
      <w:rPr>
        <w:rFonts w:ascii="Wingdings" w:hAnsi="Wingdings" w:hint="default"/>
      </w:rPr>
    </w:lvl>
    <w:lvl w:ilvl="3" w:tplc="8E20C8FC" w:tentative="1">
      <w:start w:val="1"/>
      <w:numFmt w:val="bullet"/>
      <w:lvlText w:val=""/>
      <w:lvlJc w:val="left"/>
      <w:pPr>
        <w:ind w:left="2880" w:hanging="360"/>
      </w:pPr>
      <w:rPr>
        <w:rFonts w:ascii="Symbol" w:hAnsi="Symbol" w:hint="default"/>
      </w:rPr>
    </w:lvl>
    <w:lvl w:ilvl="4" w:tplc="16AE609A" w:tentative="1">
      <w:start w:val="1"/>
      <w:numFmt w:val="bullet"/>
      <w:lvlText w:val="o"/>
      <w:lvlJc w:val="left"/>
      <w:pPr>
        <w:ind w:left="3600" w:hanging="360"/>
      </w:pPr>
      <w:rPr>
        <w:rFonts w:ascii="Courier New" w:hAnsi="Courier New" w:cs="Courier New" w:hint="default"/>
      </w:rPr>
    </w:lvl>
    <w:lvl w:ilvl="5" w:tplc="777438DE" w:tentative="1">
      <w:start w:val="1"/>
      <w:numFmt w:val="bullet"/>
      <w:lvlText w:val=""/>
      <w:lvlJc w:val="left"/>
      <w:pPr>
        <w:ind w:left="4320" w:hanging="360"/>
      </w:pPr>
      <w:rPr>
        <w:rFonts w:ascii="Wingdings" w:hAnsi="Wingdings" w:hint="default"/>
      </w:rPr>
    </w:lvl>
    <w:lvl w:ilvl="6" w:tplc="E9005702" w:tentative="1">
      <w:start w:val="1"/>
      <w:numFmt w:val="bullet"/>
      <w:lvlText w:val=""/>
      <w:lvlJc w:val="left"/>
      <w:pPr>
        <w:ind w:left="5040" w:hanging="360"/>
      </w:pPr>
      <w:rPr>
        <w:rFonts w:ascii="Symbol" w:hAnsi="Symbol" w:hint="default"/>
      </w:rPr>
    </w:lvl>
    <w:lvl w:ilvl="7" w:tplc="6F9875C2" w:tentative="1">
      <w:start w:val="1"/>
      <w:numFmt w:val="bullet"/>
      <w:lvlText w:val="o"/>
      <w:lvlJc w:val="left"/>
      <w:pPr>
        <w:ind w:left="5760" w:hanging="360"/>
      </w:pPr>
      <w:rPr>
        <w:rFonts w:ascii="Courier New" w:hAnsi="Courier New" w:cs="Courier New" w:hint="default"/>
      </w:rPr>
    </w:lvl>
    <w:lvl w:ilvl="8" w:tplc="169264A2" w:tentative="1">
      <w:start w:val="1"/>
      <w:numFmt w:val="bullet"/>
      <w:lvlText w:val=""/>
      <w:lvlJc w:val="left"/>
      <w:pPr>
        <w:ind w:left="6480" w:hanging="360"/>
      </w:pPr>
      <w:rPr>
        <w:rFonts w:ascii="Wingdings" w:hAnsi="Wingdings" w:hint="default"/>
      </w:rPr>
    </w:lvl>
  </w:abstractNum>
  <w:abstractNum w:abstractNumId="31" w15:restartNumberingAfterBreak="0">
    <w:nsid w:val="55A444AB"/>
    <w:multiLevelType w:val="multilevel"/>
    <w:tmpl w:val="B4A252F0"/>
    <w:lvl w:ilvl="0">
      <w:start w:val="4"/>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648" w:hanging="1080"/>
      </w:pPr>
      <w:rPr>
        <w:rFonts w:hint="default"/>
        <w:strike w:val="0"/>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2" w15:restartNumberingAfterBreak="0">
    <w:nsid w:val="5C5E4B11"/>
    <w:multiLevelType w:val="hybridMultilevel"/>
    <w:tmpl w:val="85E2A7D0"/>
    <w:lvl w:ilvl="0" w:tplc="C55C0FCC">
      <w:start w:val="108"/>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33" w15:restartNumberingAfterBreak="0">
    <w:nsid w:val="5F1866BC"/>
    <w:multiLevelType w:val="hybridMultilevel"/>
    <w:tmpl w:val="73BEB7C0"/>
    <w:lvl w:ilvl="0" w:tplc="ED009DAA">
      <w:start w:val="148"/>
      <w:numFmt w:val="bullet"/>
      <w:lvlText w:val=""/>
      <w:lvlJc w:val="left"/>
      <w:pPr>
        <w:ind w:left="720" w:hanging="360"/>
      </w:pPr>
      <w:rPr>
        <w:rFonts w:ascii="Symbol" w:eastAsia="Times New Roman" w:hAnsi="Symbol" w:cs="Times New Roman" w:hint="default"/>
      </w:rPr>
    </w:lvl>
    <w:lvl w:ilvl="1" w:tplc="EAE6FCA8" w:tentative="1">
      <w:start w:val="1"/>
      <w:numFmt w:val="bullet"/>
      <w:lvlText w:val="o"/>
      <w:lvlJc w:val="left"/>
      <w:pPr>
        <w:ind w:left="1440" w:hanging="360"/>
      </w:pPr>
      <w:rPr>
        <w:rFonts w:ascii="Courier New" w:hAnsi="Courier New" w:cs="Courier New" w:hint="default"/>
      </w:rPr>
    </w:lvl>
    <w:lvl w:ilvl="2" w:tplc="7F681B9E" w:tentative="1">
      <w:start w:val="1"/>
      <w:numFmt w:val="bullet"/>
      <w:lvlText w:val=""/>
      <w:lvlJc w:val="left"/>
      <w:pPr>
        <w:ind w:left="2160" w:hanging="360"/>
      </w:pPr>
      <w:rPr>
        <w:rFonts w:ascii="Wingdings" w:hAnsi="Wingdings" w:hint="default"/>
      </w:rPr>
    </w:lvl>
    <w:lvl w:ilvl="3" w:tplc="BE1A857A" w:tentative="1">
      <w:start w:val="1"/>
      <w:numFmt w:val="bullet"/>
      <w:lvlText w:val=""/>
      <w:lvlJc w:val="left"/>
      <w:pPr>
        <w:ind w:left="2880" w:hanging="360"/>
      </w:pPr>
      <w:rPr>
        <w:rFonts w:ascii="Symbol" w:hAnsi="Symbol" w:hint="default"/>
      </w:rPr>
    </w:lvl>
    <w:lvl w:ilvl="4" w:tplc="1374AF4A" w:tentative="1">
      <w:start w:val="1"/>
      <w:numFmt w:val="bullet"/>
      <w:lvlText w:val="o"/>
      <w:lvlJc w:val="left"/>
      <w:pPr>
        <w:ind w:left="3600" w:hanging="360"/>
      </w:pPr>
      <w:rPr>
        <w:rFonts w:ascii="Courier New" w:hAnsi="Courier New" w:cs="Courier New" w:hint="default"/>
      </w:rPr>
    </w:lvl>
    <w:lvl w:ilvl="5" w:tplc="2814ECEA" w:tentative="1">
      <w:start w:val="1"/>
      <w:numFmt w:val="bullet"/>
      <w:lvlText w:val=""/>
      <w:lvlJc w:val="left"/>
      <w:pPr>
        <w:ind w:left="4320" w:hanging="360"/>
      </w:pPr>
      <w:rPr>
        <w:rFonts w:ascii="Wingdings" w:hAnsi="Wingdings" w:hint="default"/>
      </w:rPr>
    </w:lvl>
    <w:lvl w:ilvl="6" w:tplc="5DE69656" w:tentative="1">
      <w:start w:val="1"/>
      <w:numFmt w:val="bullet"/>
      <w:lvlText w:val=""/>
      <w:lvlJc w:val="left"/>
      <w:pPr>
        <w:ind w:left="5040" w:hanging="360"/>
      </w:pPr>
      <w:rPr>
        <w:rFonts w:ascii="Symbol" w:hAnsi="Symbol" w:hint="default"/>
      </w:rPr>
    </w:lvl>
    <w:lvl w:ilvl="7" w:tplc="E2CC2F44" w:tentative="1">
      <w:start w:val="1"/>
      <w:numFmt w:val="bullet"/>
      <w:lvlText w:val="o"/>
      <w:lvlJc w:val="left"/>
      <w:pPr>
        <w:ind w:left="5760" w:hanging="360"/>
      </w:pPr>
      <w:rPr>
        <w:rFonts w:ascii="Courier New" w:hAnsi="Courier New" w:cs="Courier New" w:hint="default"/>
      </w:rPr>
    </w:lvl>
    <w:lvl w:ilvl="8" w:tplc="BA5E4B1A" w:tentative="1">
      <w:start w:val="1"/>
      <w:numFmt w:val="bullet"/>
      <w:lvlText w:val=""/>
      <w:lvlJc w:val="left"/>
      <w:pPr>
        <w:ind w:left="6480" w:hanging="360"/>
      </w:pPr>
      <w:rPr>
        <w:rFonts w:ascii="Wingdings" w:hAnsi="Wingdings" w:hint="default"/>
      </w:rPr>
    </w:lvl>
  </w:abstractNum>
  <w:abstractNum w:abstractNumId="34" w15:restartNumberingAfterBreak="0">
    <w:nsid w:val="604A547E"/>
    <w:multiLevelType w:val="multilevel"/>
    <w:tmpl w:val="11287B7A"/>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BA38FC"/>
    <w:multiLevelType w:val="hybridMultilevel"/>
    <w:tmpl w:val="D060ACA4"/>
    <w:lvl w:ilvl="0" w:tplc="2100898C">
      <w:start w:val="1"/>
      <w:numFmt w:val="bullet"/>
      <w:lvlText w:val=""/>
      <w:lvlJc w:val="left"/>
      <w:pPr>
        <w:tabs>
          <w:tab w:val="num" w:pos="360"/>
        </w:tabs>
        <w:ind w:left="360" w:hanging="360"/>
      </w:pPr>
      <w:rPr>
        <w:rFonts w:ascii="Symbol" w:hAnsi="Symbol" w:hint="default"/>
      </w:rPr>
    </w:lvl>
    <w:lvl w:ilvl="1" w:tplc="4E242070" w:tentative="1">
      <w:start w:val="1"/>
      <w:numFmt w:val="bullet"/>
      <w:lvlText w:val="o"/>
      <w:lvlJc w:val="left"/>
      <w:pPr>
        <w:tabs>
          <w:tab w:val="num" w:pos="360"/>
        </w:tabs>
        <w:ind w:left="360" w:hanging="360"/>
      </w:pPr>
      <w:rPr>
        <w:rFonts w:ascii="Courier New" w:hAnsi="Courier New" w:cs="Courier New" w:hint="default"/>
      </w:rPr>
    </w:lvl>
    <w:lvl w:ilvl="2" w:tplc="C46CED60" w:tentative="1">
      <w:start w:val="1"/>
      <w:numFmt w:val="bullet"/>
      <w:lvlText w:val=""/>
      <w:lvlJc w:val="left"/>
      <w:pPr>
        <w:tabs>
          <w:tab w:val="num" w:pos="1080"/>
        </w:tabs>
        <w:ind w:left="1080" w:hanging="360"/>
      </w:pPr>
      <w:rPr>
        <w:rFonts w:ascii="Wingdings" w:hAnsi="Wingdings" w:hint="default"/>
      </w:rPr>
    </w:lvl>
    <w:lvl w:ilvl="3" w:tplc="2CF07168" w:tentative="1">
      <w:start w:val="1"/>
      <w:numFmt w:val="bullet"/>
      <w:lvlText w:val=""/>
      <w:lvlJc w:val="left"/>
      <w:pPr>
        <w:tabs>
          <w:tab w:val="num" w:pos="1800"/>
        </w:tabs>
        <w:ind w:left="1800" w:hanging="360"/>
      </w:pPr>
      <w:rPr>
        <w:rFonts w:ascii="Symbol" w:hAnsi="Symbol" w:hint="default"/>
      </w:rPr>
    </w:lvl>
    <w:lvl w:ilvl="4" w:tplc="3CA62BBA" w:tentative="1">
      <w:start w:val="1"/>
      <w:numFmt w:val="bullet"/>
      <w:lvlText w:val="o"/>
      <w:lvlJc w:val="left"/>
      <w:pPr>
        <w:tabs>
          <w:tab w:val="num" w:pos="2520"/>
        </w:tabs>
        <w:ind w:left="2520" w:hanging="360"/>
      </w:pPr>
      <w:rPr>
        <w:rFonts w:ascii="Courier New" w:hAnsi="Courier New" w:cs="Courier New" w:hint="default"/>
      </w:rPr>
    </w:lvl>
    <w:lvl w:ilvl="5" w:tplc="F80A4AE0" w:tentative="1">
      <w:start w:val="1"/>
      <w:numFmt w:val="bullet"/>
      <w:lvlText w:val=""/>
      <w:lvlJc w:val="left"/>
      <w:pPr>
        <w:tabs>
          <w:tab w:val="num" w:pos="3240"/>
        </w:tabs>
        <w:ind w:left="3240" w:hanging="360"/>
      </w:pPr>
      <w:rPr>
        <w:rFonts w:ascii="Wingdings" w:hAnsi="Wingdings" w:hint="default"/>
      </w:rPr>
    </w:lvl>
    <w:lvl w:ilvl="6" w:tplc="02DC039A" w:tentative="1">
      <w:start w:val="1"/>
      <w:numFmt w:val="bullet"/>
      <w:lvlText w:val=""/>
      <w:lvlJc w:val="left"/>
      <w:pPr>
        <w:tabs>
          <w:tab w:val="num" w:pos="3960"/>
        </w:tabs>
        <w:ind w:left="3960" w:hanging="360"/>
      </w:pPr>
      <w:rPr>
        <w:rFonts w:ascii="Symbol" w:hAnsi="Symbol" w:hint="default"/>
      </w:rPr>
    </w:lvl>
    <w:lvl w:ilvl="7" w:tplc="6B0621A2" w:tentative="1">
      <w:start w:val="1"/>
      <w:numFmt w:val="bullet"/>
      <w:lvlText w:val="o"/>
      <w:lvlJc w:val="left"/>
      <w:pPr>
        <w:tabs>
          <w:tab w:val="num" w:pos="4680"/>
        </w:tabs>
        <w:ind w:left="4680" w:hanging="360"/>
      </w:pPr>
      <w:rPr>
        <w:rFonts w:ascii="Courier New" w:hAnsi="Courier New" w:cs="Courier New" w:hint="default"/>
      </w:rPr>
    </w:lvl>
    <w:lvl w:ilvl="8" w:tplc="AF921134"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2DB2777"/>
    <w:multiLevelType w:val="hybridMultilevel"/>
    <w:tmpl w:val="35B26C5C"/>
    <w:lvl w:ilvl="0" w:tplc="57AE3124">
      <w:start w:val="1"/>
      <w:numFmt w:val="decimal"/>
      <w:lvlText w:val="%1."/>
      <w:lvlJc w:val="left"/>
      <w:pPr>
        <w:tabs>
          <w:tab w:val="num" w:pos="660"/>
        </w:tabs>
        <w:ind w:left="660" w:hanging="360"/>
      </w:pPr>
      <w:rPr>
        <w:rFonts w:hint="default"/>
      </w:rPr>
    </w:lvl>
    <w:lvl w:ilvl="1" w:tplc="886409B0" w:tentative="1">
      <w:start w:val="1"/>
      <w:numFmt w:val="lowerLetter"/>
      <w:lvlText w:val="%2."/>
      <w:lvlJc w:val="left"/>
      <w:pPr>
        <w:tabs>
          <w:tab w:val="num" w:pos="1380"/>
        </w:tabs>
        <w:ind w:left="1380" w:hanging="360"/>
      </w:pPr>
    </w:lvl>
    <w:lvl w:ilvl="2" w:tplc="FE0A7C52" w:tentative="1">
      <w:start w:val="1"/>
      <w:numFmt w:val="lowerRoman"/>
      <w:lvlText w:val="%3."/>
      <w:lvlJc w:val="right"/>
      <w:pPr>
        <w:tabs>
          <w:tab w:val="num" w:pos="2100"/>
        </w:tabs>
        <w:ind w:left="2100" w:hanging="180"/>
      </w:pPr>
    </w:lvl>
    <w:lvl w:ilvl="3" w:tplc="BCB2709C" w:tentative="1">
      <w:start w:val="1"/>
      <w:numFmt w:val="decimal"/>
      <w:lvlText w:val="%4."/>
      <w:lvlJc w:val="left"/>
      <w:pPr>
        <w:tabs>
          <w:tab w:val="num" w:pos="2820"/>
        </w:tabs>
        <w:ind w:left="2820" w:hanging="360"/>
      </w:pPr>
    </w:lvl>
    <w:lvl w:ilvl="4" w:tplc="8720613E" w:tentative="1">
      <w:start w:val="1"/>
      <w:numFmt w:val="lowerLetter"/>
      <w:lvlText w:val="%5."/>
      <w:lvlJc w:val="left"/>
      <w:pPr>
        <w:tabs>
          <w:tab w:val="num" w:pos="3540"/>
        </w:tabs>
        <w:ind w:left="3540" w:hanging="360"/>
      </w:pPr>
    </w:lvl>
    <w:lvl w:ilvl="5" w:tplc="DF3CA366" w:tentative="1">
      <w:start w:val="1"/>
      <w:numFmt w:val="lowerRoman"/>
      <w:lvlText w:val="%6."/>
      <w:lvlJc w:val="right"/>
      <w:pPr>
        <w:tabs>
          <w:tab w:val="num" w:pos="4260"/>
        </w:tabs>
        <w:ind w:left="4260" w:hanging="180"/>
      </w:pPr>
    </w:lvl>
    <w:lvl w:ilvl="6" w:tplc="24A40E04" w:tentative="1">
      <w:start w:val="1"/>
      <w:numFmt w:val="decimal"/>
      <w:lvlText w:val="%7."/>
      <w:lvlJc w:val="left"/>
      <w:pPr>
        <w:tabs>
          <w:tab w:val="num" w:pos="4980"/>
        </w:tabs>
        <w:ind w:left="4980" w:hanging="360"/>
      </w:pPr>
    </w:lvl>
    <w:lvl w:ilvl="7" w:tplc="0BE49136" w:tentative="1">
      <w:start w:val="1"/>
      <w:numFmt w:val="lowerLetter"/>
      <w:lvlText w:val="%8."/>
      <w:lvlJc w:val="left"/>
      <w:pPr>
        <w:tabs>
          <w:tab w:val="num" w:pos="5700"/>
        </w:tabs>
        <w:ind w:left="5700" w:hanging="360"/>
      </w:pPr>
    </w:lvl>
    <w:lvl w:ilvl="8" w:tplc="37B81382" w:tentative="1">
      <w:start w:val="1"/>
      <w:numFmt w:val="lowerRoman"/>
      <w:lvlText w:val="%9."/>
      <w:lvlJc w:val="right"/>
      <w:pPr>
        <w:tabs>
          <w:tab w:val="num" w:pos="6420"/>
        </w:tabs>
        <w:ind w:left="6420" w:hanging="180"/>
      </w:pPr>
    </w:lvl>
  </w:abstractNum>
  <w:abstractNum w:abstractNumId="37" w15:restartNumberingAfterBreak="0">
    <w:nsid w:val="67C2595B"/>
    <w:multiLevelType w:val="multilevel"/>
    <w:tmpl w:val="7F42866C"/>
    <w:lvl w:ilvl="0">
      <w:start w:val="1"/>
      <w:numFmt w:val="decimal"/>
      <w:lvlText w:val="%1."/>
      <w:lvlJc w:val="left"/>
      <w:pPr>
        <w:ind w:left="360" w:hanging="360"/>
      </w:pPr>
      <w:rPr>
        <w:rFonts w:hint="default"/>
      </w:rPr>
    </w:lvl>
    <w:lvl w:ilvl="1">
      <w:start w:val="1"/>
      <w:numFmt w:val="decimal"/>
      <w:lvlText w:val="4.%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1F6E79"/>
    <w:multiLevelType w:val="hybridMultilevel"/>
    <w:tmpl w:val="4EAEE55C"/>
    <w:lvl w:ilvl="0" w:tplc="8F924ABC">
      <w:start w:val="1"/>
      <w:numFmt w:val="decimal"/>
      <w:suff w:val="space"/>
      <w:lvlText w:val="%1."/>
      <w:lvlJc w:val="left"/>
      <w:pPr>
        <w:ind w:left="1353" w:hanging="360"/>
      </w:pPr>
      <w:rPr>
        <w:b w:val="0"/>
      </w:rPr>
    </w:lvl>
    <w:lvl w:ilvl="1" w:tplc="6220D850">
      <w:start w:val="1"/>
      <w:numFmt w:val="decimal"/>
      <w:lvlText w:val="%2."/>
      <w:lvlJc w:val="left"/>
      <w:pPr>
        <w:tabs>
          <w:tab w:val="num" w:pos="1440"/>
        </w:tabs>
        <w:ind w:left="1440" w:hanging="360"/>
      </w:pPr>
    </w:lvl>
    <w:lvl w:ilvl="2" w:tplc="11CAC238">
      <w:start w:val="1"/>
      <w:numFmt w:val="decimal"/>
      <w:lvlText w:val="%3."/>
      <w:lvlJc w:val="left"/>
      <w:pPr>
        <w:tabs>
          <w:tab w:val="num" w:pos="2160"/>
        </w:tabs>
        <w:ind w:left="2160" w:hanging="360"/>
      </w:pPr>
    </w:lvl>
    <w:lvl w:ilvl="3" w:tplc="8FEE2C46">
      <w:start w:val="1"/>
      <w:numFmt w:val="decimal"/>
      <w:lvlText w:val="%4."/>
      <w:lvlJc w:val="left"/>
      <w:pPr>
        <w:tabs>
          <w:tab w:val="num" w:pos="2880"/>
        </w:tabs>
        <w:ind w:left="2880" w:hanging="360"/>
      </w:pPr>
    </w:lvl>
    <w:lvl w:ilvl="4" w:tplc="F55A42E6">
      <w:start w:val="1"/>
      <w:numFmt w:val="decimal"/>
      <w:lvlText w:val="%5."/>
      <w:lvlJc w:val="left"/>
      <w:pPr>
        <w:tabs>
          <w:tab w:val="num" w:pos="3600"/>
        </w:tabs>
        <w:ind w:left="3600" w:hanging="360"/>
      </w:pPr>
    </w:lvl>
    <w:lvl w:ilvl="5" w:tplc="BE8EE6C8">
      <w:start w:val="1"/>
      <w:numFmt w:val="decimal"/>
      <w:lvlText w:val="%6."/>
      <w:lvlJc w:val="left"/>
      <w:pPr>
        <w:tabs>
          <w:tab w:val="num" w:pos="4320"/>
        </w:tabs>
        <w:ind w:left="4320" w:hanging="360"/>
      </w:pPr>
    </w:lvl>
    <w:lvl w:ilvl="6" w:tplc="1BFE2DFE">
      <w:start w:val="1"/>
      <w:numFmt w:val="decimal"/>
      <w:lvlText w:val="%7."/>
      <w:lvlJc w:val="left"/>
      <w:pPr>
        <w:tabs>
          <w:tab w:val="num" w:pos="5040"/>
        </w:tabs>
        <w:ind w:left="5040" w:hanging="360"/>
      </w:pPr>
    </w:lvl>
    <w:lvl w:ilvl="7" w:tplc="D3444DCE">
      <w:start w:val="1"/>
      <w:numFmt w:val="decimal"/>
      <w:lvlText w:val="%8."/>
      <w:lvlJc w:val="left"/>
      <w:pPr>
        <w:tabs>
          <w:tab w:val="num" w:pos="5760"/>
        </w:tabs>
        <w:ind w:left="5760" w:hanging="360"/>
      </w:pPr>
    </w:lvl>
    <w:lvl w:ilvl="8" w:tplc="467EBE68">
      <w:start w:val="1"/>
      <w:numFmt w:val="decimal"/>
      <w:lvlText w:val="%9."/>
      <w:lvlJc w:val="left"/>
      <w:pPr>
        <w:tabs>
          <w:tab w:val="num" w:pos="6480"/>
        </w:tabs>
        <w:ind w:left="6480" w:hanging="360"/>
      </w:pPr>
    </w:lvl>
  </w:abstractNum>
  <w:abstractNum w:abstractNumId="39" w15:restartNumberingAfterBreak="0">
    <w:nsid w:val="6BD062D5"/>
    <w:multiLevelType w:val="hybridMultilevel"/>
    <w:tmpl w:val="1C4E23F0"/>
    <w:lvl w:ilvl="0" w:tplc="7EA87C2E">
      <w:start w:val="1"/>
      <w:numFmt w:val="bullet"/>
      <w:lvlText w:val=""/>
      <w:lvlJc w:val="left"/>
      <w:pPr>
        <w:tabs>
          <w:tab w:val="num" w:pos="720"/>
        </w:tabs>
        <w:ind w:left="720" w:hanging="360"/>
      </w:pPr>
      <w:rPr>
        <w:rFonts w:ascii="Symbol" w:hAnsi="Symbol" w:hint="default"/>
        <w:color w:val="auto"/>
      </w:rPr>
    </w:lvl>
    <w:lvl w:ilvl="1" w:tplc="8AA0A1CC">
      <w:start w:val="1"/>
      <w:numFmt w:val="bullet"/>
      <w:lvlText w:val="o"/>
      <w:lvlJc w:val="left"/>
      <w:pPr>
        <w:tabs>
          <w:tab w:val="num" w:pos="1440"/>
        </w:tabs>
        <w:ind w:left="1440" w:hanging="360"/>
      </w:pPr>
      <w:rPr>
        <w:rFonts w:ascii="Courier New" w:hAnsi="Courier New" w:cs="Courier New" w:hint="default"/>
        <w:color w:val="auto"/>
      </w:rPr>
    </w:lvl>
    <w:lvl w:ilvl="2" w:tplc="9C062052">
      <w:start w:val="1"/>
      <w:numFmt w:val="bullet"/>
      <w:lvlText w:val=""/>
      <w:lvlJc w:val="left"/>
      <w:pPr>
        <w:tabs>
          <w:tab w:val="num" w:pos="2160"/>
        </w:tabs>
        <w:ind w:left="2160" w:hanging="360"/>
      </w:pPr>
      <w:rPr>
        <w:rFonts w:ascii="Symbol" w:hAnsi="Symbol" w:hint="default"/>
        <w:color w:val="auto"/>
      </w:rPr>
    </w:lvl>
    <w:lvl w:ilvl="3" w:tplc="593A68CE" w:tentative="1">
      <w:start w:val="1"/>
      <w:numFmt w:val="bullet"/>
      <w:lvlText w:val=""/>
      <w:lvlJc w:val="left"/>
      <w:pPr>
        <w:tabs>
          <w:tab w:val="num" w:pos="2880"/>
        </w:tabs>
        <w:ind w:left="2880" w:hanging="360"/>
      </w:pPr>
      <w:rPr>
        <w:rFonts w:ascii="Symbol" w:hAnsi="Symbol" w:hint="default"/>
      </w:rPr>
    </w:lvl>
    <w:lvl w:ilvl="4" w:tplc="0F207E20" w:tentative="1">
      <w:start w:val="1"/>
      <w:numFmt w:val="bullet"/>
      <w:lvlText w:val="o"/>
      <w:lvlJc w:val="left"/>
      <w:pPr>
        <w:tabs>
          <w:tab w:val="num" w:pos="3600"/>
        </w:tabs>
        <w:ind w:left="3600" w:hanging="360"/>
      </w:pPr>
      <w:rPr>
        <w:rFonts w:ascii="Courier New" w:hAnsi="Courier New" w:cs="Courier New" w:hint="default"/>
      </w:rPr>
    </w:lvl>
    <w:lvl w:ilvl="5" w:tplc="39748192" w:tentative="1">
      <w:start w:val="1"/>
      <w:numFmt w:val="bullet"/>
      <w:lvlText w:val=""/>
      <w:lvlJc w:val="left"/>
      <w:pPr>
        <w:tabs>
          <w:tab w:val="num" w:pos="4320"/>
        </w:tabs>
        <w:ind w:left="4320" w:hanging="360"/>
      </w:pPr>
      <w:rPr>
        <w:rFonts w:ascii="Wingdings" w:hAnsi="Wingdings" w:hint="default"/>
      </w:rPr>
    </w:lvl>
    <w:lvl w:ilvl="6" w:tplc="2D707332" w:tentative="1">
      <w:start w:val="1"/>
      <w:numFmt w:val="bullet"/>
      <w:lvlText w:val=""/>
      <w:lvlJc w:val="left"/>
      <w:pPr>
        <w:tabs>
          <w:tab w:val="num" w:pos="5040"/>
        </w:tabs>
        <w:ind w:left="5040" w:hanging="360"/>
      </w:pPr>
      <w:rPr>
        <w:rFonts w:ascii="Symbol" w:hAnsi="Symbol" w:hint="default"/>
      </w:rPr>
    </w:lvl>
    <w:lvl w:ilvl="7" w:tplc="C1F6B540" w:tentative="1">
      <w:start w:val="1"/>
      <w:numFmt w:val="bullet"/>
      <w:lvlText w:val="o"/>
      <w:lvlJc w:val="left"/>
      <w:pPr>
        <w:tabs>
          <w:tab w:val="num" w:pos="5760"/>
        </w:tabs>
        <w:ind w:left="5760" w:hanging="360"/>
      </w:pPr>
      <w:rPr>
        <w:rFonts w:ascii="Courier New" w:hAnsi="Courier New" w:cs="Courier New" w:hint="default"/>
      </w:rPr>
    </w:lvl>
    <w:lvl w:ilvl="8" w:tplc="EBE0AC2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4850F6"/>
    <w:multiLevelType w:val="hybridMultilevel"/>
    <w:tmpl w:val="4C1A0346"/>
    <w:lvl w:ilvl="0" w:tplc="9FE6C786">
      <w:start w:val="1"/>
      <w:numFmt w:val="decimal"/>
      <w:lvlText w:val="%1."/>
      <w:lvlJc w:val="left"/>
      <w:pPr>
        <w:ind w:left="720" w:hanging="360"/>
      </w:pPr>
    </w:lvl>
    <w:lvl w:ilvl="1" w:tplc="DBE45518" w:tentative="1">
      <w:start w:val="1"/>
      <w:numFmt w:val="lowerLetter"/>
      <w:lvlText w:val="%2."/>
      <w:lvlJc w:val="left"/>
      <w:pPr>
        <w:ind w:left="1440" w:hanging="360"/>
      </w:pPr>
    </w:lvl>
    <w:lvl w:ilvl="2" w:tplc="FCEC86A2" w:tentative="1">
      <w:start w:val="1"/>
      <w:numFmt w:val="lowerRoman"/>
      <w:lvlText w:val="%3."/>
      <w:lvlJc w:val="right"/>
      <w:pPr>
        <w:ind w:left="2160" w:hanging="180"/>
      </w:pPr>
    </w:lvl>
    <w:lvl w:ilvl="3" w:tplc="7406AF62" w:tentative="1">
      <w:start w:val="1"/>
      <w:numFmt w:val="decimal"/>
      <w:lvlText w:val="%4."/>
      <w:lvlJc w:val="left"/>
      <w:pPr>
        <w:ind w:left="2880" w:hanging="360"/>
      </w:pPr>
    </w:lvl>
    <w:lvl w:ilvl="4" w:tplc="BC28E780" w:tentative="1">
      <w:start w:val="1"/>
      <w:numFmt w:val="lowerLetter"/>
      <w:lvlText w:val="%5."/>
      <w:lvlJc w:val="left"/>
      <w:pPr>
        <w:ind w:left="3600" w:hanging="360"/>
      </w:pPr>
    </w:lvl>
    <w:lvl w:ilvl="5" w:tplc="DA14E932" w:tentative="1">
      <w:start w:val="1"/>
      <w:numFmt w:val="lowerRoman"/>
      <w:lvlText w:val="%6."/>
      <w:lvlJc w:val="right"/>
      <w:pPr>
        <w:ind w:left="4320" w:hanging="180"/>
      </w:pPr>
    </w:lvl>
    <w:lvl w:ilvl="6" w:tplc="A044F42C" w:tentative="1">
      <w:start w:val="1"/>
      <w:numFmt w:val="decimal"/>
      <w:lvlText w:val="%7."/>
      <w:lvlJc w:val="left"/>
      <w:pPr>
        <w:ind w:left="5040" w:hanging="360"/>
      </w:pPr>
    </w:lvl>
    <w:lvl w:ilvl="7" w:tplc="FCBC5102" w:tentative="1">
      <w:start w:val="1"/>
      <w:numFmt w:val="lowerLetter"/>
      <w:lvlText w:val="%8."/>
      <w:lvlJc w:val="left"/>
      <w:pPr>
        <w:ind w:left="5760" w:hanging="360"/>
      </w:pPr>
    </w:lvl>
    <w:lvl w:ilvl="8" w:tplc="2BC447A2" w:tentative="1">
      <w:start w:val="1"/>
      <w:numFmt w:val="lowerRoman"/>
      <w:lvlText w:val="%9."/>
      <w:lvlJc w:val="right"/>
      <w:pPr>
        <w:ind w:left="6480" w:hanging="180"/>
      </w:pPr>
    </w:lvl>
  </w:abstractNum>
  <w:abstractNum w:abstractNumId="41" w15:restartNumberingAfterBreak="0">
    <w:nsid w:val="6C91552A"/>
    <w:multiLevelType w:val="multilevel"/>
    <w:tmpl w:val="8BFA646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8B6B4A"/>
    <w:multiLevelType w:val="hybridMultilevel"/>
    <w:tmpl w:val="08C4B072"/>
    <w:lvl w:ilvl="0" w:tplc="C4E87160">
      <w:start w:val="1"/>
      <w:numFmt w:val="bullet"/>
      <w:lvlText w:val=""/>
      <w:lvlJc w:val="left"/>
      <w:pPr>
        <w:tabs>
          <w:tab w:val="num" w:pos="360"/>
        </w:tabs>
        <w:ind w:left="360" w:hanging="360"/>
      </w:pPr>
      <w:rPr>
        <w:rFonts w:ascii="Symbol" w:hAnsi="Symbol" w:hint="default"/>
        <w:color w:val="auto"/>
      </w:rPr>
    </w:lvl>
    <w:lvl w:ilvl="1" w:tplc="FEB61536" w:tentative="1">
      <w:start w:val="1"/>
      <w:numFmt w:val="bullet"/>
      <w:lvlText w:val="o"/>
      <w:lvlJc w:val="left"/>
      <w:pPr>
        <w:tabs>
          <w:tab w:val="num" w:pos="1080"/>
        </w:tabs>
        <w:ind w:left="1080" w:hanging="360"/>
      </w:pPr>
      <w:rPr>
        <w:rFonts w:ascii="Courier New" w:hAnsi="Courier New" w:cs="Courier New" w:hint="default"/>
      </w:rPr>
    </w:lvl>
    <w:lvl w:ilvl="2" w:tplc="3314DF12" w:tentative="1">
      <w:start w:val="1"/>
      <w:numFmt w:val="bullet"/>
      <w:lvlText w:val=""/>
      <w:lvlJc w:val="left"/>
      <w:pPr>
        <w:tabs>
          <w:tab w:val="num" w:pos="1800"/>
        </w:tabs>
        <w:ind w:left="1800" w:hanging="360"/>
      </w:pPr>
      <w:rPr>
        <w:rFonts w:ascii="Wingdings" w:hAnsi="Wingdings" w:hint="default"/>
      </w:rPr>
    </w:lvl>
    <w:lvl w:ilvl="3" w:tplc="2EA001D4" w:tentative="1">
      <w:start w:val="1"/>
      <w:numFmt w:val="bullet"/>
      <w:lvlText w:val=""/>
      <w:lvlJc w:val="left"/>
      <w:pPr>
        <w:tabs>
          <w:tab w:val="num" w:pos="2520"/>
        </w:tabs>
        <w:ind w:left="2520" w:hanging="360"/>
      </w:pPr>
      <w:rPr>
        <w:rFonts w:ascii="Symbol" w:hAnsi="Symbol" w:hint="default"/>
      </w:rPr>
    </w:lvl>
    <w:lvl w:ilvl="4" w:tplc="82F223DC" w:tentative="1">
      <w:start w:val="1"/>
      <w:numFmt w:val="bullet"/>
      <w:lvlText w:val="o"/>
      <w:lvlJc w:val="left"/>
      <w:pPr>
        <w:tabs>
          <w:tab w:val="num" w:pos="3240"/>
        </w:tabs>
        <w:ind w:left="3240" w:hanging="360"/>
      </w:pPr>
      <w:rPr>
        <w:rFonts w:ascii="Courier New" w:hAnsi="Courier New" w:cs="Courier New" w:hint="default"/>
      </w:rPr>
    </w:lvl>
    <w:lvl w:ilvl="5" w:tplc="1068DBC2" w:tentative="1">
      <w:start w:val="1"/>
      <w:numFmt w:val="bullet"/>
      <w:lvlText w:val=""/>
      <w:lvlJc w:val="left"/>
      <w:pPr>
        <w:tabs>
          <w:tab w:val="num" w:pos="3960"/>
        </w:tabs>
        <w:ind w:left="3960" w:hanging="360"/>
      </w:pPr>
      <w:rPr>
        <w:rFonts w:ascii="Wingdings" w:hAnsi="Wingdings" w:hint="default"/>
      </w:rPr>
    </w:lvl>
    <w:lvl w:ilvl="6" w:tplc="5BD43266" w:tentative="1">
      <w:start w:val="1"/>
      <w:numFmt w:val="bullet"/>
      <w:lvlText w:val=""/>
      <w:lvlJc w:val="left"/>
      <w:pPr>
        <w:tabs>
          <w:tab w:val="num" w:pos="4680"/>
        </w:tabs>
        <w:ind w:left="4680" w:hanging="360"/>
      </w:pPr>
      <w:rPr>
        <w:rFonts w:ascii="Symbol" w:hAnsi="Symbol" w:hint="default"/>
      </w:rPr>
    </w:lvl>
    <w:lvl w:ilvl="7" w:tplc="E7287E78" w:tentative="1">
      <w:start w:val="1"/>
      <w:numFmt w:val="bullet"/>
      <w:lvlText w:val="o"/>
      <w:lvlJc w:val="left"/>
      <w:pPr>
        <w:tabs>
          <w:tab w:val="num" w:pos="5400"/>
        </w:tabs>
        <w:ind w:left="5400" w:hanging="360"/>
      </w:pPr>
      <w:rPr>
        <w:rFonts w:ascii="Courier New" w:hAnsi="Courier New" w:cs="Courier New" w:hint="default"/>
      </w:rPr>
    </w:lvl>
    <w:lvl w:ilvl="8" w:tplc="3956E3C4"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28411BA"/>
    <w:multiLevelType w:val="hybridMultilevel"/>
    <w:tmpl w:val="6054E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D12A1E"/>
    <w:multiLevelType w:val="multilevel"/>
    <w:tmpl w:val="E0188044"/>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D26D61"/>
    <w:multiLevelType w:val="hybridMultilevel"/>
    <w:tmpl w:val="CE10CF4A"/>
    <w:lvl w:ilvl="0" w:tplc="43162AC2">
      <w:start w:val="1"/>
      <w:numFmt w:val="upperRoman"/>
      <w:lvlText w:val="%1."/>
      <w:lvlJc w:val="left"/>
      <w:pPr>
        <w:ind w:left="1080" w:hanging="720"/>
      </w:pPr>
      <w:rPr>
        <w:rFonts w:hint="default"/>
      </w:rPr>
    </w:lvl>
    <w:lvl w:ilvl="1" w:tplc="B09847BC" w:tentative="1">
      <w:start w:val="1"/>
      <w:numFmt w:val="lowerLetter"/>
      <w:lvlText w:val="%2."/>
      <w:lvlJc w:val="left"/>
      <w:pPr>
        <w:ind w:left="1440" w:hanging="360"/>
      </w:pPr>
    </w:lvl>
    <w:lvl w:ilvl="2" w:tplc="67C0CEE6" w:tentative="1">
      <w:start w:val="1"/>
      <w:numFmt w:val="lowerRoman"/>
      <w:lvlText w:val="%3."/>
      <w:lvlJc w:val="right"/>
      <w:pPr>
        <w:ind w:left="2160" w:hanging="180"/>
      </w:pPr>
    </w:lvl>
    <w:lvl w:ilvl="3" w:tplc="F1FCD922" w:tentative="1">
      <w:start w:val="1"/>
      <w:numFmt w:val="decimal"/>
      <w:lvlText w:val="%4."/>
      <w:lvlJc w:val="left"/>
      <w:pPr>
        <w:ind w:left="2880" w:hanging="360"/>
      </w:pPr>
    </w:lvl>
    <w:lvl w:ilvl="4" w:tplc="A0381A2E" w:tentative="1">
      <w:start w:val="1"/>
      <w:numFmt w:val="lowerLetter"/>
      <w:lvlText w:val="%5."/>
      <w:lvlJc w:val="left"/>
      <w:pPr>
        <w:ind w:left="3600" w:hanging="360"/>
      </w:pPr>
    </w:lvl>
    <w:lvl w:ilvl="5" w:tplc="A4EC85B8" w:tentative="1">
      <w:start w:val="1"/>
      <w:numFmt w:val="lowerRoman"/>
      <w:lvlText w:val="%6."/>
      <w:lvlJc w:val="right"/>
      <w:pPr>
        <w:ind w:left="4320" w:hanging="180"/>
      </w:pPr>
    </w:lvl>
    <w:lvl w:ilvl="6" w:tplc="76561D9A" w:tentative="1">
      <w:start w:val="1"/>
      <w:numFmt w:val="decimal"/>
      <w:lvlText w:val="%7."/>
      <w:lvlJc w:val="left"/>
      <w:pPr>
        <w:ind w:left="5040" w:hanging="360"/>
      </w:pPr>
    </w:lvl>
    <w:lvl w:ilvl="7" w:tplc="20443AB8" w:tentative="1">
      <w:start w:val="1"/>
      <w:numFmt w:val="lowerLetter"/>
      <w:lvlText w:val="%8."/>
      <w:lvlJc w:val="left"/>
      <w:pPr>
        <w:ind w:left="5760" w:hanging="360"/>
      </w:pPr>
    </w:lvl>
    <w:lvl w:ilvl="8" w:tplc="F46ECD04" w:tentative="1">
      <w:start w:val="1"/>
      <w:numFmt w:val="lowerRoman"/>
      <w:lvlText w:val="%9."/>
      <w:lvlJc w:val="right"/>
      <w:pPr>
        <w:ind w:left="6480" w:hanging="180"/>
      </w:pPr>
    </w:lvl>
  </w:abstractNum>
  <w:abstractNum w:abstractNumId="46" w15:restartNumberingAfterBreak="0">
    <w:nsid w:val="7E085FD2"/>
    <w:multiLevelType w:val="multilevel"/>
    <w:tmpl w:val="96000C9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9"/>
  </w:num>
  <w:num w:numId="3">
    <w:abstractNumId w:val="35"/>
  </w:num>
  <w:num w:numId="4">
    <w:abstractNumId w:val="24"/>
  </w:num>
  <w:num w:numId="5">
    <w:abstractNumId w:val="42"/>
  </w:num>
  <w:num w:numId="6">
    <w:abstractNumId w:val="25"/>
  </w:num>
  <w:num w:numId="7">
    <w:abstractNumId w:val="12"/>
  </w:num>
  <w:num w:numId="8">
    <w:abstractNumId w:val="39"/>
  </w:num>
  <w:num w:numId="9">
    <w:abstractNumId w:val="14"/>
  </w:num>
  <w:num w:numId="10">
    <w:abstractNumId w:val="28"/>
  </w:num>
  <w:num w:numId="11">
    <w:abstractNumId w:val="36"/>
  </w:num>
  <w:num w:numId="12">
    <w:abstractNumId w:val="22"/>
  </w:num>
  <w:num w:numId="13">
    <w:abstractNumId w:val="17"/>
  </w:num>
  <w:num w:numId="14">
    <w:abstractNumId w:val="5"/>
  </w:num>
  <w:num w:numId="15">
    <w:abstractNumId w:val="0"/>
  </w:num>
  <w:num w:numId="16">
    <w:abstractNumId w:val="1"/>
  </w:num>
  <w:num w:numId="17">
    <w:abstractNumId w:val="2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3"/>
  </w:num>
  <w:num w:numId="23">
    <w:abstractNumId w:val="4"/>
  </w:num>
  <w:num w:numId="24">
    <w:abstractNumId w:val="41"/>
  </w:num>
  <w:num w:numId="25">
    <w:abstractNumId w:val="18"/>
  </w:num>
  <w:num w:numId="26">
    <w:abstractNumId w:val="37"/>
  </w:num>
  <w:num w:numId="27">
    <w:abstractNumId w:val="34"/>
  </w:num>
  <w:num w:numId="28">
    <w:abstractNumId w:val="2"/>
  </w:num>
  <w:num w:numId="29">
    <w:abstractNumId w:val="27"/>
  </w:num>
  <w:num w:numId="30">
    <w:abstractNumId w:val="13"/>
  </w:num>
  <w:num w:numId="31">
    <w:abstractNumId w:val="9"/>
  </w:num>
  <w:num w:numId="32">
    <w:abstractNumId w:val="6"/>
  </w:num>
  <w:num w:numId="33">
    <w:abstractNumId w:val="7"/>
  </w:num>
  <w:num w:numId="34">
    <w:abstractNumId w:val="20"/>
  </w:num>
  <w:num w:numId="35">
    <w:abstractNumId w:val="3"/>
  </w:num>
  <w:num w:numId="36">
    <w:abstractNumId w:val="46"/>
  </w:num>
  <w:num w:numId="37">
    <w:abstractNumId w:val="44"/>
  </w:num>
  <w:num w:numId="38">
    <w:abstractNumId w:val="30"/>
  </w:num>
  <w:num w:numId="39">
    <w:abstractNumId w:val="19"/>
  </w:num>
  <w:num w:numId="40">
    <w:abstractNumId w:val="11"/>
  </w:num>
  <w:num w:numId="41">
    <w:abstractNumId w:val="40"/>
  </w:num>
  <w:num w:numId="42">
    <w:abstractNumId w:val="26"/>
  </w:num>
  <w:num w:numId="43">
    <w:abstractNumId w:val="10"/>
  </w:num>
  <w:num w:numId="44">
    <w:abstractNumId w:val="8"/>
  </w:num>
  <w:num w:numId="45">
    <w:abstractNumId w:val="23"/>
  </w:num>
  <w:num w:numId="46">
    <w:abstractNumId w:val="43"/>
  </w:num>
  <w:num w:numId="47">
    <w:abstractNumId w:val="3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30BE"/>
    <w:rsid w:val="0000315B"/>
    <w:rsid w:val="00004F7F"/>
    <w:rsid w:val="00006239"/>
    <w:rsid w:val="00006E2E"/>
    <w:rsid w:val="0000721D"/>
    <w:rsid w:val="0000764C"/>
    <w:rsid w:val="000077BC"/>
    <w:rsid w:val="000104CF"/>
    <w:rsid w:val="00010633"/>
    <w:rsid w:val="000110C3"/>
    <w:rsid w:val="000112BD"/>
    <w:rsid w:val="00011A7F"/>
    <w:rsid w:val="00011C37"/>
    <w:rsid w:val="00012106"/>
    <w:rsid w:val="000124A4"/>
    <w:rsid w:val="00013D18"/>
    <w:rsid w:val="00014202"/>
    <w:rsid w:val="00014DDB"/>
    <w:rsid w:val="000155EB"/>
    <w:rsid w:val="00015645"/>
    <w:rsid w:val="00015F96"/>
    <w:rsid w:val="00016305"/>
    <w:rsid w:val="00016A27"/>
    <w:rsid w:val="00016B0B"/>
    <w:rsid w:val="00017341"/>
    <w:rsid w:val="000173AF"/>
    <w:rsid w:val="000173E1"/>
    <w:rsid w:val="0001786F"/>
    <w:rsid w:val="000205FC"/>
    <w:rsid w:val="00021DC0"/>
    <w:rsid w:val="00022B98"/>
    <w:rsid w:val="00023B60"/>
    <w:rsid w:val="00023E3C"/>
    <w:rsid w:val="00023E89"/>
    <w:rsid w:val="00024692"/>
    <w:rsid w:val="00024AA7"/>
    <w:rsid w:val="00025379"/>
    <w:rsid w:val="00025B4B"/>
    <w:rsid w:val="0002687A"/>
    <w:rsid w:val="00026FDC"/>
    <w:rsid w:val="00027BBE"/>
    <w:rsid w:val="00027E52"/>
    <w:rsid w:val="00027F39"/>
    <w:rsid w:val="0003124B"/>
    <w:rsid w:val="0003193E"/>
    <w:rsid w:val="00032B91"/>
    <w:rsid w:val="00032E51"/>
    <w:rsid w:val="00032ED4"/>
    <w:rsid w:val="00033C19"/>
    <w:rsid w:val="00034477"/>
    <w:rsid w:val="0003567F"/>
    <w:rsid w:val="0003626D"/>
    <w:rsid w:val="00036E85"/>
    <w:rsid w:val="000371AD"/>
    <w:rsid w:val="00040375"/>
    <w:rsid w:val="00040B15"/>
    <w:rsid w:val="000438E3"/>
    <w:rsid w:val="0004390C"/>
    <w:rsid w:val="00043F48"/>
    <w:rsid w:val="00044390"/>
    <w:rsid w:val="00045C06"/>
    <w:rsid w:val="000460A4"/>
    <w:rsid w:val="000463E5"/>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6E6"/>
    <w:rsid w:val="000650B2"/>
    <w:rsid w:val="000653F8"/>
    <w:rsid w:val="00066C87"/>
    <w:rsid w:val="00067006"/>
    <w:rsid w:val="00067106"/>
    <w:rsid w:val="00067753"/>
    <w:rsid w:val="00067A1B"/>
    <w:rsid w:val="00067D4A"/>
    <w:rsid w:val="00067D54"/>
    <w:rsid w:val="00070839"/>
    <w:rsid w:val="00070EF3"/>
    <w:rsid w:val="0007137B"/>
    <w:rsid w:val="00074B15"/>
    <w:rsid w:val="00074F5C"/>
    <w:rsid w:val="00075704"/>
    <w:rsid w:val="000759D0"/>
    <w:rsid w:val="00076489"/>
    <w:rsid w:val="00076675"/>
    <w:rsid w:val="000767C3"/>
    <w:rsid w:val="00076B72"/>
    <w:rsid w:val="00077917"/>
    <w:rsid w:val="000804B4"/>
    <w:rsid w:val="000804B8"/>
    <w:rsid w:val="00081D26"/>
    <w:rsid w:val="00081EC5"/>
    <w:rsid w:val="000824B9"/>
    <w:rsid w:val="00082521"/>
    <w:rsid w:val="000835D8"/>
    <w:rsid w:val="00083C24"/>
    <w:rsid w:val="000850BB"/>
    <w:rsid w:val="00086A79"/>
    <w:rsid w:val="00092054"/>
    <w:rsid w:val="00092B69"/>
    <w:rsid w:val="00092BB1"/>
    <w:rsid w:val="000934BD"/>
    <w:rsid w:val="0009388E"/>
    <w:rsid w:val="0009478E"/>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7F66"/>
    <w:rsid w:val="000B0112"/>
    <w:rsid w:val="000B03E0"/>
    <w:rsid w:val="000B0904"/>
    <w:rsid w:val="000B0C2A"/>
    <w:rsid w:val="000B1576"/>
    <w:rsid w:val="000B2B82"/>
    <w:rsid w:val="000B33C6"/>
    <w:rsid w:val="000B349A"/>
    <w:rsid w:val="000B39A2"/>
    <w:rsid w:val="000B47B4"/>
    <w:rsid w:val="000B4938"/>
    <w:rsid w:val="000B4B13"/>
    <w:rsid w:val="000B4C94"/>
    <w:rsid w:val="000B4E66"/>
    <w:rsid w:val="000B60CB"/>
    <w:rsid w:val="000B6B51"/>
    <w:rsid w:val="000C0F16"/>
    <w:rsid w:val="000C11F1"/>
    <w:rsid w:val="000C1415"/>
    <w:rsid w:val="000C276A"/>
    <w:rsid w:val="000C2B87"/>
    <w:rsid w:val="000C2BD8"/>
    <w:rsid w:val="000C2E81"/>
    <w:rsid w:val="000C3CB6"/>
    <w:rsid w:val="000C4312"/>
    <w:rsid w:val="000C492F"/>
    <w:rsid w:val="000C4CCB"/>
    <w:rsid w:val="000C62AB"/>
    <w:rsid w:val="000D00EF"/>
    <w:rsid w:val="000D21ED"/>
    <w:rsid w:val="000D335F"/>
    <w:rsid w:val="000D4546"/>
    <w:rsid w:val="000D48AF"/>
    <w:rsid w:val="000D679C"/>
    <w:rsid w:val="000D6FFE"/>
    <w:rsid w:val="000E1E7A"/>
    <w:rsid w:val="000E4310"/>
    <w:rsid w:val="000E43B8"/>
    <w:rsid w:val="000E58AD"/>
    <w:rsid w:val="000E72B4"/>
    <w:rsid w:val="000E794A"/>
    <w:rsid w:val="000E7969"/>
    <w:rsid w:val="000F140C"/>
    <w:rsid w:val="000F19C6"/>
    <w:rsid w:val="000F1CA1"/>
    <w:rsid w:val="000F4979"/>
    <w:rsid w:val="000F5A59"/>
    <w:rsid w:val="000F5DB7"/>
    <w:rsid w:val="000F6223"/>
    <w:rsid w:val="000F7A93"/>
    <w:rsid w:val="00100E65"/>
    <w:rsid w:val="00101666"/>
    <w:rsid w:val="001036F5"/>
    <w:rsid w:val="0010383A"/>
    <w:rsid w:val="001045CB"/>
    <w:rsid w:val="00105887"/>
    <w:rsid w:val="00106245"/>
    <w:rsid w:val="0010692A"/>
    <w:rsid w:val="001109C9"/>
    <w:rsid w:val="00110A1B"/>
    <w:rsid w:val="001113C4"/>
    <w:rsid w:val="0011143F"/>
    <w:rsid w:val="00111CEB"/>
    <w:rsid w:val="00111CFC"/>
    <w:rsid w:val="00113BAA"/>
    <w:rsid w:val="001144F7"/>
    <w:rsid w:val="00114993"/>
    <w:rsid w:val="001151B6"/>
    <w:rsid w:val="00116C79"/>
    <w:rsid w:val="00116CC1"/>
    <w:rsid w:val="001170F4"/>
    <w:rsid w:val="0011791F"/>
    <w:rsid w:val="00117984"/>
    <w:rsid w:val="00117FD9"/>
    <w:rsid w:val="001203E7"/>
    <w:rsid w:val="001205FB"/>
    <w:rsid w:val="001207BA"/>
    <w:rsid w:val="00120E7F"/>
    <w:rsid w:val="0012111B"/>
    <w:rsid w:val="00121A32"/>
    <w:rsid w:val="00122882"/>
    <w:rsid w:val="001239FB"/>
    <w:rsid w:val="00123DB8"/>
    <w:rsid w:val="0012427A"/>
    <w:rsid w:val="00125CC3"/>
    <w:rsid w:val="0012654A"/>
    <w:rsid w:val="00126CDB"/>
    <w:rsid w:val="00127ABD"/>
    <w:rsid w:val="00131295"/>
    <w:rsid w:val="001320EB"/>
    <w:rsid w:val="00133199"/>
    <w:rsid w:val="0013440C"/>
    <w:rsid w:val="001358D2"/>
    <w:rsid w:val="00135D52"/>
    <w:rsid w:val="0013616A"/>
    <w:rsid w:val="001367D2"/>
    <w:rsid w:val="001375A6"/>
    <w:rsid w:val="0014030A"/>
    <w:rsid w:val="001409D0"/>
    <w:rsid w:val="00141CFB"/>
    <w:rsid w:val="00142112"/>
    <w:rsid w:val="00142404"/>
    <w:rsid w:val="001426BD"/>
    <w:rsid w:val="001437E4"/>
    <w:rsid w:val="00143A8B"/>
    <w:rsid w:val="00145B81"/>
    <w:rsid w:val="00146256"/>
    <w:rsid w:val="0014625C"/>
    <w:rsid w:val="00146884"/>
    <w:rsid w:val="00146D33"/>
    <w:rsid w:val="001478E9"/>
    <w:rsid w:val="00150BF1"/>
    <w:rsid w:val="0015101D"/>
    <w:rsid w:val="001518B9"/>
    <w:rsid w:val="0015470F"/>
    <w:rsid w:val="00154715"/>
    <w:rsid w:val="00154E3F"/>
    <w:rsid w:val="001551EF"/>
    <w:rsid w:val="00155263"/>
    <w:rsid w:val="00155B33"/>
    <w:rsid w:val="001562BA"/>
    <w:rsid w:val="00156B14"/>
    <w:rsid w:val="00156DE8"/>
    <w:rsid w:val="00161043"/>
    <w:rsid w:val="0016137C"/>
    <w:rsid w:val="001633F8"/>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E0"/>
    <w:rsid w:val="00175DE0"/>
    <w:rsid w:val="00176131"/>
    <w:rsid w:val="00177514"/>
    <w:rsid w:val="00177959"/>
    <w:rsid w:val="001803B7"/>
    <w:rsid w:val="001806BE"/>
    <w:rsid w:val="00180F24"/>
    <w:rsid w:val="001819E1"/>
    <w:rsid w:val="00181D12"/>
    <w:rsid w:val="001821F9"/>
    <w:rsid w:val="001839CD"/>
    <w:rsid w:val="00183EC5"/>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271E"/>
    <w:rsid w:val="001B282C"/>
    <w:rsid w:val="001B28B3"/>
    <w:rsid w:val="001B2EAB"/>
    <w:rsid w:val="001B2F6E"/>
    <w:rsid w:val="001B4308"/>
    <w:rsid w:val="001B444A"/>
    <w:rsid w:val="001B5467"/>
    <w:rsid w:val="001B6202"/>
    <w:rsid w:val="001B7407"/>
    <w:rsid w:val="001B7A2E"/>
    <w:rsid w:val="001B7E92"/>
    <w:rsid w:val="001B7FDC"/>
    <w:rsid w:val="001C16E6"/>
    <w:rsid w:val="001C291B"/>
    <w:rsid w:val="001C3341"/>
    <w:rsid w:val="001C4B44"/>
    <w:rsid w:val="001C5009"/>
    <w:rsid w:val="001C532E"/>
    <w:rsid w:val="001C594E"/>
    <w:rsid w:val="001C7837"/>
    <w:rsid w:val="001D031C"/>
    <w:rsid w:val="001D21E9"/>
    <w:rsid w:val="001D384E"/>
    <w:rsid w:val="001D39AD"/>
    <w:rsid w:val="001D50E8"/>
    <w:rsid w:val="001D6248"/>
    <w:rsid w:val="001D6DF1"/>
    <w:rsid w:val="001D786A"/>
    <w:rsid w:val="001D7FD4"/>
    <w:rsid w:val="001E04FB"/>
    <w:rsid w:val="001E05FB"/>
    <w:rsid w:val="001E0C45"/>
    <w:rsid w:val="001E16EB"/>
    <w:rsid w:val="001E2D16"/>
    <w:rsid w:val="001E30F6"/>
    <w:rsid w:val="001E35CD"/>
    <w:rsid w:val="001E459D"/>
    <w:rsid w:val="001E7951"/>
    <w:rsid w:val="001F00E4"/>
    <w:rsid w:val="001F100E"/>
    <w:rsid w:val="001F11FA"/>
    <w:rsid w:val="001F130A"/>
    <w:rsid w:val="001F1737"/>
    <w:rsid w:val="001F1FFB"/>
    <w:rsid w:val="001F2006"/>
    <w:rsid w:val="001F341F"/>
    <w:rsid w:val="001F37B8"/>
    <w:rsid w:val="001F3EE6"/>
    <w:rsid w:val="001F46DB"/>
    <w:rsid w:val="001F4890"/>
    <w:rsid w:val="001F5473"/>
    <w:rsid w:val="001F54F8"/>
    <w:rsid w:val="001F66AF"/>
    <w:rsid w:val="001F685B"/>
    <w:rsid w:val="001F6B85"/>
    <w:rsid w:val="002002B3"/>
    <w:rsid w:val="00200331"/>
    <w:rsid w:val="0020057A"/>
    <w:rsid w:val="00200CFA"/>
    <w:rsid w:val="00201B00"/>
    <w:rsid w:val="00201F3A"/>
    <w:rsid w:val="00201FDF"/>
    <w:rsid w:val="00202877"/>
    <w:rsid w:val="0020486E"/>
    <w:rsid w:val="00205361"/>
    <w:rsid w:val="002059B2"/>
    <w:rsid w:val="00205A59"/>
    <w:rsid w:val="00206650"/>
    <w:rsid w:val="00207A9B"/>
    <w:rsid w:val="00207AE3"/>
    <w:rsid w:val="00207BFC"/>
    <w:rsid w:val="00207F44"/>
    <w:rsid w:val="0021000D"/>
    <w:rsid w:val="002105D8"/>
    <w:rsid w:val="00210F8D"/>
    <w:rsid w:val="00210FD6"/>
    <w:rsid w:val="00212EA6"/>
    <w:rsid w:val="00214980"/>
    <w:rsid w:val="00214E8C"/>
    <w:rsid w:val="00215547"/>
    <w:rsid w:val="0021579A"/>
    <w:rsid w:val="00215C3E"/>
    <w:rsid w:val="002164CA"/>
    <w:rsid w:val="00216AD4"/>
    <w:rsid w:val="00217724"/>
    <w:rsid w:val="0021790F"/>
    <w:rsid w:val="00217BFD"/>
    <w:rsid w:val="00222215"/>
    <w:rsid w:val="00222245"/>
    <w:rsid w:val="00222CBB"/>
    <w:rsid w:val="002231D0"/>
    <w:rsid w:val="00223294"/>
    <w:rsid w:val="002235A0"/>
    <w:rsid w:val="00223840"/>
    <w:rsid w:val="00223B38"/>
    <w:rsid w:val="00223D82"/>
    <w:rsid w:val="00224551"/>
    <w:rsid w:val="0022539E"/>
    <w:rsid w:val="00225781"/>
    <w:rsid w:val="00230F5D"/>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1094"/>
    <w:rsid w:val="002613BE"/>
    <w:rsid w:val="002615DE"/>
    <w:rsid w:val="0026212E"/>
    <w:rsid w:val="00262203"/>
    <w:rsid w:val="002627B5"/>
    <w:rsid w:val="002627CE"/>
    <w:rsid w:val="00262D88"/>
    <w:rsid w:val="0026302F"/>
    <w:rsid w:val="002630F2"/>
    <w:rsid w:val="002634F5"/>
    <w:rsid w:val="00263C4A"/>
    <w:rsid w:val="00264AF1"/>
    <w:rsid w:val="00264D9E"/>
    <w:rsid w:val="00265D4D"/>
    <w:rsid w:val="00265DF2"/>
    <w:rsid w:val="00267335"/>
    <w:rsid w:val="00267D57"/>
    <w:rsid w:val="00270387"/>
    <w:rsid w:val="00270E84"/>
    <w:rsid w:val="002716CF"/>
    <w:rsid w:val="00271B65"/>
    <w:rsid w:val="002721E5"/>
    <w:rsid w:val="00272828"/>
    <w:rsid w:val="002729A2"/>
    <w:rsid w:val="00272ABE"/>
    <w:rsid w:val="0027320B"/>
    <w:rsid w:val="00274020"/>
    <w:rsid w:val="00274AC2"/>
    <w:rsid w:val="00275797"/>
    <w:rsid w:val="002760A6"/>
    <w:rsid w:val="0027616B"/>
    <w:rsid w:val="00276C2F"/>
    <w:rsid w:val="00276C4B"/>
    <w:rsid w:val="002778C5"/>
    <w:rsid w:val="00277E8E"/>
    <w:rsid w:val="002800B2"/>
    <w:rsid w:val="002817BB"/>
    <w:rsid w:val="00281AB3"/>
    <w:rsid w:val="00282370"/>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90472"/>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530F"/>
    <w:rsid w:val="002A6046"/>
    <w:rsid w:val="002A6155"/>
    <w:rsid w:val="002A66F7"/>
    <w:rsid w:val="002A6EF5"/>
    <w:rsid w:val="002A7F0D"/>
    <w:rsid w:val="002B0D4F"/>
    <w:rsid w:val="002B14B2"/>
    <w:rsid w:val="002B185E"/>
    <w:rsid w:val="002B1D51"/>
    <w:rsid w:val="002B1F5D"/>
    <w:rsid w:val="002B47A4"/>
    <w:rsid w:val="002B6B55"/>
    <w:rsid w:val="002B6CD2"/>
    <w:rsid w:val="002C1748"/>
    <w:rsid w:val="002C40C0"/>
    <w:rsid w:val="002C4639"/>
    <w:rsid w:val="002C478E"/>
    <w:rsid w:val="002C513C"/>
    <w:rsid w:val="002C5ABE"/>
    <w:rsid w:val="002C5B5A"/>
    <w:rsid w:val="002C7038"/>
    <w:rsid w:val="002C7E72"/>
    <w:rsid w:val="002D0A09"/>
    <w:rsid w:val="002D173C"/>
    <w:rsid w:val="002D3D3B"/>
    <w:rsid w:val="002D3FD6"/>
    <w:rsid w:val="002D43A4"/>
    <w:rsid w:val="002D4554"/>
    <w:rsid w:val="002D46FD"/>
    <w:rsid w:val="002D5190"/>
    <w:rsid w:val="002D63ED"/>
    <w:rsid w:val="002D66BD"/>
    <w:rsid w:val="002D6AE4"/>
    <w:rsid w:val="002D6DCE"/>
    <w:rsid w:val="002D796B"/>
    <w:rsid w:val="002D79A2"/>
    <w:rsid w:val="002E054E"/>
    <w:rsid w:val="002E09E2"/>
    <w:rsid w:val="002E0D7D"/>
    <w:rsid w:val="002E0EB4"/>
    <w:rsid w:val="002E1827"/>
    <w:rsid w:val="002E1988"/>
    <w:rsid w:val="002E19C0"/>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5AD"/>
    <w:rsid w:val="002F20CE"/>
    <w:rsid w:val="002F2629"/>
    <w:rsid w:val="002F29CF"/>
    <w:rsid w:val="002F3612"/>
    <w:rsid w:val="002F408D"/>
    <w:rsid w:val="002F41C9"/>
    <w:rsid w:val="002F5830"/>
    <w:rsid w:val="002F5B4A"/>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12B5D"/>
    <w:rsid w:val="00313AA0"/>
    <w:rsid w:val="00314240"/>
    <w:rsid w:val="00314577"/>
    <w:rsid w:val="0031513D"/>
    <w:rsid w:val="0031586F"/>
    <w:rsid w:val="00316582"/>
    <w:rsid w:val="00316766"/>
    <w:rsid w:val="00316A05"/>
    <w:rsid w:val="00317A91"/>
    <w:rsid w:val="00320BB0"/>
    <w:rsid w:val="0032335F"/>
    <w:rsid w:val="003256AE"/>
    <w:rsid w:val="0032571D"/>
    <w:rsid w:val="00325787"/>
    <w:rsid w:val="00326919"/>
    <w:rsid w:val="00327132"/>
    <w:rsid w:val="0032798C"/>
    <w:rsid w:val="00330B8F"/>
    <w:rsid w:val="00330BC0"/>
    <w:rsid w:val="00330EC0"/>
    <w:rsid w:val="00331BB1"/>
    <w:rsid w:val="0033228F"/>
    <w:rsid w:val="00332826"/>
    <w:rsid w:val="003334F1"/>
    <w:rsid w:val="00333B22"/>
    <w:rsid w:val="00333D44"/>
    <w:rsid w:val="00334BC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38DE"/>
    <w:rsid w:val="00343A35"/>
    <w:rsid w:val="00343D96"/>
    <w:rsid w:val="00343E3E"/>
    <w:rsid w:val="003440E5"/>
    <w:rsid w:val="00344136"/>
    <w:rsid w:val="003443DE"/>
    <w:rsid w:val="003457D9"/>
    <w:rsid w:val="00346137"/>
    <w:rsid w:val="0034622B"/>
    <w:rsid w:val="0034626C"/>
    <w:rsid w:val="0034685A"/>
    <w:rsid w:val="0034757C"/>
    <w:rsid w:val="003475A3"/>
    <w:rsid w:val="00347BA3"/>
    <w:rsid w:val="003502B1"/>
    <w:rsid w:val="003510F6"/>
    <w:rsid w:val="00351A8F"/>
    <w:rsid w:val="00352B67"/>
    <w:rsid w:val="00353951"/>
    <w:rsid w:val="00353AE4"/>
    <w:rsid w:val="00354BF6"/>
    <w:rsid w:val="00354D0A"/>
    <w:rsid w:val="00354FD3"/>
    <w:rsid w:val="00354FEB"/>
    <w:rsid w:val="00355B95"/>
    <w:rsid w:val="00356008"/>
    <w:rsid w:val="00356745"/>
    <w:rsid w:val="00356EDE"/>
    <w:rsid w:val="00357580"/>
    <w:rsid w:val="00357C42"/>
    <w:rsid w:val="00357DE4"/>
    <w:rsid w:val="00360805"/>
    <w:rsid w:val="00362997"/>
    <w:rsid w:val="00362FC5"/>
    <w:rsid w:val="0036420A"/>
    <w:rsid w:val="00364BE3"/>
    <w:rsid w:val="003653DF"/>
    <w:rsid w:val="003654C7"/>
    <w:rsid w:val="003655A7"/>
    <w:rsid w:val="00365F83"/>
    <w:rsid w:val="0036602E"/>
    <w:rsid w:val="00367111"/>
    <w:rsid w:val="00367AC6"/>
    <w:rsid w:val="00367AD1"/>
    <w:rsid w:val="00370083"/>
    <w:rsid w:val="003709C7"/>
    <w:rsid w:val="00371767"/>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DC2"/>
    <w:rsid w:val="00393478"/>
    <w:rsid w:val="0039459A"/>
    <w:rsid w:val="0039535C"/>
    <w:rsid w:val="003972A7"/>
    <w:rsid w:val="00397B2B"/>
    <w:rsid w:val="00397C41"/>
    <w:rsid w:val="00397E2B"/>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C1145"/>
    <w:rsid w:val="003C2272"/>
    <w:rsid w:val="003C2FA3"/>
    <w:rsid w:val="003C36D4"/>
    <w:rsid w:val="003C378F"/>
    <w:rsid w:val="003C4BED"/>
    <w:rsid w:val="003C534E"/>
    <w:rsid w:val="003C5350"/>
    <w:rsid w:val="003C548C"/>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6282"/>
    <w:rsid w:val="003D66F0"/>
    <w:rsid w:val="003D7BDA"/>
    <w:rsid w:val="003E0937"/>
    <w:rsid w:val="003E1CD6"/>
    <w:rsid w:val="003E2635"/>
    <w:rsid w:val="003E27F0"/>
    <w:rsid w:val="003E2C10"/>
    <w:rsid w:val="003E2D3B"/>
    <w:rsid w:val="003E2DFD"/>
    <w:rsid w:val="003E31CE"/>
    <w:rsid w:val="003E4F89"/>
    <w:rsid w:val="003E5C5F"/>
    <w:rsid w:val="003E7B0A"/>
    <w:rsid w:val="003E7B8F"/>
    <w:rsid w:val="003F00BC"/>
    <w:rsid w:val="003F027D"/>
    <w:rsid w:val="003F06CB"/>
    <w:rsid w:val="003F0A06"/>
    <w:rsid w:val="003F10E2"/>
    <w:rsid w:val="003F145A"/>
    <w:rsid w:val="003F295F"/>
    <w:rsid w:val="003F2B22"/>
    <w:rsid w:val="003F3C1D"/>
    <w:rsid w:val="003F41C7"/>
    <w:rsid w:val="003F41EF"/>
    <w:rsid w:val="003F4293"/>
    <w:rsid w:val="003F5AA2"/>
    <w:rsid w:val="003F61E9"/>
    <w:rsid w:val="003F62A7"/>
    <w:rsid w:val="003F6A6F"/>
    <w:rsid w:val="003F6FE9"/>
    <w:rsid w:val="003F743C"/>
    <w:rsid w:val="003F747E"/>
    <w:rsid w:val="0040000A"/>
    <w:rsid w:val="004003CA"/>
    <w:rsid w:val="00400A17"/>
    <w:rsid w:val="00400E42"/>
    <w:rsid w:val="004011BC"/>
    <w:rsid w:val="00401F92"/>
    <w:rsid w:val="0040442F"/>
    <w:rsid w:val="00404481"/>
    <w:rsid w:val="00405F6D"/>
    <w:rsid w:val="0040644C"/>
    <w:rsid w:val="00407CDC"/>
    <w:rsid w:val="00410CCF"/>
    <w:rsid w:val="004111EC"/>
    <w:rsid w:val="004112CA"/>
    <w:rsid w:val="00411471"/>
    <w:rsid w:val="00412363"/>
    <w:rsid w:val="004123A6"/>
    <w:rsid w:val="00412B42"/>
    <w:rsid w:val="0041376D"/>
    <w:rsid w:val="0041378B"/>
    <w:rsid w:val="0041498F"/>
    <w:rsid w:val="00414AFD"/>
    <w:rsid w:val="00414B28"/>
    <w:rsid w:val="0041739E"/>
    <w:rsid w:val="00420FC8"/>
    <w:rsid w:val="004226FE"/>
    <w:rsid w:val="00422F58"/>
    <w:rsid w:val="004244BE"/>
    <w:rsid w:val="0042488F"/>
    <w:rsid w:val="00424D69"/>
    <w:rsid w:val="00425031"/>
    <w:rsid w:val="00425CF2"/>
    <w:rsid w:val="00426B37"/>
    <w:rsid w:val="004304BF"/>
    <w:rsid w:val="00430599"/>
    <w:rsid w:val="00431215"/>
    <w:rsid w:val="00431291"/>
    <w:rsid w:val="004319E6"/>
    <w:rsid w:val="00431D6C"/>
    <w:rsid w:val="00431EE8"/>
    <w:rsid w:val="00432153"/>
    <w:rsid w:val="00432EBF"/>
    <w:rsid w:val="00432FF3"/>
    <w:rsid w:val="00433B49"/>
    <w:rsid w:val="00436302"/>
    <w:rsid w:val="00436AA6"/>
    <w:rsid w:val="004373B9"/>
    <w:rsid w:val="00437455"/>
    <w:rsid w:val="004375B9"/>
    <w:rsid w:val="00437FE2"/>
    <w:rsid w:val="00441CEB"/>
    <w:rsid w:val="004426B5"/>
    <w:rsid w:val="00443093"/>
    <w:rsid w:val="00443DCB"/>
    <w:rsid w:val="00444358"/>
    <w:rsid w:val="00444450"/>
    <w:rsid w:val="004459C7"/>
    <w:rsid w:val="00446749"/>
    <w:rsid w:val="00446906"/>
    <w:rsid w:val="00446C40"/>
    <w:rsid w:val="004471E7"/>
    <w:rsid w:val="00451397"/>
    <w:rsid w:val="00451CAC"/>
    <w:rsid w:val="00452D97"/>
    <w:rsid w:val="004552AF"/>
    <w:rsid w:val="00455D0D"/>
    <w:rsid w:val="00456C62"/>
    <w:rsid w:val="00456D56"/>
    <w:rsid w:val="00457CC2"/>
    <w:rsid w:val="0046016A"/>
    <w:rsid w:val="004601DA"/>
    <w:rsid w:val="004604A3"/>
    <w:rsid w:val="0046072F"/>
    <w:rsid w:val="00462880"/>
    <w:rsid w:val="00463852"/>
    <w:rsid w:val="0046588A"/>
    <w:rsid w:val="00465C1D"/>
    <w:rsid w:val="00467362"/>
    <w:rsid w:val="00467C7E"/>
    <w:rsid w:val="00467D2C"/>
    <w:rsid w:val="0047088A"/>
    <w:rsid w:val="00470B7A"/>
    <w:rsid w:val="00470FEA"/>
    <w:rsid w:val="00471B41"/>
    <w:rsid w:val="00471D26"/>
    <w:rsid w:val="00472B8E"/>
    <w:rsid w:val="00472FB6"/>
    <w:rsid w:val="0047322B"/>
    <w:rsid w:val="004737DB"/>
    <w:rsid w:val="004749C4"/>
    <w:rsid w:val="00474A7F"/>
    <w:rsid w:val="00477409"/>
    <w:rsid w:val="00477687"/>
    <w:rsid w:val="004778E0"/>
    <w:rsid w:val="00480576"/>
    <w:rsid w:val="00481AC2"/>
    <w:rsid w:val="00481B39"/>
    <w:rsid w:val="00483BB8"/>
    <w:rsid w:val="00483F17"/>
    <w:rsid w:val="00484AA8"/>
    <w:rsid w:val="00484C25"/>
    <w:rsid w:val="00484C59"/>
    <w:rsid w:val="00485826"/>
    <w:rsid w:val="00486005"/>
    <w:rsid w:val="00486288"/>
    <w:rsid w:val="004866C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BB2"/>
    <w:rsid w:val="00496FA3"/>
    <w:rsid w:val="0049700A"/>
    <w:rsid w:val="004977A8"/>
    <w:rsid w:val="004A07CF"/>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1D62"/>
    <w:rsid w:val="004B22C3"/>
    <w:rsid w:val="004B3923"/>
    <w:rsid w:val="004B43E6"/>
    <w:rsid w:val="004B45FF"/>
    <w:rsid w:val="004B49F8"/>
    <w:rsid w:val="004B4CFA"/>
    <w:rsid w:val="004B544E"/>
    <w:rsid w:val="004B5C94"/>
    <w:rsid w:val="004B6849"/>
    <w:rsid w:val="004B7801"/>
    <w:rsid w:val="004C1300"/>
    <w:rsid w:val="004C297E"/>
    <w:rsid w:val="004C374F"/>
    <w:rsid w:val="004C389E"/>
    <w:rsid w:val="004C4783"/>
    <w:rsid w:val="004C56BC"/>
    <w:rsid w:val="004C591A"/>
    <w:rsid w:val="004C5B61"/>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232E"/>
    <w:rsid w:val="004E3019"/>
    <w:rsid w:val="004E3397"/>
    <w:rsid w:val="004E3927"/>
    <w:rsid w:val="004E4B20"/>
    <w:rsid w:val="004E52E9"/>
    <w:rsid w:val="004E68D7"/>
    <w:rsid w:val="004E74D3"/>
    <w:rsid w:val="004E79A1"/>
    <w:rsid w:val="004E7D7D"/>
    <w:rsid w:val="004F01F3"/>
    <w:rsid w:val="004F03AA"/>
    <w:rsid w:val="004F0498"/>
    <w:rsid w:val="004F17DB"/>
    <w:rsid w:val="004F1DDD"/>
    <w:rsid w:val="004F2F3F"/>
    <w:rsid w:val="004F3FA9"/>
    <w:rsid w:val="004F469E"/>
    <w:rsid w:val="004F56CE"/>
    <w:rsid w:val="004F6C61"/>
    <w:rsid w:val="004F70BB"/>
    <w:rsid w:val="00500324"/>
    <w:rsid w:val="005007F6"/>
    <w:rsid w:val="00501382"/>
    <w:rsid w:val="0050217A"/>
    <w:rsid w:val="00502C02"/>
    <w:rsid w:val="00502C6A"/>
    <w:rsid w:val="00503606"/>
    <w:rsid w:val="00503AAA"/>
    <w:rsid w:val="005040E0"/>
    <w:rsid w:val="0050418A"/>
    <w:rsid w:val="005043E2"/>
    <w:rsid w:val="00504FF2"/>
    <w:rsid w:val="00506BB0"/>
    <w:rsid w:val="00507445"/>
    <w:rsid w:val="00507592"/>
    <w:rsid w:val="00507AD8"/>
    <w:rsid w:val="00510376"/>
    <w:rsid w:val="005103D0"/>
    <w:rsid w:val="0051106F"/>
    <w:rsid w:val="0051135A"/>
    <w:rsid w:val="00511905"/>
    <w:rsid w:val="00511C72"/>
    <w:rsid w:val="00512C07"/>
    <w:rsid w:val="00512DA6"/>
    <w:rsid w:val="00514220"/>
    <w:rsid w:val="00515ED4"/>
    <w:rsid w:val="00516C2A"/>
    <w:rsid w:val="005207B1"/>
    <w:rsid w:val="00520CA9"/>
    <w:rsid w:val="0052144C"/>
    <w:rsid w:val="005231A8"/>
    <w:rsid w:val="00523900"/>
    <w:rsid w:val="00524B1F"/>
    <w:rsid w:val="005265F5"/>
    <w:rsid w:val="00526848"/>
    <w:rsid w:val="00526DB8"/>
    <w:rsid w:val="00527041"/>
    <w:rsid w:val="00527B21"/>
    <w:rsid w:val="00530502"/>
    <w:rsid w:val="00530E61"/>
    <w:rsid w:val="0053214E"/>
    <w:rsid w:val="00532A23"/>
    <w:rsid w:val="00532E23"/>
    <w:rsid w:val="00532F7B"/>
    <w:rsid w:val="0053391F"/>
    <w:rsid w:val="0053423B"/>
    <w:rsid w:val="0053489E"/>
    <w:rsid w:val="0053602E"/>
    <w:rsid w:val="00536128"/>
    <w:rsid w:val="00537703"/>
    <w:rsid w:val="00537AF5"/>
    <w:rsid w:val="00540088"/>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CA2"/>
    <w:rsid w:val="00554A1C"/>
    <w:rsid w:val="00555C82"/>
    <w:rsid w:val="0055617F"/>
    <w:rsid w:val="0056013C"/>
    <w:rsid w:val="00560BE1"/>
    <w:rsid w:val="00560EDA"/>
    <w:rsid w:val="0056152B"/>
    <w:rsid w:val="005619D2"/>
    <w:rsid w:val="00562154"/>
    <w:rsid w:val="00563C00"/>
    <w:rsid w:val="00564D35"/>
    <w:rsid w:val="00564F86"/>
    <w:rsid w:val="00565245"/>
    <w:rsid w:val="00566136"/>
    <w:rsid w:val="0057049E"/>
    <w:rsid w:val="00571387"/>
    <w:rsid w:val="005716EF"/>
    <w:rsid w:val="00572232"/>
    <w:rsid w:val="005722FC"/>
    <w:rsid w:val="00573CF4"/>
    <w:rsid w:val="00574AD5"/>
    <w:rsid w:val="00574D0F"/>
    <w:rsid w:val="005752DB"/>
    <w:rsid w:val="00576C5C"/>
    <w:rsid w:val="005776B0"/>
    <w:rsid w:val="0057794A"/>
    <w:rsid w:val="00577C51"/>
    <w:rsid w:val="00577CF9"/>
    <w:rsid w:val="005804FF"/>
    <w:rsid w:val="005807D8"/>
    <w:rsid w:val="005824BF"/>
    <w:rsid w:val="00583ED6"/>
    <w:rsid w:val="0058610D"/>
    <w:rsid w:val="005871B6"/>
    <w:rsid w:val="00587A5F"/>
    <w:rsid w:val="00587D9D"/>
    <w:rsid w:val="00587E25"/>
    <w:rsid w:val="00591AC3"/>
    <w:rsid w:val="005933AB"/>
    <w:rsid w:val="00593789"/>
    <w:rsid w:val="00595D6E"/>
    <w:rsid w:val="005963C8"/>
    <w:rsid w:val="00597545"/>
    <w:rsid w:val="005977EA"/>
    <w:rsid w:val="005979C8"/>
    <w:rsid w:val="00597AE4"/>
    <w:rsid w:val="005A07AD"/>
    <w:rsid w:val="005A0833"/>
    <w:rsid w:val="005A0C88"/>
    <w:rsid w:val="005A1A75"/>
    <w:rsid w:val="005A214C"/>
    <w:rsid w:val="005A25FC"/>
    <w:rsid w:val="005A2AD3"/>
    <w:rsid w:val="005A2B45"/>
    <w:rsid w:val="005A2CB4"/>
    <w:rsid w:val="005A3562"/>
    <w:rsid w:val="005A368A"/>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E9"/>
    <w:rsid w:val="005E21BA"/>
    <w:rsid w:val="005E22E2"/>
    <w:rsid w:val="005E31DC"/>
    <w:rsid w:val="005E3B44"/>
    <w:rsid w:val="005E4001"/>
    <w:rsid w:val="005E4458"/>
    <w:rsid w:val="005E512B"/>
    <w:rsid w:val="005E636B"/>
    <w:rsid w:val="005E6F06"/>
    <w:rsid w:val="005E796B"/>
    <w:rsid w:val="005F005C"/>
    <w:rsid w:val="005F0C2B"/>
    <w:rsid w:val="005F2720"/>
    <w:rsid w:val="005F369D"/>
    <w:rsid w:val="005F3DAE"/>
    <w:rsid w:val="005F4DC2"/>
    <w:rsid w:val="005F5763"/>
    <w:rsid w:val="005F5765"/>
    <w:rsid w:val="005F5BD2"/>
    <w:rsid w:val="005F6383"/>
    <w:rsid w:val="005F6586"/>
    <w:rsid w:val="005F66E2"/>
    <w:rsid w:val="005F746A"/>
    <w:rsid w:val="006007F1"/>
    <w:rsid w:val="006017B0"/>
    <w:rsid w:val="006018BD"/>
    <w:rsid w:val="0060345F"/>
    <w:rsid w:val="0060476A"/>
    <w:rsid w:val="00604BAC"/>
    <w:rsid w:val="00605691"/>
    <w:rsid w:val="00605DCF"/>
    <w:rsid w:val="00605EAE"/>
    <w:rsid w:val="00605FE5"/>
    <w:rsid w:val="006070ED"/>
    <w:rsid w:val="006077FC"/>
    <w:rsid w:val="00607A59"/>
    <w:rsid w:val="00610827"/>
    <w:rsid w:val="00610C8D"/>
    <w:rsid w:val="00611E97"/>
    <w:rsid w:val="006140EE"/>
    <w:rsid w:val="00614188"/>
    <w:rsid w:val="006148CA"/>
    <w:rsid w:val="006151C6"/>
    <w:rsid w:val="006155CF"/>
    <w:rsid w:val="00617275"/>
    <w:rsid w:val="00620BCC"/>
    <w:rsid w:val="006212F9"/>
    <w:rsid w:val="0062169A"/>
    <w:rsid w:val="00621A8A"/>
    <w:rsid w:val="00621F01"/>
    <w:rsid w:val="00622578"/>
    <w:rsid w:val="00624F4F"/>
    <w:rsid w:val="00625120"/>
    <w:rsid w:val="00625C25"/>
    <w:rsid w:val="00625E43"/>
    <w:rsid w:val="00626058"/>
    <w:rsid w:val="006322F6"/>
    <w:rsid w:val="00632628"/>
    <w:rsid w:val="00632B71"/>
    <w:rsid w:val="006333ED"/>
    <w:rsid w:val="00634164"/>
    <w:rsid w:val="00634B6B"/>
    <w:rsid w:val="006354BE"/>
    <w:rsid w:val="00636F55"/>
    <w:rsid w:val="00640E38"/>
    <w:rsid w:val="00641248"/>
    <w:rsid w:val="0064277F"/>
    <w:rsid w:val="006429A8"/>
    <w:rsid w:val="00643403"/>
    <w:rsid w:val="00643DD4"/>
    <w:rsid w:val="00643F1C"/>
    <w:rsid w:val="00644C1C"/>
    <w:rsid w:val="00644C47"/>
    <w:rsid w:val="00645F1B"/>
    <w:rsid w:val="0064693A"/>
    <w:rsid w:val="0064712D"/>
    <w:rsid w:val="006472E7"/>
    <w:rsid w:val="006478BD"/>
    <w:rsid w:val="0064797F"/>
    <w:rsid w:val="00647CA6"/>
    <w:rsid w:val="00647CC0"/>
    <w:rsid w:val="00647D31"/>
    <w:rsid w:val="00647E3B"/>
    <w:rsid w:val="00647EC2"/>
    <w:rsid w:val="00650757"/>
    <w:rsid w:val="00651449"/>
    <w:rsid w:val="00651686"/>
    <w:rsid w:val="00652060"/>
    <w:rsid w:val="006525C3"/>
    <w:rsid w:val="0065278D"/>
    <w:rsid w:val="00652AC1"/>
    <w:rsid w:val="00653361"/>
    <w:rsid w:val="00653917"/>
    <w:rsid w:val="00653BBC"/>
    <w:rsid w:val="00654208"/>
    <w:rsid w:val="006552D7"/>
    <w:rsid w:val="006558D0"/>
    <w:rsid w:val="00656097"/>
    <w:rsid w:val="00657564"/>
    <w:rsid w:val="00660ED2"/>
    <w:rsid w:val="00661385"/>
    <w:rsid w:val="00661562"/>
    <w:rsid w:val="00663C61"/>
    <w:rsid w:val="00663CE9"/>
    <w:rsid w:val="006647DB"/>
    <w:rsid w:val="006664C1"/>
    <w:rsid w:val="0066766D"/>
    <w:rsid w:val="00667B27"/>
    <w:rsid w:val="00667B48"/>
    <w:rsid w:val="00670B42"/>
    <w:rsid w:val="00670DB5"/>
    <w:rsid w:val="00670F9C"/>
    <w:rsid w:val="00671ED5"/>
    <w:rsid w:val="0067341C"/>
    <w:rsid w:val="00673AF0"/>
    <w:rsid w:val="00674805"/>
    <w:rsid w:val="00674B0B"/>
    <w:rsid w:val="00674BCD"/>
    <w:rsid w:val="00674CB3"/>
    <w:rsid w:val="00674E41"/>
    <w:rsid w:val="0067670B"/>
    <w:rsid w:val="00676A52"/>
    <w:rsid w:val="00676AF6"/>
    <w:rsid w:val="00677645"/>
    <w:rsid w:val="00677E44"/>
    <w:rsid w:val="00680540"/>
    <w:rsid w:val="006823BC"/>
    <w:rsid w:val="00682A92"/>
    <w:rsid w:val="0068307B"/>
    <w:rsid w:val="0068317A"/>
    <w:rsid w:val="0068356C"/>
    <w:rsid w:val="00684006"/>
    <w:rsid w:val="00684793"/>
    <w:rsid w:val="00684F52"/>
    <w:rsid w:val="006872A0"/>
    <w:rsid w:val="00690CAA"/>
    <w:rsid w:val="00690E97"/>
    <w:rsid w:val="0069212F"/>
    <w:rsid w:val="006921D9"/>
    <w:rsid w:val="006924B3"/>
    <w:rsid w:val="00692A02"/>
    <w:rsid w:val="006938CA"/>
    <w:rsid w:val="00693CE0"/>
    <w:rsid w:val="00695032"/>
    <w:rsid w:val="00695307"/>
    <w:rsid w:val="00695552"/>
    <w:rsid w:val="00695909"/>
    <w:rsid w:val="0069690B"/>
    <w:rsid w:val="00696921"/>
    <w:rsid w:val="00696951"/>
    <w:rsid w:val="006A0A54"/>
    <w:rsid w:val="006A1C65"/>
    <w:rsid w:val="006A230C"/>
    <w:rsid w:val="006A2F26"/>
    <w:rsid w:val="006A3332"/>
    <w:rsid w:val="006A41AF"/>
    <w:rsid w:val="006A4F12"/>
    <w:rsid w:val="006A66E1"/>
    <w:rsid w:val="006A70EF"/>
    <w:rsid w:val="006A72B7"/>
    <w:rsid w:val="006A73AF"/>
    <w:rsid w:val="006A7D9C"/>
    <w:rsid w:val="006B038D"/>
    <w:rsid w:val="006B0396"/>
    <w:rsid w:val="006B0C42"/>
    <w:rsid w:val="006B2ED7"/>
    <w:rsid w:val="006B31A9"/>
    <w:rsid w:val="006B4C15"/>
    <w:rsid w:val="006B51EB"/>
    <w:rsid w:val="006B5860"/>
    <w:rsid w:val="006B7687"/>
    <w:rsid w:val="006B794E"/>
    <w:rsid w:val="006C03DB"/>
    <w:rsid w:val="006C0B21"/>
    <w:rsid w:val="006C133C"/>
    <w:rsid w:val="006C16D7"/>
    <w:rsid w:val="006C1856"/>
    <w:rsid w:val="006C188F"/>
    <w:rsid w:val="006C3B4F"/>
    <w:rsid w:val="006C3C0C"/>
    <w:rsid w:val="006C6687"/>
    <w:rsid w:val="006C66DE"/>
    <w:rsid w:val="006C70B3"/>
    <w:rsid w:val="006C74D6"/>
    <w:rsid w:val="006C75A0"/>
    <w:rsid w:val="006C789B"/>
    <w:rsid w:val="006C7FCA"/>
    <w:rsid w:val="006D05E3"/>
    <w:rsid w:val="006D18E2"/>
    <w:rsid w:val="006D1B02"/>
    <w:rsid w:val="006D22B8"/>
    <w:rsid w:val="006D31D0"/>
    <w:rsid w:val="006D3487"/>
    <w:rsid w:val="006D3872"/>
    <w:rsid w:val="006D3B57"/>
    <w:rsid w:val="006D42D7"/>
    <w:rsid w:val="006D4BDD"/>
    <w:rsid w:val="006D5EB1"/>
    <w:rsid w:val="006D6C2F"/>
    <w:rsid w:val="006D789F"/>
    <w:rsid w:val="006E14B8"/>
    <w:rsid w:val="006E2DB1"/>
    <w:rsid w:val="006E3F85"/>
    <w:rsid w:val="006E5214"/>
    <w:rsid w:val="006E537E"/>
    <w:rsid w:val="006E638C"/>
    <w:rsid w:val="006E7431"/>
    <w:rsid w:val="006E76EF"/>
    <w:rsid w:val="006F0402"/>
    <w:rsid w:val="006F0B67"/>
    <w:rsid w:val="006F1286"/>
    <w:rsid w:val="006F1A11"/>
    <w:rsid w:val="006F255D"/>
    <w:rsid w:val="006F2A92"/>
    <w:rsid w:val="006F30AC"/>
    <w:rsid w:val="006F320D"/>
    <w:rsid w:val="006F32B3"/>
    <w:rsid w:val="006F348F"/>
    <w:rsid w:val="006F3701"/>
    <w:rsid w:val="006F55FA"/>
    <w:rsid w:val="006F5DBF"/>
    <w:rsid w:val="006F7EB1"/>
    <w:rsid w:val="00700D05"/>
    <w:rsid w:val="00700E44"/>
    <w:rsid w:val="00702496"/>
    <w:rsid w:val="007028CA"/>
    <w:rsid w:val="007029A8"/>
    <w:rsid w:val="00703614"/>
    <w:rsid w:val="007042C7"/>
    <w:rsid w:val="00704BBD"/>
    <w:rsid w:val="00704BDA"/>
    <w:rsid w:val="00704CA3"/>
    <w:rsid w:val="00704DB1"/>
    <w:rsid w:val="00705AD5"/>
    <w:rsid w:val="00706182"/>
    <w:rsid w:val="0070687C"/>
    <w:rsid w:val="00706882"/>
    <w:rsid w:val="00706CCB"/>
    <w:rsid w:val="007075D7"/>
    <w:rsid w:val="00707972"/>
    <w:rsid w:val="00707C47"/>
    <w:rsid w:val="00710421"/>
    <w:rsid w:val="00711130"/>
    <w:rsid w:val="00711E31"/>
    <w:rsid w:val="007130CE"/>
    <w:rsid w:val="0071323A"/>
    <w:rsid w:val="007138F4"/>
    <w:rsid w:val="00713AF0"/>
    <w:rsid w:val="00714FAA"/>
    <w:rsid w:val="007155BF"/>
    <w:rsid w:val="00716131"/>
    <w:rsid w:val="00716D59"/>
    <w:rsid w:val="007172D4"/>
    <w:rsid w:val="00717A48"/>
    <w:rsid w:val="00721834"/>
    <w:rsid w:val="0072247A"/>
    <w:rsid w:val="007224ED"/>
    <w:rsid w:val="00723B67"/>
    <w:rsid w:val="007244BE"/>
    <w:rsid w:val="00724E75"/>
    <w:rsid w:val="00726125"/>
    <w:rsid w:val="00726573"/>
    <w:rsid w:val="00727421"/>
    <w:rsid w:val="007277D2"/>
    <w:rsid w:val="007301E3"/>
    <w:rsid w:val="007318E8"/>
    <w:rsid w:val="007319BC"/>
    <w:rsid w:val="00731D8B"/>
    <w:rsid w:val="00732BE8"/>
    <w:rsid w:val="00732C75"/>
    <w:rsid w:val="00733277"/>
    <w:rsid w:val="00733718"/>
    <w:rsid w:val="00733B4F"/>
    <w:rsid w:val="00733EA0"/>
    <w:rsid w:val="007340F6"/>
    <w:rsid w:val="0073452A"/>
    <w:rsid w:val="007348C4"/>
    <w:rsid w:val="007349CC"/>
    <w:rsid w:val="00734A27"/>
    <w:rsid w:val="00734E1B"/>
    <w:rsid w:val="00735707"/>
    <w:rsid w:val="007368CB"/>
    <w:rsid w:val="00737463"/>
    <w:rsid w:val="0073788C"/>
    <w:rsid w:val="00737976"/>
    <w:rsid w:val="00737CE6"/>
    <w:rsid w:val="00737E4A"/>
    <w:rsid w:val="00740D17"/>
    <w:rsid w:val="00740E65"/>
    <w:rsid w:val="00743036"/>
    <w:rsid w:val="007440B5"/>
    <w:rsid w:val="00744977"/>
    <w:rsid w:val="00744F92"/>
    <w:rsid w:val="00746393"/>
    <w:rsid w:val="007467B9"/>
    <w:rsid w:val="00746AD9"/>
    <w:rsid w:val="00746FBB"/>
    <w:rsid w:val="007504F0"/>
    <w:rsid w:val="00751026"/>
    <w:rsid w:val="00751B8E"/>
    <w:rsid w:val="00751EE9"/>
    <w:rsid w:val="0075238E"/>
    <w:rsid w:val="00752D1C"/>
    <w:rsid w:val="00755B48"/>
    <w:rsid w:val="007561D9"/>
    <w:rsid w:val="0075629A"/>
    <w:rsid w:val="007567BC"/>
    <w:rsid w:val="00756C22"/>
    <w:rsid w:val="00760661"/>
    <w:rsid w:val="00760EDB"/>
    <w:rsid w:val="007617DC"/>
    <w:rsid w:val="00761E7B"/>
    <w:rsid w:val="00763565"/>
    <w:rsid w:val="00763B13"/>
    <w:rsid w:val="00764344"/>
    <w:rsid w:val="0076538B"/>
    <w:rsid w:val="00765E18"/>
    <w:rsid w:val="00766E36"/>
    <w:rsid w:val="00766F03"/>
    <w:rsid w:val="007674C1"/>
    <w:rsid w:val="00767F14"/>
    <w:rsid w:val="00771236"/>
    <w:rsid w:val="00771305"/>
    <w:rsid w:val="007719DC"/>
    <w:rsid w:val="00771CBB"/>
    <w:rsid w:val="0077337A"/>
    <w:rsid w:val="007747A7"/>
    <w:rsid w:val="00774BDE"/>
    <w:rsid w:val="00774D95"/>
    <w:rsid w:val="00775317"/>
    <w:rsid w:val="00776A36"/>
    <w:rsid w:val="00776F19"/>
    <w:rsid w:val="00777279"/>
    <w:rsid w:val="007774B3"/>
    <w:rsid w:val="00777737"/>
    <w:rsid w:val="00780009"/>
    <w:rsid w:val="0078013A"/>
    <w:rsid w:val="0078076D"/>
    <w:rsid w:val="00781460"/>
    <w:rsid w:val="00781645"/>
    <w:rsid w:val="00781648"/>
    <w:rsid w:val="007820C1"/>
    <w:rsid w:val="00782FE0"/>
    <w:rsid w:val="007837DD"/>
    <w:rsid w:val="00784DA4"/>
    <w:rsid w:val="00785B55"/>
    <w:rsid w:val="00786025"/>
    <w:rsid w:val="00786081"/>
    <w:rsid w:val="00786210"/>
    <w:rsid w:val="00787E02"/>
    <w:rsid w:val="00790199"/>
    <w:rsid w:val="00790B60"/>
    <w:rsid w:val="007912C7"/>
    <w:rsid w:val="0079250A"/>
    <w:rsid w:val="0079302D"/>
    <w:rsid w:val="0079316B"/>
    <w:rsid w:val="0079360F"/>
    <w:rsid w:val="00793964"/>
    <w:rsid w:val="00793FCA"/>
    <w:rsid w:val="00794051"/>
    <w:rsid w:val="007941E6"/>
    <w:rsid w:val="0079626B"/>
    <w:rsid w:val="007A032B"/>
    <w:rsid w:val="007A50B6"/>
    <w:rsid w:val="007A66F6"/>
    <w:rsid w:val="007A6A3E"/>
    <w:rsid w:val="007A76BB"/>
    <w:rsid w:val="007A7ACC"/>
    <w:rsid w:val="007B08F1"/>
    <w:rsid w:val="007B1B86"/>
    <w:rsid w:val="007B298A"/>
    <w:rsid w:val="007B2ED7"/>
    <w:rsid w:val="007B378E"/>
    <w:rsid w:val="007B3B05"/>
    <w:rsid w:val="007B3FC4"/>
    <w:rsid w:val="007B3FDD"/>
    <w:rsid w:val="007B4E90"/>
    <w:rsid w:val="007B557A"/>
    <w:rsid w:val="007B6674"/>
    <w:rsid w:val="007B73E0"/>
    <w:rsid w:val="007C003E"/>
    <w:rsid w:val="007C0CD0"/>
    <w:rsid w:val="007C1134"/>
    <w:rsid w:val="007C1588"/>
    <w:rsid w:val="007C2E8A"/>
    <w:rsid w:val="007C3279"/>
    <w:rsid w:val="007C3410"/>
    <w:rsid w:val="007C4BF3"/>
    <w:rsid w:val="007C57C3"/>
    <w:rsid w:val="007C604A"/>
    <w:rsid w:val="007C6597"/>
    <w:rsid w:val="007C66DC"/>
    <w:rsid w:val="007C753D"/>
    <w:rsid w:val="007C799C"/>
    <w:rsid w:val="007D01A5"/>
    <w:rsid w:val="007D038E"/>
    <w:rsid w:val="007D1B51"/>
    <w:rsid w:val="007D1D7F"/>
    <w:rsid w:val="007D23AA"/>
    <w:rsid w:val="007D3457"/>
    <w:rsid w:val="007D378B"/>
    <w:rsid w:val="007D4560"/>
    <w:rsid w:val="007D57CF"/>
    <w:rsid w:val="007D66FF"/>
    <w:rsid w:val="007D7342"/>
    <w:rsid w:val="007E09CA"/>
    <w:rsid w:val="007E0EE8"/>
    <w:rsid w:val="007E138F"/>
    <w:rsid w:val="007E1750"/>
    <w:rsid w:val="007E20BC"/>
    <w:rsid w:val="007E21DF"/>
    <w:rsid w:val="007E3B88"/>
    <w:rsid w:val="007E4B12"/>
    <w:rsid w:val="007E4E07"/>
    <w:rsid w:val="007E51CB"/>
    <w:rsid w:val="007E537F"/>
    <w:rsid w:val="007E753D"/>
    <w:rsid w:val="007F0857"/>
    <w:rsid w:val="007F0DA2"/>
    <w:rsid w:val="007F12E9"/>
    <w:rsid w:val="007F152F"/>
    <w:rsid w:val="007F185C"/>
    <w:rsid w:val="007F2F1F"/>
    <w:rsid w:val="007F3D66"/>
    <w:rsid w:val="007F4823"/>
    <w:rsid w:val="007F4DE8"/>
    <w:rsid w:val="007F52A6"/>
    <w:rsid w:val="007F590A"/>
    <w:rsid w:val="007F591B"/>
    <w:rsid w:val="007F65B9"/>
    <w:rsid w:val="007F663A"/>
    <w:rsid w:val="008002F6"/>
    <w:rsid w:val="008002FF"/>
    <w:rsid w:val="00800F20"/>
    <w:rsid w:val="00801635"/>
    <w:rsid w:val="008018F3"/>
    <w:rsid w:val="008027B5"/>
    <w:rsid w:val="00802E25"/>
    <w:rsid w:val="00803B57"/>
    <w:rsid w:val="00805831"/>
    <w:rsid w:val="008058C5"/>
    <w:rsid w:val="00806A96"/>
    <w:rsid w:val="00806B4A"/>
    <w:rsid w:val="00806C31"/>
    <w:rsid w:val="00806F60"/>
    <w:rsid w:val="00807253"/>
    <w:rsid w:val="00807EB7"/>
    <w:rsid w:val="008102F9"/>
    <w:rsid w:val="008103B5"/>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617C"/>
    <w:rsid w:val="008167DC"/>
    <w:rsid w:val="0082016B"/>
    <w:rsid w:val="00820526"/>
    <w:rsid w:val="0082079A"/>
    <w:rsid w:val="0082168B"/>
    <w:rsid w:val="00822114"/>
    <w:rsid w:val="00822584"/>
    <w:rsid w:val="008232B2"/>
    <w:rsid w:val="00823754"/>
    <w:rsid w:val="00823C94"/>
    <w:rsid w:val="00825009"/>
    <w:rsid w:val="00825EE5"/>
    <w:rsid w:val="00826C4D"/>
    <w:rsid w:val="00827650"/>
    <w:rsid w:val="0083068E"/>
    <w:rsid w:val="00831549"/>
    <w:rsid w:val="008323E7"/>
    <w:rsid w:val="008330BF"/>
    <w:rsid w:val="00833969"/>
    <w:rsid w:val="00833DA7"/>
    <w:rsid w:val="0083406E"/>
    <w:rsid w:val="00835E47"/>
    <w:rsid w:val="00836047"/>
    <w:rsid w:val="008373E6"/>
    <w:rsid w:val="008376F1"/>
    <w:rsid w:val="008377C4"/>
    <w:rsid w:val="008408F0"/>
    <w:rsid w:val="00841324"/>
    <w:rsid w:val="00841EE3"/>
    <w:rsid w:val="008436F3"/>
    <w:rsid w:val="00843D09"/>
    <w:rsid w:val="00843EF5"/>
    <w:rsid w:val="008444F3"/>
    <w:rsid w:val="0084487D"/>
    <w:rsid w:val="0084490C"/>
    <w:rsid w:val="00845022"/>
    <w:rsid w:val="008457BE"/>
    <w:rsid w:val="00845C51"/>
    <w:rsid w:val="00845F16"/>
    <w:rsid w:val="00845FBA"/>
    <w:rsid w:val="008467A1"/>
    <w:rsid w:val="00847045"/>
    <w:rsid w:val="00847B07"/>
    <w:rsid w:val="00847ECE"/>
    <w:rsid w:val="008519B2"/>
    <w:rsid w:val="00854996"/>
    <w:rsid w:val="00854CE9"/>
    <w:rsid w:val="008555D5"/>
    <w:rsid w:val="00855889"/>
    <w:rsid w:val="008565D8"/>
    <w:rsid w:val="00856633"/>
    <w:rsid w:val="00856D57"/>
    <w:rsid w:val="00857455"/>
    <w:rsid w:val="00860474"/>
    <w:rsid w:val="008605B5"/>
    <w:rsid w:val="0086276B"/>
    <w:rsid w:val="00862CA1"/>
    <w:rsid w:val="008630C1"/>
    <w:rsid w:val="00863650"/>
    <w:rsid w:val="00863DD5"/>
    <w:rsid w:val="00864BE8"/>
    <w:rsid w:val="00864F0D"/>
    <w:rsid w:val="008651F7"/>
    <w:rsid w:val="00866675"/>
    <w:rsid w:val="00866A7B"/>
    <w:rsid w:val="00867BBD"/>
    <w:rsid w:val="00867DB8"/>
    <w:rsid w:val="00870DFE"/>
    <w:rsid w:val="008731AB"/>
    <w:rsid w:val="008735D0"/>
    <w:rsid w:val="00874078"/>
    <w:rsid w:val="0087449C"/>
    <w:rsid w:val="00874C42"/>
    <w:rsid w:val="00875342"/>
    <w:rsid w:val="00876216"/>
    <w:rsid w:val="00876F96"/>
    <w:rsid w:val="0087779C"/>
    <w:rsid w:val="008807A9"/>
    <w:rsid w:val="00880810"/>
    <w:rsid w:val="00880BC5"/>
    <w:rsid w:val="00881616"/>
    <w:rsid w:val="00883033"/>
    <w:rsid w:val="0088310D"/>
    <w:rsid w:val="00883637"/>
    <w:rsid w:val="0088453C"/>
    <w:rsid w:val="00884C81"/>
    <w:rsid w:val="00884D22"/>
    <w:rsid w:val="00885677"/>
    <w:rsid w:val="00885A9F"/>
    <w:rsid w:val="008860FB"/>
    <w:rsid w:val="008869E8"/>
    <w:rsid w:val="008872FE"/>
    <w:rsid w:val="0088782E"/>
    <w:rsid w:val="00887C77"/>
    <w:rsid w:val="00887F19"/>
    <w:rsid w:val="008901C0"/>
    <w:rsid w:val="00890279"/>
    <w:rsid w:val="008902A3"/>
    <w:rsid w:val="00890343"/>
    <w:rsid w:val="00891321"/>
    <w:rsid w:val="008914F2"/>
    <w:rsid w:val="00891F8D"/>
    <w:rsid w:val="00892178"/>
    <w:rsid w:val="00892205"/>
    <w:rsid w:val="00892B1D"/>
    <w:rsid w:val="00893A9A"/>
    <w:rsid w:val="00893B0D"/>
    <w:rsid w:val="0089482E"/>
    <w:rsid w:val="008948A5"/>
    <w:rsid w:val="008951A8"/>
    <w:rsid w:val="0089587D"/>
    <w:rsid w:val="00895D2F"/>
    <w:rsid w:val="00895EB6"/>
    <w:rsid w:val="00895FDA"/>
    <w:rsid w:val="00896799"/>
    <w:rsid w:val="00896DCF"/>
    <w:rsid w:val="00897438"/>
    <w:rsid w:val="00897B8A"/>
    <w:rsid w:val="008A13EA"/>
    <w:rsid w:val="008A161F"/>
    <w:rsid w:val="008A3606"/>
    <w:rsid w:val="008A3A5F"/>
    <w:rsid w:val="008A4236"/>
    <w:rsid w:val="008A42E5"/>
    <w:rsid w:val="008A51F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140"/>
    <w:rsid w:val="008C37F1"/>
    <w:rsid w:val="008C3A38"/>
    <w:rsid w:val="008C3C75"/>
    <w:rsid w:val="008C460F"/>
    <w:rsid w:val="008C4D0B"/>
    <w:rsid w:val="008C68C2"/>
    <w:rsid w:val="008C6C0C"/>
    <w:rsid w:val="008C709B"/>
    <w:rsid w:val="008C7D28"/>
    <w:rsid w:val="008D179E"/>
    <w:rsid w:val="008D2349"/>
    <w:rsid w:val="008D2DAF"/>
    <w:rsid w:val="008D3C14"/>
    <w:rsid w:val="008D41A7"/>
    <w:rsid w:val="008D4A0E"/>
    <w:rsid w:val="008D4C8D"/>
    <w:rsid w:val="008D63BC"/>
    <w:rsid w:val="008D6A35"/>
    <w:rsid w:val="008D705A"/>
    <w:rsid w:val="008D7784"/>
    <w:rsid w:val="008E0724"/>
    <w:rsid w:val="008E0EB6"/>
    <w:rsid w:val="008E0F29"/>
    <w:rsid w:val="008E0FB9"/>
    <w:rsid w:val="008E2494"/>
    <w:rsid w:val="008E26ED"/>
    <w:rsid w:val="008E383E"/>
    <w:rsid w:val="008E3A9B"/>
    <w:rsid w:val="008E4A79"/>
    <w:rsid w:val="008E51F9"/>
    <w:rsid w:val="008E52EE"/>
    <w:rsid w:val="008E54BB"/>
    <w:rsid w:val="008E5C7A"/>
    <w:rsid w:val="008E5E52"/>
    <w:rsid w:val="008E6153"/>
    <w:rsid w:val="008E6197"/>
    <w:rsid w:val="008E64C1"/>
    <w:rsid w:val="008E6F1B"/>
    <w:rsid w:val="008E7346"/>
    <w:rsid w:val="008E73AB"/>
    <w:rsid w:val="008E76FA"/>
    <w:rsid w:val="008E7750"/>
    <w:rsid w:val="008E7B6E"/>
    <w:rsid w:val="008F0448"/>
    <w:rsid w:val="008F15DD"/>
    <w:rsid w:val="008F26B9"/>
    <w:rsid w:val="008F2A10"/>
    <w:rsid w:val="008F3115"/>
    <w:rsid w:val="008F3BC7"/>
    <w:rsid w:val="008F401E"/>
    <w:rsid w:val="008F54DC"/>
    <w:rsid w:val="008F5B73"/>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5B33"/>
    <w:rsid w:val="00906987"/>
    <w:rsid w:val="009071A7"/>
    <w:rsid w:val="0091004B"/>
    <w:rsid w:val="009103ED"/>
    <w:rsid w:val="00910FFE"/>
    <w:rsid w:val="0091164C"/>
    <w:rsid w:val="0091170F"/>
    <w:rsid w:val="00911BDB"/>
    <w:rsid w:val="00911DCB"/>
    <w:rsid w:val="00913246"/>
    <w:rsid w:val="00913F2C"/>
    <w:rsid w:val="009159A2"/>
    <w:rsid w:val="00915BBB"/>
    <w:rsid w:val="00916042"/>
    <w:rsid w:val="009160B0"/>
    <w:rsid w:val="00916DC7"/>
    <w:rsid w:val="00917535"/>
    <w:rsid w:val="00917653"/>
    <w:rsid w:val="00917C7B"/>
    <w:rsid w:val="00920311"/>
    <w:rsid w:val="00920F44"/>
    <w:rsid w:val="00922B84"/>
    <w:rsid w:val="00923275"/>
    <w:rsid w:val="00923AA0"/>
    <w:rsid w:val="00924198"/>
    <w:rsid w:val="00924416"/>
    <w:rsid w:val="00924955"/>
    <w:rsid w:val="00925255"/>
    <w:rsid w:val="00925592"/>
    <w:rsid w:val="00925E03"/>
    <w:rsid w:val="00925E3C"/>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1DBE"/>
    <w:rsid w:val="00941FD8"/>
    <w:rsid w:val="00942160"/>
    <w:rsid w:val="009424BB"/>
    <w:rsid w:val="0094254A"/>
    <w:rsid w:val="009426A1"/>
    <w:rsid w:val="0094273C"/>
    <w:rsid w:val="009444C8"/>
    <w:rsid w:val="009455A2"/>
    <w:rsid w:val="0094674B"/>
    <w:rsid w:val="0094694B"/>
    <w:rsid w:val="00946EA4"/>
    <w:rsid w:val="00947259"/>
    <w:rsid w:val="00947633"/>
    <w:rsid w:val="00950443"/>
    <w:rsid w:val="00951040"/>
    <w:rsid w:val="0095193C"/>
    <w:rsid w:val="009521C6"/>
    <w:rsid w:val="0095228A"/>
    <w:rsid w:val="0095270D"/>
    <w:rsid w:val="0095368E"/>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329E"/>
    <w:rsid w:val="00963471"/>
    <w:rsid w:val="00964323"/>
    <w:rsid w:val="00964BFD"/>
    <w:rsid w:val="0096561F"/>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8008F"/>
    <w:rsid w:val="00983B14"/>
    <w:rsid w:val="009841EB"/>
    <w:rsid w:val="009846F5"/>
    <w:rsid w:val="00984E22"/>
    <w:rsid w:val="00986122"/>
    <w:rsid w:val="00986F18"/>
    <w:rsid w:val="0098769E"/>
    <w:rsid w:val="00987DE3"/>
    <w:rsid w:val="00987F5E"/>
    <w:rsid w:val="009901BB"/>
    <w:rsid w:val="00991B6D"/>
    <w:rsid w:val="00991C81"/>
    <w:rsid w:val="00992308"/>
    <w:rsid w:val="00993428"/>
    <w:rsid w:val="009952FD"/>
    <w:rsid w:val="0099567A"/>
    <w:rsid w:val="00996303"/>
    <w:rsid w:val="00996378"/>
    <w:rsid w:val="00996B1B"/>
    <w:rsid w:val="0099764E"/>
    <w:rsid w:val="009A0957"/>
    <w:rsid w:val="009A11F2"/>
    <w:rsid w:val="009A33B9"/>
    <w:rsid w:val="009A3DCE"/>
    <w:rsid w:val="009A4545"/>
    <w:rsid w:val="009A4A6B"/>
    <w:rsid w:val="009A576C"/>
    <w:rsid w:val="009A5965"/>
    <w:rsid w:val="009A5B74"/>
    <w:rsid w:val="009A610E"/>
    <w:rsid w:val="009A660A"/>
    <w:rsid w:val="009A6AD2"/>
    <w:rsid w:val="009A7AA1"/>
    <w:rsid w:val="009B03F1"/>
    <w:rsid w:val="009B0C0E"/>
    <w:rsid w:val="009B3EC3"/>
    <w:rsid w:val="009B4AE8"/>
    <w:rsid w:val="009B4EFC"/>
    <w:rsid w:val="009B5127"/>
    <w:rsid w:val="009B5D48"/>
    <w:rsid w:val="009B6736"/>
    <w:rsid w:val="009B6CD0"/>
    <w:rsid w:val="009B7CBD"/>
    <w:rsid w:val="009C0938"/>
    <w:rsid w:val="009C0C41"/>
    <w:rsid w:val="009C0D0F"/>
    <w:rsid w:val="009C0F04"/>
    <w:rsid w:val="009C10EA"/>
    <w:rsid w:val="009C21A4"/>
    <w:rsid w:val="009C34EC"/>
    <w:rsid w:val="009C44A7"/>
    <w:rsid w:val="009C4DF6"/>
    <w:rsid w:val="009C5C3E"/>
    <w:rsid w:val="009C5EF8"/>
    <w:rsid w:val="009C6A5B"/>
    <w:rsid w:val="009C7653"/>
    <w:rsid w:val="009D0287"/>
    <w:rsid w:val="009D069E"/>
    <w:rsid w:val="009D0862"/>
    <w:rsid w:val="009D1B66"/>
    <w:rsid w:val="009D2D64"/>
    <w:rsid w:val="009D2DE9"/>
    <w:rsid w:val="009D3EFA"/>
    <w:rsid w:val="009D4F8D"/>
    <w:rsid w:val="009D5DCF"/>
    <w:rsid w:val="009D5FC2"/>
    <w:rsid w:val="009D6E46"/>
    <w:rsid w:val="009D7066"/>
    <w:rsid w:val="009D795D"/>
    <w:rsid w:val="009E0CCB"/>
    <w:rsid w:val="009E12A2"/>
    <w:rsid w:val="009E2D96"/>
    <w:rsid w:val="009E2F86"/>
    <w:rsid w:val="009E2FFE"/>
    <w:rsid w:val="009E403F"/>
    <w:rsid w:val="009E4356"/>
    <w:rsid w:val="009E4AA4"/>
    <w:rsid w:val="009E6ACE"/>
    <w:rsid w:val="009E7841"/>
    <w:rsid w:val="009E7A7A"/>
    <w:rsid w:val="009F28E5"/>
    <w:rsid w:val="009F2CBA"/>
    <w:rsid w:val="009F414F"/>
    <w:rsid w:val="009F4827"/>
    <w:rsid w:val="009F4882"/>
    <w:rsid w:val="009F4C23"/>
    <w:rsid w:val="009F5583"/>
    <w:rsid w:val="009F6048"/>
    <w:rsid w:val="009F6928"/>
    <w:rsid w:val="009F6CB7"/>
    <w:rsid w:val="009F7E5E"/>
    <w:rsid w:val="00A0001F"/>
    <w:rsid w:val="00A002AF"/>
    <w:rsid w:val="00A02128"/>
    <w:rsid w:val="00A02A1F"/>
    <w:rsid w:val="00A02ADB"/>
    <w:rsid w:val="00A0436C"/>
    <w:rsid w:val="00A04BC8"/>
    <w:rsid w:val="00A04F26"/>
    <w:rsid w:val="00A05EAD"/>
    <w:rsid w:val="00A063C6"/>
    <w:rsid w:val="00A06551"/>
    <w:rsid w:val="00A076C8"/>
    <w:rsid w:val="00A077AD"/>
    <w:rsid w:val="00A10D03"/>
    <w:rsid w:val="00A11479"/>
    <w:rsid w:val="00A11A7C"/>
    <w:rsid w:val="00A120B8"/>
    <w:rsid w:val="00A12194"/>
    <w:rsid w:val="00A14AFB"/>
    <w:rsid w:val="00A15708"/>
    <w:rsid w:val="00A15F21"/>
    <w:rsid w:val="00A20756"/>
    <w:rsid w:val="00A22464"/>
    <w:rsid w:val="00A22569"/>
    <w:rsid w:val="00A2312A"/>
    <w:rsid w:val="00A2757D"/>
    <w:rsid w:val="00A30B6C"/>
    <w:rsid w:val="00A30CAA"/>
    <w:rsid w:val="00A30CAC"/>
    <w:rsid w:val="00A31419"/>
    <w:rsid w:val="00A325E3"/>
    <w:rsid w:val="00A3296D"/>
    <w:rsid w:val="00A32B1D"/>
    <w:rsid w:val="00A33539"/>
    <w:rsid w:val="00A3517B"/>
    <w:rsid w:val="00A3607F"/>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BF5"/>
    <w:rsid w:val="00A60BEA"/>
    <w:rsid w:val="00A61C5B"/>
    <w:rsid w:val="00A63F23"/>
    <w:rsid w:val="00A65349"/>
    <w:rsid w:val="00A65F92"/>
    <w:rsid w:val="00A6699C"/>
    <w:rsid w:val="00A66CC8"/>
    <w:rsid w:val="00A67CBD"/>
    <w:rsid w:val="00A70383"/>
    <w:rsid w:val="00A712F3"/>
    <w:rsid w:val="00A71AF6"/>
    <w:rsid w:val="00A72AF6"/>
    <w:rsid w:val="00A748ED"/>
    <w:rsid w:val="00A74A0D"/>
    <w:rsid w:val="00A75176"/>
    <w:rsid w:val="00A759FF"/>
    <w:rsid w:val="00A75E46"/>
    <w:rsid w:val="00A762C0"/>
    <w:rsid w:val="00A76799"/>
    <w:rsid w:val="00A76837"/>
    <w:rsid w:val="00A772AF"/>
    <w:rsid w:val="00A773A7"/>
    <w:rsid w:val="00A7770D"/>
    <w:rsid w:val="00A802FC"/>
    <w:rsid w:val="00A80D68"/>
    <w:rsid w:val="00A8108C"/>
    <w:rsid w:val="00A81325"/>
    <w:rsid w:val="00A81B0F"/>
    <w:rsid w:val="00A83D21"/>
    <w:rsid w:val="00A8409C"/>
    <w:rsid w:val="00A84DD6"/>
    <w:rsid w:val="00A8622D"/>
    <w:rsid w:val="00A8798B"/>
    <w:rsid w:val="00A90233"/>
    <w:rsid w:val="00A913EE"/>
    <w:rsid w:val="00A9276E"/>
    <w:rsid w:val="00A92D87"/>
    <w:rsid w:val="00A93C0A"/>
    <w:rsid w:val="00A94F33"/>
    <w:rsid w:val="00A953DF"/>
    <w:rsid w:val="00A95B8F"/>
    <w:rsid w:val="00A96614"/>
    <w:rsid w:val="00A96D74"/>
    <w:rsid w:val="00A96DA4"/>
    <w:rsid w:val="00A9710C"/>
    <w:rsid w:val="00AA0060"/>
    <w:rsid w:val="00AA0684"/>
    <w:rsid w:val="00AA0798"/>
    <w:rsid w:val="00AA0A9D"/>
    <w:rsid w:val="00AA0E23"/>
    <w:rsid w:val="00AA1AD0"/>
    <w:rsid w:val="00AA1BD1"/>
    <w:rsid w:val="00AA294A"/>
    <w:rsid w:val="00AA3555"/>
    <w:rsid w:val="00AA4401"/>
    <w:rsid w:val="00AA45AA"/>
    <w:rsid w:val="00AA574C"/>
    <w:rsid w:val="00AA585D"/>
    <w:rsid w:val="00AA58A9"/>
    <w:rsid w:val="00AA5C2D"/>
    <w:rsid w:val="00AA61BB"/>
    <w:rsid w:val="00AA649F"/>
    <w:rsid w:val="00AB0665"/>
    <w:rsid w:val="00AB0708"/>
    <w:rsid w:val="00AB11BF"/>
    <w:rsid w:val="00AB2219"/>
    <w:rsid w:val="00AB2938"/>
    <w:rsid w:val="00AB2C0C"/>
    <w:rsid w:val="00AB3103"/>
    <w:rsid w:val="00AB3218"/>
    <w:rsid w:val="00AB38F7"/>
    <w:rsid w:val="00AB4D10"/>
    <w:rsid w:val="00AB505E"/>
    <w:rsid w:val="00AB5ED6"/>
    <w:rsid w:val="00AB655E"/>
    <w:rsid w:val="00AC041D"/>
    <w:rsid w:val="00AC0A04"/>
    <w:rsid w:val="00AC0EB6"/>
    <w:rsid w:val="00AC18CF"/>
    <w:rsid w:val="00AC3516"/>
    <w:rsid w:val="00AC3669"/>
    <w:rsid w:val="00AC3EBD"/>
    <w:rsid w:val="00AC41B0"/>
    <w:rsid w:val="00AC4587"/>
    <w:rsid w:val="00AC4802"/>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E0512"/>
    <w:rsid w:val="00AE0A45"/>
    <w:rsid w:val="00AE19E8"/>
    <w:rsid w:val="00AE2B96"/>
    <w:rsid w:val="00AE33B7"/>
    <w:rsid w:val="00AE3506"/>
    <w:rsid w:val="00AE3899"/>
    <w:rsid w:val="00AE4326"/>
    <w:rsid w:val="00AE502C"/>
    <w:rsid w:val="00AE6BAC"/>
    <w:rsid w:val="00AE6D09"/>
    <w:rsid w:val="00AE7CBC"/>
    <w:rsid w:val="00AF030C"/>
    <w:rsid w:val="00AF07BE"/>
    <w:rsid w:val="00AF0C3B"/>
    <w:rsid w:val="00AF1143"/>
    <w:rsid w:val="00AF1764"/>
    <w:rsid w:val="00AF326F"/>
    <w:rsid w:val="00AF4CBF"/>
    <w:rsid w:val="00AF4D4C"/>
    <w:rsid w:val="00AF6787"/>
    <w:rsid w:val="00AF690D"/>
    <w:rsid w:val="00AF7076"/>
    <w:rsid w:val="00AF7328"/>
    <w:rsid w:val="00B005FE"/>
    <w:rsid w:val="00B007BA"/>
    <w:rsid w:val="00B01E10"/>
    <w:rsid w:val="00B025D4"/>
    <w:rsid w:val="00B02614"/>
    <w:rsid w:val="00B0375F"/>
    <w:rsid w:val="00B03A55"/>
    <w:rsid w:val="00B03E0E"/>
    <w:rsid w:val="00B0490C"/>
    <w:rsid w:val="00B066AF"/>
    <w:rsid w:val="00B06FBE"/>
    <w:rsid w:val="00B07A94"/>
    <w:rsid w:val="00B10790"/>
    <w:rsid w:val="00B12BAE"/>
    <w:rsid w:val="00B12C3C"/>
    <w:rsid w:val="00B13997"/>
    <w:rsid w:val="00B139BA"/>
    <w:rsid w:val="00B14910"/>
    <w:rsid w:val="00B16377"/>
    <w:rsid w:val="00B167A8"/>
    <w:rsid w:val="00B1710C"/>
    <w:rsid w:val="00B17162"/>
    <w:rsid w:val="00B20B12"/>
    <w:rsid w:val="00B20CFC"/>
    <w:rsid w:val="00B20DDD"/>
    <w:rsid w:val="00B20E4A"/>
    <w:rsid w:val="00B21D3C"/>
    <w:rsid w:val="00B225D9"/>
    <w:rsid w:val="00B2269E"/>
    <w:rsid w:val="00B22700"/>
    <w:rsid w:val="00B23801"/>
    <w:rsid w:val="00B2420C"/>
    <w:rsid w:val="00B251A7"/>
    <w:rsid w:val="00B25ECA"/>
    <w:rsid w:val="00B27802"/>
    <w:rsid w:val="00B30057"/>
    <w:rsid w:val="00B30555"/>
    <w:rsid w:val="00B308F2"/>
    <w:rsid w:val="00B30999"/>
    <w:rsid w:val="00B3113B"/>
    <w:rsid w:val="00B313FE"/>
    <w:rsid w:val="00B315BD"/>
    <w:rsid w:val="00B31F56"/>
    <w:rsid w:val="00B3225C"/>
    <w:rsid w:val="00B32D0F"/>
    <w:rsid w:val="00B33400"/>
    <w:rsid w:val="00B33598"/>
    <w:rsid w:val="00B33761"/>
    <w:rsid w:val="00B343B8"/>
    <w:rsid w:val="00B35402"/>
    <w:rsid w:val="00B36BD5"/>
    <w:rsid w:val="00B37553"/>
    <w:rsid w:val="00B406D4"/>
    <w:rsid w:val="00B40D58"/>
    <w:rsid w:val="00B43128"/>
    <w:rsid w:val="00B43F34"/>
    <w:rsid w:val="00B440A5"/>
    <w:rsid w:val="00B444FC"/>
    <w:rsid w:val="00B448FF"/>
    <w:rsid w:val="00B44EF2"/>
    <w:rsid w:val="00B46ECF"/>
    <w:rsid w:val="00B47F26"/>
    <w:rsid w:val="00B50443"/>
    <w:rsid w:val="00B5075D"/>
    <w:rsid w:val="00B508CF"/>
    <w:rsid w:val="00B50A3A"/>
    <w:rsid w:val="00B50F28"/>
    <w:rsid w:val="00B51105"/>
    <w:rsid w:val="00B51906"/>
    <w:rsid w:val="00B52C4F"/>
    <w:rsid w:val="00B533BB"/>
    <w:rsid w:val="00B545CA"/>
    <w:rsid w:val="00B54C21"/>
    <w:rsid w:val="00B554AE"/>
    <w:rsid w:val="00B5663E"/>
    <w:rsid w:val="00B56938"/>
    <w:rsid w:val="00B56F13"/>
    <w:rsid w:val="00B57B96"/>
    <w:rsid w:val="00B60B20"/>
    <w:rsid w:val="00B60DA0"/>
    <w:rsid w:val="00B610B5"/>
    <w:rsid w:val="00B613DE"/>
    <w:rsid w:val="00B6165A"/>
    <w:rsid w:val="00B62630"/>
    <w:rsid w:val="00B6366A"/>
    <w:rsid w:val="00B63F82"/>
    <w:rsid w:val="00B645EF"/>
    <w:rsid w:val="00B6585E"/>
    <w:rsid w:val="00B66CBB"/>
    <w:rsid w:val="00B66DB8"/>
    <w:rsid w:val="00B67C97"/>
    <w:rsid w:val="00B70F9C"/>
    <w:rsid w:val="00B71C24"/>
    <w:rsid w:val="00B74135"/>
    <w:rsid w:val="00B7485A"/>
    <w:rsid w:val="00B74EC2"/>
    <w:rsid w:val="00B76130"/>
    <w:rsid w:val="00B762C0"/>
    <w:rsid w:val="00B76822"/>
    <w:rsid w:val="00B804F6"/>
    <w:rsid w:val="00B80983"/>
    <w:rsid w:val="00B80F34"/>
    <w:rsid w:val="00B81071"/>
    <w:rsid w:val="00B819F0"/>
    <w:rsid w:val="00B821FE"/>
    <w:rsid w:val="00B82ACA"/>
    <w:rsid w:val="00B843C4"/>
    <w:rsid w:val="00B84F6C"/>
    <w:rsid w:val="00B855F9"/>
    <w:rsid w:val="00B86189"/>
    <w:rsid w:val="00B86F35"/>
    <w:rsid w:val="00B876DD"/>
    <w:rsid w:val="00B900A9"/>
    <w:rsid w:val="00B904A6"/>
    <w:rsid w:val="00B90B47"/>
    <w:rsid w:val="00B90C19"/>
    <w:rsid w:val="00B90C4D"/>
    <w:rsid w:val="00B9220D"/>
    <w:rsid w:val="00B92BE2"/>
    <w:rsid w:val="00B935F3"/>
    <w:rsid w:val="00B945CF"/>
    <w:rsid w:val="00B9554F"/>
    <w:rsid w:val="00B9608D"/>
    <w:rsid w:val="00B965B8"/>
    <w:rsid w:val="00B967E2"/>
    <w:rsid w:val="00B97754"/>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11E5"/>
    <w:rsid w:val="00BB156D"/>
    <w:rsid w:val="00BB1BCC"/>
    <w:rsid w:val="00BB2EE9"/>
    <w:rsid w:val="00BB4699"/>
    <w:rsid w:val="00BB4A2C"/>
    <w:rsid w:val="00BB5354"/>
    <w:rsid w:val="00BB6659"/>
    <w:rsid w:val="00BB686C"/>
    <w:rsid w:val="00BB782E"/>
    <w:rsid w:val="00BC004D"/>
    <w:rsid w:val="00BC1799"/>
    <w:rsid w:val="00BC19BA"/>
    <w:rsid w:val="00BC1C93"/>
    <w:rsid w:val="00BC22DB"/>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3453"/>
    <w:rsid w:val="00BD4492"/>
    <w:rsid w:val="00BD511A"/>
    <w:rsid w:val="00BD58DA"/>
    <w:rsid w:val="00BD5A11"/>
    <w:rsid w:val="00BD5FCB"/>
    <w:rsid w:val="00BD72D6"/>
    <w:rsid w:val="00BE030C"/>
    <w:rsid w:val="00BE0ECD"/>
    <w:rsid w:val="00BE1089"/>
    <w:rsid w:val="00BE3283"/>
    <w:rsid w:val="00BE45FD"/>
    <w:rsid w:val="00BE4E60"/>
    <w:rsid w:val="00BE4FDA"/>
    <w:rsid w:val="00BE6283"/>
    <w:rsid w:val="00BE634A"/>
    <w:rsid w:val="00BE6997"/>
    <w:rsid w:val="00BE6D3D"/>
    <w:rsid w:val="00BF04D9"/>
    <w:rsid w:val="00BF06B5"/>
    <w:rsid w:val="00BF1B50"/>
    <w:rsid w:val="00BF461D"/>
    <w:rsid w:val="00BF4EC3"/>
    <w:rsid w:val="00BF4ED7"/>
    <w:rsid w:val="00BF55F5"/>
    <w:rsid w:val="00BF56AB"/>
    <w:rsid w:val="00BF5AD5"/>
    <w:rsid w:val="00BF6459"/>
    <w:rsid w:val="00BF7912"/>
    <w:rsid w:val="00C0040E"/>
    <w:rsid w:val="00C008F2"/>
    <w:rsid w:val="00C00A52"/>
    <w:rsid w:val="00C01FF8"/>
    <w:rsid w:val="00C02B28"/>
    <w:rsid w:val="00C03098"/>
    <w:rsid w:val="00C03649"/>
    <w:rsid w:val="00C039F2"/>
    <w:rsid w:val="00C05A9B"/>
    <w:rsid w:val="00C05BAF"/>
    <w:rsid w:val="00C05CFA"/>
    <w:rsid w:val="00C0624C"/>
    <w:rsid w:val="00C07313"/>
    <w:rsid w:val="00C07F72"/>
    <w:rsid w:val="00C101FD"/>
    <w:rsid w:val="00C111D8"/>
    <w:rsid w:val="00C12BEB"/>
    <w:rsid w:val="00C13616"/>
    <w:rsid w:val="00C13E9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DD7"/>
    <w:rsid w:val="00C23F8B"/>
    <w:rsid w:val="00C245F2"/>
    <w:rsid w:val="00C248D7"/>
    <w:rsid w:val="00C25A89"/>
    <w:rsid w:val="00C25D7B"/>
    <w:rsid w:val="00C266B2"/>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84B"/>
    <w:rsid w:val="00C43C55"/>
    <w:rsid w:val="00C442BE"/>
    <w:rsid w:val="00C44C8E"/>
    <w:rsid w:val="00C45399"/>
    <w:rsid w:val="00C4583A"/>
    <w:rsid w:val="00C4743B"/>
    <w:rsid w:val="00C47E35"/>
    <w:rsid w:val="00C5155C"/>
    <w:rsid w:val="00C51ED8"/>
    <w:rsid w:val="00C53568"/>
    <w:rsid w:val="00C53574"/>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735"/>
    <w:rsid w:val="00C727BA"/>
    <w:rsid w:val="00C72C44"/>
    <w:rsid w:val="00C730B6"/>
    <w:rsid w:val="00C732C4"/>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37F4"/>
    <w:rsid w:val="00C838DC"/>
    <w:rsid w:val="00C83A29"/>
    <w:rsid w:val="00C83E66"/>
    <w:rsid w:val="00C85337"/>
    <w:rsid w:val="00C85CCD"/>
    <w:rsid w:val="00C85CFF"/>
    <w:rsid w:val="00C862AD"/>
    <w:rsid w:val="00C86325"/>
    <w:rsid w:val="00C8722E"/>
    <w:rsid w:val="00C87EAA"/>
    <w:rsid w:val="00C87F04"/>
    <w:rsid w:val="00C90977"/>
    <w:rsid w:val="00C90E45"/>
    <w:rsid w:val="00C90F90"/>
    <w:rsid w:val="00C911A2"/>
    <w:rsid w:val="00C927A3"/>
    <w:rsid w:val="00C92E15"/>
    <w:rsid w:val="00C930E6"/>
    <w:rsid w:val="00C939D7"/>
    <w:rsid w:val="00C94065"/>
    <w:rsid w:val="00C949BB"/>
    <w:rsid w:val="00C96E5C"/>
    <w:rsid w:val="00C977AE"/>
    <w:rsid w:val="00C97B49"/>
    <w:rsid w:val="00CA02E1"/>
    <w:rsid w:val="00CA0DCF"/>
    <w:rsid w:val="00CA0F68"/>
    <w:rsid w:val="00CA1590"/>
    <w:rsid w:val="00CA1E5F"/>
    <w:rsid w:val="00CA2446"/>
    <w:rsid w:val="00CA38E7"/>
    <w:rsid w:val="00CA3EEB"/>
    <w:rsid w:val="00CA4564"/>
    <w:rsid w:val="00CA6284"/>
    <w:rsid w:val="00CA63C4"/>
    <w:rsid w:val="00CA7C18"/>
    <w:rsid w:val="00CB0E12"/>
    <w:rsid w:val="00CB0ED0"/>
    <w:rsid w:val="00CB109B"/>
    <w:rsid w:val="00CB1750"/>
    <w:rsid w:val="00CB18D4"/>
    <w:rsid w:val="00CB1E78"/>
    <w:rsid w:val="00CB24F9"/>
    <w:rsid w:val="00CB64A0"/>
    <w:rsid w:val="00CB67E0"/>
    <w:rsid w:val="00CB7952"/>
    <w:rsid w:val="00CB7F7A"/>
    <w:rsid w:val="00CC0197"/>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2456"/>
    <w:rsid w:val="00CD2699"/>
    <w:rsid w:val="00CD29AF"/>
    <w:rsid w:val="00CD3001"/>
    <w:rsid w:val="00CD3801"/>
    <w:rsid w:val="00CD4181"/>
    <w:rsid w:val="00CD4A86"/>
    <w:rsid w:val="00CD4B35"/>
    <w:rsid w:val="00CD4FA5"/>
    <w:rsid w:val="00CD5AB7"/>
    <w:rsid w:val="00CD5B29"/>
    <w:rsid w:val="00CD65C2"/>
    <w:rsid w:val="00CE0415"/>
    <w:rsid w:val="00CE0C05"/>
    <w:rsid w:val="00CE14D0"/>
    <w:rsid w:val="00CE194F"/>
    <w:rsid w:val="00CE204E"/>
    <w:rsid w:val="00CE332C"/>
    <w:rsid w:val="00CE422E"/>
    <w:rsid w:val="00CE4421"/>
    <w:rsid w:val="00CE5763"/>
    <w:rsid w:val="00CE653C"/>
    <w:rsid w:val="00CF0052"/>
    <w:rsid w:val="00CF0B6D"/>
    <w:rsid w:val="00CF0BCC"/>
    <w:rsid w:val="00CF1986"/>
    <w:rsid w:val="00CF19FE"/>
    <w:rsid w:val="00CF23CE"/>
    <w:rsid w:val="00CF3784"/>
    <w:rsid w:val="00CF3836"/>
    <w:rsid w:val="00CF4C72"/>
    <w:rsid w:val="00CF4CA5"/>
    <w:rsid w:val="00CF6899"/>
    <w:rsid w:val="00CF6C4A"/>
    <w:rsid w:val="00CF7CD0"/>
    <w:rsid w:val="00CF7D83"/>
    <w:rsid w:val="00D008C4"/>
    <w:rsid w:val="00D00B33"/>
    <w:rsid w:val="00D014DC"/>
    <w:rsid w:val="00D01ED0"/>
    <w:rsid w:val="00D0215F"/>
    <w:rsid w:val="00D029F3"/>
    <w:rsid w:val="00D03802"/>
    <w:rsid w:val="00D05636"/>
    <w:rsid w:val="00D06888"/>
    <w:rsid w:val="00D0732C"/>
    <w:rsid w:val="00D07521"/>
    <w:rsid w:val="00D07C69"/>
    <w:rsid w:val="00D1006B"/>
    <w:rsid w:val="00D10696"/>
    <w:rsid w:val="00D1092E"/>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217F"/>
    <w:rsid w:val="00D224F6"/>
    <w:rsid w:val="00D24460"/>
    <w:rsid w:val="00D24E6E"/>
    <w:rsid w:val="00D25003"/>
    <w:rsid w:val="00D2668F"/>
    <w:rsid w:val="00D26787"/>
    <w:rsid w:val="00D26B13"/>
    <w:rsid w:val="00D26EB9"/>
    <w:rsid w:val="00D30893"/>
    <w:rsid w:val="00D30AAD"/>
    <w:rsid w:val="00D30F4A"/>
    <w:rsid w:val="00D33D20"/>
    <w:rsid w:val="00D342A6"/>
    <w:rsid w:val="00D344B9"/>
    <w:rsid w:val="00D34C86"/>
    <w:rsid w:val="00D34FE6"/>
    <w:rsid w:val="00D3572D"/>
    <w:rsid w:val="00D36BD3"/>
    <w:rsid w:val="00D37339"/>
    <w:rsid w:val="00D3785D"/>
    <w:rsid w:val="00D37E9C"/>
    <w:rsid w:val="00D40B17"/>
    <w:rsid w:val="00D41362"/>
    <w:rsid w:val="00D41903"/>
    <w:rsid w:val="00D42690"/>
    <w:rsid w:val="00D426D0"/>
    <w:rsid w:val="00D42DAD"/>
    <w:rsid w:val="00D44911"/>
    <w:rsid w:val="00D44B48"/>
    <w:rsid w:val="00D44DC5"/>
    <w:rsid w:val="00D458CC"/>
    <w:rsid w:val="00D4595F"/>
    <w:rsid w:val="00D4779F"/>
    <w:rsid w:val="00D47929"/>
    <w:rsid w:val="00D51ED8"/>
    <w:rsid w:val="00D52A36"/>
    <w:rsid w:val="00D53C84"/>
    <w:rsid w:val="00D5410E"/>
    <w:rsid w:val="00D54E28"/>
    <w:rsid w:val="00D550D7"/>
    <w:rsid w:val="00D55125"/>
    <w:rsid w:val="00D551F6"/>
    <w:rsid w:val="00D6016C"/>
    <w:rsid w:val="00D603FA"/>
    <w:rsid w:val="00D607CC"/>
    <w:rsid w:val="00D6085A"/>
    <w:rsid w:val="00D60DDC"/>
    <w:rsid w:val="00D60DFF"/>
    <w:rsid w:val="00D6201C"/>
    <w:rsid w:val="00D63F69"/>
    <w:rsid w:val="00D641F2"/>
    <w:rsid w:val="00D642AB"/>
    <w:rsid w:val="00D64A5D"/>
    <w:rsid w:val="00D64FDC"/>
    <w:rsid w:val="00D66B45"/>
    <w:rsid w:val="00D66C97"/>
    <w:rsid w:val="00D70298"/>
    <w:rsid w:val="00D728EE"/>
    <w:rsid w:val="00D729AD"/>
    <w:rsid w:val="00D72ADA"/>
    <w:rsid w:val="00D72B61"/>
    <w:rsid w:val="00D72F4A"/>
    <w:rsid w:val="00D730D1"/>
    <w:rsid w:val="00D73272"/>
    <w:rsid w:val="00D735AB"/>
    <w:rsid w:val="00D73947"/>
    <w:rsid w:val="00D746F1"/>
    <w:rsid w:val="00D752B2"/>
    <w:rsid w:val="00D75708"/>
    <w:rsid w:val="00D75A48"/>
    <w:rsid w:val="00D75CDA"/>
    <w:rsid w:val="00D7601A"/>
    <w:rsid w:val="00D7628D"/>
    <w:rsid w:val="00D76B9B"/>
    <w:rsid w:val="00D76D41"/>
    <w:rsid w:val="00D80479"/>
    <w:rsid w:val="00D80C20"/>
    <w:rsid w:val="00D810FE"/>
    <w:rsid w:val="00D816A3"/>
    <w:rsid w:val="00D82D39"/>
    <w:rsid w:val="00D82F4E"/>
    <w:rsid w:val="00D8357A"/>
    <w:rsid w:val="00D84354"/>
    <w:rsid w:val="00D8576B"/>
    <w:rsid w:val="00D86FD1"/>
    <w:rsid w:val="00D87245"/>
    <w:rsid w:val="00D90096"/>
    <w:rsid w:val="00D92EDA"/>
    <w:rsid w:val="00D93D1E"/>
    <w:rsid w:val="00D95BCA"/>
    <w:rsid w:val="00D969E1"/>
    <w:rsid w:val="00D96C88"/>
    <w:rsid w:val="00D97AA7"/>
    <w:rsid w:val="00DA067E"/>
    <w:rsid w:val="00DA0D46"/>
    <w:rsid w:val="00DA17C9"/>
    <w:rsid w:val="00DA2BE6"/>
    <w:rsid w:val="00DA2E66"/>
    <w:rsid w:val="00DA3CAB"/>
    <w:rsid w:val="00DA41A7"/>
    <w:rsid w:val="00DA4663"/>
    <w:rsid w:val="00DA4797"/>
    <w:rsid w:val="00DA6631"/>
    <w:rsid w:val="00DA689C"/>
    <w:rsid w:val="00DA68E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AD6"/>
    <w:rsid w:val="00DD4C64"/>
    <w:rsid w:val="00DD5627"/>
    <w:rsid w:val="00DD7436"/>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B9F"/>
    <w:rsid w:val="00DF1DED"/>
    <w:rsid w:val="00DF2ECF"/>
    <w:rsid w:val="00DF4245"/>
    <w:rsid w:val="00DF4E48"/>
    <w:rsid w:val="00DF51C9"/>
    <w:rsid w:val="00DF5920"/>
    <w:rsid w:val="00DF655C"/>
    <w:rsid w:val="00DF704E"/>
    <w:rsid w:val="00DF77B7"/>
    <w:rsid w:val="00E00310"/>
    <w:rsid w:val="00E02DBD"/>
    <w:rsid w:val="00E046FB"/>
    <w:rsid w:val="00E04DC9"/>
    <w:rsid w:val="00E06835"/>
    <w:rsid w:val="00E07962"/>
    <w:rsid w:val="00E10864"/>
    <w:rsid w:val="00E10F5B"/>
    <w:rsid w:val="00E115AF"/>
    <w:rsid w:val="00E11C81"/>
    <w:rsid w:val="00E13EBC"/>
    <w:rsid w:val="00E140BB"/>
    <w:rsid w:val="00E14F26"/>
    <w:rsid w:val="00E1534D"/>
    <w:rsid w:val="00E1575D"/>
    <w:rsid w:val="00E166F2"/>
    <w:rsid w:val="00E169FC"/>
    <w:rsid w:val="00E16B7E"/>
    <w:rsid w:val="00E20BF0"/>
    <w:rsid w:val="00E20DF7"/>
    <w:rsid w:val="00E21722"/>
    <w:rsid w:val="00E2291E"/>
    <w:rsid w:val="00E22A15"/>
    <w:rsid w:val="00E22D1B"/>
    <w:rsid w:val="00E22F33"/>
    <w:rsid w:val="00E2428F"/>
    <w:rsid w:val="00E24D96"/>
    <w:rsid w:val="00E260B0"/>
    <w:rsid w:val="00E2633E"/>
    <w:rsid w:val="00E27F04"/>
    <w:rsid w:val="00E300D2"/>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4EE"/>
    <w:rsid w:val="00E36670"/>
    <w:rsid w:val="00E369B6"/>
    <w:rsid w:val="00E400D7"/>
    <w:rsid w:val="00E4092F"/>
    <w:rsid w:val="00E41A02"/>
    <w:rsid w:val="00E43ED4"/>
    <w:rsid w:val="00E441FE"/>
    <w:rsid w:val="00E45593"/>
    <w:rsid w:val="00E45809"/>
    <w:rsid w:val="00E45FDA"/>
    <w:rsid w:val="00E46821"/>
    <w:rsid w:val="00E4704E"/>
    <w:rsid w:val="00E477CC"/>
    <w:rsid w:val="00E47831"/>
    <w:rsid w:val="00E5078C"/>
    <w:rsid w:val="00E5090E"/>
    <w:rsid w:val="00E51783"/>
    <w:rsid w:val="00E51F1D"/>
    <w:rsid w:val="00E52367"/>
    <w:rsid w:val="00E5310C"/>
    <w:rsid w:val="00E5387E"/>
    <w:rsid w:val="00E54C53"/>
    <w:rsid w:val="00E55851"/>
    <w:rsid w:val="00E56138"/>
    <w:rsid w:val="00E578D1"/>
    <w:rsid w:val="00E6004F"/>
    <w:rsid w:val="00E601B9"/>
    <w:rsid w:val="00E60442"/>
    <w:rsid w:val="00E61307"/>
    <w:rsid w:val="00E61E6F"/>
    <w:rsid w:val="00E61E76"/>
    <w:rsid w:val="00E62024"/>
    <w:rsid w:val="00E627DD"/>
    <w:rsid w:val="00E62886"/>
    <w:rsid w:val="00E628F1"/>
    <w:rsid w:val="00E63919"/>
    <w:rsid w:val="00E63F33"/>
    <w:rsid w:val="00E64255"/>
    <w:rsid w:val="00E644DE"/>
    <w:rsid w:val="00E64EE2"/>
    <w:rsid w:val="00E65A85"/>
    <w:rsid w:val="00E65B1C"/>
    <w:rsid w:val="00E66F26"/>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7162"/>
    <w:rsid w:val="00E871E5"/>
    <w:rsid w:val="00E872C3"/>
    <w:rsid w:val="00E87463"/>
    <w:rsid w:val="00E87902"/>
    <w:rsid w:val="00E87D1F"/>
    <w:rsid w:val="00E905DA"/>
    <w:rsid w:val="00E910DA"/>
    <w:rsid w:val="00E920AE"/>
    <w:rsid w:val="00E928D1"/>
    <w:rsid w:val="00E92CA4"/>
    <w:rsid w:val="00E93372"/>
    <w:rsid w:val="00E93A14"/>
    <w:rsid w:val="00E94520"/>
    <w:rsid w:val="00E94ADA"/>
    <w:rsid w:val="00E96232"/>
    <w:rsid w:val="00E964B6"/>
    <w:rsid w:val="00E97962"/>
    <w:rsid w:val="00EA015F"/>
    <w:rsid w:val="00EA063B"/>
    <w:rsid w:val="00EA141A"/>
    <w:rsid w:val="00EA197C"/>
    <w:rsid w:val="00EA2154"/>
    <w:rsid w:val="00EA236C"/>
    <w:rsid w:val="00EA3A69"/>
    <w:rsid w:val="00EA4644"/>
    <w:rsid w:val="00EA4846"/>
    <w:rsid w:val="00EA50B5"/>
    <w:rsid w:val="00EA60AA"/>
    <w:rsid w:val="00EA63A9"/>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9C0"/>
    <w:rsid w:val="00EC2B84"/>
    <w:rsid w:val="00EC2FFB"/>
    <w:rsid w:val="00EC3A6F"/>
    <w:rsid w:val="00EC3A9E"/>
    <w:rsid w:val="00EC4F27"/>
    <w:rsid w:val="00EC5A0F"/>
    <w:rsid w:val="00EC776B"/>
    <w:rsid w:val="00ED0F64"/>
    <w:rsid w:val="00ED2D1C"/>
    <w:rsid w:val="00ED3DB4"/>
    <w:rsid w:val="00ED4209"/>
    <w:rsid w:val="00ED454F"/>
    <w:rsid w:val="00EE2AED"/>
    <w:rsid w:val="00EE3E97"/>
    <w:rsid w:val="00EE4505"/>
    <w:rsid w:val="00EE47F4"/>
    <w:rsid w:val="00EE56D3"/>
    <w:rsid w:val="00EE5A92"/>
    <w:rsid w:val="00EE636C"/>
    <w:rsid w:val="00EE7E34"/>
    <w:rsid w:val="00EF0828"/>
    <w:rsid w:val="00EF0C49"/>
    <w:rsid w:val="00EF195D"/>
    <w:rsid w:val="00EF1A69"/>
    <w:rsid w:val="00EF1C0C"/>
    <w:rsid w:val="00EF3136"/>
    <w:rsid w:val="00EF3C46"/>
    <w:rsid w:val="00EF489A"/>
    <w:rsid w:val="00EF5592"/>
    <w:rsid w:val="00EF573E"/>
    <w:rsid w:val="00EF5878"/>
    <w:rsid w:val="00EF76A3"/>
    <w:rsid w:val="00EF7AD5"/>
    <w:rsid w:val="00EF7B28"/>
    <w:rsid w:val="00F00ACA"/>
    <w:rsid w:val="00F00B01"/>
    <w:rsid w:val="00F02131"/>
    <w:rsid w:val="00F02251"/>
    <w:rsid w:val="00F025C1"/>
    <w:rsid w:val="00F03AB8"/>
    <w:rsid w:val="00F04838"/>
    <w:rsid w:val="00F05049"/>
    <w:rsid w:val="00F050A3"/>
    <w:rsid w:val="00F06D7B"/>
    <w:rsid w:val="00F07BAC"/>
    <w:rsid w:val="00F07BCD"/>
    <w:rsid w:val="00F10CB3"/>
    <w:rsid w:val="00F10E61"/>
    <w:rsid w:val="00F11289"/>
    <w:rsid w:val="00F11FC9"/>
    <w:rsid w:val="00F13012"/>
    <w:rsid w:val="00F1395C"/>
    <w:rsid w:val="00F13E6B"/>
    <w:rsid w:val="00F13E7A"/>
    <w:rsid w:val="00F144B7"/>
    <w:rsid w:val="00F148AE"/>
    <w:rsid w:val="00F15B34"/>
    <w:rsid w:val="00F15BA4"/>
    <w:rsid w:val="00F16F54"/>
    <w:rsid w:val="00F20AF4"/>
    <w:rsid w:val="00F20B2E"/>
    <w:rsid w:val="00F220F0"/>
    <w:rsid w:val="00F22D6D"/>
    <w:rsid w:val="00F2445D"/>
    <w:rsid w:val="00F24FF8"/>
    <w:rsid w:val="00F26122"/>
    <w:rsid w:val="00F308D8"/>
    <w:rsid w:val="00F30A2B"/>
    <w:rsid w:val="00F312F8"/>
    <w:rsid w:val="00F313DB"/>
    <w:rsid w:val="00F3157A"/>
    <w:rsid w:val="00F31CC7"/>
    <w:rsid w:val="00F32D6A"/>
    <w:rsid w:val="00F33EE1"/>
    <w:rsid w:val="00F36144"/>
    <w:rsid w:val="00F36413"/>
    <w:rsid w:val="00F41256"/>
    <w:rsid w:val="00F41669"/>
    <w:rsid w:val="00F41DC6"/>
    <w:rsid w:val="00F41F0F"/>
    <w:rsid w:val="00F4247C"/>
    <w:rsid w:val="00F425C5"/>
    <w:rsid w:val="00F42C49"/>
    <w:rsid w:val="00F43B8F"/>
    <w:rsid w:val="00F50572"/>
    <w:rsid w:val="00F50D6A"/>
    <w:rsid w:val="00F51310"/>
    <w:rsid w:val="00F526BA"/>
    <w:rsid w:val="00F5270C"/>
    <w:rsid w:val="00F52FFA"/>
    <w:rsid w:val="00F538B7"/>
    <w:rsid w:val="00F55343"/>
    <w:rsid w:val="00F5618E"/>
    <w:rsid w:val="00F57068"/>
    <w:rsid w:val="00F57E04"/>
    <w:rsid w:val="00F57EE9"/>
    <w:rsid w:val="00F602D9"/>
    <w:rsid w:val="00F603C9"/>
    <w:rsid w:val="00F6062D"/>
    <w:rsid w:val="00F613B4"/>
    <w:rsid w:val="00F61F33"/>
    <w:rsid w:val="00F621D0"/>
    <w:rsid w:val="00F63BA0"/>
    <w:rsid w:val="00F643AB"/>
    <w:rsid w:val="00F64BC1"/>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53D0"/>
    <w:rsid w:val="00F7618A"/>
    <w:rsid w:val="00F76721"/>
    <w:rsid w:val="00F76BEA"/>
    <w:rsid w:val="00F8122A"/>
    <w:rsid w:val="00F81F70"/>
    <w:rsid w:val="00F82525"/>
    <w:rsid w:val="00F82BCD"/>
    <w:rsid w:val="00F83480"/>
    <w:rsid w:val="00F838D9"/>
    <w:rsid w:val="00F83B73"/>
    <w:rsid w:val="00F85553"/>
    <w:rsid w:val="00F86602"/>
    <w:rsid w:val="00F86CC5"/>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14"/>
    <w:rsid w:val="00FA1EA9"/>
    <w:rsid w:val="00FA22AB"/>
    <w:rsid w:val="00FA27DE"/>
    <w:rsid w:val="00FA3F6E"/>
    <w:rsid w:val="00FA4244"/>
    <w:rsid w:val="00FA5710"/>
    <w:rsid w:val="00FA5A3E"/>
    <w:rsid w:val="00FA605D"/>
    <w:rsid w:val="00FA65EA"/>
    <w:rsid w:val="00FB090A"/>
    <w:rsid w:val="00FB1D28"/>
    <w:rsid w:val="00FB26A3"/>
    <w:rsid w:val="00FB3465"/>
    <w:rsid w:val="00FB35EC"/>
    <w:rsid w:val="00FB37C3"/>
    <w:rsid w:val="00FB3A36"/>
    <w:rsid w:val="00FB4420"/>
    <w:rsid w:val="00FB506B"/>
    <w:rsid w:val="00FB5494"/>
    <w:rsid w:val="00FB69DF"/>
    <w:rsid w:val="00FB6BC9"/>
    <w:rsid w:val="00FC0815"/>
    <w:rsid w:val="00FC0BFD"/>
    <w:rsid w:val="00FC0D9B"/>
    <w:rsid w:val="00FC11C6"/>
    <w:rsid w:val="00FC1307"/>
    <w:rsid w:val="00FC29A9"/>
    <w:rsid w:val="00FC33CC"/>
    <w:rsid w:val="00FC5A54"/>
    <w:rsid w:val="00FC6451"/>
    <w:rsid w:val="00FC65DE"/>
    <w:rsid w:val="00FC6729"/>
    <w:rsid w:val="00FC6BA5"/>
    <w:rsid w:val="00FC7B01"/>
    <w:rsid w:val="00FC7BF4"/>
    <w:rsid w:val="00FD0858"/>
    <w:rsid w:val="00FD0977"/>
    <w:rsid w:val="00FD28F7"/>
    <w:rsid w:val="00FD345C"/>
    <w:rsid w:val="00FD3EDE"/>
    <w:rsid w:val="00FD5DA9"/>
    <w:rsid w:val="00FD61E7"/>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544C"/>
    <w:rsid w:val="00FE6EFB"/>
    <w:rsid w:val="00FE736C"/>
    <w:rsid w:val="00FE7C99"/>
    <w:rsid w:val="00FE7DFC"/>
    <w:rsid w:val="00FE7EDA"/>
    <w:rsid w:val="00FF049F"/>
    <w:rsid w:val="00FF095E"/>
    <w:rsid w:val="00FF19BF"/>
    <w:rsid w:val="00FF3008"/>
    <w:rsid w:val="00FF3285"/>
    <w:rsid w:val="00FF43EB"/>
    <w:rsid w:val="00FF5DE7"/>
    <w:rsid w:val="00FF5EF8"/>
    <w:rsid w:val="00FF72AB"/>
    <w:rsid w:val="00FF757E"/>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2E9EC"/>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FA"/>
    <w:rPr>
      <w:sz w:val="24"/>
      <w:szCs w:val="24"/>
    </w:rPr>
  </w:style>
  <w:style w:type="paragraph" w:styleId="2">
    <w:name w:val="heading 2"/>
    <w:basedOn w:val="a"/>
    <w:next w:val="a"/>
    <w:link w:val="20"/>
    <w:uiPriority w:val="99"/>
    <w:qFormat/>
    <w:rsid w:val="002613BE"/>
    <w:pPr>
      <w:keepNext/>
      <w:outlineLvl w:val="1"/>
    </w:pPr>
    <w:rPr>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basedOn w:val="a"/>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1">
    <w:name w:val="Subtitle"/>
    <w:basedOn w:val="a"/>
    <w:next w:val="a"/>
    <w:link w:val="aff2"/>
    <w:qFormat/>
    <w:rsid w:val="009D6E46"/>
    <w:pPr>
      <w:spacing w:after="60"/>
      <w:jc w:val="center"/>
      <w:outlineLvl w:val="1"/>
    </w:pPr>
    <w:rPr>
      <w:rFonts w:ascii="Cambria" w:hAnsi="Cambria"/>
    </w:rPr>
  </w:style>
  <w:style w:type="character" w:customStyle="1" w:styleId="aff2">
    <w:name w:val="Подзаголовок Знак"/>
    <w:link w:val="aff1"/>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3">
    <w:name w:val="No Spacing"/>
    <w:link w:val="aff4"/>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5">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6">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4">
    <w:name w:val="Без интервала Знак"/>
    <w:basedOn w:val="a0"/>
    <w:link w:val="aff3"/>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7">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3"/>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25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vrk/"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2.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20712-DD48-42EF-B668-490B3362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60</Pages>
  <Words>18053</Words>
  <Characters>121201</Characters>
  <Application>Microsoft Office Word</Application>
  <DocSecurity>0</DocSecurity>
  <Lines>1010</Lines>
  <Paragraphs>277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Майорова Татьяна Геннадьевна</cp:lastModifiedBy>
  <cp:revision>43</cp:revision>
  <cp:lastPrinted>2020-03-19T08:41:00Z</cp:lastPrinted>
  <dcterms:created xsi:type="dcterms:W3CDTF">2020-04-03T11:14:00Z</dcterms:created>
  <dcterms:modified xsi:type="dcterms:W3CDTF">2021-09-09T10:18:00Z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