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B5" w:rsidRPr="00604AB5" w:rsidRDefault="00604AB5" w:rsidP="00604A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Verdana-Bold"/>
          <w:b/>
          <w:bCs/>
          <w:color w:val="000000"/>
          <w:sz w:val="24"/>
          <w:szCs w:val="24"/>
        </w:rPr>
      </w:pPr>
      <w:r w:rsidRPr="00604AB5">
        <w:rPr>
          <w:rFonts w:ascii="Verdana" w:hAnsi="Verdana" w:cs="Verdana-Bold"/>
          <w:b/>
          <w:bCs/>
          <w:color w:val="000000"/>
          <w:sz w:val="24"/>
          <w:szCs w:val="24"/>
        </w:rPr>
        <w:t>Порядок организации профессионального экзамена и оформление</w:t>
      </w:r>
    </w:p>
    <w:p w:rsidR="00604AB5" w:rsidRDefault="00604AB5" w:rsidP="00604A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Verdana-Bold"/>
          <w:b/>
          <w:bCs/>
          <w:color w:val="000000"/>
          <w:sz w:val="24"/>
          <w:szCs w:val="24"/>
        </w:rPr>
      </w:pPr>
      <w:r w:rsidRPr="00604AB5">
        <w:rPr>
          <w:rFonts w:ascii="Verdana" w:hAnsi="Verdana" w:cs="Verdana-Bold"/>
          <w:b/>
          <w:bCs/>
          <w:color w:val="000000"/>
          <w:sz w:val="24"/>
          <w:szCs w:val="24"/>
        </w:rPr>
        <w:t>документов по итогам проведения профессионального экзамена</w:t>
      </w:r>
    </w:p>
    <w:p w:rsidR="000C54EE" w:rsidRPr="00604AB5" w:rsidRDefault="000C54EE" w:rsidP="00604A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Verdana-Bold"/>
          <w:b/>
          <w:bCs/>
          <w:color w:val="000000"/>
          <w:sz w:val="24"/>
          <w:szCs w:val="24"/>
        </w:rPr>
      </w:pPr>
    </w:p>
    <w:p w:rsidR="00604AB5" w:rsidRPr="000C54EE" w:rsidRDefault="00604AB5" w:rsidP="000C54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Verdana" w:hAnsi="Verdana" w:cs="Verdana-Bold"/>
          <w:b/>
          <w:bCs/>
          <w:color w:val="000000"/>
        </w:rPr>
      </w:pPr>
      <w:r w:rsidRPr="000C54EE">
        <w:rPr>
          <w:rFonts w:ascii="Verdana" w:hAnsi="Verdana" w:cs="Verdana-Bold"/>
          <w:b/>
          <w:bCs/>
          <w:color w:val="000000"/>
        </w:rPr>
        <w:t>Поряд</w:t>
      </w:r>
      <w:bookmarkStart w:id="0" w:name="_GoBack"/>
      <w:bookmarkEnd w:id="0"/>
      <w:r w:rsidRPr="000C54EE">
        <w:rPr>
          <w:rFonts w:ascii="Verdana" w:hAnsi="Verdana" w:cs="Verdana-Bold"/>
          <w:b/>
          <w:bCs/>
          <w:color w:val="000000"/>
        </w:rPr>
        <w:t>ок организации профессионального экзамена</w:t>
      </w:r>
    </w:p>
    <w:p w:rsidR="000C54EE" w:rsidRPr="000C54EE" w:rsidRDefault="000C54EE" w:rsidP="000C54EE">
      <w:pPr>
        <w:pStyle w:val="a3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Verdana" w:hAnsi="Verdana" w:cs="Verdana-Bold"/>
          <w:b/>
          <w:bCs/>
          <w:color w:val="000000"/>
        </w:rPr>
      </w:pP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1.1. Профессиональный экзамен проводится центром оценки квалификаций для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подтверждения соответствия квалификации соискателя положениям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профессионального стандарта или квалификационным требованиям, установленным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федеральными законами и иными нормативными правовыми актами Российской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Федерации.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1.2. В целях информирования граждан и организаций о проведении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профессионального экзамена на официальном сайте центра оценки квалификаций и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Совета по профессиональным квалификациям Горно-металлургического комплекса в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информационно-телекоммуникационной сети "Интернет" и в реестре сведений о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проведении независимой оценки квалификации размещаются следующие сведения и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документы: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а) наименования квалификаций и требования к квалификации, на соответствие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которым центр оценки квалификаций проводит независимую оценку квалификации;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б) сроки действия свидетельств о квалификации по соответствующим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квалификациям;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в) перечень документов, необходимых для прохождения профессионального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экзамена по соответствующим квалификациям;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г) образец заданий, входящих в состав оценочных средств для проведения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независимой оценки квалификации;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д) почтовые адреса, адреса электронной почты, контактные данные центра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оценки квалификаций и совета по профессиональным квалификациям в горно-металлургическом комплексе;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е) адреса мест проведения профессионального экзамена;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ж) образец заявления соискателя о проведении профессионального экзамена;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з) настоящий Порядок.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1.3. Профессиональный экзамен проводится по инициативе соискателя за счет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средств соискателя, иных физических и (или) юридических лиц либо по направлению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работодателя за счет средств работодателя в порядке, установленном ТК РФ.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1.4. Лицо, за счет средств которого проводится профессиональный экзамен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(соискатель, работодатель, иное физическое и (или) юридическое лицо), производит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оплату услуг по проведению профессионального экзамена на основании заключенного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между ним и центром оценки квалификаций договора о возмездном оказании услуг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(далее - договор).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1.5. Для прохождения профессионального экзамена соискатель лично или через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законного представителя представляет в центр оценки квалификаций на бумажном или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 xml:space="preserve">электронном носителе комплект документов, включающий в себя (далее </w:t>
      </w:r>
      <w:r>
        <w:rPr>
          <w:rFonts w:ascii="Verdana" w:hAnsi="Verdana" w:cs="Verdana"/>
          <w:color w:val="000000"/>
        </w:rPr>
        <w:t>–</w:t>
      </w:r>
      <w:r w:rsidRPr="00604AB5">
        <w:rPr>
          <w:rFonts w:ascii="Verdana" w:hAnsi="Verdana" w:cs="Verdana"/>
          <w:color w:val="000000"/>
        </w:rPr>
        <w:t xml:space="preserve"> комплект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документов соискателя):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а) заявление о проведении профессионального экзамена с указанием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квалификации, по которой он хочет пройти профессиональный экзамен, при этом в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заявлении соискателем дается согласие на обработку его персональных данных,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содержащихся в заявлении, а также в документах и материалах, прилагаемых к нему (в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соотве</w:t>
      </w:r>
      <w:r>
        <w:rPr>
          <w:rFonts w:ascii="Verdana" w:hAnsi="Verdana" w:cs="Verdana"/>
          <w:color w:val="000000"/>
        </w:rPr>
        <w:t>т</w:t>
      </w:r>
      <w:r w:rsidRPr="00604AB5">
        <w:rPr>
          <w:rFonts w:ascii="Verdana" w:hAnsi="Verdana" w:cs="Verdana"/>
          <w:color w:val="000000"/>
        </w:rPr>
        <w:t>ствии с Приказом Министерства труда и социальной защиты Российской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Федерации №706н от 02.12.2016 г.) (Типовая форма заяв</w:t>
      </w:r>
      <w:r>
        <w:rPr>
          <w:rFonts w:ascii="Verdana" w:hAnsi="Verdana" w:cs="Verdana"/>
          <w:color w:val="000000"/>
        </w:rPr>
        <w:t>л</w:t>
      </w:r>
      <w:r w:rsidRPr="00604AB5">
        <w:rPr>
          <w:rFonts w:ascii="Verdana" w:hAnsi="Verdana" w:cs="Verdana"/>
          <w:color w:val="000000"/>
        </w:rPr>
        <w:t>ения П.20-420.</w:t>
      </w:r>
      <w:proofErr w:type="gramStart"/>
      <w:r w:rsidRPr="00604AB5">
        <w:rPr>
          <w:rFonts w:ascii="Verdana" w:hAnsi="Verdana" w:cs="Verdana"/>
          <w:color w:val="000000"/>
        </w:rPr>
        <w:t>2.Ф</w:t>
      </w:r>
      <w:proofErr w:type="gramEnd"/>
      <w:r w:rsidRPr="00604AB5">
        <w:rPr>
          <w:rFonts w:ascii="Verdana" w:hAnsi="Verdana" w:cs="Verdana"/>
          <w:color w:val="000000"/>
        </w:rPr>
        <w:t>1);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б) копию паспорта или иного документа, удостоверяющего личность соискателя;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в) копию документа об образовании/обучении/присвоении профессии;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г) копия документа, подтверждающего наличие опыта трудовой деятельности в</w:t>
      </w:r>
      <w:r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соответствии с требованиями к профессиональной квалификации;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д) копия документа о квалификационном разряде/уровне в соответствии с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профессиональным стандартом (при наличии);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1.6. Центр оценки квалификаций не позднее, чем через 10 календарных дней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после получения комплекта документов соискателя, осуществляет: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а) прием и регистрацию комплекта документов соискателя;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б) рассмотрение и информирование соискателя или законного представителя о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результатах рассмотрения комплекта документов соискателя;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в) определение и согласование с соискателем или законным представителем даты,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места и времени проведения профессионального экзамена;</w:t>
      </w:r>
    </w:p>
    <w:p w:rsid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lastRenderedPageBreak/>
        <w:t>г) информирование соискателя или законного представителя о процедурах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проведения профессионального экзамена.</w:t>
      </w:r>
    </w:p>
    <w:p w:rsidR="000C54EE" w:rsidRDefault="000C54EE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</w:p>
    <w:p w:rsidR="000C54EE" w:rsidRPr="00604AB5" w:rsidRDefault="000C54EE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</w:p>
    <w:p w:rsidR="00604AB5" w:rsidRPr="000C54EE" w:rsidRDefault="00604AB5" w:rsidP="000C54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Verdana" w:hAnsi="Verdana" w:cs="Verdana"/>
          <w:b/>
          <w:bCs/>
          <w:color w:val="000000"/>
        </w:rPr>
      </w:pPr>
      <w:r w:rsidRPr="000C54EE">
        <w:rPr>
          <w:rFonts w:ascii="Verdana" w:hAnsi="Verdana" w:cs="Verdana"/>
          <w:b/>
          <w:bCs/>
          <w:color w:val="000000"/>
        </w:rPr>
        <w:t>Процедура профессионального экзамена</w:t>
      </w:r>
    </w:p>
    <w:p w:rsidR="000C54EE" w:rsidRPr="000C54EE" w:rsidRDefault="000C54EE" w:rsidP="000C54EE">
      <w:pPr>
        <w:pStyle w:val="a3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Verdana" w:hAnsi="Verdana" w:cs="Verdana"/>
          <w:b/>
          <w:bCs/>
          <w:color w:val="000000"/>
        </w:rPr>
      </w:pP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2.1 Соискатель допускается к прохождению профессионального экзамена на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основании документа, удостоверяющего личность.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2.2 Проведение профессионального экзамена осуществляется в соответствии с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оценочными средствами для проведения независимой оценки квалификации по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соответствующей квалификации, утвержденными Советом по профессиональным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квалификациям в Горно-металлургическом комплексе.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2.3 Профессиональный экзамен проводится центром оценки квалификаций с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использованием собственных материально-технических ресурсов или на базе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экзаменационного центра вне фактического местонахождения центра оценки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квалификаций.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2.4 Профессиональный экзамен проводит экспертная комиссия, сформированная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центром оценки квалификаций в составе, как правило, трех человек, включая не менее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двух экспертов.</w:t>
      </w:r>
      <w:r w:rsidR="000C54EE">
        <w:rPr>
          <w:rFonts w:ascii="Verdana" w:hAnsi="Verdana" w:cs="Verdana"/>
          <w:color w:val="000000"/>
        </w:rPr>
        <w:t xml:space="preserve"> 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 xml:space="preserve">2.5 </w:t>
      </w:r>
      <w:proofErr w:type="gramStart"/>
      <w:r w:rsidRPr="00604AB5">
        <w:rPr>
          <w:rFonts w:ascii="Verdana" w:hAnsi="Verdana" w:cs="Verdana"/>
          <w:color w:val="000000"/>
        </w:rPr>
        <w:t>В</w:t>
      </w:r>
      <w:proofErr w:type="gramEnd"/>
      <w:r w:rsidRPr="00604AB5">
        <w:rPr>
          <w:rFonts w:ascii="Verdana" w:hAnsi="Verdana" w:cs="Verdana"/>
          <w:color w:val="000000"/>
        </w:rPr>
        <w:t xml:space="preserve"> составе экспертной комиссии назнач</w:t>
      </w:r>
      <w:r w:rsidR="000C54EE">
        <w:rPr>
          <w:rFonts w:ascii="Verdana" w:hAnsi="Verdana" w:cs="Verdana"/>
          <w:color w:val="000000"/>
        </w:rPr>
        <w:t>а</w:t>
      </w:r>
      <w:r w:rsidRPr="00604AB5">
        <w:rPr>
          <w:rFonts w:ascii="Verdana" w:hAnsi="Verdana" w:cs="Verdana"/>
          <w:color w:val="000000"/>
        </w:rPr>
        <w:t>ется председатель экспертной комиссии.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Председатель экспертной комиссии, как правило, является штатным сотрудником ЦОК.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2.6 Профессиональный экзамен проводится в два этапа: теоретический этап и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практический этап.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2.7 Перед началом первого этапа соискатель проходит вводный инструктаж по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охране труда с отметкой в журнале инструктажа.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2.8 Теоретический этап экзамена может проводиться в форме письменного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тестирования или с использованием информационно-коммуникационных технологий.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Каждый соискатель занимает отдельное рабочее место за ПК с заранее установленным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электронным тестом. Количество, содержание заданий, а также время, отведенное на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выполнение, определяется комплектом оценочных средств для проведения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независимой̆ оценки данной квалификации.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2.9 Соискатель допускается до прохождения практического этапа экзамена в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случае положительного прохождения теоретического этапа экзамена. Пороговое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значение допуска определяется комплектом оценочных средств для проведения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независимой̆ оценки данной квалификации.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2.10 Практический этап экзамена проходит в условиях, максимально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приближенных к реальным: на рабочих местах или с использованием имитационного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тренажера. Практические задания позволяют оценить профессиональную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квалификацию в части трудовых функций, соответст</w:t>
      </w:r>
      <w:r w:rsidR="000C54EE">
        <w:rPr>
          <w:rFonts w:ascii="Verdana" w:hAnsi="Verdana" w:cs="Verdana"/>
          <w:color w:val="000000"/>
        </w:rPr>
        <w:t>в</w:t>
      </w:r>
      <w:r w:rsidRPr="00604AB5">
        <w:rPr>
          <w:rFonts w:ascii="Verdana" w:hAnsi="Verdana" w:cs="Verdana"/>
          <w:color w:val="000000"/>
        </w:rPr>
        <w:t>ующих профессиональному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стандарту и квалификационным требованиям.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2.11 Профессиональный экзамен считается успешно пройденным, если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соискателем достигнут результат, соответствующий критериям оценки, определенным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оценочными средствами для проведения независимой оценки данной квалификации.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2.12 Соискатель, не явившийся на профессиональный экзамен, допускается к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прохождению профессионального экзамена в случаях и на условиях, которые</w:t>
      </w:r>
      <w:r w:rsidR="000C54EE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предусмотрены договором между соискателем или законным представителем соискателя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и центром оценки квалификаций.</w:t>
      </w:r>
    </w:p>
    <w:p w:rsid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2.13 При проведении профессионального экзамена вправе присутствовать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представители Министерства труда и социальной защиты Российской Федерации, Совета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по профессиональным квалификациям в Горно-металлургическом комплексе.</w:t>
      </w:r>
    </w:p>
    <w:p w:rsidR="000C54EE" w:rsidRPr="00604AB5" w:rsidRDefault="000C54EE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</w:p>
    <w:p w:rsidR="00604AB5" w:rsidRPr="000C54EE" w:rsidRDefault="00604AB5" w:rsidP="000C54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Verdana" w:hAnsi="Verdana" w:cs="Verdana"/>
          <w:b/>
          <w:bCs/>
          <w:color w:val="000000"/>
        </w:rPr>
      </w:pPr>
      <w:r w:rsidRPr="000C54EE">
        <w:rPr>
          <w:rFonts w:ascii="Verdana" w:hAnsi="Verdana" w:cs="Verdana"/>
          <w:b/>
          <w:bCs/>
          <w:color w:val="000000"/>
        </w:rPr>
        <w:t>Оформление результатов проведения профессионального экзамена</w:t>
      </w:r>
    </w:p>
    <w:p w:rsidR="000C54EE" w:rsidRPr="000C54EE" w:rsidRDefault="000C54EE" w:rsidP="000C54EE">
      <w:pPr>
        <w:pStyle w:val="a3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Verdana" w:hAnsi="Verdana" w:cs="Verdana"/>
          <w:b/>
          <w:bCs/>
          <w:color w:val="000000"/>
        </w:rPr>
      </w:pP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3.1 Члены экспертной комиссии заполняют оценочные бланки по итогам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выполненных соискателями заданий.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3.2 Результаты профессионального экзамена оформляются протоколом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экспертной комиссии (далее - протокол). Протокол профессионального экзамена ведет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эксперт по оценке квалификации или другое лицо, назначенное руководителем центра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оценки квалификаций. Протокол профессионального экзамена должен быть подписан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председателем и членами экспертной комиссии.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lastRenderedPageBreak/>
        <w:t>3.3 Оценочные материалы с копиями ответов соискателей, копия протокола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проведения профессионального экзамена, копии оценочных бланков и сводной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экзаменационной ведомости хранятся в архиве центра оценки квалификаций.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3.4 Центр оценки квалификаций не позднее 7 календарных дней после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завершения профессионального экзамена направляет протокол, копии комплектов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документов соискателя и, при необходимости, иные материалы профессионального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экзамена в Совет по профессиональным квалификациям в Горном-металлургическом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комплексе.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3.5 Совет по профессиональным квалификациям в Горно-металлургическом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комплексе на основании протокола, копий комплектов документов соискателя,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результатов тестирования, фото- и видеоматериалов и иных материалов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профессионального экзамена не позднее 14 календарных дней после завершения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профессионального экзамена: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а) проверяет, обрабатывает и признает результаты независимой оценки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квалификации;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б) принимает решение о выдаче соискателю или законному представителю центром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оценки квалификаций свидетельства о квалификации или заключения о прохождении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профессионального экзамена;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в) направляет в Автономную некоммерческую организацию "Национальное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агентство развития квалификаций" для внесения в реестр сведений о проведении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независимой оценки квалификации информацию о свидетельствах о квалификации и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заключениях о прохождении профессионального экзамена.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3.6 Центр оценки квалификаций на основании решения Совета по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профессиональным квалификациям в Горно-металлургическом комплексе по итогам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прохождения соискателем профессионального экзамена не позднее 30 календарных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дней после завершения профессионального экзамена оформляет и выдает соискателю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или законному представителю свидетельство о квалификации (в случае получения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соискателем неудовлетворительной оценки при прохождении профессионального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экзамена оформляет и выдает заключение о прохождении профессионального экзамена,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включающее рекомендации для соискателя) либо направляет свидетельство о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квалификации (заключение о прохождении профессионального экзамена) по адресу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соискателя, указанному в заявлении о проведении профессионального экзамена.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 xml:space="preserve">3.7 </w:t>
      </w:r>
      <w:proofErr w:type="gramStart"/>
      <w:r w:rsidRPr="00604AB5">
        <w:rPr>
          <w:rFonts w:ascii="Verdana" w:hAnsi="Verdana" w:cs="Verdana"/>
          <w:color w:val="000000"/>
        </w:rPr>
        <w:t>В</w:t>
      </w:r>
      <w:proofErr w:type="gramEnd"/>
      <w:r w:rsidRPr="00604AB5">
        <w:rPr>
          <w:rFonts w:ascii="Verdana" w:hAnsi="Verdana" w:cs="Verdana"/>
          <w:color w:val="000000"/>
        </w:rPr>
        <w:t xml:space="preserve"> случае если договором предусмотрено информирование лица, за счет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средств которого проводился профессиональный экзамен (работодатель, иное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физическое и (или) юридическое лицо), о результатах профессионального экзамена,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центр оценки квалификаций направляет такому лицу в электронном виде копию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свидетельства о квалификации (в случае выдачи указанного свидетельства) или копию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заключения о прохождении профессионального экзамена соискателем (в случае выдачи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указанного заключения).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3.8 ЦОК учитывает свидетельства о квалификации и заключения о прохождении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профессионального экзамена в базе данных ЦОК, содержащем следующую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информацию: ФИО соискателя, регистрационный номер заявки, номер свидетельства о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квалификации или заключения о прохождении профессионального экзамена, дата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выдачи свидетельства/заключения, срок действия свидетельства о квалификации.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3.9 ЦОК обеспечивает хранение (сохранность) протокола экспертной комиссии,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комплекта документов соискателя и иных материалов профессионального экзамена в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архиве ЦОК в бумажном и (или) в электронном виде в течение срока действия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свидетельства о квалификации по оцениваемой квалификации и трех лет после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истечения указанного срока.</w:t>
      </w:r>
    </w:p>
    <w:p w:rsidR="00604AB5" w:rsidRPr="00604AB5" w:rsidRDefault="00604AB5" w:rsidP="000C54EE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 w:cs="Verdana"/>
          <w:color w:val="000000"/>
        </w:rPr>
      </w:pPr>
      <w:r w:rsidRPr="00604AB5">
        <w:rPr>
          <w:rFonts w:ascii="Verdana" w:hAnsi="Verdana" w:cs="Verdana"/>
          <w:color w:val="000000"/>
        </w:rPr>
        <w:t>3.10 Заключения по результатам отрицательного прохождения профессионального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экзамена хранятся в течение 1 года с даты решения ЦОК по итогам проведения</w:t>
      </w:r>
      <w:r w:rsidR="00F73AAF">
        <w:rPr>
          <w:rFonts w:ascii="Verdana" w:hAnsi="Verdana" w:cs="Verdana"/>
          <w:color w:val="000000"/>
        </w:rPr>
        <w:t xml:space="preserve"> </w:t>
      </w:r>
      <w:r w:rsidRPr="00604AB5">
        <w:rPr>
          <w:rFonts w:ascii="Verdana" w:hAnsi="Verdana" w:cs="Verdana"/>
          <w:color w:val="000000"/>
        </w:rPr>
        <w:t>профессионального экзамена.</w:t>
      </w:r>
    </w:p>
    <w:p w:rsidR="00410D87" w:rsidRPr="00604AB5" w:rsidRDefault="00604AB5" w:rsidP="00F73AA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Verdana" w:hAnsi="Verdana"/>
        </w:rPr>
      </w:pPr>
      <w:r w:rsidRPr="00604AB5">
        <w:rPr>
          <w:rFonts w:ascii="Verdana" w:hAnsi="Verdana" w:cs="Verdana"/>
          <w:color w:val="000000"/>
        </w:rPr>
        <w:t xml:space="preserve">3.11 </w:t>
      </w:r>
      <w:proofErr w:type="gramStart"/>
      <w:r w:rsidRPr="00604AB5">
        <w:rPr>
          <w:rFonts w:ascii="Verdana" w:hAnsi="Verdana" w:cs="Verdana"/>
          <w:color w:val="000000"/>
        </w:rPr>
        <w:t>В</w:t>
      </w:r>
      <w:proofErr w:type="gramEnd"/>
      <w:r w:rsidRPr="00604AB5">
        <w:rPr>
          <w:rFonts w:ascii="Verdana" w:hAnsi="Verdana" w:cs="Verdana"/>
          <w:color w:val="000000"/>
        </w:rPr>
        <w:t xml:space="preserve"> случае прекращения своей деятельности ЦОК передает архивные дела в</w:t>
      </w:r>
      <w:r w:rsidR="00F73AAF">
        <w:rPr>
          <w:rFonts w:ascii="Verdana" w:hAnsi="Verdana" w:cs="Verdana"/>
          <w:color w:val="000000"/>
        </w:rPr>
        <w:t xml:space="preserve"> </w:t>
      </w:r>
      <w:r w:rsidR="00F73AAF" w:rsidRPr="00604AB5">
        <w:rPr>
          <w:rFonts w:ascii="Verdana" w:hAnsi="Verdana" w:cs="Verdana"/>
          <w:color w:val="000000"/>
        </w:rPr>
        <w:t>Совет</w:t>
      </w:r>
      <w:r w:rsidRPr="00604AB5">
        <w:rPr>
          <w:rFonts w:ascii="Verdana" w:hAnsi="Verdana" w:cs="Verdana"/>
          <w:color w:val="000000"/>
        </w:rPr>
        <w:t xml:space="preserve"> по профессиональным квалификациям в Горно-металлургическом комплексе.</w:t>
      </w:r>
    </w:p>
    <w:sectPr w:rsidR="00410D87" w:rsidRPr="00604AB5" w:rsidSect="00604AB5">
      <w:footerReference w:type="default" r:id="rId8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56" w:rsidRDefault="005A2756" w:rsidP="000C54EE">
      <w:pPr>
        <w:spacing w:after="0" w:line="240" w:lineRule="auto"/>
      </w:pPr>
      <w:r>
        <w:separator/>
      </w:r>
    </w:p>
  </w:endnote>
  <w:endnote w:type="continuationSeparator" w:id="0">
    <w:p w:rsidR="005A2756" w:rsidRDefault="005A2756" w:rsidP="000C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403777"/>
      <w:docPartObj>
        <w:docPartGallery w:val="Page Numbers (Bottom of Page)"/>
        <w:docPartUnique/>
      </w:docPartObj>
    </w:sdtPr>
    <w:sdtContent>
      <w:p w:rsidR="000C54EE" w:rsidRDefault="000C54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AAF">
          <w:rPr>
            <w:noProof/>
          </w:rPr>
          <w:t>1</w:t>
        </w:r>
        <w:r>
          <w:fldChar w:fldCharType="end"/>
        </w:r>
      </w:p>
    </w:sdtContent>
  </w:sdt>
  <w:p w:rsidR="000C54EE" w:rsidRDefault="000C54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56" w:rsidRDefault="005A2756" w:rsidP="000C54EE">
      <w:pPr>
        <w:spacing w:after="0" w:line="240" w:lineRule="auto"/>
      </w:pPr>
      <w:r>
        <w:separator/>
      </w:r>
    </w:p>
  </w:footnote>
  <w:footnote w:type="continuationSeparator" w:id="0">
    <w:p w:rsidR="005A2756" w:rsidRDefault="005A2756" w:rsidP="000C5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04A97"/>
    <w:multiLevelType w:val="hybridMultilevel"/>
    <w:tmpl w:val="B2B2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33"/>
    <w:rsid w:val="000C54EE"/>
    <w:rsid w:val="00410D87"/>
    <w:rsid w:val="005A2756"/>
    <w:rsid w:val="00604AB5"/>
    <w:rsid w:val="00A714EE"/>
    <w:rsid w:val="00AB0333"/>
    <w:rsid w:val="00F7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9FBA"/>
  <w15:chartTrackingRefBased/>
  <w15:docId w15:val="{5C311050-E801-4D32-96E5-2D9DFDCD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4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5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4EE"/>
  </w:style>
  <w:style w:type="paragraph" w:styleId="a6">
    <w:name w:val="footer"/>
    <w:basedOn w:val="a"/>
    <w:link w:val="a7"/>
    <w:uiPriority w:val="99"/>
    <w:unhideWhenUsed/>
    <w:rsid w:val="000C5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E633-B057-43D2-AF9C-B92BE70F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OMK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Екатерина Сергеевна</dc:creator>
  <cp:keywords/>
  <dc:description/>
  <cp:lastModifiedBy>Панкова Екатерина Сергеевна</cp:lastModifiedBy>
  <cp:revision>3</cp:revision>
  <dcterms:created xsi:type="dcterms:W3CDTF">2025-03-06T10:13:00Z</dcterms:created>
  <dcterms:modified xsi:type="dcterms:W3CDTF">2025-03-06T10:54:00Z</dcterms:modified>
</cp:coreProperties>
</file>