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EF56F" w14:textId="1423A08A" w:rsidR="001B1793" w:rsidRPr="000069A9" w:rsidRDefault="001B1793" w:rsidP="001B1793">
      <w:pPr>
        <w:shd w:val="clear" w:color="auto" w:fill="FFFFFF"/>
        <w:ind w:right="-2" w:firstLine="708"/>
        <w:jc w:val="center"/>
        <w:rPr>
          <w:rFonts w:ascii="Verdana" w:hAnsi="Verdana"/>
          <w:b/>
          <w:sz w:val="32"/>
          <w:szCs w:val="32"/>
        </w:rPr>
      </w:pPr>
      <w:r w:rsidRPr="000069A9">
        <w:rPr>
          <w:rFonts w:ascii="Verdana" w:hAnsi="Verdana"/>
          <w:b/>
          <w:sz w:val="32"/>
          <w:szCs w:val="32"/>
        </w:rPr>
        <w:t>Типовые условия Договора с 01.0</w:t>
      </w:r>
      <w:r w:rsidR="00E02875">
        <w:rPr>
          <w:rFonts w:ascii="Verdana" w:hAnsi="Verdana"/>
          <w:b/>
          <w:sz w:val="32"/>
          <w:szCs w:val="32"/>
        </w:rPr>
        <w:t>5</w:t>
      </w:r>
      <w:r w:rsidRPr="000069A9">
        <w:rPr>
          <w:rFonts w:ascii="Verdana" w:hAnsi="Verdana"/>
          <w:b/>
          <w:sz w:val="32"/>
          <w:szCs w:val="32"/>
        </w:rPr>
        <w:t>.202</w:t>
      </w:r>
      <w:r>
        <w:rPr>
          <w:rFonts w:ascii="Verdana" w:hAnsi="Verdana"/>
          <w:b/>
          <w:sz w:val="32"/>
          <w:szCs w:val="32"/>
        </w:rPr>
        <w:t>5</w:t>
      </w:r>
    </w:p>
    <w:p w14:paraId="2D58BF1F" w14:textId="77777777" w:rsidR="009E2F86" w:rsidRPr="007678F1" w:rsidRDefault="009E2F86" w:rsidP="00E84801">
      <w:pPr>
        <w:pStyle w:val="ConsNormal"/>
        <w:widowControl/>
        <w:ind w:right="-2" w:firstLine="0"/>
        <w:outlineLvl w:val="0"/>
        <w:rPr>
          <w:rFonts w:ascii="Verdana" w:hAnsi="Verdana" w:cs="Times New Roman"/>
          <w:b/>
          <w:sz w:val="22"/>
          <w:szCs w:val="22"/>
        </w:rPr>
      </w:pPr>
    </w:p>
    <w:p w14:paraId="2D58BF20"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 ПРЕДМЕТ ДОГОВОРА</w:t>
      </w:r>
    </w:p>
    <w:p w14:paraId="2D58BF21" w14:textId="77777777" w:rsidR="004319E6" w:rsidRPr="007678F1" w:rsidRDefault="004319E6" w:rsidP="004319E6">
      <w:pPr>
        <w:pStyle w:val="ConsNormal"/>
        <w:widowControl/>
        <w:ind w:right="-2" w:firstLine="0"/>
        <w:jc w:val="center"/>
        <w:outlineLvl w:val="0"/>
        <w:rPr>
          <w:rFonts w:ascii="Verdana" w:hAnsi="Verdana" w:cs="Times New Roman"/>
          <w:b/>
          <w:sz w:val="22"/>
          <w:szCs w:val="22"/>
        </w:rPr>
      </w:pPr>
    </w:p>
    <w:p w14:paraId="2D58BF22" w14:textId="77777777" w:rsidR="004319E6" w:rsidRPr="007678F1" w:rsidRDefault="006F590A" w:rsidP="00333A51">
      <w:pPr>
        <w:pStyle w:val="ConsNormal"/>
        <w:widowControl/>
        <w:numPr>
          <w:ilvl w:val="1"/>
          <w:numId w:val="1"/>
        </w:numPr>
        <w:ind w:left="0" w:right="-2" w:firstLine="708"/>
        <w:jc w:val="both"/>
        <w:rPr>
          <w:rFonts w:ascii="Verdana" w:hAnsi="Verdana" w:cs="Times New Roman"/>
          <w:sz w:val="22"/>
          <w:szCs w:val="22"/>
        </w:rPr>
      </w:pPr>
      <w:r w:rsidRPr="007678F1">
        <w:rPr>
          <w:rFonts w:ascii="Verdana" w:hAnsi="Verdana" w:cs="Times New Roman"/>
          <w:sz w:val="22"/>
          <w:szCs w:val="22"/>
        </w:rPr>
        <w:t>В соответствии с условиями настоящего Договора Заказчик поручает и обязуется опла</w:t>
      </w:r>
      <w:r w:rsidR="00F44230" w:rsidRPr="007678F1">
        <w:rPr>
          <w:rFonts w:ascii="Verdana" w:hAnsi="Verdana" w:cs="Times New Roman"/>
          <w:sz w:val="22"/>
          <w:szCs w:val="22"/>
        </w:rPr>
        <w:t>тить</w:t>
      </w:r>
      <w:r w:rsidRPr="007678F1">
        <w:rPr>
          <w:rFonts w:ascii="Verdana" w:hAnsi="Verdana" w:cs="Times New Roman"/>
          <w:sz w:val="22"/>
          <w:szCs w:val="22"/>
        </w:rPr>
        <w:t>, а Подрядчик принимает на себя обязательства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грузовых вагонов (деповской, капитальный, текущий в объеме ТР-1, ТР-2), принадлежащих Заказчику на праве собственности, аренды или ином законном основании (далее – грузовые вагоны) в вагонных ремонтных депо – обособленных структурных подразделениях Подрядчика (далее – Депо Подрядчика), указанных в Перечне Депо Подрядчика (Приложение № 1 к Договору), а также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запасных частей грузовых вагонов (далее – ремонт запасных частей), </w:t>
      </w:r>
      <w:r w:rsidR="00110849" w:rsidRPr="007678F1">
        <w:rPr>
          <w:rFonts w:ascii="Verdana" w:hAnsi="Verdana" w:cs="Times New Roman"/>
          <w:sz w:val="22"/>
          <w:szCs w:val="22"/>
        </w:rPr>
        <w:t xml:space="preserve">и/или определить ремонтопригодность запасных частей грузовых вагонов, </w:t>
      </w:r>
      <w:r w:rsidRPr="007678F1">
        <w:rPr>
          <w:rFonts w:ascii="Verdana" w:hAnsi="Verdana" w:cs="Times New Roman"/>
          <w:sz w:val="22"/>
          <w:szCs w:val="22"/>
        </w:rPr>
        <w:t>предоставляемых Заказчиком, обеспечи</w:t>
      </w:r>
      <w:r w:rsidR="00F44230" w:rsidRPr="007678F1">
        <w:rPr>
          <w:rFonts w:ascii="Verdana" w:hAnsi="Verdana" w:cs="Times New Roman"/>
          <w:sz w:val="22"/>
          <w:szCs w:val="22"/>
        </w:rPr>
        <w:t>ть</w:t>
      </w:r>
      <w:r w:rsidRPr="007678F1">
        <w:rPr>
          <w:rFonts w:ascii="Verdana" w:hAnsi="Verdana" w:cs="Times New Roman"/>
          <w:sz w:val="22"/>
          <w:szCs w:val="22"/>
        </w:rPr>
        <w:t xml:space="preserve"> </w:t>
      </w:r>
      <w:r w:rsidR="00BE0418">
        <w:rPr>
          <w:rFonts w:ascii="Verdana" w:hAnsi="Verdana" w:cs="Times New Roman"/>
          <w:sz w:val="22"/>
          <w:szCs w:val="22"/>
        </w:rPr>
        <w:t xml:space="preserve">и оказать услуги по </w:t>
      </w:r>
      <w:r w:rsidRPr="007678F1">
        <w:rPr>
          <w:rFonts w:ascii="Verdana" w:hAnsi="Verdana" w:cs="Times New Roman"/>
          <w:sz w:val="22"/>
          <w:szCs w:val="22"/>
        </w:rPr>
        <w:t>хранени</w:t>
      </w:r>
      <w:r w:rsidR="00BE0418">
        <w:rPr>
          <w:rFonts w:ascii="Verdana" w:hAnsi="Verdana" w:cs="Times New Roman"/>
          <w:sz w:val="22"/>
          <w:szCs w:val="22"/>
        </w:rPr>
        <w:t>ю</w:t>
      </w:r>
      <w:r w:rsidRPr="007678F1">
        <w:rPr>
          <w:rFonts w:ascii="Verdana" w:hAnsi="Verdana" w:cs="Times New Roman"/>
          <w:sz w:val="22"/>
          <w:szCs w:val="22"/>
        </w:rPr>
        <w:t xml:space="preserve"> запасных частей</w:t>
      </w:r>
      <w:r w:rsidR="00BE0418">
        <w:rPr>
          <w:rFonts w:ascii="Verdana" w:hAnsi="Verdana" w:cs="Times New Roman"/>
          <w:sz w:val="22"/>
          <w:szCs w:val="22"/>
        </w:rPr>
        <w:t xml:space="preserve"> Заказчика</w:t>
      </w:r>
      <w:r w:rsidRPr="007678F1">
        <w:rPr>
          <w:rFonts w:ascii="Verdana" w:hAnsi="Verdana" w:cs="Times New Roman"/>
          <w:sz w:val="22"/>
          <w:szCs w:val="22"/>
        </w:rPr>
        <w:t>, на территории Депо Подрядчика с оказанием услуг по погрузке/выгрузке.</w:t>
      </w:r>
    </w:p>
    <w:p w14:paraId="2D58BF23"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Плановые виды ремонта грузовых вагонов (деповской, капитальный) производятся по согласованному Сторонами </w:t>
      </w:r>
      <w:r w:rsidR="00BE0418">
        <w:rPr>
          <w:rFonts w:ascii="Verdana" w:hAnsi="Verdana" w:cs="Times New Roman"/>
          <w:sz w:val="22"/>
          <w:szCs w:val="22"/>
        </w:rPr>
        <w:t xml:space="preserve">Плану ремонта </w:t>
      </w:r>
      <w:r w:rsidRPr="007678F1">
        <w:rPr>
          <w:rFonts w:ascii="Verdana" w:hAnsi="Verdana" w:cs="Times New Roman"/>
          <w:sz w:val="22"/>
          <w:szCs w:val="22"/>
        </w:rPr>
        <w:t>вагонов (Приложение № 2 к Договору).</w:t>
      </w:r>
    </w:p>
    <w:p w14:paraId="2D58BF24"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1.2. Общий объем плановых видов ремонта грузовых вагонов (деповской, капитальный) по настоящему Договору определяется Сторонами в Приложении № 3 к настоящему Договору.</w:t>
      </w:r>
    </w:p>
    <w:p w14:paraId="2D58BF25" w14:textId="77777777"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w:t>
      </w:r>
      <w:r w:rsidR="0024100C" w:rsidRPr="007678F1">
        <w:rPr>
          <w:rFonts w:ascii="Verdana" w:hAnsi="Verdana"/>
          <w:sz w:val="22"/>
          <w:szCs w:val="22"/>
        </w:rPr>
        <w:t>3</w:t>
      </w:r>
      <w:r w:rsidRPr="007678F1">
        <w:rPr>
          <w:rFonts w:ascii="Verdana" w:hAnsi="Verdana"/>
          <w:sz w:val="22"/>
          <w:szCs w:val="22"/>
        </w:rPr>
        <w:t xml:space="preserve">. Депо Подрядчика организует подачу грузовых вагонов в ремонт с железнодорожных путей общего пользования на тракционные/подъездные пути Депо Подрядчика, а также уборку после ремонта с тракционных/подъездных путей Депо Подрядчика на железнодорожные пути общего пользования.  </w:t>
      </w:r>
    </w:p>
    <w:p w14:paraId="2D58BF26" w14:textId="77777777" w:rsidR="00027F39" w:rsidRPr="007678F1"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1.4. Депо Подрядчика оказывает Заказчику услуги по </w:t>
      </w:r>
      <w:r w:rsidR="00D64FDC" w:rsidRPr="007678F1">
        <w:rPr>
          <w:rFonts w:ascii="Verdana" w:hAnsi="Verdana" w:cs="Times New Roman"/>
          <w:sz w:val="22"/>
          <w:szCs w:val="22"/>
        </w:rPr>
        <w:t>размещению (</w:t>
      </w:r>
      <w:r w:rsidRPr="007678F1">
        <w:rPr>
          <w:rFonts w:ascii="Verdana" w:hAnsi="Verdana" w:cs="Times New Roman"/>
          <w:sz w:val="22"/>
          <w:szCs w:val="22"/>
        </w:rPr>
        <w:t>нахождению</w:t>
      </w:r>
      <w:r w:rsidR="00D64FDC" w:rsidRPr="007678F1">
        <w:rPr>
          <w:rFonts w:ascii="Verdana" w:hAnsi="Verdana" w:cs="Times New Roman"/>
          <w:sz w:val="22"/>
          <w:szCs w:val="22"/>
        </w:rPr>
        <w:t>)</w:t>
      </w:r>
      <w:r w:rsidRPr="007678F1">
        <w:rPr>
          <w:rFonts w:ascii="Verdana" w:hAnsi="Verdana" w:cs="Times New Roman"/>
          <w:sz w:val="22"/>
          <w:szCs w:val="22"/>
        </w:rPr>
        <w:t xml:space="preserve"> грузовых вагонов Заказчика на железнодорожных путях общего и необщего пользования (в </w:t>
      </w:r>
      <w:proofErr w:type="spellStart"/>
      <w:r w:rsidRPr="007678F1">
        <w:rPr>
          <w:rFonts w:ascii="Verdana" w:hAnsi="Verdana" w:cs="Times New Roman"/>
          <w:sz w:val="22"/>
          <w:szCs w:val="22"/>
        </w:rPr>
        <w:t>т.ч</w:t>
      </w:r>
      <w:proofErr w:type="spellEnd"/>
      <w:r w:rsidRPr="007678F1">
        <w:rPr>
          <w:rFonts w:ascii="Verdana" w:hAnsi="Verdana" w:cs="Times New Roman"/>
          <w:sz w:val="22"/>
          <w:szCs w:val="22"/>
        </w:rPr>
        <w:t xml:space="preserve">. подъездных/тракционных путях Депо Подрядчика и путях третьих лиц). </w:t>
      </w:r>
    </w:p>
    <w:p w14:paraId="2D58BF27" w14:textId="77777777" w:rsidR="00027F39"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1.5. Депо Подрядчика </w:t>
      </w:r>
      <w:r w:rsidR="00D1006B" w:rsidRPr="007678F1">
        <w:rPr>
          <w:rFonts w:ascii="Verdana" w:hAnsi="Verdana" w:cs="Times New Roman"/>
          <w:sz w:val="22"/>
          <w:szCs w:val="22"/>
        </w:rPr>
        <w:t xml:space="preserve">может </w:t>
      </w:r>
      <w:r w:rsidRPr="007678F1">
        <w:rPr>
          <w:rFonts w:ascii="Verdana" w:hAnsi="Verdana" w:cs="Times New Roman"/>
          <w:sz w:val="22"/>
          <w:szCs w:val="22"/>
        </w:rPr>
        <w:t>оказыва</w:t>
      </w:r>
      <w:r w:rsidR="00D1006B" w:rsidRPr="007678F1">
        <w:rPr>
          <w:rFonts w:ascii="Verdana" w:hAnsi="Verdana" w:cs="Times New Roman"/>
          <w:sz w:val="22"/>
          <w:szCs w:val="22"/>
        </w:rPr>
        <w:t>ть</w:t>
      </w:r>
      <w:r w:rsidRPr="007678F1">
        <w:rPr>
          <w:rFonts w:ascii="Verdana" w:hAnsi="Verdana" w:cs="Times New Roman"/>
          <w:sz w:val="22"/>
          <w:szCs w:val="22"/>
        </w:rPr>
        <w:t xml:space="preserve"> Заказчику в соответствии с письменной заявкой Заказчика услуги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w:t>
      </w:r>
    </w:p>
    <w:p w14:paraId="2D58BF28" w14:textId="77777777" w:rsidR="00BE0418" w:rsidRPr="007678F1" w:rsidRDefault="006F590A" w:rsidP="00027F39">
      <w:pPr>
        <w:pStyle w:val="ConsNormal"/>
        <w:widowControl/>
        <w:ind w:right="-2"/>
        <w:jc w:val="both"/>
        <w:rPr>
          <w:rFonts w:ascii="Verdana" w:hAnsi="Verdana" w:cs="Times New Roman"/>
          <w:sz w:val="22"/>
          <w:szCs w:val="22"/>
        </w:rPr>
      </w:pPr>
      <w:r>
        <w:rPr>
          <w:rFonts w:ascii="Verdana" w:hAnsi="Verdana" w:cs="Times New Roman"/>
          <w:sz w:val="22"/>
          <w:szCs w:val="22"/>
        </w:rPr>
        <w:t xml:space="preserve">1.6. </w:t>
      </w:r>
      <w:r w:rsidRPr="00BE0418">
        <w:rPr>
          <w:rFonts w:ascii="Verdana" w:hAnsi="Verdana" w:cs="Times New Roman"/>
          <w:sz w:val="22"/>
          <w:szCs w:val="22"/>
        </w:rPr>
        <w:t xml:space="preserve">Депо Подрядчика может оказывать Заказчику в соответствии </w:t>
      </w:r>
      <w:proofErr w:type="gramStart"/>
      <w:r w:rsidRPr="00BE0418">
        <w:rPr>
          <w:rFonts w:ascii="Verdana" w:hAnsi="Verdana" w:cs="Times New Roman"/>
          <w:sz w:val="22"/>
          <w:szCs w:val="22"/>
        </w:rPr>
        <w:t>с  письменной</w:t>
      </w:r>
      <w:proofErr w:type="gramEnd"/>
      <w:r w:rsidRPr="00BE0418">
        <w:rPr>
          <w:rFonts w:ascii="Verdana" w:hAnsi="Verdana" w:cs="Times New Roman"/>
          <w:sz w:val="22"/>
          <w:szCs w:val="22"/>
        </w:rPr>
        <w:t xml:space="preserve"> заявкой </w:t>
      </w:r>
      <w:r w:rsidR="00B1262B">
        <w:rPr>
          <w:rFonts w:ascii="Verdana" w:hAnsi="Verdana" w:cs="Times New Roman"/>
          <w:sz w:val="22"/>
          <w:szCs w:val="22"/>
        </w:rPr>
        <w:t xml:space="preserve">Заказчика </w:t>
      </w:r>
      <w:r w:rsidRPr="00BE0418">
        <w:rPr>
          <w:rFonts w:ascii="Verdana" w:hAnsi="Verdana" w:cs="Times New Roman"/>
          <w:sz w:val="22"/>
          <w:szCs w:val="22"/>
        </w:rPr>
        <w:t xml:space="preserve">услуги по организации перевозки деталей, узлов и колесных пар грузовых вагонов автомобильным и </w:t>
      </w:r>
      <w:proofErr w:type="spellStart"/>
      <w:r w:rsidRPr="00BE0418">
        <w:rPr>
          <w:rFonts w:ascii="Verdana" w:hAnsi="Verdana" w:cs="Times New Roman"/>
          <w:sz w:val="22"/>
          <w:szCs w:val="22"/>
        </w:rPr>
        <w:t>ж.д</w:t>
      </w:r>
      <w:proofErr w:type="spellEnd"/>
      <w:r w:rsidRPr="00BE0418">
        <w:rPr>
          <w:rFonts w:ascii="Verdana" w:hAnsi="Verdana" w:cs="Times New Roman"/>
          <w:sz w:val="22"/>
          <w:szCs w:val="22"/>
        </w:rPr>
        <w:t>. транспортом.</w:t>
      </w:r>
    </w:p>
    <w:p w14:paraId="2D58BF29" w14:textId="77777777" w:rsidR="004319E6" w:rsidRPr="007678F1" w:rsidRDefault="004319E6" w:rsidP="004319E6">
      <w:pPr>
        <w:pStyle w:val="ConsNormal"/>
        <w:widowControl/>
        <w:ind w:right="-2"/>
        <w:jc w:val="both"/>
        <w:rPr>
          <w:rFonts w:ascii="Verdana" w:hAnsi="Verdana" w:cs="Times New Roman"/>
          <w:sz w:val="22"/>
          <w:szCs w:val="22"/>
        </w:rPr>
      </w:pPr>
    </w:p>
    <w:p w14:paraId="2D58BF2A"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2.  ОБЯЗАННОСТИ СТОРОН</w:t>
      </w:r>
    </w:p>
    <w:p w14:paraId="2D58BF2B" w14:textId="77777777" w:rsidR="004319E6" w:rsidRPr="007678F1" w:rsidRDefault="004319E6" w:rsidP="004319E6">
      <w:pPr>
        <w:pStyle w:val="ConsNonformat"/>
        <w:widowControl/>
        <w:ind w:right="-2"/>
        <w:jc w:val="center"/>
        <w:rPr>
          <w:rFonts w:ascii="Verdana" w:hAnsi="Verdana" w:cs="Times New Roman"/>
          <w:b/>
          <w:sz w:val="22"/>
          <w:szCs w:val="22"/>
        </w:rPr>
      </w:pPr>
    </w:p>
    <w:p w14:paraId="2D58BF2C" w14:textId="496D3B90" w:rsidR="00DE5844" w:rsidRDefault="006F590A" w:rsidP="004319E6">
      <w:pPr>
        <w:pStyle w:val="ConsNonformat"/>
        <w:widowControl/>
        <w:ind w:right="-2" w:firstLine="709"/>
        <w:jc w:val="both"/>
        <w:rPr>
          <w:rFonts w:ascii="Verdana" w:hAnsi="Verdana" w:cs="Times New Roman"/>
          <w:b/>
          <w:sz w:val="22"/>
          <w:szCs w:val="22"/>
        </w:rPr>
      </w:pPr>
      <w:r w:rsidRPr="007678F1">
        <w:rPr>
          <w:rFonts w:ascii="Verdana" w:hAnsi="Verdana" w:cs="Times New Roman"/>
          <w:b/>
          <w:sz w:val="22"/>
          <w:szCs w:val="22"/>
        </w:rPr>
        <w:t>2.1. Подрядчик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w:t>
      </w:r>
    </w:p>
    <w:p w14:paraId="7E92E76A" w14:textId="77777777" w:rsidR="004319E6" w:rsidRPr="00DE5844" w:rsidRDefault="004319E6" w:rsidP="00DE5844">
      <w:pPr>
        <w:jc w:val="right"/>
      </w:pPr>
    </w:p>
    <w:p w14:paraId="2D58BF2D"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2.1.1. Производить ремонт грузовых вагонов </w:t>
      </w:r>
      <w:r w:rsidR="00D25BF6">
        <w:rPr>
          <w:rFonts w:ascii="Verdana" w:hAnsi="Verdana"/>
          <w:sz w:val="22"/>
          <w:szCs w:val="22"/>
        </w:rPr>
        <w:t xml:space="preserve">в соответствии с Планом </w:t>
      </w:r>
      <w:proofErr w:type="gramStart"/>
      <w:r w:rsidR="00D25BF6">
        <w:rPr>
          <w:rFonts w:ascii="Verdana" w:hAnsi="Verdana"/>
          <w:sz w:val="22"/>
          <w:szCs w:val="22"/>
        </w:rPr>
        <w:t xml:space="preserve">ремонта </w:t>
      </w:r>
      <w:r w:rsidR="001F37B8" w:rsidRPr="007678F1">
        <w:rPr>
          <w:rFonts w:ascii="Verdana" w:hAnsi="Verdana"/>
          <w:sz w:val="22"/>
          <w:szCs w:val="22"/>
        </w:rPr>
        <w:t xml:space="preserve"> вагонов</w:t>
      </w:r>
      <w:proofErr w:type="gramEnd"/>
      <w:r w:rsidR="001F37B8" w:rsidRPr="007678F1">
        <w:rPr>
          <w:rFonts w:ascii="Verdana" w:hAnsi="Verdana"/>
          <w:sz w:val="22"/>
          <w:szCs w:val="22"/>
        </w:rPr>
        <w:t xml:space="preserve"> </w:t>
      </w:r>
      <w:r w:rsidRPr="007678F1">
        <w:rPr>
          <w:rFonts w:ascii="Verdana" w:hAnsi="Verdana"/>
          <w:sz w:val="22"/>
          <w:szCs w:val="22"/>
        </w:rPr>
        <w:t>исходя из их технического состояния с использованием собственных материалов и запасных частей, а также запасных частей, предоставляемых Заказчиком</w:t>
      </w:r>
      <w:r w:rsidR="00D64FDC" w:rsidRPr="007678F1">
        <w:rPr>
          <w:rFonts w:ascii="Verdana" w:hAnsi="Verdana"/>
          <w:sz w:val="22"/>
          <w:szCs w:val="22"/>
        </w:rPr>
        <w:t>.</w:t>
      </w:r>
      <w:r w:rsidR="009414FD" w:rsidRPr="007678F1">
        <w:t xml:space="preserve"> </w:t>
      </w:r>
      <w:r w:rsidR="009414FD" w:rsidRPr="007678F1">
        <w:rPr>
          <w:rFonts w:ascii="Verdana" w:hAnsi="Verdana"/>
          <w:sz w:val="22"/>
          <w:szCs w:val="22"/>
        </w:rPr>
        <w:t xml:space="preserve">При этом грузовые вагоны, поданные в ремонт сверх согласованного </w:t>
      </w:r>
      <w:r w:rsidR="00D25BF6">
        <w:rPr>
          <w:rFonts w:ascii="Verdana" w:hAnsi="Verdana"/>
          <w:sz w:val="22"/>
          <w:szCs w:val="22"/>
        </w:rPr>
        <w:t>Плана ремонта вагонов</w:t>
      </w:r>
      <w:r w:rsidR="009414FD" w:rsidRPr="007678F1">
        <w:rPr>
          <w:rFonts w:ascii="Verdana" w:hAnsi="Verdana"/>
          <w:sz w:val="22"/>
          <w:szCs w:val="22"/>
        </w:rPr>
        <w:t xml:space="preserve">, считаются поданными в первый день следующего месяца. </w:t>
      </w:r>
      <w:r w:rsidR="00CC0EB1" w:rsidRPr="007678F1">
        <w:rPr>
          <w:rFonts w:ascii="Verdana" w:hAnsi="Verdana"/>
          <w:sz w:val="22"/>
          <w:szCs w:val="22"/>
        </w:rPr>
        <w:t xml:space="preserve">Срок выполнения ремонта, указанный в </w:t>
      </w:r>
      <w:r w:rsidR="008D7A68" w:rsidRPr="007678F1">
        <w:rPr>
          <w:rFonts w:ascii="Verdana" w:hAnsi="Verdana"/>
          <w:sz w:val="22"/>
          <w:szCs w:val="22"/>
        </w:rPr>
        <w:t>разделе</w:t>
      </w:r>
      <w:r w:rsidR="00CC0EB1" w:rsidRPr="007678F1">
        <w:rPr>
          <w:rFonts w:ascii="Verdana" w:hAnsi="Verdana"/>
          <w:sz w:val="22"/>
          <w:szCs w:val="22"/>
        </w:rPr>
        <w:t xml:space="preserve"> 4 настоящего Договора, по поступившим сверх плана вагонам исчисляется с 00 часов первого календарного дня следующего месяца.</w:t>
      </w:r>
    </w:p>
    <w:p w14:paraId="2D58BF2E"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2.1.2. Обеспечить качество выполнения работ при ремонте грузовых вагонов для перевода вагона в рабочий парк и допуска технически исправного вагона на пути общего пользования</w:t>
      </w:r>
      <w:r w:rsidR="00081EC5" w:rsidRPr="007678F1">
        <w:rPr>
          <w:rFonts w:ascii="Verdana" w:hAnsi="Verdana"/>
          <w:sz w:val="22"/>
          <w:szCs w:val="22"/>
        </w:rPr>
        <w:t>.</w:t>
      </w:r>
    </w:p>
    <w:p w14:paraId="2D58BF2F" w14:textId="77777777" w:rsidR="0099567A" w:rsidRPr="007678F1" w:rsidRDefault="006F590A" w:rsidP="004319E6">
      <w:pPr>
        <w:ind w:right="-2" w:firstLine="708"/>
        <w:jc w:val="both"/>
        <w:rPr>
          <w:rFonts w:ascii="Verdana" w:hAnsi="Verdana"/>
          <w:sz w:val="22"/>
          <w:szCs w:val="22"/>
        </w:rPr>
      </w:pPr>
      <w:r w:rsidRPr="007678F1">
        <w:rPr>
          <w:rFonts w:ascii="Verdana" w:hAnsi="Verdana"/>
          <w:sz w:val="22"/>
          <w:szCs w:val="22"/>
        </w:rPr>
        <w:lastRenderedPageBreak/>
        <w:t xml:space="preserve">2.1.3. </w:t>
      </w:r>
      <w:r w:rsidR="00CC0EB1" w:rsidRPr="007678F1">
        <w:rPr>
          <w:rFonts w:ascii="Verdana" w:hAnsi="Verdana"/>
          <w:sz w:val="22"/>
          <w:szCs w:val="22"/>
        </w:rPr>
        <w:t xml:space="preserve">Производить плановый ремонт грузовых вагонов, поданных в соответствии с </w:t>
      </w:r>
      <w:r w:rsidR="00D25BF6">
        <w:rPr>
          <w:rFonts w:ascii="Verdana" w:hAnsi="Verdana"/>
          <w:sz w:val="22"/>
          <w:szCs w:val="22"/>
        </w:rPr>
        <w:t>Планом ремонта вагонов</w:t>
      </w:r>
      <w:r w:rsidR="00CC0EB1" w:rsidRPr="007678F1">
        <w:rPr>
          <w:rFonts w:ascii="Verdana" w:hAnsi="Verdana"/>
          <w:sz w:val="22"/>
          <w:szCs w:val="22"/>
        </w:rPr>
        <w:t xml:space="preserve"> (письменно согласованным Подрядчиком), </w:t>
      </w:r>
      <w:r w:rsidR="00D25BF6">
        <w:rPr>
          <w:rFonts w:ascii="Verdana" w:hAnsi="Verdana"/>
          <w:sz w:val="22"/>
          <w:szCs w:val="22"/>
        </w:rPr>
        <w:t xml:space="preserve">а также </w:t>
      </w:r>
      <w:r w:rsidR="00CC0EB1" w:rsidRPr="007678F1">
        <w:rPr>
          <w:rFonts w:ascii="Verdana" w:hAnsi="Verdana"/>
          <w:sz w:val="22"/>
          <w:szCs w:val="22"/>
        </w:rPr>
        <w:t>текущий ремонт грузовых вагонов, в сроки, установленные настоящим Договором.</w:t>
      </w:r>
      <w:r w:rsidRPr="007678F1">
        <w:rPr>
          <w:rFonts w:ascii="Verdana" w:hAnsi="Verdana"/>
          <w:sz w:val="22"/>
          <w:szCs w:val="22"/>
        </w:rPr>
        <w:t xml:space="preserve"> </w:t>
      </w:r>
    </w:p>
    <w:p w14:paraId="2D58BF3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2.1.4. </w:t>
      </w:r>
      <w:r w:rsidR="006315D7" w:rsidRPr="007678F1">
        <w:rPr>
          <w:rFonts w:ascii="Verdana" w:hAnsi="Verdana"/>
          <w:sz w:val="22"/>
          <w:szCs w:val="22"/>
        </w:rPr>
        <w:t xml:space="preserve">Производить </w:t>
      </w:r>
      <w:r w:rsidR="0099567A" w:rsidRPr="007678F1">
        <w:rPr>
          <w:rFonts w:ascii="Verdana" w:hAnsi="Verdana"/>
          <w:sz w:val="22"/>
          <w:szCs w:val="22"/>
        </w:rPr>
        <w:t xml:space="preserve">ремонт </w:t>
      </w:r>
      <w:r w:rsidR="003C10CA" w:rsidRPr="007678F1">
        <w:rPr>
          <w:rFonts w:ascii="Verdana" w:hAnsi="Verdana"/>
          <w:sz w:val="22"/>
          <w:szCs w:val="22"/>
        </w:rPr>
        <w:t xml:space="preserve">запасных частей </w:t>
      </w:r>
      <w:r w:rsidR="0099567A" w:rsidRPr="007678F1">
        <w:rPr>
          <w:rFonts w:ascii="Verdana" w:hAnsi="Verdana"/>
          <w:sz w:val="22"/>
          <w:szCs w:val="22"/>
        </w:rPr>
        <w:t>и/или определ</w:t>
      </w:r>
      <w:r w:rsidR="00DF5AE0" w:rsidRPr="007678F1">
        <w:rPr>
          <w:rFonts w:ascii="Verdana" w:hAnsi="Verdana"/>
          <w:sz w:val="22"/>
          <w:szCs w:val="22"/>
        </w:rPr>
        <w:t>ять</w:t>
      </w:r>
      <w:r w:rsidR="0099567A" w:rsidRPr="007678F1">
        <w:rPr>
          <w:rFonts w:ascii="Verdana" w:hAnsi="Verdana"/>
          <w:sz w:val="22"/>
          <w:szCs w:val="22"/>
        </w:rPr>
        <w:t xml:space="preserve"> ремонтопригодност</w:t>
      </w:r>
      <w:r w:rsidR="00DF5AE0" w:rsidRPr="007678F1">
        <w:rPr>
          <w:rFonts w:ascii="Verdana" w:hAnsi="Verdana"/>
          <w:sz w:val="22"/>
          <w:szCs w:val="22"/>
        </w:rPr>
        <w:t>ь</w:t>
      </w:r>
      <w:r w:rsidR="0099567A" w:rsidRPr="007678F1">
        <w:rPr>
          <w:rFonts w:ascii="Verdana" w:hAnsi="Verdana"/>
          <w:sz w:val="22"/>
          <w:szCs w:val="22"/>
        </w:rPr>
        <w:t xml:space="preserve"> запасных частей</w:t>
      </w:r>
      <w:r w:rsidR="003D3477" w:rsidRPr="007678F1">
        <w:rPr>
          <w:rFonts w:ascii="Verdana" w:hAnsi="Verdana"/>
          <w:sz w:val="22"/>
          <w:szCs w:val="22"/>
        </w:rPr>
        <w:t xml:space="preserve">, </w:t>
      </w:r>
      <w:r w:rsidR="0099567A" w:rsidRPr="007678F1">
        <w:rPr>
          <w:rFonts w:ascii="Verdana" w:hAnsi="Verdana"/>
          <w:sz w:val="22"/>
          <w:szCs w:val="22"/>
        </w:rPr>
        <w:t>в соответствии с Заявкой Заказчика.</w:t>
      </w:r>
    </w:p>
    <w:p w14:paraId="2D58BF3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2.1.5. По окончании выполнения работ (оказания услуг) оформить комплект документов</w:t>
      </w:r>
      <w:r w:rsidR="00230F5D" w:rsidRPr="007678F1">
        <w:rPr>
          <w:rFonts w:ascii="Verdana" w:hAnsi="Verdana" w:cs="Times New Roman"/>
          <w:sz w:val="22"/>
          <w:szCs w:val="22"/>
        </w:rPr>
        <w:t xml:space="preserve"> </w:t>
      </w:r>
      <w:r w:rsidRPr="007678F1">
        <w:rPr>
          <w:rFonts w:ascii="Verdana" w:hAnsi="Verdana" w:cs="Times New Roman"/>
          <w:sz w:val="22"/>
          <w:szCs w:val="22"/>
        </w:rPr>
        <w:t>и представить их Заказчику в порядке и сроки, предусмотренные пунктами 3.4., 3.5</w:t>
      </w:r>
      <w:r w:rsidR="00884D22" w:rsidRPr="007678F1">
        <w:rPr>
          <w:rFonts w:ascii="Verdana" w:hAnsi="Verdana" w:cs="Times New Roman"/>
          <w:sz w:val="22"/>
          <w:szCs w:val="22"/>
        </w:rPr>
        <w:t>.</w:t>
      </w:r>
      <w:r w:rsidRPr="007678F1">
        <w:rPr>
          <w:rFonts w:ascii="Verdana" w:hAnsi="Verdana" w:cs="Times New Roman"/>
          <w:sz w:val="22"/>
          <w:szCs w:val="22"/>
        </w:rPr>
        <w:t xml:space="preserve"> Договора.</w:t>
      </w:r>
    </w:p>
    <w:p w14:paraId="2D58BF32" w14:textId="77777777" w:rsidR="001F37B8" w:rsidRPr="007678F1" w:rsidRDefault="006F590A" w:rsidP="001F37B8">
      <w:pPr>
        <w:ind w:right="-2" w:firstLine="708"/>
        <w:jc w:val="both"/>
        <w:rPr>
          <w:rFonts w:ascii="Verdana" w:hAnsi="Verdana"/>
          <w:sz w:val="22"/>
          <w:szCs w:val="22"/>
        </w:rPr>
      </w:pPr>
      <w:r w:rsidRPr="007678F1">
        <w:rPr>
          <w:rFonts w:ascii="Verdana" w:hAnsi="Verdana"/>
          <w:sz w:val="22"/>
          <w:szCs w:val="22"/>
        </w:rPr>
        <w:t>2.1.6. Осмотреть каждый грузовой вагон при постановке в ремонт на предмет определения предварительного объема работ и оформить дефектную ведомость формы ВУ-22 с отражением в ней перечня ремонтных работ, в том числе установку отсутствующих узлов и деталей вагонов и восстановление поврежденных.</w:t>
      </w:r>
    </w:p>
    <w:p w14:paraId="2D58BF3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отсутствии представителя Заказчика при постановке грузового вагона в ремонт, дефектная ведомость формы ВУ-22 составляется представителем Депо Подрядчика в одностороннем порядке. При этом Заказчик выражает свое согласие на проведение Депо Подрядчика работ по проведению ремонта грузовых вагонов в объеме, определенном Депо Подрядчика в дефектной ведомости формы ВУ-22, и не вправе отказаться от их приемки и оплаты по причине отсутствия согласования дефектной ведомости формы ВУ-22 со стороны Заказчика.</w:t>
      </w:r>
    </w:p>
    <w:p w14:paraId="2D58BF34"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2.1.7. В случае неприема грузовых вагонов в ремонт по причинам, зависящим от Заказчика, в суточный срок по прибытию грузовых вагонов на станцию примыкания Депо Подрядчика информировать Перевозчика и Заказчика о неприеме грузовых вагонов в ремонт с указанием причин непринятия.  Заказчик на основании статьи 36 Устава железнодорожного транспорта Российской Федерации, должен принять меры по распоряжению таким вагоном.</w:t>
      </w:r>
    </w:p>
    <w:p w14:paraId="2D58BF35" w14:textId="77777777" w:rsidR="008F5C49" w:rsidRPr="007678F1" w:rsidRDefault="006F590A" w:rsidP="008F5C49">
      <w:pPr>
        <w:ind w:right="-2" w:firstLine="708"/>
        <w:jc w:val="both"/>
        <w:rPr>
          <w:rFonts w:ascii="Verdana" w:hAnsi="Verdana"/>
          <w:sz w:val="22"/>
          <w:szCs w:val="22"/>
        </w:rPr>
      </w:pPr>
      <w:r w:rsidRPr="007678F1">
        <w:rPr>
          <w:rFonts w:ascii="Verdana" w:hAnsi="Verdana"/>
          <w:sz w:val="22"/>
          <w:szCs w:val="22"/>
        </w:rPr>
        <w:t xml:space="preserve">Уведомление направляется </w:t>
      </w:r>
      <w:r w:rsidR="00B96A1A" w:rsidRPr="007678F1">
        <w:rPr>
          <w:rFonts w:ascii="Verdana" w:hAnsi="Verdana"/>
          <w:sz w:val="22"/>
          <w:szCs w:val="22"/>
        </w:rPr>
        <w:t xml:space="preserve">Заказчику </w:t>
      </w:r>
      <w:r w:rsidR="007F0DC2">
        <w:rPr>
          <w:rFonts w:ascii="Verdana" w:hAnsi="Verdana"/>
          <w:sz w:val="22"/>
          <w:szCs w:val="22"/>
        </w:rPr>
        <w:t>на электронную почту</w:t>
      </w:r>
      <w:r w:rsidR="00D25BF6">
        <w:rPr>
          <w:rFonts w:ascii="Verdana" w:hAnsi="Verdana"/>
          <w:sz w:val="22"/>
          <w:szCs w:val="22"/>
        </w:rPr>
        <w:t xml:space="preserve">. </w:t>
      </w:r>
    </w:p>
    <w:p w14:paraId="2D58BF36" w14:textId="77777777" w:rsidR="00027F39" w:rsidRPr="007678F1" w:rsidRDefault="006F590A" w:rsidP="00027F39">
      <w:pPr>
        <w:ind w:firstLine="708"/>
        <w:jc w:val="both"/>
        <w:rPr>
          <w:rFonts w:ascii="Verdana" w:hAnsi="Verdana"/>
          <w:sz w:val="22"/>
          <w:szCs w:val="22"/>
        </w:rPr>
      </w:pPr>
      <w:r w:rsidRPr="007678F1">
        <w:rPr>
          <w:rFonts w:ascii="Verdana" w:hAnsi="Verdana"/>
          <w:sz w:val="22"/>
          <w:szCs w:val="22"/>
        </w:rPr>
        <w:t xml:space="preserve">В случае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Заказчиком причин, послуживших основанием для неприема грузовых вагонов в ремонт в течение 1 (одного) рабочего дня с момента уведомления, Заказчик оплачивает Подрядчику плату за нахождение вагонов на путях общего и необщего пользования в порядке, предусмотренном настоящим Договором. </w:t>
      </w:r>
    </w:p>
    <w:p w14:paraId="2D58BF37" w14:textId="77777777" w:rsidR="00027F39" w:rsidRPr="007678F1" w:rsidRDefault="006F590A" w:rsidP="00027F39">
      <w:pPr>
        <w:ind w:right="-2" w:firstLine="708"/>
        <w:jc w:val="both"/>
        <w:rPr>
          <w:rFonts w:ascii="Verdana" w:hAnsi="Verdana"/>
          <w:sz w:val="22"/>
          <w:szCs w:val="22"/>
        </w:rPr>
      </w:pPr>
      <w:r w:rsidRPr="007678F1">
        <w:rPr>
          <w:rFonts w:ascii="Verdana" w:hAnsi="Verdana"/>
          <w:sz w:val="22"/>
          <w:szCs w:val="22"/>
        </w:rPr>
        <w:t xml:space="preserve">2.1.8. </w:t>
      </w:r>
      <w:r w:rsidR="00B25ECA" w:rsidRPr="007678F1">
        <w:rPr>
          <w:rFonts w:ascii="Verdana" w:hAnsi="Verdana"/>
          <w:sz w:val="22"/>
          <w:szCs w:val="22"/>
        </w:rPr>
        <w:t xml:space="preserve">При выявлении расхождений в ходе визуального осмотра грузовых вагонов Заказчика с данными </w:t>
      </w:r>
      <w:r w:rsidR="00B25ECA" w:rsidRPr="007678F1">
        <w:rPr>
          <w:rFonts w:ascii="Verdana" w:eastAsiaTheme="minorHAnsi" w:hAnsi="Verdana"/>
          <w:sz w:val="22"/>
          <w:szCs w:val="22"/>
          <w:lang w:eastAsia="en-US"/>
        </w:rPr>
        <w:t>Главного</w:t>
      </w:r>
      <w:r w:rsidRPr="007678F1">
        <w:rPr>
          <w:rFonts w:ascii="Verdana" w:eastAsiaTheme="minorHAnsi" w:hAnsi="Verdana"/>
          <w:sz w:val="22"/>
          <w:szCs w:val="22"/>
          <w:lang w:eastAsia="en-US"/>
        </w:rPr>
        <w:t xml:space="preserve"> вычислительн</w:t>
      </w:r>
      <w:r w:rsidR="00B25ECA" w:rsidRPr="007678F1">
        <w:rPr>
          <w:rFonts w:ascii="Verdana" w:eastAsiaTheme="minorHAnsi" w:hAnsi="Verdana"/>
          <w:sz w:val="22"/>
          <w:szCs w:val="22"/>
          <w:lang w:eastAsia="en-US"/>
        </w:rPr>
        <w:t>ого</w:t>
      </w:r>
      <w:r w:rsidRPr="007678F1">
        <w:rPr>
          <w:rFonts w:ascii="Verdana" w:eastAsiaTheme="minorHAnsi" w:hAnsi="Verdana"/>
          <w:sz w:val="22"/>
          <w:szCs w:val="22"/>
          <w:lang w:eastAsia="en-US"/>
        </w:rPr>
        <w:t xml:space="preserve"> центр</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 филиал</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ОАО «РЖД» (далее – ГВЦ)</w:t>
      </w:r>
      <w:r w:rsidR="003A20A0" w:rsidRPr="007678F1">
        <w:rPr>
          <w:rFonts w:ascii="Verdana" w:eastAsiaTheme="minorHAnsi" w:hAnsi="Verdana"/>
          <w:sz w:val="22"/>
          <w:szCs w:val="22"/>
          <w:lang w:eastAsia="en-US"/>
        </w:rPr>
        <w:t xml:space="preserve"> </w:t>
      </w:r>
      <w:r w:rsidR="00B25ECA" w:rsidRPr="007678F1">
        <w:rPr>
          <w:rFonts w:ascii="Verdana" w:hAnsi="Verdana"/>
          <w:sz w:val="22"/>
          <w:szCs w:val="22"/>
        </w:rPr>
        <w:t xml:space="preserve">согласно запросу </w:t>
      </w:r>
      <w:r w:rsidRPr="007678F1">
        <w:rPr>
          <w:rFonts w:ascii="Verdana" w:hAnsi="Verdana"/>
          <w:sz w:val="22"/>
          <w:szCs w:val="22"/>
        </w:rPr>
        <w:t>4650 в виде справки 2735 «Сведения о литых деталях тележки и колесных пар из АС УКВ РФ», Подрядчик обязан информировать Заказчика о несоответствии технических характеристик грузовых вагонов.</w:t>
      </w:r>
    </w:p>
    <w:p w14:paraId="2D58BF38" w14:textId="77777777" w:rsidR="00864DB5" w:rsidRPr="00D41B19" w:rsidRDefault="006F590A" w:rsidP="00864DB5">
      <w:pPr>
        <w:autoSpaceDE w:val="0"/>
        <w:autoSpaceDN w:val="0"/>
        <w:adjustRightInd w:val="0"/>
        <w:ind w:right="-2" w:firstLine="708"/>
        <w:jc w:val="both"/>
        <w:rPr>
          <w:rFonts w:ascii="Verdana" w:hAnsi="Verdana"/>
          <w:color w:val="C00000"/>
          <w:sz w:val="22"/>
          <w:szCs w:val="22"/>
        </w:rPr>
      </w:pPr>
      <w:r w:rsidRPr="007678F1">
        <w:rPr>
          <w:rFonts w:ascii="Verdana" w:hAnsi="Verdana"/>
          <w:sz w:val="22"/>
          <w:szCs w:val="22"/>
        </w:rPr>
        <w:t>2.1.9. При обнаружении в грузовых вагонах узлов и деталей, не подлежащих восстановлению и ремонту, а также требующих замены согласно справке 2735, составить акт выбраковки номерных узлов и деталей грузового вагона, поступившего в ремонт (Приложение № 1</w:t>
      </w:r>
      <w:r w:rsidR="0008224E" w:rsidRPr="007678F1">
        <w:rPr>
          <w:rFonts w:ascii="Verdana" w:hAnsi="Verdana"/>
          <w:sz w:val="22"/>
          <w:szCs w:val="22"/>
        </w:rPr>
        <w:t>2</w:t>
      </w:r>
      <w:r w:rsidRPr="007678F1">
        <w:rPr>
          <w:rFonts w:ascii="Verdana" w:hAnsi="Verdana"/>
          <w:sz w:val="22"/>
          <w:szCs w:val="22"/>
        </w:rPr>
        <w:t xml:space="preserve"> к Договору), и переда</w:t>
      </w:r>
      <w:r w:rsidR="004373B9" w:rsidRPr="007678F1">
        <w:rPr>
          <w:rFonts w:ascii="Verdana" w:hAnsi="Verdana"/>
          <w:sz w:val="22"/>
          <w:szCs w:val="22"/>
        </w:rPr>
        <w:t>ть</w:t>
      </w:r>
      <w:r w:rsidRPr="007678F1">
        <w:rPr>
          <w:rFonts w:ascii="Verdana" w:hAnsi="Verdana"/>
          <w:sz w:val="22"/>
          <w:szCs w:val="22"/>
        </w:rPr>
        <w:t xml:space="preserve"> сообщени</w:t>
      </w:r>
      <w:r w:rsidR="004373B9" w:rsidRPr="007678F1">
        <w:rPr>
          <w:rFonts w:ascii="Verdana" w:hAnsi="Verdana"/>
          <w:sz w:val="22"/>
          <w:szCs w:val="22"/>
        </w:rPr>
        <w:t>е</w:t>
      </w:r>
      <w:r w:rsidRPr="007678F1">
        <w:rPr>
          <w:rFonts w:ascii="Verdana" w:hAnsi="Verdana"/>
          <w:sz w:val="22"/>
          <w:szCs w:val="22"/>
        </w:rPr>
        <w:t xml:space="preserve"> 5570 в систему АС УКВ базы данных ГВЦ.</w:t>
      </w:r>
      <w:r w:rsidR="00D25BF6" w:rsidRPr="00D25BF6">
        <w:t xml:space="preserve"> </w:t>
      </w:r>
    </w:p>
    <w:p w14:paraId="2D58BF39" w14:textId="77777777" w:rsidR="004319E6" w:rsidRPr="007678F1" w:rsidRDefault="006F590A" w:rsidP="00D25BF6">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2.1.10. При обнаружении </w:t>
      </w:r>
      <w:r w:rsidR="00CD79B6">
        <w:rPr>
          <w:rFonts w:ascii="Verdana" w:hAnsi="Verdana"/>
          <w:sz w:val="22"/>
          <w:szCs w:val="22"/>
        </w:rPr>
        <w:t xml:space="preserve">в процессе </w:t>
      </w:r>
      <w:r w:rsidR="008E3EA1">
        <w:rPr>
          <w:rFonts w:ascii="Verdana" w:hAnsi="Verdana"/>
          <w:sz w:val="22"/>
          <w:szCs w:val="22"/>
        </w:rPr>
        <w:t xml:space="preserve">планового </w:t>
      </w:r>
      <w:r w:rsidR="00CD79B6">
        <w:rPr>
          <w:rFonts w:ascii="Verdana" w:hAnsi="Verdana"/>
          <w:sz w:val="22"/>
          <w:szCs w:val="22"/>
        </w:rPr>
        <w:t xml:space="preserve">ремонта </w:t>
      </w:r>
      <w:r w:rsidRPr="007678F1">
        <w:rPr>
          <w:rFonts w:ascii="Verdana" w:hAnsi="Verdana"/>
          <w:sz w:val="22"/>
          <w:szCs w:val="22"/>
        </w:rPr>
        <w:t xml:space="preserve">в грузовых вагонах узлов и деталей, не подлежащих </w:t>
      </w:r>
      <w:proofErr w:type="gramStart"/>
      <w:r w:rsidRPr="007678F1">
        <w:rPr>
          <w:rFonts w:ascii="Verdana" w:hAnsi="Verdana"/>
          <w:sz w:val="22"/>
          <w:szCs w:val="22"/>
        </w:rPr>
        <w:t>восстановлению,  составить</w:t>
      </w:r>
      <w:proofErr w:type="gramEnd"/>
      <w:r w:rsidRPr="007678F1">
        <w:rPr>
          <w:rFonts w:ascii="Verdana" w:hAnsi="Verdana"/>
          <w:sz w:val="22"/>
          <w:szCs w:val="22"/>
        </w:rPr>
        <w:t xml:space="preserve"> акт-реклама</w:t>
      </w:r>
      <w:r w:rsidR="001F37B8" w:rsidRPr="007678F1">
        <w:rPr>
          <w:rFonts w:ascii="Verdana" w:hAnsi="Verdana"/>
          <w:sz w:val="22"/>
          <w:szCs w:val="22"/>
        </w:rPr>
        <w:t>цию (формы ВУ-41М) по заявке</w:t>
      </w:r>
      <w:r w:rsidRPr="007678F1">
        <w:rPr>
          <w:rFonts w:ascii="Verdana" w:hAnsi="Verdana"/>
          <w:sz w:val="22"/>
          <w:szCs w:val="22"/>
        </w:rPr>
        <w:t xml:space="preserve"> Заказчика </w:t>
      </w:r>
      <w:r w:rsidR="00DF14B1">
        <w:rPr>
          <w:rFonts w:ascii="Verdana" w:hAnsi="Verdana"/>
          <w:sz w:val="22"/>
          <w:szCs w:val="22"/>
        </w:rPr>
        <w:t xml:space="preserve">и </w:t>
      </w:r>
      <w:r w:rsidR="0027170D">
        <w:rPr>
          <w:rFonts w:ascii="Verdana" w:hAnsi="Verdana"/>
          <w:sz w:val="22"/>
          <w:szCs w:val="22"/>
        </w:rPr>
        <w:t xml:space="preserve">при условии </w:t>
      </w:r>
      <w:r w:rsidR="0027170D" w:rsidRPr="0027170D">
        <w:rPr>
          <w:rFonts w:ascii="Verdana" w:hAnsi="Verdana"/>
          <w:sz w:val="22"/>
          <w:szCs w:val="22"/>
        </w:rPr>
        <w:t>п</w:t>
      </w:r>
      <w:r w:rsidR="00F00C7B">
        <w:rPr>
          <w:rFonts w:ascii="Verdana" w:hAnsi="Verdana"/>
          <w:sz w:val="22"/>
          <w:szCs w:val="22"/>
        </w:rPr>
        <w:t>р</w:t>
      </w:r>
      <w:r w:rsidR="0027170D" w:rsidRPr="0027170D">
        <w:rPr>
          <w:rFonts w:ascii="Verdana" w:hAnsi="Verdana"/>
          <w:sz w:val="22"/>
          <w:szCs w:val="22"/>
        </w:rPr>
        <w:t>едоставлени</w:t>
      </w:r>
      <w:r w:rsidR="0027170D">
        <w:rPr>
          <w:rFonts w:ascii="Verdana" w:hAnsi="Verdana"/>
          <w:sz w:val="22"/>
          <w:szCs w:val="22"/>
        </w:rPr>
        <w:t>я</w:t>
      </w:r>
      <w:r w:rsidR="0027170D" w:rsidRPr="0027170D">
        <w:rPr>
          <w:rFonts w:ascii="Verdana" w:hAnsi="Verdana"/>
          <w:sz w:val="22"/>
          <w:szCs w:val="22"/>
        </w:rPr>
        <w:t xml:space="preserve"> </w:t>
      </w:r>
      <w:r w:rsidR="00475C56">
        <w:rPr>
          <w:rFonts w:ascii="Verdana" w:hAnsi="Verdana"/>
          <w:sz w:val="22"/>
          <w:szCs w:val="22"/>
        </w:rPr>
        <w:t xml:space="preserve">им </w:t>
      </w:r>
      <w:r w:rsidR="0027170D" w:rsidRPr="0027170D">
        <w:rPr>
          <w:rFonts w:ascii="Verdana" w:hAnsi="Verdana"/>
          <w:sz w:val="22"/>
          <w:szCs w:val="22"/>
        </w:rPr>
        <w:t>документов, подтверждающих нахождение данных деталей на гарантийной ответственности изготовителя</w:t>
      </w:r>
      <w:r w:rsidR="0027170D">
        <w:rPr>
          <w:rFonts w:ascii="Verdana" w:hAnsi="Verdana"/>
          <w:sz w:val="22"/>
          <w:szCs w:val="22"/>
        </w:rPr>
        <w:t>/поставщика</w:t>
      </w:r>
      <w:r w:rsidR="00DF14B1">
        <w:rPr>
          <w:rFonts w:ascii="Verdana" w:hAnsi="Verdana"/>
          <w:sz w:val="22"/>
          <w:szCs w:val="22"/>
        </w:rPr>
        <w:t xml:space="preserve">. При этом </w:t>
      </w:r>
      <w:proofErr w:type="gramStart"/>
      <w:r w:rsidR="00DF14B1">
        <w:rPr>
          <w:rFonts w:ascii="Verdana" w:hAnsi="Verdana"/>
          <w:sz w:val="22"/>
          <w:szCs w:val="22"/>
        </w:rPr>
        <w:t xml:space="preserve">Подрядчик </w:t>
      </w:r>
      <w:r w:rsidRPr="007678F1">
        <w:rPr>
          <w:rFonts w:ascii="Verdana" w:hAnsi="Verdana"/>
          <w:sz w:val="22"/>
          <w:szCs w:val="22"/>
        </w:rPr>
        <w:t xml:space="preserve"> обеспечи</w:t>
      </w:r>
      <w:r w:rsidR="00DF14B1">
        <w:rPr>
          <w:rFonts w:ascii="Verdana" w:hAnsi="Verdana"/>
          <w:sz w:val="22"/>
          <w:szCs w:val="22"/>
        </w:rPr>
        <w:t>вает</w:t>
      </w:r>
      <w:proofErr w:type="gramEnd"/>
      <w:r w:rsidRPr="007678F1">
        <w:rPr>
          <w:rFonts w:ascii="Verdana" w:hAnsi="Verdana"/>
          <w:sz w:val="22"/>
          <w:szCs w:val="22"/>
        </w:rPr>
        <w:t xml:space="preserve"> сохранность забракованных узлов и деталей для предъявления их Заказчику. </w:t>
      </w:r>
    </w:p>
    <w:p w14:paraId="2D58BF3A"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этом Заказчик оплачивает стоимость составления рекламационных документов, которая включается отдельной строкой в расчетно-дефектную ведомость на ремонт вагона</w:t>
      </w:r>
      <w:r w:rsidR="004724E9">
        <w:rPr>
          <w:rFonts w:ascii="Verdana" w:hAnsi="Verdana"/>
          <w:sz w:val="22"/>
          <w:szCs w:val="22"/>
        </w:rPr>
        <w:t>, а также стоимость хранения детали</w:t>
      </w:r>
      <w:r w:rsidRPr="007678F1">
        <w:rPr>
          <w:rFonts w:ascii="Verdana" w:hAnsi="Verdana"/>
          <w:sz w:val="22"/>
          <w:szCs w:val="22"/>
        </w:rPr>
        <w:t xml:space="preserve">. Стоимость составления рекламационных документов указана в Прейскуранте цен на ремонтные работы (Приложение № 4 к Договору). </w:t>
      </w:r>
    </w:p>
    <w:p w14:paraId="2D58BF3B" w14:textId="77777777" w:rsidR="00121768" w:rsidRPr="007678F1" w:rsidRDefault="006F590A" w:rsidP="00121768">
      <w:pPr>
        <w:shd w:val="clear" w:color="auto" w:fill="FFFFFF"/>
        <w:tabs>
          <w:tab w:val="left" w:pos="1339"/>
        </w:tabs>
        <w:ind w:firstLine="708"/>
        <w:jc w:val="both"/>
        <w:rPr>
          <w:rFonts w:ascii="Verdana" w:hAnsi="Verdana"/>
          <w:sz w:val="22"/>
          <w:szCs w:val="22"/>
        </w:rPr>
      </w:pPr>
      <w:r w:rsidRPr="007678F1">
        <w:rPr>
          <w:rFonts w:ascii="Verdana" w:hAnsi="Verdana"/>
          <w:sz w:val="22"/>
          <w:szCs w:val="22"/>
        </w:rPr>
        <w:t xml:space="preserve">2.1.10.1. </w:t>
      </w:r>
      <w:r w:rsidRPr="007678F1">
        <w:rPr>
          <w:rFonts w:ascii="Verdana" w:hAnsi="Verdana"/>
          <w:spacing w:val="-2"/>
          <w:sz w:val="22"/>
          <w:szCs w:val="22"/>
        </w:rPr>
        <w:t>При обнаружении в грузовых вагонах колесных пар, требующих ремонта со сменой элементов, не подлежащих ре</w:t>
      </w:r>
      <w:r w:rsidRPr="007678F1">
        <w:rPr>
          <w:rFonts w:ascii="Verdana" w:hAnsi="Verdana"/>
          <w:spacing w:val="-1"/>
          <w:sz w:val="22"/>
          <w:szCs w:val="22"/>
        </w:rPr>
        <w:t xml:space="preserve">монту в условиях Депо, колесные </w:t>
      </w:r>
      <w:r w:rsidRPr="007678F1">
        <w:rPr>
          <w:rFonts w:ascii="Verdana" w:hAnsi="Verdana"/>
          <w:spacing w:val="-1"/>
          <w:sz w:val="22"/>
          <w:szCs w:val="22"/>
        </w:rPr>
        <w:lastRenderedPageBreak/>
        <w:t xml:space="preserve">пары по согласованию с Заказчиком направляются Подрядчиком </w:t>
      </w:r>
      <w:r w:rsidRPr="007678F1">
        <w:rPr>
          <w:rFonts w:ascii="Verdana" w:hAnsi="Verdana"/>
          <w:sz w:val="22"/>
          <w:szCs w:val="22"/>
        </w:rPr>
        <w:t>в ВКМ. При этом, оплата железнодорожного тарифа и/или иных транспортных расходов при доставке колесных пар в ВКМ и обратно производится Заказчиком</w:t>
      </w:r>
      <w:r w:rsidR="004724E9">
        <w:rPr>
          <w:rFonts w:ascii="Verdana" w:hAnsi="Verdana"/>
          <w:sz w:val="22"/>
          <w:szCs w:val="22"/>
        </w:rPr>
        <w:t>,</w:t>
      </w:r>
      <w:r w:rsidR="004724E9" w:rsidRPr="004724E9">
        <w:t xml:space="preserve"> </w:t>
      </w:r>
      <w:r w:rsidR="004724E9" w:rsidRPr="004724E9">
        <w:rPr>
          <w:rFonts w:ascii="Verdana" w:hAnsi="Verdana"/>
          <w:sz w:val="22"/>
          <w:szCs w:val="22"/>
        </w:rPr>
        <w:t>либо Подрядчиком с последующе</w:t>
      </w:r>
      <w:r w:rsidR="004724E9">
        <w:rPr>
          <w:rFonts w:ascii="Verdana" w:hAnsi="Verdana"/>
          <w:sz w:val="22"/>
          <w:szCs w:val="22"/>
        </w:rPr>
        <w:t>й</w:t>
      </w:r>
      <w:r w:rsidR="004724E9" w:rsidRPr="004724E9">
        <w:rPr>
          <w:rFonts w:ascii="Verdana" w:hAnsi="Verdana"/>
          <w:sz w:val="22"/>
          <w:szCs w:val="22"/>
        </w:rPr>
        <w:t xml:space="preserve"> компенсацией/оплатой таких затрат Заказчиком. </w:t>
      </w:r>
      <w:r w:rsidRPr="007678F1">
        <w:rPr>
          <w:rFonts w:ascii="Verdana" w:hAnsi="Verdana"/>
          <w:sz w:val="22"/>
          <w:szCs w:val="22"/>
        </w:rPr>
        <w:t xml:space="preserve"> </w:t>
      </w:r>
    </w:p>
    <w:p w14:paraId="2D58BF3C"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вправе по письменной заявке Заказчика самостоятельно организовывать перевозку запасных частей автомобильным или железнодорожным транспортом до пункта назначения для выполнения и/или после выполнения работ, а также перевозку неремонтопригодных запасных частей из Депо/ВКМ до пункта назначения, указанного в письменной заявке Заказчика, согласованной Подрядчиком. </w:t>
      </w:r>
    </w:p>
    <w:p w14:paraId="2D58BF3D" w14:textId="77777777" w:rsidR="00A87EE2"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Организация перевозки запасных частей </w:t>
      </w:r>
      <w:r w:rsidR="004724E9">
        <w:rPr>
          <w:rFonts w:ascii="Verdana" w:hAnsi="Verdana"/>
          <w:sz w:val="22"/>
          <w:szCs w:val="22"/>
        </w:rPr>
        <w:t xml:space="preserve">привлеченным железнодорожным или автомобильным транспортом </w:t>
      </w:r>
      <w:r w:rsidRPr="007678F1">
        <w:rPr>
          <w:rFonts w:ascii="Verdana" w:hAnsi="Verdana"/>
          <w:sz w:val="22"/>
          <w:szCs w:val="22"/>
        </w:rPr>
        <w:t xml:space="preserve">осуществляется от имени Подрядчика за счет Заказчика и включает в себя следующие расходы: </w:t>
      </w:r>
    </w:p>
    <w:p w14:paraId="2D58BF3E"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оплату железнодорожного тарифа, плату за предоставление вагона</w:t>
      </w:r>
      <w:r w:rsidR="00913647">
        <w:rPr>
          <w:rFonts w:ascii="Verdana" w:hAnsi="Verdana"/>
          <w:sz w:val="22"/>
          <w:szCs w:val="22"/>
        </w:rPr>
        <w:t>,</w:t>
      </w:r>
      <w:r w:rsidR="00913647" w:rsidRPr="00913647">
        <w:t xml:space="preserve"> </w:t>
      </w:r>
      <w:r w:rsidR="00913647" w:rsidRPr="00913647">
        <w:rPr>
          <w:rFonts w:ascii="Verdana" w:hAnsi="Verdana"/>
          <w:sz w:val="22"/>
          <w:szCs w:val="22"/>
        </w:rPr>
        <w:t>оплату услуг по перевозке до места назначения</w:t>
      </w:r>
      <w:r w:rsidRPr="00913647">
        <w:rPr>
          <w:rFonts w:ascii="Verdana" w:hAnsi="Verdana"/>
          <w:sz w:val="22"/>
          <w:szCs w:val="22"/>
        </w:rPr>
        <w:t xml:space="preserve"> </w:t>
      </w:r>
      <w:r w:rsidRPr="007678F1">
        <w:rPr>
          <w:rFonts w:ascii="Verdana" w:hAnsi="Verdana"/>
          <w:sz w:val="22"/>
          <w:szCs w:val="22"/>
        </w:rPr>
        <w:t xml:space="preserve">и вознаграждение Подрядчика в размере </w:t>
      </w:r>
      <w:r w:rsidR="004724E9">
        <w:rPr>
          <w:rFonts w:ascii="Verdana" w:hAnsi="Verdana"/>
          <w:sz w:val="22"/>
          <w:szCs w:val="22"/>
        </w:rPr>
        <w:t>5</w:t>
      </w:r>
      <w:r w:rsidRPr="007678F1">
        <w:rPr>
          <w:rFonts w:ascii="Verdana" w:hAnsi="Verdana"/>
          <w:sz w:val="22"/>
          <w:szCs w:val="22"/>
        </w:rPr>
        <w:t xml:space="preserve"> (</w:t>
      </w:r>
      <w:r w:rsidR="004724E9">
        <w:rPr>
          <w:rFonts w:ascii="Verdana" w:hAnsi="Verdana"/>
          <w:sz w:val="22"/>
          <w:szCs w:val="22"/>
        </w:rPr>
        <w:t>пяти</w:t>
      </w:r>
      <w:r w:rsidRPr="007678F1">
        <w:rPr>
          <w:rFonts w:ascii="Verdana" w:hAnsi="Verdana"/>
          <w:sz w:val="22"/>
          <w:szCs w:val="22"/>
        </w:rPr>
        <w:t xml:space="preserve">) процентов от </w:t>
      </w:r>
      <w:r w:rsidR="00A87EE2" w:rsidRPr="007678F1">
        <w:rPr>
          <w:rFonts w:ascii="Verdana" w:hAnsi="Verdana"/>
          <w:sz w:val="22"/>
          <w:szCs w:val="22"/>
        </w:rPr>
        <w:t xml:space="preserve">суммы понесенных Подрядчиком </w:t>
      </w:r>
      <w:r w:rsidRPr="007678F1">
        <w:rPr>
          <w:rFonts w:ascii="Verdana" w:hAnsi="Verdana"/>
          <w:sz w:val="22"/>
          <w:szCs w:val="22"/>
        </w:rPr>
        <w:t>расходов по организации перевозки;</w:t>
      </w:r>
    </w:p>
    <w:p w14:paraId="2D58BF3F"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w:t>
      </w:r>
      <w:r w:rsidR="00A87EE2" w:rsidRPr="007678F1">
        <w:rPr>
          <w:rFonts w:ascii="Verdana" w:hAnsi="Verdana"/>
          <w:sz w:val="22"/>
          <w:szCs w:val="22"/>
        </w:rPr>
        <w:t xml:space="preserve">услуг по </w:t>
      </w:r>
      <w:r w:rsidRPr="007678F1">
        <w:rPr>
          <w:rFonts w:ascii="Verdana" w:hAnsi="Verdana"/>
          <w:sz w:val="22"/>
          <w:szCs w:val="22"/>
        </w:rPr>
        <w:t xml:space="preserve">организации перевозки запасных частей производится </w:t>
      </w:r>
      <w:r w:rsidR="00A87EE2" w:rsidRPr="007678F1">
        <w:rPr>
          <w:rFonts w:ascii="Verdana" w:hAnsi="Verdana"/>
          <w:sz w:val="22"/>
          <w:szCs w:val="22"/>
        </w:rPr>
        <w:t xml:space="preserve">перечислением авансового платежа </w:t>
      </w:r>
      <w:r w:rsidRPr="007678F1">
        <w:rPr>
          <w:rFonts w:ascii="Verdana" w:hAnsi="Verdana"/>
          <w:sz w:val="22"/>
          <w:szCs w:val="22"/>
        </w:rPr>
        <w:t xml:space="preserve">в течение 3 (трех) рабочих дней с момента предоставления Подрядчиком счета на оплату. </w:t>
      </w:r>
    </w:p>
    <w:p w14:paraId="2D58BF40" w14:textId="77777777" w:rsidR="003F079E" w:rsidRPr="007678F1" w:rsidRDefault="006F590A" w:rsidP="0058130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w:t>
      </w:r>
      <w:r w:rsidR="00A87EE2" w:rsidRPr="007678F1">
        <w:rPr>
          <w:rFonts w:ascii="Verdana" w:hAnsi="Verdana"/>
          <w:sz w:val="22"/>
          <w:szCs w:val="22"/>
        </w:rPr>
        <w:t xml:space="preserve">оказания услуги по </w:t>
      </w:r>
      <w:r w:rsidRPr="007678F1">
        <w:rPr>
          <w:rFonts w:ascii="Verdana" w:hAnsi="Verdana"/>
          <w:sz w:val="22"/>
          <w:szCs w:val="22"/>
        </w:rPr>
        <w:t>перевозк</w:t>
      </w:r>
      <w:r w:rsidR="00A87EE2" w:rsidRPr="007678F1">
        <w:rPr>
          <w:rFonts w:ascii="Verdana" w:hAnsi="Verdana"/>
          <w:sz w:val="22"/>
          <w:szCs w:val="22"/>
        </w:rPr>
        <w:t>е</w:t>
      </w:r>
      <w:r w:rsidRPr="007678F1">
        <w:rPr>
          <w:rFonts w:ascii="Verdana" w:hAnsi="Verdana"/>
          <w:sz w:val="22"/>
          <w:szCs w:val="22"/>
        </w:rPr>
        <w:t xml:space="preserve"> запасных частей до станции назначения/места назначения предоставляет Заказчику </w:t>
      </w:r>
      <w:r w:rsidRPr="003F079E">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3F079E">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 счет-фактур</w:t>
      </w:r>
      <w:r>
        <w:rPr>
          <w:rFonts w:ascii="Verdana" w:hAnsi="Verdana"/>
          <w:sz w:val="22"/>
          <w:szCs w:val="22"/>
        </w:rPr>
        <w:t>у</w:t>
      </w:r>
      <w:r w:rsidRPr="003F079E">
        <w:rPr>
          <w:rFonts w:ascii="Verdana" w:hAnsi="Verdana"/>
          <w:sz w:val="22"/>
          <w:szCs w:val="22"/>
        </w:rPr>
        <w:t xml:space="preserve"> и акт на агентское вознаграждение</w:t>
      </w:r>
      <w:r>
        <w:rPr>
          <w:rFonts w:ascii="Verdana" w:hAnsi="Verdana"/>
          <w:sz w:val="22"/>
          <w:szCs w:val="22"/>
        </w:rPr>
        <w:t>.</w:t>
      </w:r>
    </w:p>
    <w:p w14:paraId="2D58BF41" w14:textId="77777777" w:rsidR="00D64FDC"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2.1.11. В случае необходимости замены дорогостоящих запасных частей (колесных пар, боковых рам, </w:t>
      </w:r>
      <w:proofErr w:type="spellStart"/>
      <w:r w:rsidRPr="007678F1">
        <w:rPr>
          <w:rFonts w:ascii="Verdana" w:hAnsi="Verdana"/>
          <w:sz w:val="22"/>
          <w:szCs w:val="22"/>
        </w:rPr>
        <w:t>надрессорных</w:t>
      </w:r>
      <w:proofErr w:type="spellEnd"/>
      <w:r w:rsidRPr="007678F1">
        <w:rPr>
          <w:rFonts w:ascii="Verdana" w:hAnsi="Verdana"/>
          <w:sz w:val="22"/>
          <w:szCs w:val="22"/>
        </w:rPr>
        <w:t xml:space="preserve"> балок, поглощающих аппаратов, автосцепок, тяговых хомутов, подшипников кассетного типа) направить Заказчику</w:t>
      </w:r>
      <w:r w:rsidR="00FE7C99" w:rsidRPr="007678F1">
        <w:rPr>
          <w:rFonts w:ascii="Verdana" w:hAnsi="Verdana"/>
          <w:sz w:val="22"/>
          <w:szCs w:val="22"/>
        </w:rPr>
        <w:t xml:space="preserve"> (исходя из ситуации)</w:t>
      </w:r>
      <w:r w:rsidRPr="007678F1">
        <w:rPr>
          <w:rFonts w:ascii="Verdana" w:hAnsi="Verdana"/>
          <w:sz w:val="22"/>
          <w:szCs w:val="22"/>
        </w:rPr>
        <w:t>:</w:t>
      </w:r>
    </w:p>
    <w:p w14:paraId="2D58BF42" w14:textId="77777777" w:rsidR="009B0C0E"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1) </w:t>
      </w:r>
      <w:r w:rsidR="006A1C65" w:rsidRPr="007678F1">
        <w:rPr>
          <w:rFonts w:ascii="Verdana" w:hAnsi="Verdana"/>
          <w:sz w:val="22"/>
          <w:szCs w:val="22"/>
        </w:rPr>
        <w:t xml:space="preserve">при наличии необходимого оборотного запаса запасных частей в Депо Подрядчика - </w:t>
      </w:r>
      <w:r w:rsidR="00D64FDC" w:rsidRPr="007678F1">
        <w:rPr>
          <w:rFonts w:ascii="Verdana" w:hAnsi="Verdana"/>
          <w:sz w:val="22"/>
          <w:szCs w:val="22"/>
        </w:rPr>
        <w:t>уведомление о согласовании замены забракованных запасных частей на запасные части собственности Подрядчика</w:t>
      </w:r>
      <w:r w:rsidR="001C4B44" w:rsidRPr="007678F1">
        <w:rPr>
          <w:rFonts w:ascii="Verdana" w:hAnsi="Verdana"/>
          <w:sz w:val="22"/>
          <w:szCs w:val="22"/>
        </w:rPr>
        <w:t>;</w:t>
      </w:r>
      <w:r w:rsidR="00BA7EBC" w:rsidRPr="007678F1">
        <w:rPr>
          <w:rFonts w:ascii="Verdana" w:hAnsi="Verdana"/>
          <w:sz w:val="22"/>
          <w:szCs w:val="22"/>
        </w:rPr>
        <w:t xml:space="preserve"> </w:t>
      </w:r>
    </w:p>
    <w:p w14:paraId="2D58BF43" w14:textId="77777777" w:rsidR="00D64FDC" w:rsidRPr="007678F1" w:rsidRDefault="006F590A" w:rsidP="009B0C0E">
      <w:pPr>
        <w:ind w:right="-2" w:firstLine="708"/>
        <w:jc w:val="both"/>
        <w:rPr>
          <w:rFonts w:ascii="Verdana" w:hAnsi="Verdana"/>
          <w:sz w:val="22"/>
          <w:szCs w:val="22"/>
        </w:rPr>
      </w:pPr>
      <w:r w:rsidRPr="007678F1">
        <w:rPr>
          <w:rFonts w:ascii="Verdana" w:hAnsi="Verdana"/>
          <w:sz w:val="22"/>
          <w:szCs w:val="22"/>
        </w:rPr>
        <w:t xml:space="preserve">2) </w:t>
      </w:r>
      <w:r w:rsidR="006A1C65" w:rsidRPr="007678F1">
        <w:rPr>
          <w:rFonts w:ascii="Verdana" w:hAnsi="Verdana"/>
          <w:sz w:val="22"/>
          <w:szCs w:val="22"/>
        </w:rPr>
        <w:t xml:space="preserve">при отсутствии необходимого оборотного запаса запасных частей в Депо Подрядчика - </w:t>
      </w:r>
      <w:r w:rsidRPr="007678F1">
        <w:rPr>
          <w:rFonts w:ascii="Verdana" w:hAnsi="Verdana"/>
          <w:sz w:val="22"/>
          <w:szCs w:val="22"/>
        </w:rPr>
        <w:t>уведомление о предоставлени</w:t>
      </w:r>
      <w:r w:rsidR="001F4890" w:rsidRPr="007678F1">
        <w:rPr>
          <w:rFonts w:ascii="Verdana" w:hAnsi="Verdana"/>
          <w:sz w:val="22"/>
          <w:szCs w:val="22"/>
        </w:rPr>
        <w:t>и</w:t>
      </w:r>
      <w:r w:rsidRPr="007678F1">
        <w:rPr>
          <w:rFonts w:ascii="Verdana" w:hAnsi="Verdana"/>
          <w:sz w:val="22"/>
          <w:szCs w:val="22"/>
        </w:rPr>
        <w:t xml:space="preserve"> исправных запасных частей собственности Заказчика</w:t>
      </w:r>
      <w:r w:rsidR="006A1C65" w:rsidRPr="007678F1">
        <w:rPr>
          <w:rFonts w:ascii="Verdana" w:hAnsi="Verdana"/>
          <w:sz w:val="22"/>
          <w:szCs w:val="22"/>
        </w:rPr>
        <w:t>.</w:t>
      </w:r>
    </w:p>
    <w:p w14:paraId="2D58BF44"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Одновременно Подрядчик приостанавливает работу до получения от Заказчика уведомления о дальнейших действиях.</w:t>
      </w:r>
      <w:r w:rsidR="00A27711" w:rsidRPr="007678F1">
        <w:t xml:space="preserve"> </w:t>
      </w:r>
      <w:r w:rsidRPr="007678F1">
        <w:rPr>
          <w:rFonts w:ascii="Verdana" w:hAnsi="Verdana"/>
          <w:sz w:val="22"/>
          <w:szCs w:val="22"/>
        </w:rPr>
        <w:t>На период согласования течение установленных сроков ремонта прерывается</w:t>
      </w:r>
      <w:r w:rsidR="006F16F6">
        <w:rPr>
          <w:rFonts w:ascii="Verdana" w:hAnsi="Verdana"/>
          <w:sz w:val="22"/>
          <w:szCs w:val="22"/>
        </w:rPr>
        <w:t>, в том числе на период поставки Заказчиком собственных запасных частей в случае принятия Заказчиком такого решения</w:t>
      </w:r>
      <w:r w:rsidRPr="007678F1">
        <w:rPr>
          <w:rFonts w:ascii="Verdana" w:hAnsi="Verdana"/>
          <w:sz w:val="22"/>
          <w:szCs w:val="22"/>
        </w:rPr>
        <w:t>.</w:t>
      </w:r>
    </w:p>
    <w:p w14:paraId="2D58BF45"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Согласование замены дорогостоящих запасных частей с Заказчиком происходит путем обмена письмами, подписанными уполномоченными представителями сторон. Для ускорения процесса согласования допускается направление цифрового скан-образа письма на адрес электронной почты, указанный в </w:t>
      </w:r>
      <w:r w:rsidR="008D7A68" w:rsidRPr="007678F1">
        <w:rPr>
          <w:rFonts w:ascii="Verdana" w:hAnsi="Verdana"/>
          <w:sz w:val="22"/>
          <w:szCs w:val="22"/>
        </w:rPr>
        <w:t>разделе</w:t>
      </w:r>
      <w:r w:rsidRPr="007678F1">
        <w:rPr>
          <w:rFonts w:ascii="Verdana" w:hAnsi="Verdana"/>
          <w:sz w:val="22"/>
          <w:szCs w:val="22"/>
        </w:rPr>
        <w:t xml:space="preserve"> 1</w:t>
      </w:r>
      <w:r w:rsidR="00DF3EE9">
        <w:rPr>
          <w:rFonts w:ascii="Verdana" w:hAnsi="Verdana"/>
          <w:sz w:val="22"/>
          <w:szCs w:val="22"/>
        </w:rPr>
        <w:t>6</w:t>
      </w:r>
      <w:r w:rsidRPr="007678F1">
        <w:rPr>
          <w:rFonts w:ascii="Verdana" w:hAnsi="Verdana"/>
          <w:sz w:val="22"/>
          <w:szCs w:val="22"/>
        </w:rPr>
        <w:t xml:space="preserve"> настоящего Договора, с обязательным последующим направлением оригинала. </w:t>
      </w:r>
    </w:p>
    <w:p w14:paraId="2D58BF46" w14:textId="77777777" w:rsidR="00D64FDC"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Датой направления письма считается дата направления электронного сообщения (в </w:t>
      </w:r>
      <w:proofErr w:type="spellStart"/>
      <w:r w:rsidRPr="007678F1">
        <w:rPr>
          <w:rFonts w:ascii="Verdana" w:hAnsi="Verdana"/>
          <w:sz w:val="22"/>
          <w:szCs w:val="22"/>
        </w:rPr>
        <w:t>т.ч</w:t>
      </w:r>
      <w:proofErr w:type="spellEnd"/>
      <w:r w:rsidRPr="007678F1">
        <w:rPr>
          <w:rFonts w:ascii="Verdana" w:hAnsi="Verdana"/>
          <w:sz w:val="22"/>
          <w:szCs w:val="22"/>
        </w:rPr>
        <w:t>. при обмене цифровыми скан-образами) или дата, указанная на почтовом штемпеле (при отсутствии обмена цифровыми скан-образами).</w:t>
      </w:r>
    </w:p>
    <w:p w14:paraId="2D58BF47" w14:textId="77777777" w:rsidR="004319E6" w:rsidRPr="007678F1" w:rsidRDefault="006F590A" w:rsidP="004319E6">
      <w:pPr>
        <w:ind w:right="-2" w:firstLine="708"/>
        <w:jc w:val="both"/>
        <w:rPr>
          <w:rFonts w:ascii="Verdana" w:hAnsi="Verdana"/>
          <w:i/>
          <w:sz w:val="22"/>
          <w:szCs w:val="22"/>
        </w:rPr>
      </w:pPr>
      <w:r w:rsidRPr="007678F1">
        <w:rPr>
          <w:rFonts w:ascii="Verdana" w:hAnsi="Verdana"/>
          <w:sz w:val="22"/>
          <w:szCs w:val="22"/>
        </w:rPr>
        <w:t xml:space="preserve">Уведомление </w:t>
      </w:r>
      <w:r w:rsidR="001C4B44" w:rsidRPr="007678F1">
        <w:rPr>
          <w:rFonts w:ascii="Verdana" w:hAnsi="Verdana"/>
          <w:sz w:val="22"/>
          <w:szCs w:val="22"/>
        </w:rPr>
        <w:t xml:space="preserve">Подрядчика </w:t>
      </w:r>
      <w:r w:rsidRPr="007678F1">
        <w:rPr>
          <w:rFonts w:ascii="Verdana" w:hAnsi="Verdana"/>
          <w:sz w:val="22"/>
          <w:szCs w:val="22"/>
        </w:rPr>
        <w:t xml:space="preserve">направляется </w:t>
      </w:r>
      <w:r w:rsidR="00CF4CA5" w:rsidRPr="007678F1">
        <w:rPr>
          <w:rFonts w:ascii="Verdana" w:hAnsi="Verdana"/>
          <w:sz w:val="22"/>
          <w:szCs w:val="22"/>
        </w:rPr>
        <w:t xml:space="preserve">на электронную почту </w:t>
      </w:r>
      <w:r w:rsidR="006F16F6">
        <w:rPr>
          <w:rFonts w:ascii="Verdana" w:hAnsi="Verdana"/>
          <w:sz w:val="22"/>
          <w:szCs w:val="22"/>
        </w:rPr>
        <w:t>Заказчика</w:t>
      </w:r>
      <w:r w:rsidRPr="007678F1">
        <w:rPr>
          <w:rFonts w:ascii="Verdana" w:hAnsi="Verdana"/>
          <w:i/>
          <w:sz w:val="22"/>
          <w:szCs w:val="22"/>
        </w:rPr>
        <w:t>.</w:t>
      </w:r>
    </w:p>
    <w:p w14:paraId="2D58BF48"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в течение 1 (одного) рабочего дня уведомления от Заказчика о </w:t>
      </w:r>
      <w:r w:rsidR="006F16F6">
        <w:rPr>
          <w:rFonts w:ascii="Verdana" w:hAnsi="Verdana"/>
          <w:sz w:val="22"/>
          <w:szCs w:val="22"/>
        </w:rPr>
        <w:t>несогласовании</w:t>
      </w:r>
      <w:r w:rsidRPr="007678F1">
        <w:rPr>
          <w:rFonts w:ascii="Verdana" w:hAnsi="Verdana"/>
          <w:sz w:val="22"/>
          <w:szCs w:val="22"/>
        </w:rPr>
        <w:t xml:space="preserve"> замены забракованных (установке отсутствующих) </w:t>
      </w:r>
      <w:r w:rsidR="006A1C65" w:rsidRPr="007678F1">
        <w:rPr>
          <w:rFonts w:ascii="Verdana" w:hAnsi="Verdana"/>
          <w:sz w:val="22"/>
          <w:szCs w:val="22"/>
        </w:rPr>
        <w:lastRenderedPageBreak/>
        <w:t>запасных частей</w:t>
      </w:r>
      <w:r w:rsidRPr="007678F1">
        <w:rPr>
          <w:rFonts w:ascii="Verdana" w:hAnsi="Verdana"/>
          <w:sz w:val="22"/>
          <w:szCs w:val="22"/>
        </w:rPr>
        <w:t xml:space="preserve">, установка </w:t>
      </w:r>
      <w:r w:rsidR="006A1C65" w:rsidRPr="007678F1">
        <w:rPr>
          <w:rFonts w:ascii="Verdana" w:hAnsi="Verdana"/>
          <w:sz w:val="22"/>
          <w:szCs w:val="22"/>
        </w:rPr>
        <w:t xml:space="preserve">запасных частей </w:t>
      </w:r>
      <w:r w:rsidRPr="007678F1">
        <w:rPr>
          <w:rFonts w:ascii="Verdana" w:hAnsi="Verdana"/>
          <w:sz w:val="22"/>
          <w:szCs w:val="22"/>
        </w:rPr>
        <w:t>собственности Подрядчика</w:t>
      </w:r>
      <w:r w:rsidR="00491A80" w:rsidRPr="007678F1">
        <w:rPr>
          <w:rFonts w:ascii="Verdana" w:hAnsi="Verdana"/>
          <w:sz w:val="22"/>
          <w:szCs w:val="22"/>
        </w:rPr>
        <w:t xml:space="preserve">, </w:t>
      </w:r>
      <w:r w:rsidRPr="007678F1">
        <w:rPr>
          <w:rFonts w:ascii="Verdana" w:hAnsi="Verdana"/>
          <w:sz w:val="22"/>
          <w:szCs w:val="22"/>
        </w:rPr>
        <w:t>счит</w:t>
      </w:r>
      <w:r w:rsidR="00BA7EBC" w:rsidRPr="007678F1">
        <w:rPr>
          <w:rFonts w:ascii="Verdana" w:hAnsi="Verdana"/>
          <w:sz w:val="22"/>
          <w:szCs w:val="22"/>
        </w:rPr>
        <w:t>а</w:t>
      </w:r>
      <w:r w:rsidR="001C4B44" w:rsidRPr="007678F1">
        <w:rPr>
          <w:rFonts w:ascii="Verdana" w:hAnsi="Verdana"/>
          <w:sz w:val="22"/>
          <w:szCs w:val="22"/>
        </w:rPr>
        <w:t>ется</w:t>
      </w:r>
      <w:r w:rsidRPr="007678F1">
        <w:rPr>
          <w:rFonts w:ascii="Verdana" w:hAnsi="Verdana"/>
          <w:sz w:val="22"/>
          <w:szCs w:val="22"/>
        </w:rPr>
        <w:t xml:space="preserve"> согласованной. </w:t>
      </w:r>
    </w:p>
    <w:p w14:paraId="2D58BF49" w14:textId="77777777" w:rsidR="00530502" w:rsidRPr="007678F1" w:rsidRDefault="006F590A" w:rsidP="00530502">
      <w:pPr>
        <w:ind w:right="-2" w:firstLine="708"/>
        <w:jc w:val="both"/>
        <w:rPr>
          <w:rFonts w:ascii="Verdana" w:hAnsi="Verdana"/>
          <w:sz w:val="22"/>
          <w:szCs w:val="22"/>
        </w:rPr>
      </w:pPr>
      <w:r w:rsidRPr="007678F1">
        <w:rPr>
          <w:rFonts w:ascii="Verdana" w:hAnsi="Verdana"/>
          <w:sz w:val="22"/>
          <w:szCs w:val="22"/>
        </w:rPr>
        <w:t xml:space="preserve">При пополнении оборотного запаса </w:t>
      </w:r>
      <w:r w:rsidR="006A1C65" w:rsidRPr="007678F1">
        <w:rPr>
          <w:rFonts w:ascii="Verdana" w:hAnsi="Verdana"/>
          <w:sz w:val="22"/>
          <w:szCs w:val="22"/>
        </w:rPr>
        <w:t>запасных частей</w:t>
      </w:r>
      <w:r w:rsidRPr="007678F1">
        <w:rPr>
          <w:rFonts w:ascii="Verdana" w:hAnsi="Verdana"/>
          <w:sz w:val="22"/>
          <w:szCs w:val="22"/>
        </w:rPr>
        <w:t xml:space="preserve"> в Депо Подрядчика, Подрядчик вправе повторно направить уведомление о согласовании замены забракованных запасных частей на запасные части собственности Подрядчика.</w:t>
      </w:r>
    </w:p>
    <w:p w14:paraId="2D58BF4A" w14:textId="77777777" w:rsidR="00491A80"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необходимого оборотного запаса </w:t>
      </w:r>
      <w:r w:rsidR="006A1C65" w:rsidRPr="007678F1">
        <w:rPr>
          <w:rFonts w:ascii="Verdana" w:hAnsi="Verdana"/>
          <w:sz w:val="22"/>
          <w:szCs w:val="22"/>
        </w:rPr>
        <w:t>запасных частей</w:t>
      </w:r>
      <w:r w:rsidR="009B0C0E" w:rsidRPr="007678F1">
        <w:rPr>
          <w:rFonts w:ascii="Verdana" w:hAnsi="Verdana"/>
          <w:sz w:val="22"/>
          <w:szCs w:val="22"/>
        </w:rPr>
        <w:t xml:space="preserve"> </w:t>
      </w:r>
      <w:r w:rsidRPr="007678F1">
        <w:rPr>
          <w:rFonts w:ascii="Verdana" w:hAnsi="Verdana"/>
          <w:sz w:val="22"/>
          <w:szCs w:val="22"/>
        </w:rPr>
        <w:t>на территории Депо</w:t>
      </w:r>
      <w:r w:rsidR="009B0C0E" w:rsidRPr="007678F1">
        <w:rPr>
          <w:rFonts w:ascii="Verdana" w:hAnsi="Verdana"/>
          <w:sz w:val="22"/>
          <w:szCs w:val="22"/>
        </w:rPr>
        <w:t xml:space="preserve"> Подрядчика</w:t>
      </w:r>
      <w:r w:rsidRPr="007678F1">
        <w:rPr>
          <w:rFonts w:ascii="Verdana" w:hAnsi="Verdana"/>
          <w:sz w:val="22"/>
          <w:szCs w:val="22"/>
        </w:rPr>
        <w:t xml:space="preserve"> и направления в адрес Заказчика уведомления о </w:t>
      </w:r>
      <w:r w:rsidR="001F4890" w:rsidRPr="007678F1">
        <w:rPr>
          <w:rFonts w:ascii="Verdana" w:hAnsi="Verdana"/>
          <w:sz w:val="22"/>
          <w:szCs w:val="22"/>
        </w:rPr>
        <w:t xml:space="preserve">предоставлении </w:t>
      </w:r>
      <w:r w:rsidRPr="007678F1">
        <w:rPr>
          <w:rFonts w:ascii="Verdana" w:hAnsi="Verdana"/>
          <w:sz w:val="22"/>
          <w:szCs w:val="22"/>
        </w:rPr>
        <w:t>исправных запасных частей собственности Заказчика, грузовые вагоны направляются в отстой до получения от Заказчика уведомления о дальнейших действиях и предоставления требуемых запасных частей.</w:t>
      </w:r>
    </w:p>
    <w:p w14:paraId="2D58BF4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2.1.12. Производить замену и установку деталей и узлов с оформлением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08224E" w:rsidRPr="007678F1">
        <w:rPr>
          <w:rFonts w:ascii="Verdana" w:hAnsi="Verdana"/>
          <w:sz w:val="22"/>
          <w:szCs w:val="22"/>
        </w:rPr>
        <w:t>3</w:t>
      </w:r>
      <w:r w:rsidRPr="007678F1">
        <w:rPr>
          <w:rFonts w:ascii="Verdana" w:hAnsi="Verdana"/>
          <w:sz w:val="22"/>
          <w:szCs w:val="22"/>
        </w:rPr>
        <w:t xml:space="preserve"> к Договору).</w:t>
      </w:r>
    </w:p>
    <w:p w14:paraId="2D58BF4C"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При отсутствии у Депо Подрядчика и в оборотном запасе </w:t>
      </w:r>
      <w:r w:rsidR="00347C53">
        <w:rPr>
          <w:rFonts w:ascii="Verdana" w:hAnsi="Verdana" w:cs="Times New Roman"/>
          <w:sz w:val="22"/>
          <w:szCs w:val="22"/>
        </w:rPr>
        <w:t xml:space="preserve">Заказчика </w:t>
      </w:r>
      <w:r w:rsidRPr="007678F1">
        <w:rPr>
          <w:rFonts w:ascii="Verdana" w:hAnsi="Verdana" w:cs="Times New Roman"/>
          <w:sz w:val="22"/>
          <w:szCs w:val="22"/>
        </w:rPr>
        <w:t>запасных частей, необходимых для ремонта вагонов, допускается производить перестановку узлов и деталей с одного вагона Заказчика на другой вагон Заказчика по согласованию с Заказчиком</w:t>
      </w:r>
      <w:r w:rsidR="00113B7F" w:rsidRPr="007678F1">
        <w:rPr>
          <w:rFonts w:ascii="Verdana" w:hAnsi="Verdana" w:cs="Times New Roman"/>
          <w:sz w:val="22"/>
          <w:szCs w:val="22"/>
        </w:rPr>
        <w:t xml:space="preserve"> посредством электронной почты</w:t>
      </w:r>
      <w:r w:rsidRPr="007678F1">
        <w:rPr>
          <w:rFonts w:ascii="Verdana" w:hAnsi="Verdana" w:cs="Times New Roman"/>
          <w:sz w:val="22"/>
          <w:szCs w:val="22"/>
        </w:rPr>
        <w:t>.</w:t>
      </w:r>
    </w:p>
    <w:p w14:paraId="2D58BF4D" w14:textId="77777777" w:rsidR="004319E6" w:rsidRPr="007678F1" w:rsidRDefault="006F590A" w:rsidP="004319E6">
      <w:pPr>
        <w:ind w:right="-2" w:firstLine="708"/>
        <w:jc w:val="both"/>
        <w:rPr>
          <w:rFonts w:ascii="Verdana" w:hAnsi="Verdana"/>
          <w:sz w:val="22"/>
          <w:szCs w:val="22"/>
        </w:rPr>
      </w:pPr>
      <w:r w:rsidRPr="007759E0">
        <w:rPr>
          <w:rFonts w:ascii="Verdana" w:hAnsi="Verdana"/>
          <w:sz w:val="22"/>
          <w:szCs w:val="22"/>
        </w:rPr>
        <w:t>2.1.13. Производить обязательное взвешивание тары грузового вагона при капитальном ремонте</w:t>
      </w:r>
      <w:r w:rsidR="003A20A0" w:rsidRPr="007759E0">
        <w:rPr>
          <w:rFonts w:ascii="Verdana" w:hAnsi="Verdana"/>
          <w:sz w:val="22"/>
          <w:szCs w:val="22"/>
        </w:rPr>
        <w:t xml:space="preserve"> по </w:t>
      </w:r>
      <w:r w:rsidR="00FA110C" w:rsidRPr="007759E0">
        <w:rPr>
          <w:rFonts w:ascii="Verdana" w:hAnsi="Verdana"/>
          <w:sz w:val="22"/>
          <w:szCs w:val="22"/>
        </w:rPr>
        <w:t>ставкам</w:t>
      </w:r>
      <w:r w:rsidR="003A20A0" w:rsidRPr="007759E0">
        <w:rPr>
          <w:rFonts w:ascii="Verdana" w:hAnsi="Verdana"/>
          <w:sz w:val="22"/>
          <w:szCs w:val="22"/>
        </w:rPr>
        <w:t>, указанным в Приложении № 1</w:t>
      </w:r>
      <w:r w:rsidR="00FA110C" w:rsidRPr="007759E0">
        <w:rPr>
          <w:rFonts w:ascii="Verdana" w:hAnsi="Verdana"/>
          <w:sz w:val="22"/>
          <w:szCs w:val="22"/>
        </w:rPr>
        <w:t>6</w:t>
      </w:r>
      <w:r w:rsidR="003A20A0" w:rsidRPr="007759E0">
        <w:rPr>
          <w:rFonts w:ascii="Verdana" w:hAnsi="Verdana"/>
          <w:sz w:val="22"/>
          <w:szCs w:val="22"/>
        </w:rPr>
        <w:t xml:space="preserve"> к Договору</w:t>
      </w:r>
      <w:r w:rsidRPr="007759E0">
        <w:rPr>
          <w:rFonts w:ascii="Verdana" w:hAnsi="Verdana"/>
          <w:sz w:val="22"/>
          <w:szCs w:val="22"/>
        </w:rPr>
        <w:t>.</w:t>
      </w:r>
      <w:r w:rsidRPr="007678F1">
        <w:rPr>
          <w:rFonts w:ascii="Verdana" w:hAnsi="Verdana"/>
          <w:sz w:val="22"/>
          <w:szCs w:val="22"/>
        </w:rPr>
        <w:t xml:space="preserve"> </w:t>
      </w:r>
    </w:p>
    <w:p w14:paraId="2D58BF4E" w14:textId="77777777" w:rsidR="004319E6" w:rsidRPr="007678F1" w:rsidRDefault="006F590A" w:rsidP="004319E6">
      <w:pPr>
        <w:ind w:right="-2" w:firstLine="708"/>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2.1.14. Передавать по каждому отремонтированному грузовому вагону сообщение 1354 и лист учета комплектации 4624 в ГВЦ. </w:t>
      </w:r>
    </w:p>
    <w:p w14:paraId="2D58BF4F" w14:textId="77777777" w:rsidR="004319E6" w:rsidRPr="007678F1" w:rsidRDefault="006F590A" w:rsidP="004319E6">
      <w:pPr>
        <w:tabs>
          <w:tab w:val="left" w:pos="1418"/>
        </w:tabs>
        <w:autoSpaceDE w:val="0"/>
        <w:autoSpaceDN w:val="0"/>
        <w:adjustRightInd w:val="0"/>
        <w:ind w:right="-2" w:firstLine="710"/>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При передаче недостоверной информации в ГВЦ Подрядчик обязан внести необходимые корректировки в течение 15 (пятнадцати) календарных дней со дня выявления таких расхождений. </w:t>
      </w:r>
    </w:p>
    <w:p w14:paraId="2D58BF50" w14:textId="77777777" w:rsidR="00097DD7"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5</w:t>
      </w:r>
      <w:r w:rsidRPr="007678F1">
        <w:rPr>
          <w:rFonts w:ascii="Verdana" w:hAnsi="Verdana"/>
          <w:sz w:val="22"/>
          <w:szCs w:val="22"/>
        </w:rPr>
        <w:t>. В суточный срок с даты ввода электронного сообщения 1354 в ГВЦ передать в товарную контору уведомление формы ВУ-36М на выпуск вагона из ремонта и организовать передачу отремонтированного вагона на пути станции примыкания при наличии оформленной Заказчиком в АС ЭТРАН транспортной железнодорожной накладной.</w:t>
      </w:r>
    </w:p>
    <w:p w14:paraId="2D58BF5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6</w:t>
      </w:r>
      <w:r w:rsidRPr="007678F1">
        <w:rPr>
          <w:rFonts w:ascii="Verdana" w:hAnsi="Verdana"/>
          <w:sz w:val="22"/>
          <w:szCs w:val="22"/>
        </w:rPr>
        <w:t xml:space="preserve">. Обеспечить ремонт и/или определение ремонтопригодности запасных частей, предоставляемых Заказчиком в соответствии с согласованной Депо Подрядчика Заявкой на ремонт и/или определение ремонтопригодности запасных частей, составленной по форме Приложения </w:t>
      </w:r>
      <w:r w:rsidR="006558D0" w:rsidRPr="007678F1">
        <w:rPr>
          <w:rFonts w:ascii="Verdana" w:hAnsi="Verdana"/>
          <w:sz w:val="22"/>
          <w:szCs w:val="22"/>
        </w:rPr>
        <w:t>№ 18</w:t>
      </w:r>
      <w:r w:rsidRPr="007678F1">
        <w:rPr>
          <w:rFonts w:ascii="Verdana" w:hAnsi="Verdana"/>
          <w:sz w:val="22"/>
          <w:szCs w:val="22"/>
        </w:rPr>
        <w:t xml:space="preserve"> к настоящему Договору (далее – Заявка). </w:t>
      </w:r>
    </w:p>
    <w:p w14:paraId="2D58BF52"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7</w:t>
      </w:r>
      <w:r w:rsidRPr="007678F1">
        <w:rPr>
          <w:rFonts w:ascii="Verdana" w:hAnsi="Verdana"/>
          <w:sz w:val="22"/>
          <w:szCs w:val="22"/>
        </w:rPr>
        <w:t xml:space="preserve">. Принимать у Заказчика в ремонт </w:t>
      </w:r>
      <w:r w:rsidR="00CF579E" w:rsidRPr="007678F1">
        <w:rPr>
          <w:rFonts w:ascii="Verdana" w:hAnsi="Verdana"/>
          <w:sz w:val="22"/>
          <w:szCs w:val="22"/>
        </w:rPr>
        <w:t xml:space="preserve">и/или определение ремонтопригодности </w:t>
      </w:r>
      <w:r w:rsidRPr="007678F1">
        <w:rPr>
          <w:rFonts w:ascii="Verdana" w:hAnsi="Verdana"/>
          <w:sz w:val="22"/>
          <w:szCs w:val="22"/>
        </w:rPr>
        <w:t>запасные части грузовых вагонов, а также передавать их Заказчику после проведения ремонта</w:t>
      </w:r>
      <w:r w:rsidR="00CF579E" w:rsidRPr="007678F1">
        <w:rPr>
          <w:rFonts w:ascii="Verdana" w:hAnsi="Verdana"/>
          <w:sz w:val="22"/>
          <w:szCs w:val="22"/>
        </w:rPr>
        <w:t xml:space="preserve"> и/или определение ремонтопригодности</w:t>
      </w:r>
      <w:r w:rsidRPr="007678F1">
        <w:rPr>
          <w:rFonts w:ascii="Verdana" w:hAnsi="Verdana"/>
          <w:sz w:val="22"/>
          <w:szCs w:val="22"/>
        </w:rPr>
        <w:t xml:space="preserve"> по Акту приема-передачи </w:t>
      </w:r>
      <w:r w:rsidR="00793964" w:rsidRPr="007678F1">
        <w:rPr>
          <w:rFonts w:ascii="Verdana" w:hAnsi="Verdana"/>
          <w:sz w:val="22"/>
          <w:szCs w:val="22"/>
        </w:rPr>
        <w:t xml:space="preserve">деталей, </w:t>
      </w:r>
      <w:r w:rsidRPr="007678F1">
        <w:rPr>
          <w:rFonts w:ascii="Verdana" w:hAnsi="Verdana"/>
          <w:sz w:val="22"/>
          <w:szCs w:val="22"/>
        </w:rPr>
        <w:t xml:space="preserve">узлов и </w:t>
      </w:r>
      <w:r w:rsidR="00793964" w:rsidRPr="007678F1">
        <w:rPr>
          <w:rFonts w:ascii="Verdana" w:hAnsi="Verdana"/>
          <w:sz w:val="22"/>
          <w:szCs w:val="22"/>
        </w:rPr>
        <w:t xml:space="preserve">колесных пар </w:t>
      </w:r>
      <w:r w:rsidRPr="007678F1">
        <w:rPr>
          <w:rFonts w:ascii="Verdana" w:hAnsi="Verdana"/>
          <w:sz w:val="22"/>
          <w:szCs w:val="22"/>
        </w:rPr>
        <w:t xml:space="preserve">в ремонт по согласованной Сторонами форме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 xml:space="preserve"> к Договору).</w:t>
      </w:r>
    </w:p>
    <w:p w14:paraId="2D58BF5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При этом возврат запасных частей Заказчику после выполнения работ по ремонту </w:t>
      </w:r>
      <w:r w:rsidR="00CF579E" w:rsidRPr="007678F1">
        <w:rPr>
          <w:rFonts w:ascii="Verdana" w:hAnsi="Verdana"/>
          <w:sz w:val="22"/>
          <w:szCs w:val="22"/>
        </w:rPr>
        <w:t xml:space="preserve">и/или определению ремонтопригодности </w:t>
      </w:r>
      <w:r w:rsidRPr="007678F1">
        <w:rPr>
          <w:rFonts w:ascii="Verdana" w:hAnsi="Verdana"/>
          <w:sz w:val="22"/>
          <w:szCs w:val="22"/>
        </w:rPr>
        <w:t xml:space="preserve">производится только после поступления от Заказчика оплаты в полном объеме </w:t>
      </w:r>
      <w:r w:rsidR="00CF579E" w:rsidRPr="007678F1">
        <w:rPr>
          <w:rFonts w:ascii="Verdana" w:hAnsi="Verdana"/>
          <w:sz w:val="22"/>
          <w:szCs w:val="22"/>
        </w:rPr>
        <w:t xml:space="preserve">(включая оплату за услуги по хранению) </w:t>
      </w:r>
      <w:r w:rsidRPr="007678F1">
        <w:rPr>
          <w:rFonts w:ascii="Verdana" w:hAnsi="Verdana"/>
          <w:sz w:val="22"/>
          <w:szCs w:val="22"/>
        </w:rPr>
        <w:t xml:space="preserve">согласно </w:t>
      </w:r>
      <w:r w:rsidR="00793964" w:rsidRPr="007678F1">
        <w:rPr>
          <w:rFonts w:ascii="Verdana" w:hAnsi="Verdana"/>
          <w:sz w:val="22"/>
          <w:szCs w:val="22"/>
        </w:rPr>
        <w:t xml:space="preserve">выставленному </w:t>
      </w:r>
      <w:r w:rsidRPr="007678F1">
        <w:rPr>
          <w:rFonts w:ascii="Verdana" w:hAnsi="Verdana"/>
          <w:sz w:val="22"/>
          <w:szCs w:val="22"/>
        </w:rPr>
        <w:t xml:space="preserve">Депо Подрядчика </w:t>
      </w:r>
      <w:r w:rsidR="00793964" w:rsidRPr="007678F1">
        <w:rPr>
          <w:rFonts w:ascii="Verdana" w:hAnsi="Verdana"/>
          <w:sz w:val="22"/>
          <w:szCs w:val="22"/>
        </w:rPr>
        <w:t>счету</w:t>
      </w:r>
      <w:r w:rsidRPr="007678F1">
        <w:rPr>
          <w:rFonts w:ascii="Verdana" w:hAnsi="Verdana"/>
          <w:sz w:val="22"/>
          <w:szCs w:val="22"/>
        </w:rPr>
        <w:t xml:space="preserve">. </w:t>
      </w:r>
    </w:p>
    <w:p w14:paraId="48184678" w14:textId="77777777" w:rsidR="00DE5844" w:rsidRPr="00DE5844" w:rsidRDefault="006F590A" w:rsidP="003F7A71">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8</w:t>
      </w:r>
      <w:r w:rsidRPr="007678F1">
        <w:rPr>
          <w:rFonts w:ascii="Verdana" w:hAnsi="Verdana"/>
          <w:sz w:val="22"/>
          <w:szCs w:val="22"/>
        </w:rPr>
        <w:t xml:space="preserve">. </w:t>
      </w:r>
      <w:r w:rsidR="00DE5844" w:rsidRPr="00DE5844">
        <w:rPr>
          <w:rFonts w:ascii="Verdana" w:hAnsi="Verdana"/>
          <w:sz w:val="22"/>
          <w:szCs w:val="22"/>
        </w:rPr>
        <w:t xml:space="preserve">Принять на хранение узлы и детали, предоставленные Заказчиком для проведения ремонта грузовых вагонов, ремонтопригодные и неремонтопригодные  запасные части, образовавшиеся в процессе ремонта грузовых вагонов и ремонта запасных частей, указанные в Приложении № 12 к настоящему Договору, а также отремонтированные запасные части, по ценам, согласованным сторонами в Протоколе согласования стоимости запасных частей, принимаемых на хранение (Приложении № 14), с оформлением акта о приеме-передаче товарно-материальных ценностей на хранение по форме № МХ-1 (далее – акт формы № МХ-1). </w:t>
      </w:r>
    </w:p>
    <w:p w14:paraId="66544049"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Хранение узлов и деталей осуществляется на возмездной основе.</w:t>
      </w:r>
    </w:p>
    <w:p w14:paraId="4933106D"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Плата за хранение узлов и деталей начисляется согласно условий, определенных Приложением № 5 к Договору «Ставки платы за услуги по хранению и погрузке (выгрузке) узлов и деталей».</w:t>
      </w:r>
    </w:p>
    <w:p w14:paraId="470A129E"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lastRenderedPageBreak/>
        <w:t xml:space="preserve">Колесные пары с толщиной обода 35 мм и менее, а также требующие капитального ремонта колесные пары, признаются Сторонами неремонтопригодными. </w:t>
      </w:r>
    </w:p>
    <w:p w14:paraId="68791C40"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 xml:space="preserve">В случае </w:t>
      </w:r>
      <w:proofErr w:type="spellStart"/>
      <w:r w:rsidRPr="00DE5844">
        <w:rPr>
          <w:rFonts w:ascii="Verdana" w:hAnsi="Verdana"/>
          <w:sz w:val="22"/>
          <w:szCs w:val="22"/>
        </w:rPr>
        <w:t>несохранности</w:t>
      </w:r>
      <w:proofErr w:type="spellEnd"/>
      <w:r w:rsidRPr="00DE5844">
        <w:rPr>
          <w:rFonts w:ascii="Verdana" w:hAnsi="Verdana"/>
          <w:sz w:val="22"/>
          <w:szCs w:val="22"/>
        </w:rPr>
        <w:t xml:space="preserve"> узлов и деталей, переданных на хранение Заказчиком, Подрядчик возмещает стоимость утраченных узлов и деталей по цене, указанной в акте формы № МХ-1, НДС возмещению не подлежит.</w:t>
      </w:r>
    </w:p>
    <w:p w14:paraId="4EF30530" w14:textId="77777777" w:rsidR="00DE5844" w:rsidRDefault="00DE5844" w:rsidP="00DE5844">
      <w:pPr>
        <w:ind w:right="-2" w:firstLine="708"/>
        <w:jc w:val="both"/>
        <w:rPr>
          <w:rFonts w:ascii="Verdana" w:hAnsi="Verdana"/>
          <w:sz w:val="22"/>
          <w:szCs w:val="22"/>
        </w:rPr>
      </w:pPr>
      <w:r w:rsidRPr="00DE5844">
        <w:rPr>
          <w:rFonts w:ascii="Verdana" w:hAnsi="Verdana"/>
          <w:sz w:val="22"/>
          <w:szCs w:val="22"/>
        </w:rPr>
        <w:t xml:space="preserve">Акт формы № МХ-1 оформляется Подрядчиком в суточный срок с момента передачи запасных частей Заказчиком и направляется Заказчику на подписание. При </w:t>
      </w:r>
      <w:proofErr w:type="spellStart"/>
      <w:r w:rsidRPr="00DE5844">
        <w:rPr>
          <w:rFonts w:ascii="Verdana" w:hAnsi="Verdana"/>
          <w:sz w:val="22"/>
          <w:szCs w:val="22"/>
        </w:rPr>
        <w:t>неподписании</w:t>
      </w:r>
      <w:proofErr w:type="spellEnd"/>
      <w:r w:rsidRPr="00DE5844">
        <w:rPr>
          <w:rFonts w:ascii="Verdana" w:hAnsi="Verdana"/>
          <w:sz w:val="22"/>
          <w:szCs w:val="22"/>
        </w:rPr>
        <w:t xml:space="preserve"> Заказчиком или </w:t>
      </w:r>
      <w:proofErr w:type="spellStart"/>
      <w:r w:rsidRPr="00DE5844">
        <w:rPr>
          <w:rFonts w:ascii="Verdana" w:hAnsi="Verdana"/>
          <w:sz w:val="22"/>
          <w:szCs w:val="22"/>
        </w:rPr>
        <w:t>непредоставлении</w:t>
      </w:r>
      <w:proofErr w:type="spellEnd"/>
      <w:r w:rsidRPr="00DE5844">
        <w:rPr>
          <w:rFonts w:ascii="Verdana" w:hAnsi="Verdana"/>
          <w:sz w:val="22"/>
          <w:szCs w:val="22"/>
        </w:rPr>
        <w:t xml:space="preserve"> в Депо Подрядчика подписанного акта формы № МХ-1 в течение 2 (двух) рабочих дней с даты его направления, Подрядчик не несет ответственности за сохранность передаваемых Заказчиком узлов и деталей с даты составления Подрядчиком акта формы № МХ-1.</w:t>
      </w:r>
    </w:p>
    <w:p w14:paraId="2D58BF5C" w14:textId="6D96D840" w:rsidR="004319E6" w:rsidRPr="007678F1" w:rsidRDefault="006F590A" w:rsidP="00DE5844">
      <w:pPr>
        <w:ind w:right="-2" w:firstLine="708"/>
        <w:jc w:val="both"/>
        <w:rPr>
          <w:rFonts w:ascii="Verdana" w:hAnsi="Verdana"/>
          <w:sz w:val="22"/>
          <w:szCs w:val="22"/>
        </w:rPr>
      </w:pPr>
      <w:r w:rsidRPr="007678F1">
        <w:rPr>
          <w:rFonts w:ascii="Verdana" w:hAnsi="Verdana"/>
          <w:sz w:val="22"/>
          <w:szCs w:val="22"/>
        </w:rPr>
        <w:t xml:space="preserve">2.1.19. Передать Заказчику или иному </w:t>
      </w:r>
      <w:r w:rsidR="00027F39" w:rsidRPr="007678F1">
        <w:rPr>
          <w:rFonts w:ascii="Verdana" w:hAnsi="Verdana"/>
          <w:sz w:val="22"/>
          <w:szCs w:val="22"/>
        </w:rPr>
        <w:t>уполномоченному</w:t>
      </w:r>
      <w:r w:rsidRPr="007678F1">
        <w:rPr>
          <w:rFonts w:ascii="Verdana" w:hAnsi="Verdana"/>
          <w:sz w:val="22"/>
          <w:szCs w:val="22"/>
        </w:rPr>
        <w:t xml:space="preserve"> им лицу по </w:t>
      </w:r>
      <w:r w:rsidR="00AF1764" w:rsidRPr="007678F1">
        <w:rPr>
          <w:rFonts w:ascii="Verdana" w:hAnsi="Verdana"/>
          <w:sz w:val="22"/>
          <w:szCs w:val="22"/>
        </w:rPr>
        <w:t xml:space="preserve">отгрузочной </w:t>
      </w:r>
      <w:r w:rsidRPr="007678F1">
        <w:rPr>
          <w:rFonts w:ascii="Verdana" w:hAnsi="Verdana"/>
          <w:sz w:val="22"/>
          <w:szCs w:val="22"/>
        </w:rPr>
        <w:t>разнарядке</w:t>
      </w:r>
      <w:r w:rsidR="004A7522" w:rsidRPr="007678F1">
        <w:rPr>
          <w:rFonts w:ascii="Verdana" w:hAnsi="Verdana"/>
          <w:sz w:val="22"/>
          <w:szCs w:val="22"/>
        </w:rPr>
        <w:t xml:space="preserve"> </w:t>
      </w:r>
      <w:r w:rsidRPr="007678F1">
        <w:rPr>
          <w:rFonts w:ascii="Verdana" w:hAnsi="Verdana"/>
          <w:sz w:val="22"/>
          <w:szCs w:val="22"/>
        </w:rPr>
        <w:t>Заказчика</w:t>
      </w:r>
      <w:r w:rsidR="004A7522" w:rsidRPr="007678F1">
        <w:rPr>
          <w:rFonts w:ascii="Verdana" w:hAnsi="Verdana"/>
          <w:sz w:val="22"/>
          <w:szCs w:val="22"/>
        </w:rPr>
        <w:t xml:space="preserve"> </w:t>
      </w:r>
      <w:r w:rsidRPr="007678F1">
        <w:rPr>
          <w:rFonts w:ascii="Verdana" w:hAnsi="Verdana"/>
          <w:sz w:val="22"/>
          <w:szCs w:val="22"/>
        </w:rPr>
        <w:t>исправные, ремонтопригодные и неремонтопригодные запасные части, образовавши</w:t>
      </w:r>
      <w:r w:rsidR="00595D6E" w:rsidRPr="007678F1">
        <w:rPr>
          <w:rFonts w:ascii="Verdana" w:hAnsi="Verdana"/>
          <w:sz w:val="22"/>
          <w:szCs w:val="22"/>
        </w:rPr>
        <w:t>е</w:t>
      </w:r>
      <w:r w:rsidRPr="007678F1">
        <w:rPr>
          <w:rFonts w:ascii="Verdana" w:hAnsi="Verdana"/>
          <w:sz w:val="22"/>
          <w:szCs w:val="22"/>
        </w:rPr>
        <w:t>ся в процессе ремонта грузовых вагонов и ремонта запасных частей с оформлением акта о возврате товарно-материальных ценностей, сданных на хранение</w:t>
      </w:r>
      <w:r w:rsidR="004E2784" w:rsidRPr="007678F1">
        <w:rPr>
          <w:rFonts w:ascii="Verdana" w:hAnsi="Verdana"/>
          <w:sz w:val="22"/>
          <w:szCs w:val="22"/>
        </w:rPr>
        <w:t xml:space="preserve"> по </w:t>
      </w:r>
      <w:r w:rsidRPr="007678F1">
        <w:rPr>
          <w:rFonts w:ascii="Verdana" w:hAnsi="Verdana"/>
          <w:sz w:val="22"/>
          <w:szCs w:val="22"/>
        </w:rPr>
        <w:t>форм</w:t>
      </w:r>
      <w:r w:rsidR="004E2784" w:rsidRPr="007678F1">
        <w:rPr>
          <w:rFonts w:ascii="Verdana" w:hAnsi="Verdana"/>
          <w:sz w:val="22"/>
          <w:szCs w:val="22"/>
        </w:rPr>
        <w:t>е</w:t>
      </w:r>
      <w:r w:rsidRPr="007678F1">
        <w:rPr>
          <w:rFonts w:ascii="Verdana" w:hAnsi="Verdana"/>
          <w:sz w:val="22"/>
          <w:szCs w:val="22"/>
        </w:rPr>
        <w:t xml:space="preserve"> № МХ-3 (далее – акт формы № МХ-3). </w:t>
      </w:r>
    </w:p>
    <w:p w14:paraId="2D58BF5D" w14:textId="77777777" w:rsidR="0053489E" w:rsidRPr="007678F1" w:rsidRDefault="006F590A" w:rsidP="004319E6">
      <w:pPr>
        <w:ind w:firstLine="708"/>
        <w:jc w:val="both"/>
        <w:rPr>
          <w:rFonts w:ascii="Verdana" w:hAnsi="Verdana"/>
          <w:sz w:val="22"/>
          <w:szCs w:val="22"/>
        </w:rPr>
      </w:pPr>
      <w:r w:rsidRPr="007678F1">
        <w:rPr>
          <w:rFonts w:ascii="Verdana" w:hAnsi="Verdana"/>
          <w:sz w:val="22"/>
          <w:szCs w:val="22"/>
        </w:rPr>
        <w:t xml:space="preserve">В </w:t>
      </w:r>
      <w:r w:rsidR="00AF1764" w:rsidRPr="007678F1">
        <w:rPr>
          <w:rFonts w:ascii="Verdana" w:hAnsi="Verdana"/>
          <w:sz w:val="22"/>
          <w:szCs w:val="22"/>
        </w:rPr>
        <w:t xml:space="preserve">отгрузочной </w:t>
      </w:r>
      <w:r w:rsidR="00526DB8" w:rsidRPr="007678F1">
        <w:rPr>
          <w:rFonts w:ascii="Verdana" w:hAnsi="Verdana"/>
          <w:sz w:val="22"/>
          <w:szCs w:val="22"/>
        </w:rPr>
        <w:t>разнарядк</w:t>
      </w:r>
      <w:r w:rsidRPr="007678F1">
        <w:rPr>
          <w:rFonts w:ascii="Verdana" w:hAnsi="Verdana"/>
          <w:sz w:val="22"/>
          <w:szCs w:val="22"/>
        </w:rPr>
        <w:t>е</w:t>
      </w:r>
      <w:r w:rsidR="00526DB8" w:rsidRPr="007678F1">
        <w:rPr>
          <w:rFonts w:ascii="Verdana" w:hAnsi="Verdana"/>
          <w:sz w:val="22"/>
          <w:szCs w:val="22"/>
        </w:rPr>
        <w:t xml:space="preserve"> Заказчика </w:t>
      </w:r>
      <w:r w:rsidRPr="007678F1">
        <w:rPr>
          <w:rFonts w:ascii="Verdana" w:hAnsi="Verdana"/>
          <w:sz w:val="22"/>
          <w:szCs w:val="22"/>
        </w:rPr>
        <w:t xml:space="preserve">должна быть указана </w:t>
      </w:r>
      <w:r w:rsidR="00526DB8" w:rsidRPr="007678F1">
        <w:rPr>
          <w:rFonts w:ascii="Verdana" w:hAnsi="Verdana"/>
          <w:sz w:val="22"/>
          <w:szCs w:val="22"/>
        </w:rPr>
        <w:t>дата или период отгрузки ТМЦ.</w:t>
      </w:r>
    </w:p>
    <w:p w14:paraId="2D58BF5E"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 xml:space="preserve">Акт </w:t>
      </w:r>
      <w:r w:rsidR="00AF1764" w:rsidRPr="007678F1">
        <w:rPr>
          <w:rFonts w:ascii="Verdana" w:hAnsi="Verdana"/>
          <w:sz w:val="22"/>
          <w:szCs w:val="22"/>
        </w:rPr>
        <w:t xml:space="preserve">формы </w:t>
      </w:r>
      <w:r w:rsidRPr="007678F1">
        <w:rPr>
          <w:rFonts w:ascii="Verdana" w:hAnsi="Verdana"/>
          <w:sz w:val="22"/>
          <w:szCs w:val="22"/>
        </w:rPr>
        <w:t xml:space="preserve">№ МХ-3 оформляется Подрядчиком в суточный срок с момента </w:t>
      </w:r>
      <w:r w:rsidR="00875342" w:rsidRPr="007678F1">
        <w:rPr>
          <w:rFonts w:ascii="Verdana" w:hAnsi="Verdana"/>
          <w:sz w:val="22"/>
          <w:szCs w:val="22"/>
        </w:rPr>
        <w:t xml:space="preserve">поступления </w:t>
      </w:r>
      <w:r w:rsidR="007D15CC" w:rsidRPr="007678F1">
        <w:rPr>
          <w:rFonts w:ascii="Verdana" w:hAnsi="Verdana"/>
          <w:sz w:val="22"/>
          <w:szCs w:val="22"/>
        </w:rPr>
        <w:t xml:space="preserve">отгрузочной </w:t>
      </w:r>
      <w:r w:rsidR="00875342" w:rsidRPr="007678F1">
        <w:rPr>
          <w:rFonts w:ascii="Verdana" w:hAnsi="Verdana"/>
          <w:sz w:val="22"/>
          <w:szCs w:val="22"/>
        </w:rPr>
        <w:t>разнарядки</w:t>
      </w:r>
      <w:r w:rsidR="00AF1764" w:rsidRPr="007678F1">
        <w:rPr>
          <w:rFonts w:ascii="Verdana" w:hAnsi="Verdana"/>
          <w:sz w:val="22"/>
          <w:szCs w:val="22"/>
        </w:rPr>
        <w:t xml:space="preserve"> и</w:t>
      </w:r>
      <w:r w:rsidRPr="007678F1">
        <w:rPr>
          <w:rFonts w:ascii="Verdana" w:hAnsi="Verdana"/>
          <w:sz w:val="22"/>
          <w:szCs w:val="22"/>
        </w:rPr>
        <w:t xml:space="preserve"> направляется Заказчику на подписание.</w:t>
      </w:r>
      <w:r w:rsidR="00875342" w:rsidRPr="007678F1">
        <w:rPr>
          <w:rFonts w:ascii="Verdana" w:hAnsi="Verdana"/>
          <w:sz w:val="22"/>
          <w:szCs w:val="22"/>
        </w:rPr>
        <w:t xml:space="preserve"> Возврат запасных частей осуществляется </w:t>
      </w:r>
      <w:r w:rsidR="00CF7D83" w:rsidRPr="007678F1">
        <w:rPr>
          <w:rFonts w:ascii="Verdana" w:hAnsi="Verdana"/>
          <w:sz w:val="22"/>
          <w:szCs w:val="22"/>
        </w:rPr>
        <w:t xml:space="preserve">только при подписании оригинала </w:t>
      </w:r>
      <w:r w:rsidR="00875342" w:rsidRPr="007678F1">
        <w:rPr>
          <w:rFonts w:ascii="Verdana" w:hAnsi="Verdana"/>
          <w:sz w:val="22"/>
          <w:szCs w:val="22"/>
        </w:rPr>
        <w:t xml:space="preserve">акта </w:t>
      </w:r>
      <w:r w:rsidR="007D15CC" w:rsidRPr="007678F1">
        <w:rPr>
          <w:rFonts w:ascii="Verdana" w:hAnsi="Verdana"/>
          <w:sz w:val="22"/>
          <w:szCs w:val="22"/>
        </w:rPr>
        <w:t xml:space="preserve">формы </w:t>
      </w:r>
      <w:r w:rsidR="00875342" w:rsidRPr="007678F1">
        <w:rPr>
          <w:rFonts w:ascii="Verdana" w:hAnsi="Verdana"/>
          <w:sz w:val="22"/>
          <w:szCs w:val="22"/>
        </w:rPr>
        <w:t>№ МХ-3</w:t>
      </w:r>
      <w:r w:rsidR="00CF7D83" w:rsidRPr="007678F1">
        <w:rPr>
          <w:rFonts w:ascii="Verdana" w:hAnsi="Verdana"/>
          <w:sz w:val="22"/>
          <w:szCs w:val="22"/>
        </w:rPr>
        <w:t xml:space="preserve">, в том </w:t>
      </w:r>
      <w:proofErr w:type="gramStart"/>
      <w:r w:rsidR="00CF7D83" w:rsidRPr="007678F1">
        <w:rPr>
          <w:rFonts w:ascii="Verdana" w:hAnsi="Verdana"/>
          <w:sz w:val="22"/>
          <w:szCs w:val="22"/>
        </w:rPr>
        <w:t>числе  ЭП</w:t>
      </w:r>
      <w:proofErr w:type="gramEnd"/>
      <w:r w:rsidR="00875342" w:rsidRPr="007678F1">
        <w:rPr>
          <w:rFonts w:ascii="Verdana" w:hAnsi="Verdana"/>
          <w:sz w:val="22"/>
          <w:szCs w:val="22"/>
        </w:rPr>
        <w:t>.</w:t>
      </w:r>
    </w:p>
    <w:p w14:paraId="2D58BF5F"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Плата за хранение исправных, ремонтопригодных и нер</w:t>
      </w:r>
      <w:r w:rsidR="006472E7" w:rsidRPr="007678F1">
        <w:rPr>
          <w:rFonts w:ascii="Verdana" w:hAnsi="Verdana"/>
          <w:sz w:val="22"/>
          <w:szCs w:val="22"/>
        </w:rPr>
        <w:t>емонтопригодных запасных частей</w:t>
      </w:r>
      <w:r w:rsidRPr="007678F1">
        <w:rPr>
          <w:rFonts w:ascii="Verdana" w:hAnsi="Verdana"/>
          <w:sz w:val="22"/>
          <w:szCs w:val="22"/>
        </w:rPr>
        <w:t xml:space="preserve"> Заказчика начисляется до 00 часов 00 минут даты, следующей за датой, указанной в акте формы № МХ-3.</w:t>
      </w:r>
    </w:p>
    <w:p w14:paraId="2D58BF60" w14:textId="77777777" w:rsidR="004605C9" w:rsidRPr="007678F1" w:rsidRDefault="006F590A" w:rsidP="004319E6">
      <w:pPr>
        <w:ind w:firstLine="708"/>
        <w:jc w:val="both"/>
        <w:rPr>
          <w:rFonts w:ascii="Verdana" w:hAnsi="Verdana"/>
          <w:sz w:val="22"/>
          <w:szCs w:val="22"/>
        </w:rPr>
      </w:pPr>
      <w:r w:rsidRPr="006D3AF3">
        <w:rPr>
          <w:rFonts w:ascii="Verdana" w:hAnsi="Verdana"/>
          <w:sz w:val="22"/>
          <w:szCs w:val="22"/>
        </w:rPr>
        <w:t xml:space="preserve">Стороны согласовали, что забракованные (неремонтопригодные) детали вагона, </w:t>
      </w:r>
      <w:proofErr w:type="gramStart"/>
      <w:r w:rsidRPr="006D3AF3">
        <w:rPr>
          <w:rFonts w:ascii="Verdana" w:hAnsi="Verdana"/>
          <w:sz w:val="22"/>
          <w:szCs w:val="22"/>
        </w:rPr>
        <w:t>образовавшиеся  при</w:t>
      </w:r>
      <w:proofErr w:type="gramEnd"/>
      <w:r w:rsidRPr="006D3AF3">
        <w:rPr>
          <w:rFonts w:ascii="Verdana" w:hAnsi="Verdana"/>
          <w:sz w:val="22"/>
          <w:szCs w:val="22"/>
        </w:rPr>
        <w:t xml:space="preserve"> ремонте грузовых вагонов Заказчика, за исключением колесных пар, </w:t>
      </w:r>
      <w:proofErr w:type="spellStart"/>
      <w:r w:rsidRPr="006D3AF3">
        <w:rPr>
          <w:rFonts w:ascii="Verdana" w:hAnsi="Verdana"/>
          <w:sz w:val="22"/>
          <w:szCs w:val="22"/>
        </w:rPr>
        <w:t>надрессорных</w:t>
      </w:r>
      <w:proofErr w:type="spellEnd"/>
      <w:r w:rsidRPr="006D3AF3">
        <w:rPr>
          <w:rFonts w:ascii="Verdana" w:hAnsi="Verdana"/>
          <w:sz w:val="22"/>
          <w:szCs w:val="22"/>
        </w:rPr>
        <w:t xml:space="preserve"> балок, боковых рам, автосцепок, поглощающих аппаратов, тяговых хомутов, являются собственностью Подрядчика</w:t>
      </w:r>
      <w:r w:rsidR="00F60B0C">
        <w:rPr>
          <w:rFonts w:ascii="Verdana" w:hAnsi="Verdana"/>
          <w:sz w:val="22"/>
          <w:szCs w:val="22"/>
        </w:rPr>
        <w:t xml:space="preserve"> и учтены в стоимости ремонта</w:t>
      </w:r>
      <w:r w:rsidR="00763727">
        <w:rPr>
          <w:rFonts w:ascii="Verdana" w:hAnsi="Verdana"/>
          <w:sz w:val="22"/>
          <w:szCs w:val="22"/>
        </w:rPr>
        <w:t>.</w:t>
      </w:r>
      <w:r w:rsidRPr="006D3AF3">
        <w:rPr>
          <w:rFonts w:ascii="Verdana" w:hAnsi="Verdana"/>
          <w:sz w:val="22"/>
          <w:szCs w:val="22"/>
        </w:rPr>
        <w:t xml:space="preserve"> </w:t>
      </w:r>
    </w:p>
    <w:p w14:paraId="2D58BF61" w14:textId="4F5EB8B0" w:rsidR="004319E6" w:rsidRPr="007678F1" w:rsidRDefault="006F590A" w:rsidP="004319E6">
      <w:pPr>
        <w:tabs>
          <w:tab w:val="left" w:pos="1418"/>
        </w:tabs>
        <w:autoSpaceDE w:val="0"/>
        <w:autoSpaceDN w:val="0"/>
        <w:adjustRightInd w:val="0"/>
        <w:ind w:right="-1" w:firstLine="710"/>
        <w:contextualSpacing/>
        <w:jc w:val="both"/>
        <w:rPr>
          <w:rFonts w:ascii="Verdana" w:hAnsi="Verdana"/>
          <w:spacing w:val="-2"/>
          <w:sz w:val="22"/>
          <w:szCs w:val="22"/>
        </w:rPr>
      </w:pPr>
      <w:r w:rsidRPr="007678F1">
        <w:rPr>
          <w:rFonts w:ascii="Verdana" w:hAnsi="Verdana"/>
          <w:sz w:val="22"/>
          <w:szCs w:val="22"/>
        </w:rPr>
        <w:t>Возврат Подрядчиком исправных, ремонтопригодных и неремонтопригодных запасных частей</w:t>
      </w:r>
      <w:r w:rsidR="006472E7" w:rsidRPr="007678F1">
        <w:rPr>
          <w:rFonts w:ascii="Verdana" w:hAnsi="Verdana"/>
          <w:sz w:val="22"/>
          <w:szCs w:val="22"/>
        </w:rPr>
        <w:t xml:space="preserve"> </w:t>
      </w:r>
      <w:r w:rsidRPr="007678F1">
        <w:rPr>
          <w:rFonts w:ascii="Verdana" w:hAnsi="Verdana"/>
          <w:sz w:val="22"/>
          <w:szCs w:val="22"/>
        </w:rPr>
        <w:t xml:space="preserve">Заказчику или их отгрузка третьим лицам, производится по отгрузочной разнарядке на выдачу </w:t>
      </w:r>
      <w:r w:rsidR="00764344" w:rsidRPr="007678F1">
        <w:rPr>
          <w:rFonts w:ascii="Verdana" w:hAnsi="Verdana"/>
          <w:spacing w:val="2"/>
          <w:sz w:val="22"/>
          <w:szCs w:val="22"/>
        </w:rPr>
        <w:t>деталей и узлов</w:t>
      </w:r>
      <w:r w:rsidRPr="007678F1">
        <w:rPr>
          <w:rFonts w:ascii="Verdana" w:hAnsi="Verdana"/>
          <w:sz w:val="22"/>
          <w:szCs w:val="22"/>
        </w:rPr>
        <w:t xml:space="preserve"> Заказчика, составленной по форме Приложения </w:t>
      </w:r>
      <w:r w:rsidR="00977B2A">
        <w:rPr>
          <w:rFonts w:ascii="Verdana" w:hAnsi="Verdana"/>
          <w:sz w:val="22"/>
          <w:szCs w:val="22"/>
        </w:rPr>
        <w:t>№ 20</w:t>
      </w:r>
      <w:r w:rsidRPr="007678F1">
        <w:rPr>
          <w:rFonts w:ascii="Verdana" w:hAnsi="Verdana"/>
          <w:sz w:val="22"/>
          <w:szCs w:val="22"/>
        </w:rPr>
        <w:t xml:space="preserve"> к Договору на основании выданной Заказчиком доверенности </w:t>
      </w:r>
      <w:r w:rsidR="00E61E76" w:rsidRPr="007678F1">
        <w:rPr>
          <w:rFonts w:ascii="Verdana" w:hAnsi="Verdana"/>
          <w:sz w:val="22"/>
          <w:szCs w:val="22"/>
        </w:rPr>
        <w:t>или копий документов, подтверждающих переход права собственности (в случае реализации третьим лица</w:t>
      </w:r>
      <w:r w:rsidR="00AF1764" w:rsidRPr="007678F1">
        <w:rPr>
          <w:rFonts w:ascii="Verdana" w:hAnsi="Verdana"/>
          <w:sz w:val="22"/>
          <w:szCs w:val="22"/>
        </w:rPr>
        <w:t>м</w:t>
      </w:r>
      <w:r w:rsidR="00E61E76" w:rsidRPr="007678F1">
        <w:rPr>
          <w:rFonts w:ascii="Verdana" w:hAnsi="Verdana"/>
          <w:sz w:val="22"/>
          <w:szCs w:val="22"/>
        </w:rPr>
        <w:t xml:space="preserve">) </w:t>
      </w:r>
      <w:r w:rsidRPr="007678F1">
        <w:rPr>
          <w:rFonts w:ascii="Verdana" w:hAnsi="Verdana"/>
          <w:sz w:val="22"/>
          <w:szCs w:val="22"/>
        </w:rPr>
        <w:t>и за счет Заказчика по реквизитам, переданным</w:t>
      </w:r>
      <w:r w:rsidRPr="007678F1">
        <w:rPr>
          <w:rFonts w:ascii="Verdana" w:hAnsi="Verdana"/>
          <w:spacing w:val="-2"/>
          <w:sz w:val="22"/>
          <w:szCs w:val="22"/>
        </w:rPr>
        <w:t xml:space="preserve"> Подрядчику</w:t>
      </w:r>
      <w:r w:rsidR="00AF1764" w:rsidRPr="007678F1">
        <w:rPr>
          <w:rFonts w:ascii="Verdana" w:hAnsi="Verdana"/>
          <w:spacing w:val="-2"/>
          <w:sz w:val="22"/>
          <w:szCs w:val="22"/>
        </w:rPr>
        <w:t>,</w:t>
      </w:r>
      <w:r w:rsidRPr="007678F1">
        <w:rPr>
          <w:rFonts w:ascii="Verdana" w:hAnsi="Verdana"/>
          <w:spacing w:val="-2"/>
          <w:sz w:val="22"/>
          <w:szCs w:val="22"/>
        </w:rPr>
        <w:t xml:space="preserve"> в срок не позднее, чем за 3 (три) рабочих дня до даты возврата или отгрузки запасных частей.</w:t>
      </w:r>
    </w:p>
    <w:p w14:paraId="2D58BF62" w14:textId="77777777" w:rsidR="00771CBB" w:rsidRPr="007678F1" w:rsidRDefault="006F590A" w:rsidP="00FD345C">
      <w:pPr>
        <w:autoSpaceDE w:val="0"/>
        <w:autoSpaceDN w:val="0"/>
        <w:adjustRightInd w:val="0"/>
        <w:ind w:right="-83" w:firstLine="708"/>
        <w:jc w:val="both"/>
        <w:rPr>
          <w:rFonts w:ascii="Verdana" w:hAnsi="Verdana"/>
          <w:sz w:val="22"/>
          <w:szCs w:val="22"/>
        </w:rPr>
      </w:pPr>
      <w:r w:rsidRPr="007678F1">
        <w:rPr>
          <w:rFonts w:ascii="Verdana" w:hAnsi="Verdana"/>
          <w:sz w:val="22"/>
          <w:szCs w:val="22"/>
        </w:rPr>
        <w:t>В случае, когда Заказчик реализовал ТМЦ треть</w:t>
      </w:r>
      <w:r w:rsidR="004605C9" w:rsidRPr="007678F1">
        <w:rPr>
          <w:rFonts w:ascii="Verdana" w:hAnsi="Verdana"/>
          <w:sz w:val="22"/>
          <w:szCs w:val="22"/>
        </w:rPr>
        <w:t>и</w:t>
      </w:r>
      <w:r w:rsidRPr="007678F1">
        <w:rPr>
          <w:rFonts w:ascii="Verdana" w:hAnsi="Verdana"/>
          <w:sz w:val="22"/>
          <w:szCs w:val="22"/>
        </w:rPr>
        <w:t>м лиц</w:t>
      </w:r>
      <w:r w:rsidR="004605C9" w:rsidRPr="007678F1">
        <w:rPr>
          <w:rFonts w:ascii="Verdana" w:hAnsi="Verdana"/>
          <w:sz w:val="22"/>
          <w:szCs w:val="22"/>
        </w:rPr>
        <w:t>ам</w:t>
      </w:r>
      <w:r w:rsidRPr="007678F1">
        <w:rPr>
          <w:rFonts w:ascii="Verdana" w:hAnsi="Verdana"/>
          <w:sz w:val="22"/>
          <w:szCs w:val="22"/>
        </w:rPr>
        <w:t>, однако не обеспечил вывоз ТМЦ с территории Депо Подрядчика и</w:t>
      </w:r>
      <w:r w:rsidR="004605C9" w:rsidRPr="007678F1">
        <w:rPr>
          <w:rFonts w:ascii="Verdana" w:hAnsi="Verdana"/>
          <w:sz w:val="22"/>
          <w:szCs w:val="22"/>
        </w:rPr>
        <w:t>ли</w:t>
      </w:r>
      <w:r w:rsidRPr="007678F1">
        <w:rPr>
          <w:rFonts w:ascii="Verdana" w:hAnsi="Verdana"/>
          <w:sz w:val="22"/>
          <w:szCs w:val="22"/>
        </w:rPr>
        <w:t xml:space="preserve"> не предоставил Подрядчику</w:t>
      </w:r>
      <w:r w:rsidR="004605C9" w:rsidRPr="007678F1">
        <w:rPr>
          <w:rFonts w:ascii="Verdana" w:hAnsi="Verdana"/>
          <w:sz w:val="22"/>
          <w:szCs w:val="22"/>
        </w:rPr>
        <w:t>,</w:t>
      </w:r>
      <w:r w:rsidRPr="007678F1">
        <w:rPr>
          <w:rFonts w:ascii="Verdana" w:hAnsi="Verdana"/>
          <w:sz w:val="22"/>
          <w:szCs w:val="22"/>
        </w:rPr>
        <w:t xml:space="preserve"> подписанный надлежащим образом приобретателем ТМЦ</w:t>
      </w:r>
      <w:r w:rsidR="004605C9" w:rsidRPr="007678F1">
        <w:rPr>
          <w:rFonts w:ascii="Verdana" w:hAnsi="Verdana"/>
          <w:sz w:val="22"/>
          <w:szCs w:val="22"/>
        </w:rPr>
        <w:t xml:space="preserve"> акт формы № МХ-1</w:t>
      </w:r>
      <w:r w:rsidRPr="007678F1">
        <w:rPr>
          <w:rFonts w:ascii="Verdana" w:hAnsi="Verdana"/>
          <w:sz w:val="22"/>
          <w:szCs w:val="22"/>
        </w:rPr>
        <w:t>, Заказчик оплачивает дальнейшее хранение таких ТМЦ по двойным ставкам</w:t>
      </w:r>
      <w:r w:rsidR="004605C9" w:rsidRPr="007678F1">
        <w:rPr>
          <w:rFonts w:ascii="Verdana" w:hAnsi="Verdana"/>
          <w:sz w:val="22"/>
          <w:szCs w:val="22"/>
        </w:rPr>
        <w:t xml:space="preserve"> хранения</w:t>
      </w:r>
      <w:r w:rsidR="00894E7D">
        <w:rPr>
          <w:rFonts w:ascii="Verdana" w:hAnsi="Verdana"/>
          <w:sz w:val="22"/>
          <w:szCs w:val="22"/>
        </w:rPr>
        <w:t xml:space="preserve">, </w:t>
      </w:r>
      <w:r w:rsidRPr="007678F1">
        <w:rPr>
          <w:rFonts w:ascii="Verdana" w:hAnsi="Verdana"/>
          <w:sz w:val="22"/>
          <w:szCs w:val="22"/>
        </w:rPr>
        <w:t>предусмотренным настоящим Договором. Оплата услуг по хранению ТМЦ Заказчиком осуществляется в порядке и сроки, предусмотренные настоящим Договор</w:t>
      </w:r>
      <w:r w:rsidR="0009497F">
        <w:rPr>
          <w:rFonts w:ascii="Verdana" w:hAnsi="Verdana"/>
          <w:sz w:val="22"/>
          <w:szCs w:val="22"/>
        </w:rPr>
        <w:t>о</w:t>
      </w:r>
      <w:r w:rsidRPr="007678F1">
        <w:rPr>
          <w:rFonts w:ascii="Verdana" w:hAnsi="Verdana"/>
          <w:sz w:val="22"/>
          <w:szCs w:val="22"/>
        </w:rPr>
        <w:t>м.</w:t>
      </w:r>
    </w:p>
    <w:p w14:paraId="2D58BF63" w14:textId="77777777" w:rsidR="00027F39" w:rsidRPr="00190C4E" w:rsidRDefault="006F590A" w:rsidP="00027F39">
      <w:pPr>
        <w:ind w:right="-2" w:firstLine="709"/>
        <w:jc w:val="both"/>
        <w:rPr>
          <w:rFonts w:ascii="Verdana" w:hAnsi="Verdana"/>
          <w:color w:val="FF0000"/>
          <w:sz w:val="22"/>
          <w:szCs w:val="22"/>
        </w:rPr>
      </w:pPr>
      <w:r w:rsidRPr="007678F1">
        <w:rPr>
          <w:rFonts w:ascii="Verdana" w:hAnsi="Verdana"/>
          <w:sz w:val="22"/>
          <w:szCs w:val="22"/>
        </w:rPr>
        <w:t>2.1.2</w:t>
      </w:r>
      <w:r w:rsidR="00EA063B" w:rsidRPr="007678F1">
        <w:rPr>
          <w:rFonts w:ascii="Verdana" w:hAnsi="Verdana"/>
          <w:sz w:val="22"/>
          <w:szCs w:val="22"/>
        </w:rPr>
        <w:t>0</w:t>
      </w:r>
      <w:r w:rsidRPr="007678F1">
        <w:rPr>
          <w:rFonts w:ascii="Verdana" w:hAnsi="Verdana"/>
          <w:sz w:val="22"/>
          <w:szCs w:val="22"/>
        </w:rPr>
        <w:t>. На забракованные узлы и детали</w:t>
      </w:r>
      <w:r w:rsidR="00D01ED0" w:rsidRPr="007678F1">
        <w:rPr>
          <w:rFonts w:ascii="Verdana" w:hAnsi="Verdana"/>
          <w:sz w:val="22"/>
          <w:szCs w:val="22"/>
        </w:rPr>
        <w:t xml:space="preserve"> (надрессорная балка, боковая рама, колесная пара)</w:t>
      </w:r>
      <w:r w:rsidRPr="007678F1">
        <w:rPr>
          <w:rFonts w:ascii="Verdana" w:hAnsi="Verdana"/>
          <w:sz w:val="22"/>
          <w:szCs w:val="22"/>
        </w:rPr>
        <w:t xml:space="preserve">, за исключением находящихся на гарантии заводов-изготовителей, </w:t>
      </w:r>
      <w:r w:rsidR="00F63029" w:rsidRPr="007678F1">
        <w:rPr>
          <w:rFonts w:ascii="Verdana" w:hAnsi="Verdana"/>
          <w:sz w:val="22"/>
          <w:szCs w:val="22"/>
        </w:rPr>
        <w:t xml:space="preserve">в случае отсутствия в течение 10 дней после составления акта выбраковки узлов и деталей грузового вагона возражений Заказчика, </w:t>
      </w:r>
      <w:r w:rsidRPr="007678F1">
        <w:rPr>
          <w:rFonts w:ascii="Verdana" w:hAnsi="Verdana"/>
          <w:sz w:val="22"/>
          <w:szCs w:val="22"/>
        </w:rPr>
        <w:t>наносить неустранимые дефекты</w:t>
      </w:r>
      <w:r w:rsidR="0022566B">
        <w:rPr>
          <w:rFonts w:ascii="Verdana" w:hAnsi="Verdana"/>
          <w:sz w:val="22"/>
          <w:szCs w:val="22"/>
        </w:rPr>
        <w:t>.</w:t>
      </w:r>
    </w:p>
    <w:p w14:paraId="2D58BF64" w14:textId="77777777" w:rsidR="004319E6" w:rsidRPr="007678F1" w:rsidRDefault="006F590A" w:rsidP="004319E6">
      <w:pPr>
        <w:shd w:val="clear" w:color="auto" w:fill="FFFFFF"/>
        <w:tabs>
          <w:tab w:val="left" w:pos="0"/>
          <w:tab w:val="num" w:pos="2124"/>
        </w:tabs>
        <w:ind w:right="-2" w:firstLine="720"/>
        <w:jc w:val="both"/>
        <w:rPr>
          <w:rFonts w:ascii="Verdana" w:hAnsi="Verdana"/>
          <w:sz w:val="22"/>
          <w:szCs w:val="22"/>
        </w:rPr>
      </w:pPr>
      <w:r w:rsidRPr="007678F1">
        <w:rPr>
          <w:rFonts w:ascii="Verdana" w:hAnsi="Verdana"/>
          <w:sz w:val="22"/>
          <w:szCs w:val="22"/>
        </w:rPr>
        <w:t xml:space="preserve">При этом Стороны согласовали, что нанесение неустранимых </w:t>
      </w:r>
      <w:proofErr w:type="gramStart"/>
      <w:r w:rsidR="00F63029" w:rsidRPr="007678F1">
        <w:rPr>
          <w:rFonts w:ascii="Verdana" w:hAnsi="Verdana"/>
          <w:sz w:val="22"/>
          <w:szCs w:val="22"/>
        </w:rPr>
        <w:t xml:space="preserve">дефектов </w:t>
      </w:r>
      <w:r w:rsidRPr="007678F1">
        <w:rPr>
          <w:rFonts w:ascii="Verdana" w:hAnsi="Verdana"/>
          <w:sz w:val="22"/>
          <w:szCs w:val="22"/>
        </w:rPr>
        <w:t xml:space="preserve"> на</w:t>
      </w:r>
      <w:proofErr w:type="gramEnd"/>
      <w:r w:rsidRPr="007678F1">
        <w:rPr>
          <w:rFonts w:ascii="Verdana" w:hAnsi="Verdana"/>
          <w:sz w:val="22"/>
          <w:szCs w:val="22"/>
        </w:rPr>
        <w:t xml:space="preserve"> литые детали тележки с истекшим сроком службы производится в безусловном порядке и согласования с Заказчиком не требует.</w:t>
      </w:r>
    </w:p>
    <w:p w14:paraId="2D58BF65" w14:textId="77777777" w:rsidR="004319E6" w:rsidRPr="007678F1" w:rsidRDefault="006F590A" w:rsidP="004319E6">
      <w:pPr>
        <w:pStyle w:val="ConsNonformat"/>
        <w:widowControl/>
        <w:ind w:right="-2" w:firstLine="708"/>
        <w:jc w:val="both"/>
        <w:rPr>
          <w:rFonts w:ascii="Verdana" w:hAnsi="Verdana" w:cs="Times New Roman"/>
          <w:spacing w:val="-2"/>
          <w:sz w:val="22"/>
          <w:szCs w:val="22"/>
        </w:rPr>
      </w:pPr>
      <w:r w:rsidRPr="007678F1">
        <w:rPr>
          <w:rFonts w:ascii="Verdana" w:hAnsi="Verdana" w:cs="Times New Roman"/>
          <w:spacing w:val="-2"/>
          <w:sz w:val="22"/>
          <w:szCs w:val="22"/>
        </w:rPr>
        <w:lastRenderedPageBreak/>
        <w:t xml:space="preserve">При нанесении неустранимых </w:t>
      </w:r>
      <w:r w:rsidR="00F63029" w:rsidRPr="007678F1">
        <w:rPr>
          <w:rFonts w:ascii="Verdana" w:hAnsi="Verdana" w:cs="Times New Roman"/>
          <w:spacing w:val="-2"/>
          <w:sz w:val="22"/>
          <w:szCs w:val="22"/>
        </w:rPr>
        <w:t>дефектов</w:t>
      </w:r>
      <w:r w:rsidRPr="007678F1">
        <w:rPr>
          <w:rFonts w:ascii="Verdana" w:hAnsi="Verdana" w:cs="Times New Roman"/>
          <w:spacing w:val="-2"/>
          <w:sz w:val="22"/>
          <w:szCs w:val="22"/>
        </w:rPr>
        <w:t xml:space="preserve"> Депо Подрядчика предоставляет Заказчику посредством электронной </w:t>
      </w:r>
      <w:r w:rsidR="00D94466" w:rsidRPr="007678F1">
        <w:rPr>
          <w:rFonts w:ascii="Verdana" w:hAnsi="Verdana" w:cs="Times New Roman"/>
          <w:spacing w:val="-2"/>
          <w:sz w:val="22"/>
          <w:szCs w:val="22"/>
        </w:rPr>
        <w:t>почты</w:t>
      </w:r>
      <w:r w:rsidRPr="007678F1">
        <w:rPr>
          <w:rFonts w:ascii="Verdana" w:hAnsi="Verdana" w:cs="Times New Roman"/>
          <w:spacing w:val="-2"/>
          <w:sz w:val="22"/>
          <w:szCs w:val="22"/>
        </w:rPr>
        <w:t xml:space="preserve"> подтверждающие материалы (акт</w:t>
      </w:r>
      <w:r w:rsidR="00F63029" w:rsidRPr="007678F1">
        <w:rPr>
          <w:rFonts w:ascii="Verdana" w:hAnsi="Verdana" w:cs="Times New Roman"/>
          <w:spacing w:val="-2"/>
          <w:sz w:val="22"/>
          <w:szCs w:val="22"/>
        </w:rPr>
        <w:t xml:space="preserve"> осмотра</w:t>
      </w:r>
      <w:r w:rsidRPr="007678F1">
        <w:rPr>
          <w:rFonts w:ascii="Verdana" w:hAnsi="Verdana" w:cs="Times New Roman"/>
          <w:spacing w:val="-2"/>
          <w:sz w:val="22"/>
          <w:szCs w:val="22"/>
        </w:rPr>
        <w:t xml:space="preserve">, фотоматериалы до и после нанесения </w:t>
      </w:r>
      <w:r w:rsidR="00F63029" w:rsidRPr="007678F1">
        <w:rPr>
          <w:rFonts w:ascii="Verdana" w:hAnsi="Verdana" w:cs="Times New Roman"/>
          <w:spacing w:val="-2"/>
          <w:sz w:val="22"/>
          <w:szCs w:val="22"/>
        </w:rPr>
        <w:t>дефекта</w:t>
      </w:r>
      <w:r w:rsidRPr="007678F1">
        <w:rPr>
          <w:rFonts w:ascii="Verdana" w:hAnsi="Verdana" w:cs="Times New Roman"/>
          <w:spacing w:val="-2"/>
          <w:sz w:val="22"/>
          <w:szCs w:val="22"/>
        </w:rPr>
        <w:t>).</w:t>
      </w:r>
    </w:p>
    <w:p w14:paraId="2D58BF66" w14:textId="77777777" w:rsidR="008A6D7A" w:rsidRPr="007678F1" w:rsidRDefault="006F590A" w:rsidP="00373226">
      <w:pPr>
        <w:shd w:val="clear" w:color="auto" w:fill="FFFFFF"/>
        <w:tabs>
          <w:tab w:val="num" w:pos="0"/>
        </w:tabs>
        <w:ind w:right="-2" w:firstLine="720"/>
        <w:jc w:val="both"/>
        <w:rPr>
          <w:rFonts w:ascii="Verdana" w:hAnsi="Verdana"/>
          <w:spacing w:val="-1"/>
          <w:sz w:val="22"/>
          <w:szCs w:val="22"/>
        </w:rPr>
      </w:pPr>
      <w:r w:rsidRPr="007678F1">
        <w:rPr>
          <w:rFonts w:ascii="Verdana" w:hAnsi="Verdana"/>
          <w:spacing w:val="-1"/>
          <w:sz w:val="22"/>
          <w:szCs w:val="22"/>
        </w:rPr>
        <w:t>2.1.2</w:t>
      </w:r>
      <w:r w:rsidR="00EA063B" w:rsidRPr="007678F1">
        <w:rPr>
          <w:rFonts w:ascii="Verdana" w:hAnsi="Verdana"/>
          <w:spacing w:val="-1"/>
          <w:sz w:val="22"/>
          <w:szCs w:val="22"/>
        </w:rPr>
        <w:t>1</w:t>
      </w:r>
      <w:r w:rsidRPr="007678F1">
        <w:rPr>
          <w:rFonts w:ascii="Verdana" w:hAnsi="Verdana"/>
          <w:spacing w:val="-1"/>
          <w:sz w:val="22"/>
          <w:szCs w:val="22"/>
        </w:rPr>
        <w:t xml:space="preserve">. Выполнять работы по погрузке (выгрузке) </w:t>
      </w:r>
      <w:r w:rsidRPr="007678F1">
        <w:rPr>
          <w:rFonts w:ascii="Verdana" w:hAnsi="Verdana"/>
          <w:spacing w:val="-2"/>
          <w:sz w:val="22"/>
          <w:szCs w:val="22"/>
        </w:rPr>
        <w:t>исправных, ремонтопригодных и неремонтопригодных запасных частей</w:t>
      </w:r>
      <w:r w:rsidRPr="007678F1">
        <w:rPr>
          <w:rFonts w:ascii="Verdana" w:hAnsi="Verdana"/>
          <w:spacing w:val="-1"/>
          <w:sz w:val="22"/>
          <w:szCs w:val="22"/>
        </w:rPr>
        <w:t xml:space="preserve"> на территории Депо Подрядчика с последующей оплатой работ Заказчиком в соответствии с условиями Договора.</w:t>
      </w:r>
    </w:p>
    <w:p w14:paraId="2D58BF67" w14:textId="77777777" w:rsidR="00373226" w:rsidRPr="007678F1" w:rsidRDefault="00373226" w:rsidP="00373226">
      <w:pPr>
        <w:shd w:val="clear" w:color="auto" w:fill="FFFFFF"/>
        <w:tabs>
          <w:tab w:val="num" w:pos="0"/>
        </w:tabs>
        <w:ind w:right="-2" w:firstLine="720"/>
        <w:jc w:val="both"/>
        <w:rPr>
          <w:rFonts w:ascii="Verdana" w:hAnsi="Verdana"/>
          <w:b/>
          <w:sz w:val="22"/>
          <w:szCs w:val="22"/>
        </w:rPr>
      </w:pPr>
    </w:p>
    <w:p w14:paraId="2D58BF68" w14:textId="77777777" w:rsidR="004319E6" w:rsidRPr="007678F1" w:rsidRDefault="006F590A" w:rsidP="004319E6">
      <w:pPr>
        <w:tabs>
          <w:tab w:val="left" w:pos="1418"/>
        </w:tabs>
        <w:autoSpaceDE w:val="0"/>
        <w:autoSpaceDN w:val="0"/>
        <w:adjustRightInd w:val="0"/>
        <w:ind w:firstLine="709"/>
        <w:contextualSpacing/>
        <w:jc w:val="both"/>
        <w:rPr>
          <w:rFonts w:ascii="Verdana" w:hAnsi="Verdana"/>
          <w:b/>
          <w:sz w:val="22"/>
          <w:szCs w:val="22"/>
        </w:rPr>
      </w:pPr>
      <w:r w:rsidRPr="007678F1">
        <w:rPr>
          <w:rFonts w:ascii="Verdana" w:hAnsi="Verdana"/>
          <w:b/>
          <w:sz w:val="22"/>
          <w:szCs w:val="22"/>
        </w:rPr>
        <w:t>2.2. Подрядчик вправе:</w:t>
      </w:r>
    </w:p>
    <w:p w14:paraId="2D58BF69" w14:textId="77777777" w:rsidR="004319E6" w:rsidRPr="007678F1" w:rsidRDefault="006F590A" w:rsidP="004319E6">
      <w:pPr>
        <w:tabs>
          <w:tab w:val="left" w:pos="1418"/>
        </w:tabs>
        <w:autoSpaceDE w:val="0"/>
        <w:autoSpaceDN w:val="0"/>
        <w:adjustRightInd w:val="0"/>
        <w:ind w:firstLine="709"/>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2.2.1. Приостановить </w:t>
      </w:r>
      <w:r w:rsidR="00347C53">
        <w:rPr>
          <w:rFonts w:ascii="Verdana" w:eastAsiaTheme="minorHAnsi" w:hAnsi="Verdana"/>
          <w:sz w:val="22"/>
          <w:szCs w:val="22"/>
          <w:lang w:eastAsia="en-US"/>
        </w:rPr>
        <w:t>выполнение работ</w:t>
      </w:r>
      <w:r w:rsidRPr="007678F1">
        <w:rPr>
          <w:rFonts w:ascii="Verdana" w:eastAsiaTheme="minorHAnsi" w:hAnsi="Verdana"/>
          <w:sz w:val="22"/>
          <w:szCs w:val="22"/>
          <w:lang w:eastAsia="en-US"/>
        </w:rPr>
        <w:t xml:space="preserve"> по ремонту грузовых вагонов и ремонту запасных частей по настоящему Договору, в случае неисполнения или ненадлежащего исполнения Заказчиком обязательств по оплате выполненных работ (оказанных услуг), </w:t>
      </w:r>
      <w:proofErr w:type="spellStart"/>
      <w:r w:rsidRPr="007678F1">
        <w:rPr>
          <w:rFonts w:ascii="Verdana" w:eastAsiaTheme="minorHAnsi" w:hAnsi="Verdana"/>
          <w:sz w:val="22"/>
          <w:szCs w:val="22"/>
          <w:lang w:eastAsia="en-US"/>
        </w:rPr>
        <w:t>неподписания</w:t>
      </w:r>
      <w:proofErr w:type="spellEnd"/>
      <w:r w:rsidRPr="007678F1">
        <w:rPr>
          <w:rFonts w:ascii="Verdana" w:eastAsiaTheme="minorHAnsi" w:hAnsi="Verdana"/>
          <w:sz w:val="22"/>
          <w:szCs w:val="22"/>
          <w:lang w:eastAsia="en-US"/>
        </w:rPr>
        <w:t xml:space="preserve"> акта о выполненных работах (оказанных услугах) за отремонтированные грузовые вагоны либо </w:t>
      </w:r>
      <w:proofErr w:type="spellStart"/>
      <w:r w:rsidRPr="007678F1">
        <w:rPr>
          <w:rFonts w:ascii="Verdana" w:eastAsiaTheme="minorHAnsi" w:hAnsi="Verdana"/>
          <w:sz w:val="22"/>
          <w:szCs w:val="22"/>
          <w:lang w:eastAsia="en-US"/>
        </w:rPr>
        <w:t>непредоставлении</w:t>
      </w:r>
      <w:proofErr w:type="spellEnd"/>
      <w:r w:rsidRPr="007678F1">
        <w:rPr>
          <w:rFonts w:ascii="Verdana" w:eastAsiaTheme="minorHAnsi" w:hAnsi="Verdana"/>
          <w:sz w:val="22"/>
          <w:szCs w:val="22"/>
          <w:lang w:eastAsia="en-US"/>
        </w:rPr>
        <w:t xml:space="preserve"> мотивированного отказа в подписании в сроки, установленные настоящим Договором</w:t>
      </w:r>
      <w:r w:rsidR="00894E7D">
        <w:rPr>
          <w:rFonts w:ascii="Verdana" w:eastAsiaTheme="minorHAnsi" w:hAnsi="Verdana"/>
          <w:sz w:val="22"/>
          <w:szCs w:val="22"/>
          <w:lang w:eastAsia="en-US"/>
        </w:rPr>
        <w:t xml:space="preserve">, а также в случаях </w:t>
      </w:r>
      <w:proofErr w:type="spellStart"/>
      <w:r w:rsidR="00894E7D">
        <w:rPr>
          <w:rFonts w:ascii="Verdana" w:eastAsiaTheme="minorHAnsi" w:hAnsi="Verdana"/>
          <w:sz w:val="22"/>
          <w:szCs w:val="22"/>
          <w:lang w:eastAsia="en-US"/>
        </w:rPr>
        <w:t>отставления</w:t>
      </w:r>
      <w:proofErr w:type="spellEnd"/>
      <w:r w:rsidR="00894E7D">
        <w:rPr>
          <w:rFonts w:ascii="Verdana" w:eastAsiaTheme="minorHAnsi" w:hAnsi="Verdana"/>
          <w:sz w:val="22"/>
          <w:szCs w:val="22"/>
          <w:lang w:eastAsia="en-US"/>
        </w:rPr>
        <w:t xml:space="preserve"> вагонов </w:t>
      </w:r>
      <w:r w:rsidR="002239AB">
        <w:rPr>
          <w:rFonts w:ascii="Verdana" w:eastAsiaTheme="minorHAnsi" w:hAnsi="Verdana"/>
          <w:sz w:val="22"/>
          <w:szCs w:val="22"/>
          <w:lang w:eastAsia="en-US"/>
        </w:rPr>
        <w:t xml:space="preserve">от </w:t>
      </w:r>
      <w:r w:rsidR="00894E7D">
        <w:rPr>
          <w:rFonts w:ascii="Verdana" w:eastAsiaTheme="minorHAnsi" w:hAnsi="Verdana"/>
          <w:sz w:val="22"/>
          <w:szCs w:val="22"/>
          <w:lang w:eastAsia="en-US"/>
        </w:rPr>
        <w:t>ремонта по причинам, зависящим от Заказчика</w:t>
      </w:r>
      <w:r w:rsidRPr="007678F1">
        <w:rPr>
          <w:rFonts w:ascii="Verdana" w:eastAsiaTheme="minorHAnsi" w:hAnsi="Verdana"/>
          <w:sz w:val="22"/>
          <w:szCs w:val="22"/>
          <w:lang w:eastAsia="en-US"/>
        </w:rPr>
        <w:t xml:space="preserve">. </w:t>
      </w:r>
    </w:p>
    <w:p w14:paraId="2D58BF6A" w14:textId="77777777" w:rsidR="004319E6" w:rsidRPr="007678F1" w:rsidRDefault="006F590A" w:rsidP="004319E6">
      <w:pPr>
        <w:pStyle w:val="ConsPlusNormal"/>
        <w:ind w:right="-2" w:firstLine="708"/>
        <w:jc w:val="both"/>
        <w:rPr>
          <w:rFonts w:ascii="Verdana" w:hAnsi="Verdana" w:cs="Times New Roman"/>
          <w:sz w:val="22"/>
          <w:szCs w:val="22"/>
        </w:rPr>
      </w:pPr>
      <w:r w:rsidRPr="007678F1">
        <w:rPr>
          <w:rFonts w:ascii="Verdana" w:hAnsi="Verdana" w:cs="Times New Roman"/>
          <w:sz w:val="22"/>
          <w:szCs w:val="22"/>
        </w:rPr>
        <w:t xml:space="preserve">2.2.2. Отказать в выдаче или отгрузке ремонтопригодных и неремонтопригодных запасных </w:t>
      </w:r>
      <w:proofErr w:type="gramStart"/>
      <w:r w:rsidRPr="007678F1">
        <w:rPr>
          <w:rFonts w:ascii="Verdana" w:hAnsi="Verdana" w:cs="Times New Roman"/>
          <w:sz w:val="22"/>
          <w:szCs w:val="22"/>
        </w:rPr>
        <w:t>частей</w:t>
      </w:r>
      <w:r w:rsidR="006472E7" w:rsidRPr="007678F1">
        <w:rPr>
          <w:rFonts w:ascii="Verdana" w:hAnsi="Verdana" w:cs="Times New Roman"/>
          <w:sz w:val="22"/>
          <w:szCs w:val="22"/>
        </w:rPr>
        <w:t xml:space="preserve"> </w:t>
      </w:r>
      <w:r w:rsidRPr="007678F1">
        <w:rPr>
          <w:rFonts w:ascii="Verdana" w:hAnsi="Verdana" w:cs="Times New Roman"/>
          <w:sz w:val="22"/>
          <w:szCs w:val="22"/>
        </w:rPr>
        <w:t xml:space="preserve"> Заказчику</w:t>
      </w:r>
      <w:proofErr w:type="gramEnd"/>
      <w:r w:rsidRPr="007678F1">
        <w:rPr>
          <w:rFonts w:ascii="Verdana" w:hAnsi="Verdana" w:cs="Times New Roman"/>
          <w:sz w:val="22"/>
          <w:szCs w:val="22"/>
        </w:rPr>
        <w:t xml:space="preserve"> или иному указанному им лицу при отсутствии у Депо Подрядчика подписанных Заказчиком актов о выполненных работах (оказанных услугах) по хранению</w:t>
      </w:r>
      <w:r w:rsidR="0028463F" w:rsidRPr="007678F1">
        <w:rPr>
          <w:rFonts w:ascii="Verdana" w:hAnsi="Verdana" w:cs="Times New Roman"/>
          <w:sz w:val="22"/>
          <w:szCs w:val="22"/>
        </w:rPr>
        <w:t xml:space="preserve"> и/или при наличии у Заказчика </w:t>
      </w:r>
      <w:r w:rsidRPr="007678F1">
        <w:rPr>
          <w:rFonts w:ascii="Verdana" w:hAnsi="Verdana" w:cs="Times New Roman"/>
          <w:sz w:val="22"/>
          <w:szCs w:val="22"/>
        </w:rPr>
        <w:t>перед Подрядчиком задолженности за услуг</w:t>
      </w:r>
      <w:r w:rsidR="005F0C2B" w:rsidRPr="007678F1">
        <w:rPr>
          <w:rFonts w:ascii="Verdana" w:hAnsi="Verdana" w:cs="Times New Roman"/>
          <w:sz w:val="22"/>
          <w:szCs w:val="22"/>
        </w:rPr>
        <w:t>и</w:t>
      </w:r>
      <w:r w:rsidRPr="007678F1">
        <w:rPr>
          <w:rFonts w:ascii="Verdana" w:hAnsi="Verdana" w:cs="Times New Roman"/>
          <w:sz w:val="22"/>
          <w:szCs w:val="22"/>
        </w:rPr>
        <w:t xml:space="preserve"> по хранению за предыдущие календарные месяцы.</w:t>
      </w:r>
    </w:p>
    <w:p w14:paraId="2D58BF6B" w14:textId="77777777" w:rsidR="004319E6" w:rsidRPr="007678F1" w:rsidRDefault="006F590A" w:rsidP="006E7431">
      <w:pPr>
        <w:shd w:val="clear" w:color="auto" w:fill="FFFFFF"/>
        <w:tabs>
          <w:tab w:val="num" w:pos="0"/>
        </w:tabs>
        <w:ind w:right="-2" w:firstLine="720"/>
        <w:jc w:val="both"/>
        <w:rPr>
          <w:rFonts w:ascii="Verdana" w:hAnsi="Verdana"/>
          <w:spacing w:val="-2"/>
          <w:sz w:val="22"/>
          <w:szCs w:val="22"/>
        </w:rPr>
      </w:pPr>
      <w:r w:rsidRPr="007678F1">
        <w:rPr>
          <w:rFonts w:ascii="Verdana" w:hAnsi="Verdana"/>
          <w:spacing w:val="-2"/>
          <w:sz w:val="22"/>
          <w:szCs w:val="22"/>
        </w:rPr>
        <w:t xml:space="preserve">При наличии задолженности Заказчика за </w:t>
      </w:r>
      <w:r w:rsidR="00373226" w:rsidRPr="007678F1">
        <w:rPr>
          <w:rFonts w:ascii="Verdana" w:hAnsi="Verdana"/>
          <w:spacing w:val="-2"/>
          <w:sz w:val="22"/>
          <w:szCs w:val="22"/>
        </w:rPr>
        <w:t>оказанные услуги и</w:t>
      </w:r>
      <w:r w:rsidR="00347C53">
        <w:rPr>
          <w:rFonts w:ascii="Verdana" w:hAnsi="Verdana"/>
          <w:spacing w:val="-2"/>
          <w:sz w:val="22"/>
          <w:szCs w:val="22"/>
        </w:rPr>
        <w:t>/или</w:t>
      </w:r>
      <w:r w:rsidR="00373226" w:rsidRPr="007678F1">
        <w:rPr>
          <w:rFonts w:ascii="Verdana" w:hAnsi="Verdana"/>
          <w:spacing w:val="-2"/>
          <w:sz w:val="22"/>
          <w:szCs w:val="22"/>
        </w:rPr>
        <w:t xml:space="preserve"> выполненные работы, Подрядчик имеет право на удержание результата работ, а также переданных для выполнения работ (оказания услуг) грузовых вагонов и запасных частей, остатка неиспользованного материала и другого оказавшегося у него имущества Заказчика до уплаты Заказчиком соответствующих сумм в соответствии со ст. 712 Гра</w:t>
      </w:r>
      <w:r w:rsidR="006E7431" w:rsidRPr="007678F1">
        <w:rPr>
          <w:rFonts w:ascii="Verdana" w:hAnsi="Verdana"/>
          <w:spacing w:val="-2"/>
          <w:sz w:val="22"/>
          <w:szCs w:val="22"/>
        </w:rPr>
        <w:t xml:space="preserve">жданского кодекса Российской Федерации (далее – ГК РФ). </w:t>
      </w:r>
    </w:p>
    <w:p w14:paraId="2D58BF6C" w14:textId="77777777" w:rsidR="002E787C" w:rsidRPr="007678F1" w:rsidRDefault="006F590A" w:rsidP="004319E6">
      <w:pPr>
        <w:shd w:val="clear" w:color="auto" w:fill="FFFFFF"/>
        <w:tabs>
          <w:tab w:val="num" w:pos="0"/>
        </w:tabs>
        <w:ind w:right="-2" w:firstLine="720"/>
        <w:jc w:val="both"/>
        <w:rPr>
          <w:rFonts w:ascii="Verdana" w:eastAsia="MS Mincho" w:hAnsi="Verdana"/>
          <w:bCs/>
          <w:iCs/>
          <w:sz w:val="22"/>
          <w:szCs w:val="22"/>
        </w:rPr>
      </w:pPr>
      <w:r w:rsidRPr="007678F1">
        <w:rPr>
          <w:rFonts w:ascii="Verdana" w:hAnsi="Verdana"/>
          <w:spacing w:val="-2"/>
          <w:sz w:val="22"/>
          <w:szCs w:val="22"/>
        </w:rPr>
        <w:t>2.2.</w:t>
      </w:r>
      <w:r w:rsidR="005F0C2B" w:rsidRPr="007678F1">
        <w:rPr>
          <w:rFonts w:ascii="Verdana" w:hAnsi="Verdana"/>
          <w:spacing w:val="-2"/>
          <w:sz w:val="22"/>
          <w:szCs w:val="22"/>
        </w:rPr>
        <w:t>3</w:t>
      </w:r>
      <w:r w:rsidRPr="007678F1">
        <w:rPr>
          <w:rFonts w:ascii="Verdana" w:hAnsi="Verdana"/>
          <w:spacing w:val="-2"/>
          <w:sz w:val="22"/>
          <w:szCs w:val="22"/>
        </w:rPr>
        <w:t>. П</w:t>
      </w:r>
      <w:r w:rsidRPr="007678F1">
        <w:rPr>
          <w:rFonts w:ascii="Verdana" w:eastAsia="MS Mincho" w:hAnsi="Verdana"/>
          <w:bCs/>
          <w:iCs/>
          <w:sz w:val="22"/>
          <w:szCs w:val="22"/>
        </w:rPr>
        <w:t>ривлекать третьих лиц для оказания услуг/выполнения работ по настоящему Договору без дополнительного согласования с Заказчиком. При этом ответственность за исполнение третьими лицами своих обязательств возлагается на Подрядчика</w:t>
      </w:r>
      <w:r w:rsidR="00653917" w:rsidRPr="007678F1">
        <w:rPr>
          <w:rFonts w:ascii="Verdana" w:eastAsia="MS Mincho" w:hAnsi="Verdana"/>
          <w:bCs/>
          <w:iCs/>
          <w:sz w:val="22"/>
          <w:szCs w:val="22"/>
        </w:rPr>
        <w:t>.</w:t>
      </w:r>
    </w:p>
    <w:p w14:paraId="2D58BF6D" w14:textId="77777777" w:rsidR="00341CBE"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2.2.4. </w:t>
      </w:r>
      <w:r w:rsidR="00CC0EB1" w:rsidRPr="007678F1">
        <w:rPr>
          <w:rFonts w:ascii="Verdana" w:eastAsia="MS Mincho" w:hAnsi="Verdana"/>
          <w:bCs/>
          <w:iCs/>
          <w:sz w:val="22"/>
          <w:szCs w:val="22"/>
        </w:rPr>
        <w:t xml:space="preserve">Осуществить проверку предоставленных Заказчиком запасных частей на легитимность и надлежащее качество (отсутствие недостатков), в </w:t>
      </w:r>
      <w:proofErr w:type="spellStart"/>
      <w:r w:rsidR="00CC0EB1" w:rsidRPr="007678F1">
        <w:rPr>
          <w:rFonts w:ascii="Verdana" w:eastAsia="MS Mincho" w:hAnsi="Verdana"/>
          <w:bCs/>
          <w:iCs/>
          <w:sz w:val="22"/>
          <w:szCs w:val="22"/>
        </w:rPr>
        <w:t>т.ч</w:t>
      </w:r>
      <w:proofErr w:type="spellEnd"/>
      <w:r w:rsidR="00CC0EB1" w:rsidRPr="007678F1">
        <w:rPr>
          <w:rFonts w:ascii="Verdana" w:eastAsia="MS Mincho" w:hAnsi="Verdana"/>
          <w:bCs/>
          <w:iCs/>
          <w:sz w:val="22"/>
          <w:szCs w:val="22"/>
        </w:rPr>
        <w:t xml:space="preserve">. на соответствие установленным техническим требованиям, </w:t>
      </w:r>
      <w:proofErr w:type="gramStart"/>
      <w:r w:rsidR="00CC0EB1" w:rsidRPr="007678F1">
        <w:rPr>
          <w:rFonts w:ascii="Verdana" w:eastAsia="MS Mincho" w:hAnsi="Verdana"/>
          <w:bCs/>
          <w:iCs/>
          <w:sz w:val="22"/>
          <w:szCs w:val="22"/>
        </w:rPr>
        <w:t>предназначенных  для</w:t>
      </w:r>
      <w:proofErr w:type="gramEnd"/>
      <w:r w:rsidR="00CC0EB1" w:rsidRPr="007678F1">
        <w:rPr>
          <w:rFonts w:ascii="Verdana" w:eastAsia="MS Mincho" w:hAnsi="Verdana"/>
          <w:bCs/>
          <w:iCs/>
          <w:sz w:val="22"/>
          <w:szCs w:val="22"/>
        </w:rPr>
        <w:t xml:space="preserve"> установки на вагон (без проведения </w:t>
      </w:r>
      <w:r w:rsidR="00347C53">
        <w:rPr>
          <w:rFonts w:ascii="Verdana" w:eastAsia="MS Mincho" w:hAnsi="Verdana"/>
          <w:bCs/>
          <w:iCs/>
          <w:sz w:val="22"/>
          <w:szCs w:val="22"/>
        </w:rPr>
        <w:t>их</w:t>
      </w:r>
      <w:r w:rsidR="00CC0EB1" w:rsidRPr="007678F1">
        <w:rPr>
          <w:rFonts w:ascii="Verdana" w:eastAsia="MS Mincho" w:hAnsi="Verdana"/>
          <w:bCs/>
          <w:iCs/>
          <w:sz w:val="22"/>
          <w:szCs w:val="22"/>
        </w:rPr>
        <w:t xml:space="preserve"> ремонта в Депо Подрядчика), с помощью средств визуального и/или неразрушающего контроля, данных ГВЦ ОАО «РЖД», а также иных документальных сведений и проверочных мероприятий.</w:t>
      </w:r>
    </w:p>
    <w:p w14:paraId="2D58BF6E" w14:textId="3E615B9C" w:rsidR="00341CBE" w:rsidRPr="007678F1" w:rsidRDefault="006F590A" w:rsidP="00341CBE">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В случае выявления нелегитимной запасной части или ненадлежащего качества (технического состояния) </w:t>
      </w:r>
      <w:r w:rsidR="0079764C">
        <w:rPr>
          <w:rFonts w:ascii="Verdana" w:eastAsia="MS Mincho" w:hAnsi="Verdana"/>
          <w:bCs/>
          <w:iCs/>
          <w:sz w:val="22"/>
          <w:szCs w:val="22"/>
        </w:rPr>
        <w:t xml:space="preserve">новой или </w:t>
      </w:r>
      <w:r w:rsidR="00082EA9">
        <w:rPr>
          <w:rFonts w:ascii="Verdana" w:eastAsia="MS Mincho" w:hAnsi="Verdana"/>
          <w:bCs/>
          <w:iCs/>
          <w:sz w:val="22"/>
          <w:szCs w:val="22"/>
        </w:rPr>
        <w:t xml:space="preserve">отремонтированной </w:t>
      </w:r>
      <w:r w:rsidRPr="007678F1">
        <w:rPr>
          <w:rFonts w:ascii="Verdana" w:eastAsia="MS Mincho" w:hAnsi="Verdana"/>
          <w:bCs/>
          <w:iCs/>
          <w:sz w:val="22"/>
          <w:szCs w:val="22"/>
        </w:rPr>
        <w:t xml:space="preserve">запасной части, </w:t>
      </w:r>
      <w:r w:rsidR="00082EA9">
        <w:rPr>
          <w:rFonts w:ascii="Verdana" w:eastAsia="MS Mincho" w:hAnsi="Verdana"/>
          <w:bCs/>
          <w:iCs/>
          <w:sz w:val="22"/>
          <w:szCs w:val="22"/>
        </w:rPr>
        <w:t xml:space="preserve">предоставленной Заказчиком для установки под его вагон без проведения ремонта в депо Подрядчика, </w:t>
      </w:r>
      <w:r w:rsidRPr="007678F1">
        <w:rPr>
          <w:rFonts w:ascii="Verdana" w:eastAsia="MS Mincho" w:hAnsi="Verdana"/>
          <w:bCs/>
          <w:iCs/>
          <w:sz w:val="22"/>
          <w:szCs w:val="22"/>
        </w:rPr>
        <w:t>Подрядчик вправе кроме убытков</w:t>
      </w:r>
      <w:r w:rsidR="00A30DD9">
        <w:rPr>
          <w:rFonts w:ascii="Verdana" w:eastAsia="MS Mincho" w:hAnsi="Verdana"/>
          <w:bCs/>
          <w:iCs/>
          <w:sz w:val="22"/>
          <w:szCs w:val="22"/>
        </w:rPr>
        <w:t xml:space="preserve"> </w:t>
      </w:r>
      <w:r w:rsidRPr="007678F1">
        <w:rPr>
          <w:rFonts w:ascii="Verdana" w:eastAsia="MS Mincho" w:hAnsi="Verdana"/>
          <w:bCs/>
          <w:iCs/>
          <w:sz w:val="22"/>
          <w:szCs w:val="22"/>
        </w:rPr>
        <w:t xml:space="preserve">взыскать с Заказчика штраф, предусмотренный пунктом </w:t>
      </w:r>
      <w:r w:rsidRPr="00D523B9">
        <w:rPr>
          <w:rFonts w:ascii="Verdana" w:eastAsia="MS Mincho" w:hAnsi="Verdana"/>
          <w:bCs/>
          <w:iCs/>
          <w:sz w:val="22"/>
          <w:szCs w:val="22"/>
        </w:rPr>
        <w:t>7.</w:t>
      </w:r>
      <w:r w:rsidR="008D5B3B">
        <w:rPr>
          <w:rFonts w:ascii="Verdana" w:eastAsia="MS Mincho" w:hAnsi="Verdana"/>
          <w:bCs/>
          <w:iCs/>
          <w:sz w:val="22"/>
          <w:szCs w:val="22"/>
        </w:rPr>
        <w:t>10</w:t>
      </w:r>
      <w:r w:rsidRPr="00D523B9">
        <w:rPr>
          <w:rFonts w:ascii="Verdana" w:eastAsia="MS Mincho" w:hAnsi="Verdana"/>
          <w:bCs/>
          <w:iCs/>
          <w:sz w:val="22"/>
          <w:szCs w:val="22"/>
        </w:rPr>
        <w:t>. Договора.</w:t>
      </w:r>
      <w:r w:rsidRPr="007678F1">
        <w:rPr>
          <w:rFonts w:ascii="Verdana" w:eastAsia="MS Mincho" w:hAnsi="Verdana"/>
          <w:bCs/>
          <w:iCs/>
          <w:sz w:val="22"/>
          <w:szCs w:val="22"/>
        </w:rPr>
        <w:t xml:space="preserve"> </w:t>
      </w:r>
    </w:p>
    <w:p w14:paraId="2D58BF6F"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Достаточным доказательством </w:t>
      </w:r>
      <w:proofErr w:type="spellStart"/>
      <w:r w:rsidRPr="007678F1">
        <w:rPr>
          <w:rFonts w:ascii="Verdana" w:eastAsia="MS Mincho" w:hAnsi="Verdana"/>
          <w:bCs/>
          <w:iCs/>
          <w:sz w:val="22"/>
          <w:szCs w:val="22"/>
        </w:rPr>
        <w:t>нелегитимности</w:t>
      </w:r>
      <w:proofErr w:type="spellEnd"/>
      <w:r w:rsidRPr="007678F1">
        <w:rPr>
          <w:rFonts w:ascii="Verdana" w:eastAsia="MS Mincho" w:hAnsi="Verdana"/>
          <w:bCs/>
          <w:iCs/>
          <w:sz w:val="22"/>
          <w:szCs w:val="22"/>
        </w:rPr>
        <w:t xml:space="preserve"> предоставленной Заказчиком запасной части является</w:t>
      </w:r>
      <w:r w:rsidR="00082EA9" w:rsidRPr="00082EA9">
        <w:rPr>
          <w:rFonts w:ascii="Verdana" w:eastAsia="MS Mincho" w:hAnsi="Verdana"/>
          <w:bCs/>
          <w:iCs/>
          <w:sz w:val="22"/>
          <w:szCs w:val="22"/>
        </w:rPr>
        <w:t xml:space="preserve"> </w:t>
      </w:r>
      <w:r w:rsidR="00082EA9">
        <w:rPr>
          <w:rFonts w:ascii="Verdana" w:eastAsia="MS Mincho" w:hAnsi="Verdana"/>
          <w:bCs/>
          <w:iCs/>
          <w:sz w:val="22"/>
          <w:szCs w:val="22"/>
        </w:rPr>
        <w:t xml:space="preserve">выявление одного из следующих </w:t>
      </w:r>
      <w:r w:rsidR="0079764C">
        <w:rPr>
          <w:rFonts w:ascii="Verdana" w:eastAsia="MS Mincho" w:hAnsi="Verdana"/>
          <w:bCs/>
          <w:iCs/>
          <w:sz w:val="22"/>
          <w:szCs w:val="22"/>
        </w:rPr>
        <w:t>признаков</w:t>
      </w:r>
      <w:r w:rsidRPr="007678F1">
        <w:rPr>
          <w:rFonts w:ascii="Verdana" w:eastAsia="MS Mincho" w:hAnsi="Verdana"/>
          <w:bCs/>
          <w:iCs/>
          <w:sz w:val="22"/>
          <w:szCs w:val="22"/>
        </w:rPr>
        <w:t>:</w:t>
      </w:r>
    </w:p>
    <w:p w14:paraId="2D58BF70"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наличие видимых следов исправления маркировки завода изготовителя детали, зафиксированных средствами фото или </w:t>
      </w:r>
      <w:proofErr w:type="spellStart"/>
      <w:r w:rsidRPr="007678F1">
        <w:rPr>
          <w:rFonts w:ascii="Verdana" w:eastAsia="MS Mincho" w:hAnsi="Verdana"/>
          <w:bCs/>
          <w:iCs/>
          <w:sz w:val="22"/>
          <w:szCs w:val="22"/>
        </w:rPr>
        <w:t>видеофиксации</w:t>
      </w:r>
      <w:proofErr w:type="spellEnd"/>
      <w:r w:rsidRPr="007678F1">
        <w:rPr>
          <w:rFonts w:ascii="Verdana" w:eastAsia="MS Mincho" w:hAnsi="Verdana"/>
          <w:bCs/>
          <w:iCs/>
          <w:sz w:val="22"/>
          <w:szCs w:val="22"/>
        </w:rPr>
        <w:t>;</w:t>
      </w:r>
    </w:p>
    <w:p w14:paraId="2D58BF71"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w:t>
      </w:r>
      <w:proofErr w:type="spellStart"/>
      <w:proofErr w:type="gramStart"/>
      <w:r w:rsidRPr="007678F1">
        <w:rPr>
          <w:rFonts w:ascii="Verdana" w:eastAsia="MS Mincho" w:hAnsi="Verdana"/>
          <w:bCs/>
          <w:iCs/>
          <w:sz w:val="22"/>
          <w:szCs w:val="22"/>
        </w:rPr>
        <w:t>неподтверждение</w:t>
      </w:r>
      <w:proofErr w:type="spellEnd"/>
      <w:r w:rsidRPr="007678F1">
        <w:rPr>
          <w:rFonts w:ascii="Verdana" w:eastAsia="MS Mincho" w:hAnsi="Verdana"/>
          <w:bCs/>
          <w:iCs/>
          <w:sz w:val="22"/>
          <w:szCs w:val="22"/>
        </w:rPr>
        <w:t xml:space="preserve">  заводом</w:t>
      </w:r>
      <w:proofErr w:type="gramEnd"/>
      <w:r w:rsidRPr="007678F1">
        <w:rPr>
          <w:rFonts w:ascii="Verdana" w:eastAsia="MS Mincho" w:hAnsi="Verdana"/>
          <w:bCs/>
          <w:iCs/>
          <w:sz w:val="22"/>
          <w:szCs w:val="22"/>
        </w:rPr>
        <w:t>-изготовителем или уполномоченным лицом факта изготовления детали;</w:t>
      </w:r>
    </w:p>
    <w:p w14:paraId="2D58BF72"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предоставление Заказчиком недостоверных документов о качестве детали</w:t>
      </w:r>
      <w:r w:rsidR="00082EA9">
        <w:rPr>
          <w:rFonts w:ascii="Verdana" w:eastAsia="MS Mincho" w:hAnsi="Verdana"/>
          <w:bCs/>
          <w:iCs/>
          <w:sz w:val="22"/>
          <w:szCs w:val="22"/>
        </w:rPr>
        <w:t>.</w:t>
      </w:r>
    </w:p>
    <w:p w14:paraId="2D58BF73"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Достаточным доказательством недостатков в предоставленной Заказчиком запасной части является:</w:t>
      </w:r>
    </w:p>
    <w:p w14:paraId="2D58BF74"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акта браковки детали, оформленного сторонним ремонтным   предприятием;</w:t>
      </w:r>
    </w:p>
    <w:p w14:paraId="2D58BF75"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lastRenderedPageBreak/>
        <w:t xml:space="preserve">- наличие акта браковки детали, оформленного Подрядчиком при проведении контроля качества детали; </w:t>
      </w:r>
    </w:p>
    <w:p w14:paraId="2D58BF76"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заключения о выявлении дефекта или повреждения, требующего исключения детали из эксплуатации</w:t>
      </w:r>
      <w:r w:rsidR="004B356D">
        <w:rPr>
          <w:rFonts w:ascii="Verdana" w:eastAsia="MS Mincho" w:hAnsi="Verdana"/>
          <w:bCs/>
          <w:iCs/>
          <w:sz w:val="22"/>
          <w:szCs w:val="22"/>
        </w:rPr>
        <w:t>, оформленного ранее иным</w:t>
      </w:r>
      <w:r w:rsidR="004B356D" w:rsidRPr="007678F1">
        <w:rPr>
          <w:rFonts w:ascii="Verdana" w:eastAsia="MS Mincho" w:hAnsi="Verdana"/>
          <w:bCs/>
          <w:iCs/>
          <w:sz w:val="22"/>
          <w:szCs w:val="22"/>
        </w:rPr>
        <w:t xml:space="preserve"> ремонтн</w:t>
      </w:r>
      <w:r w:rsidR="004B356D">
        <w:rPr>
          <w:rFonts w:ascii="Verdana" w:eastAsia="MS Mincho" w:hAnsi="Verdana"/>
          <w:bCs/>
          <w:iCs/>
          <w:sz w:val="22"/>
          <w:szCs w:val="22"/>
        </w:rPr>
        <w:t>ым</w:t>
      </w:r>
      <w:r w:rsidR="004B356D" w:rsidRPr="007678F1">
        <w:rPr>
          <w:rFonts w:ascii="Verdana" w:eastAsia="MS Mincho" w:hAnsi="Verdana"/>
          <w:bCs/>
          <w:iCs/>
          <w:sz w:val="22"/>
          <w:szCs w:val="22"/>
        </w:rPr>
        <w:t xml:space="preserve"> предприяти</w:t>
      </w:r>
      <w:r w:rsidR="004B356D">
        <w:rPr>
          <w:rFonts w:ascii="Verdana" w:eastAsia="MS Mincho" w:hAnsi="Verdana"/>
          <w:bCs/>
          <w:iCs/>
          <w:sz w:val="22"/>
          <w:szCs w:val="22"/>
        </w:rPr>
        <w:t>ем</w:t>
      </w:r>
      <w:r w:rsidRPr="007678F1">
        <w:rPr>
          <w:rFonts w:ascii="Verdana" w:eastAsia="MS Mincho" w:hAnsi="Verdana"/>
          <w:bCs/>
          <w:iCs/>
          <w:sz w:val="22"/>
          <w:szCs w:val="22"/>
        </w:rPr>
        <w:t>.</w:t>
      </w:r>
    </w:p>
    <w:p w14:paraId="2D58BF77" w14:textId="77777777" w:rsidR="00A27711" w:rsidRPr="007678F1" w:rsidRDefault="00A27711" w:rsidP="00A27711">
      <w:pPr>
        <w:shd w:val="clear" w:color="auto" w:fill="FFFFFF"/>
        <w:tabs>
          <w:tab w:val="num" w:pos="0"/>
        </w:tabs>
        <w:ind w:right="-2" w:firstLine="720"/>
        <w:jc w:val="both"/>
        <w:rPr>
          <w:rFonts w:ascii="Verdana" w:hAnsi="Verdana"/>
          <w:spacing w:val="-2"/>
          <w:sz w:val="22"/>
          <w:szCs w:val="22"/>
        </w:rPr>
      </w:pPr>
    </w:p>
    <w:p w14:paraId="2D58BF78" w14:textId="77777777" w:rsidR="004319E6" w:rsidRPr="007678F1" w:rsidRDefault="006F590A" w:rsidP="004319E6">
      <w:pPr>
        <w:pStyle w:val="ConsNonformat"/>
        <w:widowControl/>
        <w:ind w:right="-2" w:firstLine="708"/>
        <w:jc w:val="both"/>
        <w:rPr>
          <w:rFonts w:ascii="Verdana" w:hAnsi="Verdana" w:cs="Times New Roman"/>
          <w:b/>
          <w:sz w:val="22"/>
          <w:szCs w:val="22"/>
        </w:rPr>
      </w:pPr>
      <w:r w:rsidRPr="007678F1">
        <w:rPr>
          <w:rFonts w:ascii="Verdana" w:hAnsi="Verdana" w:cs="Times New Roman"/>
          <w:b/>
          <w:sz w:val="22"/>
          <w:szCs w:val="22"/>
        </w:rPr>
        <w:t>2.3. Заказчик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 xml:space="preserve">: </w:t>
      </w:r>
    </w:p>
    <w:p w14:paraId="2D58BF7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2.3.1. Организовать доставку грузовых вагонов и запасных частей в ремонт и возврат их из ремонта за свой счёт.</w:t>
      </w:r>
    </w:p>
    <w:p w14:paraId="2D58BF7A" w14:textId="77777777" w:rsidR="00527041" w:rsidRPr="007759E0"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2.3.2. Своевременно и в полном объеме оплатить работы и услуги Подрядчика по  ремонту грузовых вагонов, включая подачу/уборку и восстановление </w:t>
      </w:r>
      <w:proofErr w:type="spellStart"/>
      <w:r w:rsidRPr="007678F1">
        <w:rPr>
          <w:rFonts w:ascii="Verdana" w:hAnsi="Verdana" w:cs="Times New Roman"/>
          <w:sz w:val="22"/>
          <w:szCs w:val="22"/>
        </w:rPr>
        <w:t>разоборудованных</w:t>
      </w:r>
      <w:proofErr w:type="spellEnd"/>
      <w:r w:rsidRPr="007678F1">
        <w:rPr>
          <w:rFonts w:ascii="Verdana" w:hAnsi="Verdana" w:cs="Times New Roman"/>
          <w:sz w:val="22"/>
          <w:szCs w:val="22"/>
        </w:rPr>
        <w:t xml:space="preserve"> вагонов, поступивших в ремонт, ремонту запасных частей, погрузке (выгрузке)</w:t>
      </w:r>
      <w:r w:rsidR="00667556">
        <w:rPr>
          <w:rFonts w:ascii="Verdana" w:hAnsi="Verdana" w:cs="Times New Roman"/>
          <w:sz w:val="22"/>
          <w:szCs w:val="22"/>
        </w:rPr>
        <w:t xml:space="preserve">, </w:t>
      </w:r>
      <w:r w:rsidRPr="007678F1">
        <w:rPr>
          <w:rFonts w:ascii="Verdana" w:hAnsi="Verdana" w:cs="Times New Roman"/>
          <w:sz w:val="22"/>
          <w:szCs w:val="22"/>
        </w:rPr>
        <w:t>хранению</w:t>
      </w:r>
      <w:r w:rsidR="00667556">
        <w:rPr>
          <w:rFonts w:ascii="Verdana" w:hAnsi="Verdana" w:cs="Times New Roman"/>
          <w:sz w:val="22"/>
          <w:szCs w:val="22"/>
        </w:rPr>
        <w:t xml:space="preserve"> и перевозке</w:t>
      </w:r>
      <w:r w:rsidRPr="007678F1">
        <w:rPr>
          <w:rFonts w:ascii="Verdana" w:hAnsi="Verdana" w:cs="Times New Roman"/>
          <w:sz w:val="22"/>
          <w:szCs w:val="22"/>
        </w:rPr>
        <w:t xml:space="preserve"> исправных, ремонтопригодных и неремонтопригодных запасных частей, а также </w:t>
      </w:r>
      <w:r w:rsidRPr="007759E0">
        <w:rPr>
          <w:rFonts w:ascii="Verdana" w:hAnsi="Verdana" w:cs="Times New Roman"/>
          <w:sz w:val="22"/>
          <w:szCs w:val="22"/>
        </w:rPr>
        <w:t>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в порядке и на условиях, предусмотренных настоящим Договором.</w:t>
      </w:r>
    </w:p>
    <w:p w14:paraId="2D58BF7B"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759E0">
        <w:rPr>
          <w:rFonts w:ascii="Verdana" w:hAnsi="Verdana" w:cs="Times New Roman"/>
          <w:sz w:val="22"/>
          <w:szCs w:val="22"/>
        </w:rPr>
        <w:t>2.3.3. Оплатить Подрядчику стоимость нахождения грузовых вагонов на путях общего и необщего пользования в порядке и на условиях, предусмотренных настоящим Договором.</w:t>
      </w:r>
    </w:p>
    <w:p w14:paraId="2D58BF7C"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2.3.4. Предоставлять Подрядчику подписанный </w:t>
      </w:r>
      <w:r w:rsidR="00667556">
        <w:rPr>
          <w:rFonts w:ascii="Verdana" w:hAnsi="Verdana"/>
          <w:sz w:val="22"/>
          <w:szCs w:val="22"/>
        </w:rPr>
        <w:t xml:space="preserve">План ремонта </w:t>
      </w:r>
      <w:r w:rsidRPr="007678F1">
        <w:rPr>
          <w:rFonts w:ascii="Verdana" w:hAnsi="Verdana"/>
          <w:sz w:val="22"/>
          <w:szCs w:val="22"/>
        </w:rPr>
        <w:t xml:space="preserve">вагонов на плановые виды ремонта грузовых вагонов до 25 (двадцать пятого) числа месяца, предшествующего месяцу ремонта. </w:t>
      </w:r>
    </w:p>
    <w:p w14:paraId="2D58BF7D"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Согласовывать с Депо Подрядчика подачу в ремонт грузовых вагонов, требующих замены узлов и деталей из числа немассовых (в том числе инновационных вагонов, новой конструкции, </w:t>
      </w:r>
      <w:proofErr w:type="spellStart"/>
      <w:r w:rsidRPr="007678F1">
        <w:rPr>
          <w:rFonts w:ascii="Verdana" w:hAnsi="Verdana"/>
          <w:sz w:val="22"/>
          <w:szCs w:val="22"/>
        </w:rPr>
        <w:t>эластомерных</w:t>
      </w:r>
      <w:proofErr w:type="spellEnd"/>
      <w:r w:rsidRPr="007678F1">
        <w:rPr>
          <w:rFonts w:ascii="Verdana" w:hAnsi="Verdana"/>
          <w:sz w:val="22"/>
          <w:szCs w:val="22"/>
        </w:rPr>
        <w:t xml:space="preserve"> поглощающих аппаратов, колесных пар, оборудованных подшипниками кассетного типа, имеющих товарный знак зарубежных производителей и т.д.)</w:t>
      </w:r>
      <w:r w:rsidR="00A4633F" w:rsidRPr="007678F1">
        <w:rPr>
          <w:rFonts w:ascii="Verdana" w:hAnsi="Verdana"/>
          <w:sz w:val="22"/>
          <w:szCs w:val="22"/>
        </w:rPr>
        <w:t>.</w:t>
      </w:r>
    </w:p>
    <w:p w14:paraId="2D58BF7E"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2.3.5. Производить подачу грузовых вагонов в ремонт</w:t>
      </w:r>
      <w:r w:rsidR="003371BA" w:rsidRPr="007678F1">
        <w:rPr>
          <w:rFonts w:ascii="Verdana" w:hAnsi="Verdana" w:cs="Times New Roman"/>
          <w:sz w:val="22"/>
          <w:szCs w:val="22"/>
        </w:rPr>
        <w:t xml:space="preserve"> равномерно</w:t>
      </w:r>
      <w:r w:rsidRPr="007678F1">
        <w:rPr>
          <w:rFonts w:ascii="Verdana" w:hAnsi="Verdana" w:cs="Times New Roman"/>
          <w:sz w:val="22"/>
          <w:szCs w:val="22"/>
        </w:rPr>
        <w:t xml:space="preserve"> в течение календарного месяца в соответствии с согласованным </w:t>
      </w:r>
      <w:r w:rsidR="00667556">
        <w:rPr>
          <w:rFonts w:ascii="Verdana" w:hAnsi="Verdana" w:cs="Times New Roman"/>
          <w:sz w:val="22"/>
          <w:szCs w:val="22"/>
        </w:rPr>
        <w:t xml:space="preserve">Планом ремонта </w:t>
      </w:r>
      <w:r w:rsidRPr="007678F1">
        <w:rPr>
          <w:rFonts w:ascii="Verdana" w:hAnsi="Verdana" w:cs="Times New Roman"/>
          <w:sz w:val="22"/>
          <w:szCs w:val="22"/>
        </w:rPr>
        <w:t>вагонов.</w:t>
      </w:r>
    </w:p>
    <w:p w14:paraId="2D58BF7F" w14:textId="77777777" w:rsidR="005F0C2B" w:rsidRPr="007678F1" w:rsidRDefault="006F590A" w:rsidP="005F0C2B">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2.3.6. Направлять в Депо Подрядчика Заявку на ремонт и/или определение ремонтопригодности запасных частей не позднее, чем за </w:t>
      </w:r>
      <w:r w:rsidR="00667556">
        <w:rPr>
          <w:rFonts w:ascii="Verdana" w:hAnsi="Verdana"/>
          <w:sz w:val="22"/>
          <w:szCs w:val="22"/>
        </w:rPr>
        <w:t>5</w:t>
      </w:r>
      <w:r w:rsidRPr="007678F1">
        <w:rPr>
          <w:rFonts w:ascii="Verdana" w:hAnsi="Verdana"/>
          <w:sz w:val="22"/>
          <w:szCs w:val="22"/>
        </w:rPr>
        <w:t xml:space="preserve"> (</w:t>
      </w:r>
      <w:r w:rsidR="00667556">
        <w:rPr>
          <w:rFonts w:ascii="Verdana" w:hAnsi="Verdana"/>
          <w:sz w:val="22"/>
          <w:szCs w:val="22"/>
        </w:rPr>
        <w:t>пять) календарных дней</w:t>
      </w:r>
      <w:r w:rsidRPr="007678F1">
        <w:rPr>
          <w:rFonts w:ascii="Verdana" w:hAnsi="Verdana"/>
          <w:sz w:val="22"/>
          <w:szCs w:val="22"/>
        </w:rPr>
        <w:t xml:space="preserve"> до передачи запасных частей для ремонта.</w:t>
      </w:r>
    </w:p>
    <w:p w14:paraId="2D58BF80"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2.3.7. Направлять в ремонт грузовые вагоны промытые и очищенные от остатков ранее перевозимых грузов снаружи и внутри. </w:t>
      </w:r>
    </w:p>
    <w:p w14:paraId="2D58BF81"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Поступление грузовых вагонов, не очищенных от остатков ранее перевозимых грузов, должно подтверждаться актами общей формы ГУ-23, которые направляются Заказчику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составленными при составлении ВУ-22, совместно с Заказчиком либо в одностороннем порядке, с приложением фотографий, на которой должен быть виден номер вагона и остатки ранее перевозимых грузов.</w:t>
      </w:r>
    </w:p>
    <w:p w14:paraId="2D58BF82"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поступления в ремонт грузовых вагонов, не очищенных от остатков ранее перевозимых грузов, оплатить Подрядчику стоимость работ по очистке грузовых вагонов согласно Прейскуранту цен на работы, выполняемые при ремонте грузовых вагонов (Приложение № 4). Стоимость работ по очистке грузовых вагонов отражается в Расчетно-дефектной ведомости на ремонт грузового вагона</w:t>
      </w:r>
      <w:r w:rsidR="00205A59" w:rsidRPr="007678F1">
        <w:rPr>
          <w:rFonts w:ascii="Verdana" w:hAnsi="Verdana" w:cs="Times New Roman"/>
          <w:sz w:val="22"/>
          <w:szCs w:val="22"/>
        </w:rPr>
        <w:t xml:space="preserve"> дополнительно</w:t>
      </w:r>
      <w:r w:rsidRPr="007678F1">
        <w:rPr>
          <w:rFonts w:ascii="Verdana" w:hAnsi="Verdana" w:cs="Times New Roman"/>
          <w:sz w:val="22"/>
          <w:szCs w:val="22"/>
        </w:rPr>
        <w:t xml:space="preserve">. </w:t>
      </w:r>
    </w:p>
    <w:p w14:paraId="2D58BF83" w14:textId="77777777" w:rsidR="00527041" w:rsidRPr="007678F1" w:rsidRDefault="006F590A" w:rsidP="00527041">
      <w:pPr>
        <w:pStyle w:val="ConsNonformat"/>
        <w:widowControl/>
        <w:ind w:right="-2" w:firstLine="708"/>
        <w:jc w:val="both"/>
        <w:rPr>
          <w:rFonts w:ascii="Verdana" w:hAnsi="Verdana" w:cs="Times New Roman"/>
          <w:sz w:val="22"/>
          <w:szCs w:val="22"/>
        </w:rPr>
      </w:pPr>
      <w:r>
        <w:rPr>
          <w:rFonts w:ascii="Verdana" w:hAnsi="Verdana" w:cs="Times New Roman"/>
          <w:sz w:val="22"/>
          <w:szCs w:val="22"/>
        </w:rPr>
        <w:t xml:space="preserve">Направлять в </w:t>
      </w:r>
      <w:proofErr w:type="gramStart"/>
      <w:r>
        <w:rPr>
          <w:rFonts w:ascii="Verdana" w:hAnsi="Verdana" w:cs="Times New Roman"/>
          <w:sz w:val="22"/>
          <w:szCs w:val="22"/>
        </w:rPr>
        <w:t>плановый  или</w:t>
      </w:r>
      <w:proofErr w:type="gramEnd"/>
      <w:r>
        <w:rPr>
          <w:rFonts w:ascii="Verdana" w:hAnsi="Verdana" w:cs="Times New Roman"/>
          <w:sz w:val="22"/>
          <w:szCs w:val="22"/>
        </w:rPr>
        <w:t xml:space="preserve"> текущий отцепочный ремонт (требующий выполнения сварочных работ) в</w:t>
      </w:r>
      <w:r w:rsidR="009B3A0F" w:rsidRPr="007678F1">
        <w:rPr>
          <w:rFonts w:ascii="Verdana" w:hAnsi="Verdana" w:cs="Times New Roman"/>
          <w:sz w:val="22"/>
          <w:szCs w:val="22"/>
        </w:rPr>
        <w:t xml:space="preserve">агоны-цистерны очищенные снаружи и внутри, пропаренные, промытые, дегазированные, нейтрализованные с предоставлением Депо Подрядчика акта о годности вагона-цистерны для ремонта по форме ВУ-19 (за исключением случаев подготовки грузовых вагонов в ремонт силами Депо Подрядчика). </w:t>
      </w:r>
    </w:p>
    <w:p w14:paraId="2D58BF84"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подготовки и освидетельствования котла вагона-цистерны, проведенного другим предприятием, предоставлять </w:t>
      </w:r>
      <w:r w:rsidR="00113B7F" w:rsidRPr="007678F1">
        <w:rPr>
          <w:rFonts w:ascii="Verdana" w:hAnsi="Verdana" w:cs="Times New Roman"/>
          <w:sz w:val="22"/>
          <w:szCs w:val="22"/>
        </w:rPr>
        <w:t>документы, подтверждающие подготовку и освидетельствование по установленной форме.</w:t>
      </w:r>
      <w:r w:rsidRPr="007678F1">
        <w:rPr>
          <w:rFonts w:ascii="Verdana" w:hAnsi="Verdana" w:cs="Times New Roman"/>
          <w:sz w:val="22"/>
          <w:szCs w:val="22"/>
        </w:rPr>
        <w:t xml:space="preserve"> </w:t>
      </w:r>
    </w:p>
    <w:p w14:paraId="2D58BF85"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 xml:space="preserve">При поступлении вагона-цистерны не очищенной снаружи от остатков ранее перевозимых грузов Подрядчик не несет ответственности </w:t>
      </w:r>
      <w:r w:rsidR="005F0C2B" w:rsidRPr="007678F1">
        <w:rPr>
          <w:rFonts w:ascii="Verdana" w:hAnsi="Verdana" w:cs="Times New Roman"/>
          <w:sz w:val="22"/>
          <w:szCs w:val="22"/>
        </w:rPr>
        <w:t xml:space="preserve">перед Заказчиком </w:t>
      </w:r>
      <w:r w:rsidRPr="007678F1">
        <w:rPr>
          <w:rFonts w:ascii="Verdana" w:hAnsi="Verdana" w:cs="Times New Roman"/>
          <w:sz w:val="22"/>
          <w:szCs w:val="22"/>
        </w:rPr>
        <w:t>в случае возникновения инцидента</w:t>
      </w:r>
      <w:r w:rsidR="009952FD" w:rsidRPr="007678F1">
        <w:rPr>
          <w:rFonts w:ascii="Verdana" w:hAnsi="Verdana" w:cs="Times New Roman"/>
          <w:sz w:val="22"/>
          <w:szCs w:val="22"/>
        </w:rPr>
        <w:t>,</w:t>
      </w:r>
      <w:r w:rsidRPr="007678F1">
        <w:rPr>
          <w:rFonts w:ascii="Verdana" w:hAnsi="Verdana" w:cs="Times New Roman"/>
          <w:sz w:val="22"/>
          <w:szCs w:val="22"/>
        </w:rPr>
        <w:t xml:space="preserve"> связанного с течью котла в период гарантийного срока после проведения ремонта вагона.</w:t>
      </w:r>
    </w:p>
    <w:p w14:paraId="2D58BF86"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Подтверждением данного факта служит фотография, сделанная в Депо Подрядчика, выполняющего ремонт, на которой должен быть виден номер вагона и остатки ранее перевозимых грузов снаружи котла цистерны.</w:t>
      </w:r>
    </w:p>
    <w:p w14:paraId="2D58BF87"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2.3.8. Уведомить Депо Подрядчика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xml:space="preserve"> о согласовании замены запасных частей собственности Подрядчика или уведомить Депо Подрядчика о предоставлении для ремонта вагонов собственных запасных частей в течение 1 (одного) рабочего дня с даты получения уведомления </w:t>
      </w:r>
      <w:r w:rsidR="005F0C2B" w:rsidRPr="007678F1">
        <w:rPr>
          <w:rFonts w:ascii="Verdana" w:hAnsi="Verdana" w:cs="Times New Roman"/>
          <w:sz w:val="22"/>
          <w:szCs w:val="22"/>
        </w:rPr>
        <w:t xml:space="preserve">от </w:t>
      </w:r>
      <w:r w:rsidRPr="007678F1">
        <w:rPr>
          <w:rFonts w:ascii="Verdana" w:hAnsi="Verdana" w:cs="Times New Roman"/>
          <w:sz w:val="22"/>
          <w:szCs w:val="22"/>
        </w:rPr>
        <w:t>Депо Подрядчика в соответствии с пунктом 2.1.11. Договора.</w:t>
      </w:r>
      <w:r w:rsidR="00A27711" w:rsidRPr="007678F1">
        <w:t xml:space="preserve"> </w:t>
      </w:r>
      <w:r w:rsidR="00CC0EB1" w:rsidRPr="007678F1">
        <w:rPr>
          <w:rFonts w:ascii="Verdana" w:hAnsi="Verdana" w:cs="Times New Roman"/>
          <w:sz w:val="22"/>
          <w:szCs w:val="22"/>
        </w:rPr>
        <w:t>В аналогичны</w:t>
      </w:r>
      <w:r w:rsidR="00EA0D17">
        <w:rPr>
          <w:rFonts w:ascii="Verdana" w:hAnsi="Verdana" w:cs="Times New Roman"/>
          <w:sz w:val="22"/>
          <w:szCs w:val="22"/>
        </w:rPr>
        <w:t>е</w:t>
      </w:r>
      <w:r w:rsidR="00CC0EB1" w:rsidRPr="007678F1">
        <w:rPr>
          <w:rFonts w:ascii="Verdana" w:hAnsi="Verdana" w:cs="Times New Roman"/>
          <w:sz w:val="22"/>
          <w:szCs w:val="22"/>
        </w:rPr>
        <w:t xml:space="preserve"> срок и </w:t>
      </w:r>
      <w:proofErr w:type="gramStart"/>
      <w:r w:rsidR="00CC0EB1" w:rsidRPr="007678F1">
        <w:rPr>
          <w:rFonts w:ascii="Verdana" w:hAnsi="Verdana" w:cs="Times New Roman"/>
          <w:sz w:val="22"/>
          <w:szCs w:val="22"/>
        </w:rPr>
        <w:t>порядке  уведомить</w:t>
      </w:r>
      <w:proofErr w:type="gramEnd"/>
      <w:r w:rsidR="00CC0EB1" w:rsidRPr="007678F1">
        <w:rPr>
          <w:rFonts w:ascii="Verdana" w:hAnsi="Verdana" w:cs="Times New Roman"/>
          <w:sz w:val="22"/>
          <w:szCs w:val="22"/>
        </w:rPr>
        <w:t xml:space="preserve"> Подрядчика о согласовании перестановки узлов и деталей с одного вагона Заказчика на другой вагон Заказчика согласно п. 2.1.12. Договора.</w:t>
      </w:r>
      <w:r w:rsidR="00A27711" w:rsidRPr="007678F1">
        <w:rPr>
          <w:rFonts w:ascii="Verdana" w:hAnsi="Verdana" w:cs="Times New Roman"/>
          <w:sz w:val="22"/>
          <w:szCs w:val="22"/>
        </w:rPr>
        <w:t xml:space="preserve">  </w:t>
      </w:r>
    </w:p>
    <w:p w14:paraId="2D58BF88" w14:textId="77777777" w:rsidR="00527041" w:rsidRPr="007678F1" w:rsidRDefault="006F590A" w:rsidP="00527041">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2.3.9. Согласовать с Депо Подрядчика объемы и условия создания на его территории собственного оборотного запаса исправных запасных частей (колесная пара, боковая рама, надрессорная балка, автосцепка, поглощающий аппарат</w:t>
      </w:r>
      <w:r w:rsidR="00380DE5" w:rsidRPr="007678F1">
        <w:rPr>
          <w:rFonts w:ascii="Verdana" w:hAnsi="Verdana" w:cs="Times New Roman"/>
          <w:sz w:val="22"/>
          <w:szCs w:val="22"/>
        </w:rPr>
        <w:t>, кассетный подшипник</w:t>
      </w:r>
      <w:r w:rsidRPr="007678F1">
        <w:rPr>
          <w:rFonts w:ascii="Verdana" w:hAnsi="Verdana" w:cs="Times New Roman"/>
          <w:sz w:val="22"/>
          <w:szCs w:val="22"/>
        </w:rPr>
        <w:t xml:space="preserve">). </w:t>
      </w:r>
    </w:p>
    <w:p w14:paraId="2D58BF8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После согласования с Депо Подрядчика объемов оборотного запаса запасных частей, Заказчик вправе передать по акту формы № МХ-1 необходимое количество узлов и деталей.</w:t>
      </w:r>
    </w:p>
    <w:p w14:paraId="2D58BF8A"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2.3.10. При несогласии с установкой деталей, узлов и колесных пар собственности Подрядчика или </w:t>
      </w:r>
      <w:r w:rsidR="005F0C2B" w:rsidRPr="007678F1">
        <w:rPr>
          <w:rFonts w:ascii="Verdana" w:hAnsi="Verdana" w:cs="Times New Roman"/>
          <w:sz w:val="22"/>
          <w:szCs w:val="22"/>
        </w:rPr>
        <w:t>получения уведомления от</w:t>
      </w:r>
      <w:r w:rsidRPr="007678F1">
        <w:rPr>
          <w:rFonts w:ascii="Verdana" w:hAnsi="Verdana" w:cs="Times New Roman"/>
          <w:sz w:val="22"/>
          <w:szCs w:val="22"/>
        </w:rPr>
        <w:t xml:space="preserve"> Депо Подрядчика </w:t>
      </w:r>
      <w:r w:rsidR="005F0C2B" w:rsidRPr="007678F1">
        <w:rPr>
          <w:rFonts w:ascii="Verdana" w:hAnsi="Verdana" w:cs="Times New Roman"/>
          <w:sz w:val="22"/>
          <w:szCs w:val="22"/>
        </w:rPr>
        <w:t xml:space="preserve">о необходимости предоставления </w:t>
      </w:r>
      <w:r w:rsidRPr="007678F1">
        <w:rPr>
          <w:rFonts w:ascii="Verdana" w:hAnsi="Verdana" w:cs="Times New Roman"/>
          <w:sz w:val="22"/>
          <w:szCs w:val="22"/>
        </w:rPr>
        <w:t xml:space="preserve">деталей, узлов и колесных пар собственности Заказчика (в связи с отсутствием у Подрядчика оборотного запаса),  предоставить для ремонта вагонов запасные части, включая исправные боковые рамы, </w:t>
      </w:r>
      <w:proofErr w:type="spellStart"/>
      <w:r w:rsidRPr="007678F1">
        <w:rPr>
          <w:rFonts w:ascii="Verdana" w:hAnsi="Verdana" w:cs="Times New Roman"/>
          <w:sz w:val="22"/>
          <w:szCs w:val="22"/>
        </w:rPr>
        <w:t>надрессорные</w:t>
      </w:r>
      <w:proofErr w:type="spellEnd"/>
      <w:r w:rsidRPr="007678F1">
        <w:rPr>
          <w:rFonts w:ascii="Verdana" w:hAnsi="Verdana" w:cs="Times New Roman"/>
          <w:sz w:val="22"/>
          <w:szCs w:val="22"/>
        </w:rPr>
        <w:t xml:space="preserve"> балки, колесные пары, поглощающие аппараты, автосцепки, а также узлы и детали из числа немассовых, в том числе инновационных вагонов</w:t>
      </w:r>
      <w:r w:rsidR="00D41362" w:rsidRPr="007678F1">
        <w:rPr>
          <w:rFonts w:ascii="Verdana" w:hAnsi="Verdana" w:cs="Times New Roman"/>
          <w:sz w:val="22"/>
          <w:szCs w:val="22"/>
        </w:rPr>
        <w:t>,</w:t>
      </w:r>
      <w:r w:rsidRPr="007678F1">
        <w:rPr>
          <w:rFonts w:ascii="Verdana" w:hAnsi="Verdana" w:cs="Times New Roman"/>
          <w:sz w:val="22"/>
          <w:szCs w:val="22"/>
        </w:rPr>
        <w:t xml:space="preserve"> новой конструкции и имеющих товарный знак зарубежных производителей</w:t>
      </w:r>
      <w:r w:rsidR="00380DE5" w:rsidRPr="007678F1">
        <w:rPr>
          <w:rFonts w:ascii="Verdana" w:hAnsi="Verdana" w:cs="Times New Roman"/>
          <w:sz w:val="22"/>
          <w:szCs w:val="22"/>
        </w:rPr>
        <w:t>, легитимность которых подтверждена сертификатом соответствия</w:t>
      </w:r>
      <w:r w:rsidRPr="007678F1">
        <w:rPr>
          <w:rFonts w:ascii="Verdana" w:hAnsi="Verdana" w:cs="Times New Roman"/>
          <w:sz w:val="22"/>
          <w:szCs w:val="22"/>
        </w:rPr>
        <w:t xml:space="preserve">, в течение 5 (пяти) календарных дней с даты получения соответствующего уведомления Депо Подрядчика в соответствии с подпунктом 2.1.11 настоящего Договора. </w:t>
      </w:r>
    </w:p>
    <w:p w14:paraId="2D58BF8B"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В этом случае предусмотренные в разделе 4 Договора сроки выполнения ремонта грузовых вагонов прерываются на период предоставления Заказчиком собственных деталей, узлов и колесных пар, исчисляемый с момента направления Депо Подрядчика уведомления по п. 2.1.11. Договора, до даты фактического получения детали, узлов и колесных пар собственности Заказчика, отраженной в акте формы № МХ-1.    </w:t>
      </w:r>
    </w:p>
    <w:p w14:paraId="2D58BF8C" w14:textId="77777777" w:rsidR="00527041" w:rsidRPr="007678F1" w:rsidRDefault="006F590A" w:rsidP="0070295B">
      <w:pPr>
        <w:pStyle w:val="ConsNonformat"/>
        <w:widowControl/>
        <w:ind w:right="-83" w:firstLine="708"/>
        <w:jc w:val="both"/>
        <w:rPr>
          <w:rFonts w:ascii="Verdana" w:hAnsi="Verdana"/>
          <w:sz w:val="22"/>
          <w:szCs w:val="22"/>
        </w:rPr>
      </w:pPr>
      <w:r w:rsidRPr="007678F1">
        <w:rPr>
          <w:rFonts w:ascii="Verdana" w:hAnsi="Verdana"/>
          <w:sz w:val="22"/>
          <w:szCs w:val="22"/>
        </w:rPr>
        <w:t>При установке на вагон предоставленных Заказчиком запасных частей в процессе производства ремонта вагона Депо Подрядчика оформляет акт о возврате товарно-материальных ценностей, сданных на хранение</w:t>
      </w:r>
      <w:r w:rsidR="003371BA" w:rsidRPr="007678F1">
        <w:rPr>
          <w:rFonts w:ascii="Verdana" w:hAnsi="Verdana"/>
          <w:sz w:val="22"/>
          <w:szCs w:val="22"/>
        </w:rPr>
        <w:t>,</w:t>
      </w:r>
      <w:r w:rsidRPr="007678F1">
        <w:rPr>
          <w:rFonts w:ascii="Verdana" w:hAnsi="Verdana"/>
          <w:sz w:val="22"/>
          <w:szCs w:val="22"/>
        </w:rPr>
        <w:t xml:space="preserve"> формы № МХ-3 датой выпуска вагона из ремонта по ВУ-36М, который направляется Заказчику в составе комплекта документов на ремонт грузового вагона в соответствии пунктом 3.4 настоящего Договора.</w:t>
      </w:r>
    </w:p>
    <w:p w14:paraId="2D58BF8D"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браковки запасных частей, предоставленных для ремонта вагонов Заказчика, Заказчик оплачивает стоимость работ по определению ремонтопригодности запасных частей.</w:t>
      </w:r>
    </w:p>
    <w:p w14:paraId="2D58BF8E"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поставки запасных частей собственности Заказчика</w:t>
      </w:r>
      <w:r w:rsidR="00B166A7">
        <w:rPr>
          <w:rFonts w:ascii="Verdana" w:hAnsi="Verdana"/>
          <w:sz w:val="22"/>
          <w:szCs w:val="22"/>
        </w:rPr>
        <w:t>,</w:t>
      </w:r>
      <w:r w:rsidRPr="007678F1">
        <w:rPr>
          <w:rFonts w:ascii="Verdana" w:hAnsi="Verdana"/>
          <w:sz w:val="22"/>
          <w:szCs w:val="22"/>
        </w:rPr>
        <w:t xml:space="preserve"> Заказчик оплачивает Подрядчику стоимость нахождения грузового вагона на путях общего и необщего пользования в порядке и сроки, предусмотренные настоящим Договором.</w:t>
      </w:r>
    </w:p>
    <w:p w14:paraId="2D58BF8F" w14:textId="77777777" w:rsidR="00B077B9" w:rsidRPr="007678F1" w:rsidRDefault="006F590A" w:rsidP="00527041">
      <w:pPr>
        <w:ind w:right="-2" w:firstLine="709"/>
        <w:jc w:val="both"/>
        <w:rPr>
          <w:rFonts w:ascii="Verdana" w:hAnsi="Verdana"/>
          <w:sz w:val="22"/>
          <w:szCs w:val="22"/>
        </w:rPr>
      </w:pPr>
      <w:r w:rsidRPr="007678F1">
        <w:rPr>
          <w:rFonts w:ascii="Verdana" w:hAnsi="Verdana"/>
          <w:sz w:val="22"/>
          <w:szCs w:val="22"/>
        </w:rPr>
        <w:t xml:space="preserve">2.3.11. Обеспечить легитимность, надлежащее качество, и соответствие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proofErr w:type="gramStart"/>
      <w:r w:rsidRPr="007678F1">
        <w:rPr>
          <w:rFonts w:ascii="Verdana" w:hAnsi="Verdana"/>
          <w:sz w:val="22"/>
          <w:szCs w:val="22"/>
        </w:rPr>
        <w:t>всех  предоставляемых</w:t>
      </w:r>
      <w:proofErr w:type="gramEnd"/>
      <w:r w:rsidRPr="007678F1">
        <w:rPr>
          <w:rFonts w:ascii="Verdana" w:hAnsi="Verdana"/>
          <w:sz w:val="22"/>
          <w:szCs w:val="22"/>
        </w:rPr>
        <w:t xml:space="preserve"> Подрядчику (в порядке п. 2.3.10. Договора) узлов, деталей и колесных пар (как новых, так и бывших в употреблении). Настоящим Заказчик дает </w:t>
      </w:r>
      <w:r w:rsidRPr="007678F1">
        <w:rPr>
          <w:rFonts w:ascii="Verdana" w:hAnsi="Verdana"/>
          <w:sz w:val="22"/>
          <w:szCs w:val="22"/>
        </w:rPr>
        <w:lastRenderedPageBreak/>
        <w:t xml:space="preserve">заверение, которое имеет для Подрядчика существенное значение, что предоставляемые Подрядчику узлы, детали и колесные пары для замены забракованных узлов, деталей и колесных пар не нуждаются в проверке, являются легитимными, надлежащего качества, соответствуют всем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Убытки </w:t>
      </w:r>
      <w:r w:rsidR="00A9651B">
        <w:rPr>
          <w:rFonts w:ascii="Verdana" w:hAnsi="Verdana"/>
          <w:sz w:val="22"/>
          <w:szCs w:val="22"/>
        </w:rPr>
        <w:t xml:space="preserve">и расходы </w:t>
      </w:r>
      <w:r w:rsidRPr="007678F1">
        <w:rPr>
          <w:rFonts w:ascii="Verdana" w:hAnsi="Verdana"/>
          <w:sz w:val="22"/>
          <w:szCs w:val="22"/>
        </w:rPr>
        <w:t>Подрядчика, возникшие в результате нарушения данного условия Договора, подлежат возмещению Заказчиком в полном объеме.</w:t>
      </w:r>
    </w:p>
    <w:p w14:paraId="2D58BF90"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w:t>
      </w:r>
    </w:p>
    <w:p w14:paraId="2D58BF91"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 xml:space="preserve">При этом Заказчик несет ответственность за последствия (включая для третьих лиц), наступившие по причинам </w:t>
      </w:r>
      <w:proofErr w:type="spellStart"/>
      <w:r w:rsidRPr="007678F1">
        <w:rPr>
          <w:rFonts w:ascii="Verdana" w:hAnsi="Verdana"/>
          <w:sz w:val="22"/>
          <w:szCs w:val="22"/>
        </w:rPr>
        <w:t>нелегитимности</w:t>
      </w:r>
      <w:proofErr w:type="spellEnd"/>
      <w:r w:rsidRPr="007678F1">
        <w:rPr>
          <w:rFonts w:ascii="Verdana" w:hAnsi="Verdana"/>
          <w:sz w:val="22"/>
          <w:szCs w:val="22"/>
        </w:rPr>
        <w:t xml:space="preserve">, ненадлежащего качества </w:t>
      </w:r>
      <w:r w:rsidR="00CC0EB1" w:rsidRPr="007678F1">
        <w:rPr>
          <w:rFonts w:ascii="Verdana" w:hAnsi="Verdana"/>
          <w:sz w:val="22"/>
          <w:szCs w:val="22"/>
        </w:rPr>
        <w:t>и/или</w:t>
      </w:r>
      <w:r w:rsidRPr="007678F1">
        <w:rPr>
          <w:rFonts w:ascii="Verdana" w:hAnsi="Verdana"/>
          <w:sz w:val="22"/>
          <w:szCs w:val="22"/>
        </w:rPr>
        <w:t xml:space="preserve"> несоответствия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r w:rsidR="0013601F" w:rsidRPr="007678F1">
        <w:rPr>
          <w:rFonts w:ascii="Verdana" w:hAnsi="Verdana"/>
          <w:sz w:val="22"/>
          <w:szCs w:val="22"/>
        </w:rPr>
        <w:t xml:space="preserve">предоставленных Подрядчику узлов, деталей и колесных пар, в </w:t>
      </w:r>
      <w:proofErr w:type="spellStart"/>
      <w:r w:rsidR="0013601F" w:rsidRPr="007678F1">
        <w:rPr>
          <w:rFonts w:ascii="Verdana" w:hAnsi="Verdana"/>
          <w:sz w:val="22"/>
          <w:szCs w:val="22"/>
        </w:rPr>
        <w:t>т.ч</w:t>
      </w:r>
      <w:proofErr w:type="spellEnd"/>
      <w:r w:rsidR="0013601F" w:rsidRPr="007678F1">
        <w:rPr>
          <w:rFonts w:ascii="Verdana" w:hAnsi="Verdana"/>
          <w:sz w:val="22"/>
          <w:szCs w:val="22"/>
        </w:rPr>
        <w:t xml:space="preserve">. если они являются контрафактной продукцией или клейма предприятия, проводившего соответствующий ремонт, нелегитимны.  </w:t>
      </w:r>
    </w:p>
    <w:p w14:paraId="2D58BF92" w14:textId="77777777" w:rsidR="00527041" w:rsidRDefault="006F590A" w:rsidP="00527041">
      <w:pPr>
        <w:ind w:right="-2" w:firstLine="709"/>
        <w:jc w:val="both"/>
        <w:rPr>
          <w:rFonts w:ascii="Verdana" w:hAnsi="Verdana"/>
          <w:sz w:val="22"/>
          <w:szCs w:val="22"/>
        </w:rPr>
      </w:pPr>
      <w:r w:rsidRPr="007678F1">
        <w:rPr>
          <w:rFonts w:ascii="Verdana" w:hAnsi="Verdana"/>
          <w:sz w:val="22"/>
          <w:szCs w:val="22"/>
        </w:rPr>
        <w:t>Заказчик п</w:t>
      </w:r>
      <w:r w:rsidR="008860FB" w:rsidRPr="007678F1">
        <w:rPr>
          <w:rFonts w:ascii="Verdana" w:hAnsi="Verdana"/>
          <w:sz w:val="22"/>
          <w:szCs w:val="22"/>
        </w:rPr>
        <w:t>редостав</w:t>
      </w:r>
      <w:r w:rsidRPr="007678F1">
        <w:rPr>
          <w:rFonts w:ascii="Verdana" w:hAnsi="Verdana"/>
          <w:sz w:val="22"/>
          <w:szCs w:val="22"/>
        </w:rPr>
        <w:t>ляет</w:t>
      </w:r>
      <w:r w:rsidR="008860FB" w:rsidRPr="007678F1">
        <w:rPr>
          <w:rFonts w:ascii="Verdana" w:hAnsi="Verdana"/>
          <w:sz w:val="22"/>
          <w:szCs w:val="22"/>
        </w:rPr>
        <w:t xml:space="preserve"> Подрядчику заверенные копии сертификатов соответствия на новые запасные части, направленные Подрядчику для замены неремонтопригодных узлов и деталей.</w:t>
      </w:r>
    </w:p>
    <w:p w14:paraId="2D58BF93" w14:textId="77777777" w:rsidR="003930BD" w:rsidRPr="003930BD" w:rsidRDefault="006F590A" w:rsidP="003930BD">
      <w:pPr>
        <w:ind w:right="-2" w:firstLine="709"/>
        <w:jc w:val="both"/>
        <w:rPr>
          <w:rFonts w:ascii="Verdana" w:hAnsi="Verdana"/>
          <w:sz w:val="22"/>
          <w:szCs w:val="22"/>
        </w:rPr>
      </w:pPr>
      <w:r w:rsidRPr="003930BD">
        <w:rPr>
          <w:rFonts w:ascii="Verdana" w:hAnsi="Verdana"/>
          <w:sz w:val="22"/>
          <w:szCs w:val="22"/>
        </w:rPr>
        <w:t xml:space="preserve">При предоставлении Заказчиком бывших в употреблении запасных частей для повторного использования, необходимо обязательное наличие на номерных деталях заводского номера, года выпуска, номера завода-изготовителя и клейма (освидетельствования, ремонта, осмотра), в случае предоставления отремонтированных узлов и деталей вагонов – наличие на данных узлах и деталях клейм предприятия, проводившего соответствующий ремонт. В случае </w:t>
      </w:r>
      <w:proofErr w:type="spellStart"/>
      <w:r w:rsidRPr="003930BD">
        <w:rPr>
          <w:rFonts w:ascii="Verdana" w:hAnsi="Verdana"/>
          <w:sz w:val="22"/>
          <w:szCs w:val="22"/>
        </w:rPr>
        <w:t>отсуствия</w:t>
      </w:r>
      <w:proofErr w:type="spellEnd"/>
      <w:r w:rsidRPr="003930BD">
        <w:rPr>
          <w:rFonts w:ascii="Verdana" w:hAnsi="Verdana"/>
          <w:sz w:val="22"/>
          <w:szCs w:val="22"/>
        </w:rPr>
        <w:t xml:space="preserve"> у предоставленных для ремонта вагонов запасных частей Заказчика истории эксплуатации за </w:t>
      </w:r>
      <w:proofErr w:type="spellStart"/>
      <w:r w:rsidRPr="003930BD">
        <w:rPr>
          <w:rFonts w:ascii="Verdana" w:hAnsi="Verdana"/>
          <w:sz w:val="22"/>
          <w:szCs w:val="22"/>
        </w:rPr>
        <w:t>последнии</w:t>
      </w:r>
      <w:proofErr w:type="spellEnd"/>
      <w:r w:rsidRPr="003930BD">
        <w:rPr>
          <w:rFonts w:ascii="Verdana" w:hAnsi="Verdana"/>
          <w:sz w:val="22"/>
          <w:szCs w:val="22"/>
        </w:rPr>
        <w:t xml:space="preserve"> 5 лет, Заказчиком предоставляются документы, подтверждающие легитимность запасных частей (акт об исключении вагона </w:t>
      </w:r>
      <w:proofErr w:type="gramStart"/>
      <w:r w:rsidRPr="003930BD">
        <w:rPr>
          <w:rFonts w:ascii="Verdana" w:hAnsi="Verdana"/>
          <w:sz w:val="22"/>
          <w:szCs w:val="22"/>
        </w:rPr>
        <w:t>из инвентарного парка формы</w:t>
      </w:r>
      <w:proofErr w:type="gramEnd"/>
      <w:r w:rsidRPr="003930BD">
        <w:rPr>
          <w:rFonts w:ascii="Verdana" w:hAnsi="Verdana"/>
          <w:sz w:val="22"/>
          <w:szCs w:val="22"/>
        </w:rPr>
        <w:t xml:space="preserve"> ВУ-10м с описью запасных частей, подтверждение от завода изготовителя об изготовлении детали или иные документы, подтверждающие историю эксплуатации и легитимность).</w:t>
      </w:r>
    </w:p>
    <w:p w14:paraId="2D58BF94" w14:textId="77777777" w:rsidR="003930BD" w:rsidRPr="007678F1" w:rsidRDefault="006F590A" w:rsidP="003930BD">
      <w:pPr>
        <w:ind w:right="-2" w:firstLine="709"/>
        <w:jc w:val="both"/>
        <w:rPr>
          <w:rFonts w:ascii="Verdana" w:hAnsi="Verdana"/>
          <w:sz w:val="22"/>
          <w:szCs w:val="22"/>
        </w:rPr>
      </w:pPr>
      <w:r w:rsidRPr="003930BD">
        <w:rPr>
          <w:rFonts w:ascii="Verdana" w:hAnsi="Verdana"/>
          <w:sz w:val="22"/>
          <w:szCs w:val="22"/>
        </w:rPr>
        <w:t xml:space="preserve">При несоблюдении вышеуказанных требований в отношении переданных Заказчиком новых и бывших в употреблении запасных частей обязанность Заказчика по предоставлению запасных частей (как новых, так и </w:t>
      </w:r>
      <w:proofErr w:type="gramStart"/>
      <w:r w:rsidRPr="003930BD">
        <w:rPr>
          <w:rFonts w:ascii="Verdana" w:hAnsi="Verdana"/>
          <w:sz w:val="22"/>
          <w:szCs w:val="22"/>
        </w:rPr>
        <w:t>бывших  в</w:t>
      </w:r>
      <w:proofErr w:type="gramEnd"/>
      <w:r w:rsidRPr="003930BD">
        <w:rPr>
          <w:rFonts w:ascii="Verdana" w:hAnsi="Verdana"/>
          <w:sz w:val="22"/>
          <w:szCs w:val="22"/>
        </w:rPr>
        <w:t xml:space="preserve"> употреблении) признается неисполненной. Запасные части использованию в ремонте не подлежат. Их хранение осуществляется на возмездной основе до момента фактического возвращения Заказчику после поступления от него </w:t>
      </w:r>
      <w:proofErr w:type="spellStart"/>
      <w:r w:rsidRPr="003930BD">
        <w:rPr>
          <w:rFonts w:ascii="Verdana" w:hAnsi="Verdana"/>
          <w:sz w:val="22"/>
          <w:szCs w:val="22"/>
        </w:rPr>
        <w:t>соотвествующего</w:t>
      </w:r>
      <w:proofErr w:type="spellEnd"/>
      <w:r w:rsidRPr="003930BD">
        <w:rPr>
          <w:rFonts w:ascii="Verdana" w:hAnsi="Verdana"/>
          <w:sz w:val="22"/>
          <w:szCs w:val="22"/>
        </w:rPr>
        <w:t xml:space="preserve"> требования о возврате.  </w:t>
      </w:r>
    </w:p>
    <w:p w14:paraId="2D58BF95" w14:textId="77777777" w:rsidR="00733718" w:rsidRPr="007678F1" w:rsidRDefault="006F590A" w:rsidP="00527041">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2.3.12. На момент поступления вагонов в ремонт обеспечить наличие транспортной железнодорожной накладной в АС ЭТРАН на отправку грузовых вагонов после ремонта.</w:t>
      </w:r>
    </w:p>
    <w:p w14:paraId="2D58BF96"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В случае, если Заказчик не имеет возможности производить оформление транспортной железнодорожной накладной в системе АС ЭТРАН, обеспечить на момент поступления вагонов в ремонт наличие в Депо Подрядчика копии доверенности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w:t>
      </w:r>
    </w:p>
    <w:p w14:paraId="2D58BF97"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оформления транспортной железнодорожной накладной на отправку грузового вагона в АС ЭТРАН после окончания ремонта на основании переданного Депо Подрядчика в ГВЦ сообщения 1354, Заказчик оплачивает Подрядчику стоимость услуг по нахождению грузового вагона на путях общего и необщего пользования в порядке и сроки, предусмотренные настоящим Договором.</w:t>
      </w:r>
    </w:p>
    <w:p w14:paraId="2D58BF98"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2.3.13. Обеспечить согласование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пакета документов, указанного в пунктах 3.4., 3.5. Договора и подписание актов о </w:t>
      </w:r>
      <w:r w:rsidRPr="007678F1">
        <w:rPr>
          <w:rFonts w:ascii="Verdana" w:hAnsi="Verdana" w:cs="Times New Roman"/>
          <w:sz w:val="22"/>
          <w:szCs w:val="22"/>
        </w:rPr>
        <w:lastRenderedPageBreak/>
        <w:t>выполненных работах (оказанных услугах) (Приложение № 8) в сроки, указанные в пунктах 3.6., 3.8. Договора.</w:t>
      </w:r>
    </w:p>
    <w:p w14:paraId="2D58BF99" w14:textId="77777777" w:rsidR="00527041" w:rsidRPr="007678F1" w:rsidRDefault="006F590A" w:rsidP="00527041">
      <w:pPr>
        <w:shd w:val="clear" w:color="auto" w:fill="FFFFFF"/>
        <w:spacing w:before="14"/>
        <w:ind w:right="-2" w:firstLine="720"/>
        <w:jc w:val="both"/>
        <w:rPr>
          <w:rFonts w:ascii="Verdana" w:hAnsi="Verdana"/>
          <w:sz w:val="22"/>
          <w:szCs w:val="22"/>
        </w:rPr>
      </w:pPr>
      <w:r w:rsidRPr="007678F1">
        <w:rPr>
          <w:rFonts w:ascii="Verdana" w:hAnsi="Verdana"/>
          <w:spacing w:val="-6"/>
          <w:sz w:val="22"/>
          <w:szCs w:val="22"/>
        </w:rPr>
        <w:t>2.3.14.</w:t>
      </w:r>
      <w:r w:rsidRPr="007678F1">
        <w:rPr>
          <w:rFonts w:ascii="Verdana" w:hAnsi="Verdana"/>
          <w:sz w:val="22"/>
          <w:szCs w:val="22"/>
        </w:rPr>
        <w:tab/>
        <w:t xml:space="preserve"> Предоставить запасные части в Депо П</w:t>
      </w:r>
      <w:r w:rsidRPr="007678F1">
        <w:rPr>
          <w:rFonts w:ascii="Verdana" w:hAnsi="Verdana"/>
          <w:spacing w:val="-1"/>
          <w:sz w:val="22"/>
          <w:szCs w:val="22"/>
        </w:rPr>
        <w:t>одрядчика</w:t>
      </w:r>
      <w:r w:rsidRPr="007678F1">
        <w:rPr>
          <w:rFonts w:ascii="Verdana" w:hAnsi="Verdana"/>
          <w:sz w:val="22"/>
          <w:szCs w:val="22"/>
        </w:rPr>
        <w:t xml:space="preserve"> для проведения ремонта и/или определения ремонтопригодности после согласования с Депо Подрядчика Заявки по </w:t>
      </w:r>
      <w:r w:rsidR="00E36670" w:rsidRPr="007678F1">
        <w:rPr>
          <w:rFonts w:ascii="Verdana" w:hAnsi="Verdana"/>
          <w:sz w:val="22"/>
          <w:szCs w:val="22"/>
        </w:rPr>
        <w:t xml:space="preserve">Акту </w:t>
      </w:r>
      <w:r w:rsidRPr="007678F1">
        <w:rPr>
          <w:rFonts w:ascii="Verdana" w:hAnsi="Verdana"/>
          <w:sz w:val="22"/>
          <w:szCs w:val="22"/>
        </w:rPr>
        <w:t>приема-передачи</w:t>
      </w:r>
      <w:r w:rsidR="00E36670" w:rsidRPr="007678F1">
        <w:rPr>
          <w:rFonts w:ascii="Verdana" w:hAnsi="Verdana"/>
          <w:sz w:val="22"/>
          <w:szCs w:val="22"/>
        </w:rPr>
        <w:t xml:space="preserve"> деталей, узлов и колесных пар</w:t>
      </w:r>
      <w:r w:rsidRPr="007678F1">
        <w:rPr>
          <w:rFonts w:ascii="Verdana" w:hAnsi="Verdana"/>
          <w:sz w:val="22"/>
          <w:szCs w:val="22"/>
        </w:rPr>
        <w:t xml:space="preserve">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w:t>
      </w:r>
    </w:p>
    <w:p w14:paraId="2D58BF9A"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2.3.15</w:t>
      </w:r>
      <w:r w:rsidR="00343D96" w:rsidRPr="007678F1">
        <w:rPr>
          <w:rFonts w:ascii="Verdana" w:hAnsi="Verdana" w:cs="Times New Roman"/>
          <w:sz w:val="22"/>
          <w:szCs w:val="22"/>
        </w:rPr>
        <w:t xml:space="preserve">. Вывезти с территории Депо </w:t>
      </w:r>
      <w:r w:rsidRPr="007678F1">
        <w:rPr>
          <w:rFonts w:ascii="Verdana" w:hAnsi="Verdana" w:cs="Times New Roman"/>
          <w:sz w:val="22"/>
          <w:szCs w:val="22"/>
        </w:rPr>
        <w:t>Подрядчика образовавшиеся в процессе ремонта грузовых вагонов и ремонта запасных частей ремонтопригодные и неремонтопригодные запасные части</w:t>
      </w:r>
      <w:r w:rsidR="006472E7" w:rsidRPr="007678F1">
        <w:rPr>
          <w:rFonts w:ascii="Verdana" w:hAnsi="Verdana" w:cs="Times New Roman"/>
          <w:sz w:val="22"/>
          <w:szCs w:val="22"/>
        </w:rPr>
        <w:t xml:space="preserve"> </w:t>
      </w:r>
      <w:r w:rsidRPr="007678F1">
        <w:rPr>
          <w:rFonts w:ascii="Verdana" w:hAnsi="Verdana" w:cs="Times New Roman"/>
          <w:sz w:val="22"/>
          <w:szCs w:val="22"/>
        </w:rPr>
        <w:t>с даты оформления акта выбраковки</w:t>
      </w:r>
      <w:r w:rsidR="00A9651B">
        <w:rPr>
          <w:rFonts w:ascii="Verdana" w:hAnsi="Verdana" w:cs="Times New Roman"/>
          <w:sz w:val="22"/>
          <w:szCs w:val="22"/>
        </w:rPr>
        <w:t xml:space="preserve"> </w:t>
      </w:r>
      <w:proofErr w:type="gramStart"/>
      <w:r w:rsidR="00A9651B">
        <w:rPr>
          <w:rFonts w:ascii="Verdana" w:hAnsi="Verdana" w:cs="Times New Roman"/>
          <w:sz w:val="22"/>
          <w:szCs w:val="22"/>
        </w:rPr>
        <w:t xml:space="preserve">и </w:t>
      </w:r>
      <w:r w:rsidRPr="007678F1">
        <w:rPr>
          <w:rFonts w:ascii="Verdana" w:hAnsi="Verdana" w:cs="Times New Roman"/>
          <w:sz w:val="22"/>
          <w:szCs w:val="22"/>
        </w:rPr>
        <w:t xml:space="preserve"> оплатить</w:t>
      </w:r>
      <w:proofErr w:type="gramEnd"/>
      <w:r w:rsidRPr="007678F1">
        <w:rPr>
          <w:rFonts w:ascii="Verdana" w:hAnsi="Verdana" w:cs="Times New Roman"/>
          <w:sz w:val="22"/>
          <w:szCs w:val="22"/>
        </w:rPr>
        <w:t xml:space="preserve"> оказанные Депо Подрядчика услуги по хранению в соответствии с условиями настоящего Договора. </w:t>
      </w:r>
    </w:p>
    <w:p w14:paraId="2D58BF9B" w14:textId="77777777" w:rsidR="00527041" w:rsidRPr="007678F1" w:rsidRDefault="006F590A" w:rsidP="00527041">
      <w:pPr>
        <w:shd w:val="clear" w:color="auto" w:fill="FFFFFF"/>
        <w:tabs>
          <w:tab w:val="left" w:pos="0"/>
          <w:tab w:val="num" w:pos="1440"/>
        </w:tabs>
        <w:ind w:right="-2" w:firstLine="720"/>
        <w:jc w:val="both"/>
        <w:rPr>
          <w:rFonts w:ascii="Verdana" w:hAnsi="Verdana"/>
          <w:sz w:val="22"/>
          <w:szCs w:val="22"/>
        </w:rPr>
      </w:pPr>
      <w:r w:rsidRPr="007678F1">
        <w:rPr>
          <w:rFonts w:ascii="Verdana" w:hAnsi="Verdana"/>
          <w:sz w:val="22"/>
          <w:szCs w:val="22"/>
        </w:rPr>
        <w:t xml:space="preserve">Вывезти отремонтированные запасные части с территории Депо и/или ВКМ Подрядчика в течение 5 (пяти) календарных дней с даты оформления акта о выполненных работах (оказанных услугах) или передать их Депо Подрядчика на хранение с оформлением акта по форме № МХ-1 и оплатить Подрядчику услуги по хранению отремонтированных запасных частей в порядке, </w:t>
      </w:r>
      <w:r w:rsidR="00E36670" w:rsidRPr="007678F1">
        <w:rPr>
          <w:rFonts w:ascii="Verdana" w:hAnsi="Verdana"/>
          <w:sz w:val="22"/>
          <w:szCs w:val="22"/>
        </w:rPr>
        <w:t xml:space="preserve">предусмотренном </w:t>
      </w:r>
      <w:r w:rsidRPr="007678F1">
        <w:rPr>
          <w:rFonts w:ascii="Verdana" w:hAnsi="Verdana"/>
          <w:sz w:val="22"/>
          <w:szCs w:val="22"/>
        </w:rPr>
        <w:t xml:space="preserve">настоящим Договором. </w:t>
      </w:r>
    </w:p>
    <w:p w14:paraId="2D58BF9C"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2.3.16. В течение </w:t>
      </w:r>
      <w:r w:rsidR="00A30F03">
        <w:rPr>
          <w:rFonts w:ascii="Verdana" w:hAnsi="Verdana" w:cs="Times New Roman"/>
          <w:sz w:val="22"/>
          <w:szCs w:val="22"/>
        </w:rPr>
        <w:t>15</w:t>
      </w:r>
      <w:r w:rsidRPr="007678F1">
        <w:rPr>
          <w:rFonts w:ascii="Verdana" w:hAnsi="Verdana" w:cs="Times New Roman"/>
          <w:sz w:val="22"/>
          <w:szCs w:val="22"/>
        </w:rPr>
        <w:t xml:space="preserve"> (</w:t>
      </w:r>
      <w:r w:rsidR="00A30F03">
        <w:rPr>
          <w:rFonts w:ascii="Verdana" w:hAnsi="Verdana" w:cs="Times New Roman"/>
          <w:sz w:val="22"/>
          <w:szCs w:val="22"/>
        </w:rPr>
        <w:t>пятнадцати</w:t>
      </w:r>
      <w:r w:rsidRPr="007678F1">
        <w:rPr>
          <w:rFonts w:ascii="Verdana" w:hAnsi="Verdana" w:cs="Times New Roman"/>
          <w:sz w:val="22"/>
          <w:szCs w:val="22"/>
        </w:rPr>
        <w:t xml:space="preserve">) календарных дней с даты окончании срока действия Договора вывезти с территории </w:t>
      </w:r>
      <w:proofErr w:type="gramStart"/>
      <w:r w:rsidRPr="007678F1">
        <w:rPr>
          <w:rFonts w:ascii="Verdana" w:hAnsi="Verdana" w:cs="Times New Roman"/>
          <w:sz w:val="22"/>
          <w:szCs w:val="22"/>
        </w:rPr>
        <w:t>Депо Подрядчика</w:t>
      </w:r>
      <w:proofErr w:type="gramEnd"/>
      <w:r w:rsidRPr="007678F1">
        <w:rPr>
          <w:rFonts w:ascii="Verdana" w:hAnsi="Verdana" w:cs="Times New Roman"/>
          <w:sz w:val="22"/>
          <w:szCs w:val="22"/>
        </w:rPr>
        <w:t xml:space="preserve"> образовавшиеся в процессе ремонта грузовых вагонов и ремонта запасных частей узлы, детали, колесные пары с подписанием уполномоченными представителями Сторон акта по форме № МХ-3 и оплатой оказанных услуг.</w:t>
      </w:r>
    </w:p>
    <w:p w14:paraId="2D58BF9D" w14:textId="77777777" w:rsidR="00417199"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При прекращении Договора и немотивированном отказе Заказчика от подписания акта № МХ-3, либо при неприбытии для подписания акта № МХ-3 и </w:t>
      </w:r>
      <w:proofErr w:type="spellStart"/>
      <w:r w:rsidRPr="007678F1">
        <w:rPr>
          <w:rFonts w:ascii="Verdana" w:hAnsi="Verdana" w:cs="Times New Roman"/>
          <w:sz w:val="22"/>
          <w:szCs w:val="22"/>
        </w:rPr>
        <w:t>невывоза</w:t>
      </w:r>
      <w:proofErr w:type="spellEnd"/>
      <w:r w:rsidRPr="007678F1">
        <w:rPr>
          <w:rFonts w:ascii="Verdana" w:hAnsi="Verdana" w:cs="Times New Roman"/>
          <w:sz w:val="22"/>
          <w:szCs w:val="22"/>
        </w:rPr>
        <w:t xml:space="preserve"> запасных частей в течение 30 (тридцати) календарных дней с даты окончания срока действия Договора, Подрядчик вправе во внесудебном порядке обратить в свою собственность оставленные Заказчиком запасные части как брошенные отходы производства, иные отходы </w:t>
      </w:r>
      <w:r w:rsidR="008D7A68" w:rsidRPr="007678F1">
        <w:rPr>
          <w:rFonts w:ascii="Verdana" w:hAnsi="Verdana" w:cs="Times New Roman"/>
          <w:sz w:val="22"/>
          <w:szCs w:val="22"/>
        </w:rPr>
        <w:t xml:space="preserve">и металлолом </w:t>
      </w:r>
      <w:r w:rsidRPr="007678F1">
        <w:rPr>
          <w:rFonts w:ascii="Verdana" w:hAnsi="Verdana" w:cs="Times New Roman"/>
          <w:sz w:val="22"/>
          <w:szCs w:val="22"/>
        </w:rPr>
        <w:t>согласно ст. 226 ГК РФ.</w:t>
      </w:r>
    </w:p>
    <w:p w14:paraId="2D58BF9E"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2.3.17. Письменно уведомить Подрядчика о реализации третьим лицам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с подписанием уполномоченными представителями Сторон акта по форме № МХ-3, находящихся на хранении в Депо Подрядчика, с указанием покупателя, его реквизитов и приложением надлежащим образом заверенных копий документов об их реализации, в течение 2 (двух) рабочих дней с даты реализации.</w:t>
      </w:r>
    </w:p>
    <w:p w14:paraId="2D58BF9F"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При немотивированном отказе Заказчика от подписания акта № МХ-3 риск случайной гибели</w:t>
      </w:r>
      <w:r w:rsidR="00A30F03">
        <w:rPr>
          <w:rFonts w:ascii="Verdana" w:hAnsi="Verdana"/>
          <w:sz w:val="22"/>
          <w:szCs w:val="22"/>
        </w:rPr>
        <w:t xml:space="preserve">, порчи и </w:t>
      </w:r>
      <w:proofErr w:type="gramStart"/>
      <w:r w:rsidR="00A30F03">
        <w:rPr>
          <w:rFonts w:ascii="Verdana" w:hAnsi="Verdana"/>
          <w:sz w:val="22"/>
          <w:szCs w:val="22"/>
        </w:rPr>
        <w:t xml:space="preserve">утраты </w:t>
      </w:r>
      <w:r w:rsidRPr="007678F1">
        <w:rPr>
          <w:rFonts w:ascii="Verdana" w:hAnsi="Verdana"/>
          <w:sz w:val="22"/>
          <w:szCs w:val="22"/>
        </w:rPr>
        <w:t xml:space="preserve"> ТМЦ</w:t>
      </w:r>
      <w:proofErr w:type="gramEnd"/>
      <w:r w:rsidRPr="007678F1">
        <w:rPr>
          <w:rFonts w:ascii="Verdana" w:hAnsi="Verdana"/>
          <w:sz w:val="22"/>
          <w:szCs w:val="22"/>
        </w:rPr>
        <w:t xml:space="preserve"> </w:t>
      </w:r>
      <w:r w:rsidR="00A36880" w:rsidRPr="007678F1">
        <w:rPr>
          <w:rFonts w:ascii="Verdana" w:hAnsi="Verdana"/>
          <w:sz w:val="22"/>
          <w:szCs w:val="22"/>
        </w:rPr>
        <w:t>несет</w:t>
      </w:r>
      <w:r w:rsidRPr="007678F1">
        <w:rPr>
          <w:rFonts w:ascii="Verdana" w:hAnsi="Verdana"/>
          <w:sz w:val="22"/>
          <w:szCs w:val="22"/>
        </w:rPr>
        <w:t xml:space="preserve"> собственник согласно ст. 211 ГК РФ.</w:t>
      </w:r>
    </w:p>
    <w:p w14:paraId="2D58BFA0" w14:textId="77777777" w:rsidR="00527041" w:rsidRDefault="006F590A" w:rsidP="00527041">
      <w:pPr>
        <w:ind w:right="-2" w:firstLine="672"/>
        <w:jc w:val="both"/>
        <w:rPr>
          <w:rFonts w:ascii="Verdana" w:hAnsi="Verdana"/>
          <w:sz w:val="22"/>
          <w:szCs w:val="22"/>
        </w:rPr>
      </w:pPr>
      <w:r w:rsidRPr="007678F1">
        <w:rPr>
          <w:rFonts w:ascii="Verdana" w:hAnsi="Verdana"/>
          <w:sz w:val="22"/>
          <w:szCs w:val="22"/>
        </w:rPr>
        <w:t xml:space="preserve">2.3.18. По запросу Подрядчика предоставить в течение 10 (десяти) календарных дней надлежащим образом заверенные копии учредительных и иных документов, в </w:t>
      </w:r>
      <w:proofErr w:type="spellStart"/>
      <w:r w:rsidRPr="007678F1">
        <w:rPr>
          <w:rFonts w:ascii="Verdana" w:hAnsi="Verdana"/>
          <w:sz w:val="22"/>
          <w:szCs w:val="22"/>
        </w:rPr>
        <w:t>т.ч</w:t>
      </w:r>
      <w:proofErr w:type="spellEnd"/>
      <w:r w:rsidRPr="007678F1">
        <w:rPr>
          <w:rFonts w:ascii="Verdana" w:hAnsi="Verdana"/>
          <w:sz w:val="22"/>
          <w:szCs w:val="22"/>
        </w:rPr>
        <w:t>. информацию о цепочке собственников Заказчика, включая бенефициаров (в том числе конечных)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 течение 5 (пяти) дней письменно предоставляет Подрядчику соответствующую информацию и подтверждающие ее документы.</w:t>
      </w:r>
    </w:p>
    <w:p w14:paraId="2D58BFA1" w14:textId="77777777" w:rsidR="001065CE" w:rsidRPr="007678F1" w:rsidRDefault="006F590A" w:rsidP="00527041">
      <w:pPr>
        <w:ind w:right="-2" w:firstLine="672"/>
        <w:jc w:val="both"/>
        <w:rPr>
          <w:rFonts w:ascii="Verdana" w:hAnsi="Verdana"/>
          <w:sz w:val="22"/>
          <w:szCs w:val="22"/>
        </w:rPr>
      </w:pPr>
      <w:r>
        <w:rPr>
          <w:rFonts w:ascii="Verdana" w:hAnsi="Verdana"/>
          <w:sz w:val="22"/>
          <w:szCs w:val="22"/>
        </w:rPr>
        <w:t>2.3.19. С</w:t>
      </w:r>
      <w:r w:rsidRPr="001065CE">
        <w:rPr>
          <w:rFonts w:ascii="Verdana" w:hAnsi="Verdana"/>
          <w:sz w:val="22"/>
          <w:szCs w:val="22"/>
        </w:rPr>
        <w:t xml:space="preserve">облюдать «Руководящие принципы </w:t>
      </w:r>
      <w:r w:rsidR="000574EC">
        <w:rPr>
          <w:rFonts w:ascii="Verdana" w:hAnsi="Verdana"/>
          <w:sz w:val="22"/>
          <w:szCs w:val="22"/>
        </w:rPr>
        <w:t xml:space="preserve">Объединенной металлургической </w:t>
      </w:r>
      <w:proofErr w:type="gramStart"/>
      <w:r w:rsidR="000574EC">
        <w:rPr>
          <w:rFonts w:ascii="Verdana" w:hAnsi="Verdana"/>
          <w:sz w:val="22"/>
          <w:szCs w:val="22"/>
        </w:rPr>
        <w:t xml:space="preserve">компании </w:t>
      </w:r>
      <w:r w:rsidRPr="001065CE">
        <w:rPr>
          <w:rFonts w:ascii="Verdana" w:hAnsi="Verdana"/>
          <w:sz w:val="22"/>
          <w:szCs w:val="22"/>
        </w:rPr>
        <w:t xml:space="preserve"> в</w:t>
      </w:r>
      <w:proofErr w:type="gramEnd"/>
      <w:r w:rsidRPr="001065CE">
        <w:rPr>
          <w:rFonts w:ascii="Verdana" w:hAnsi="Verdana"/>
          <w:sz w:val="22"/>
          <w:szCs w:val="22"/>
        </w:rPr>
        <w:t xml:space="preserve"> работе с </w:t>
      </w:r>
      <w:r w:rsidR="000574EC">
        <w:rPr>
          <w:rFonts w:ascii="Verdana" w:hAnsi="Verdana"/>
          <w:sz w:val="22"/>
          <w:szCs w:val="22"/>
        </w:rPr>
        <w:t xml:space="preserve">Контрагентами </w:t>
      </w:r>
      <w:r w:rsidRPr="001065CE">
        <w:rPr>
          <w:rFonts w:ascii="Verdana" w:hAnsi="Verdana"/>
          <w:sz w:val="22"/>
          <w:szCs w:val="22"/>
        </w:rPr>
        <w:t xml:space="preserve">». Заказчик заверяет, что он ознакомлен и согласен с требованиями Соглашения «Руководящие принципы </w:t>
      </w:r>
      <w:r w:rsidR="000574EC">
        <w:rPr>
          <w:rFonts w:ascii="Verdana" w:hAnsi="Verdana"/>
          <w:sz w:val="22"/>
          <w:szCs w:val="22"/>
        </w:rPr>
        <w:t xml:space="preserve">Объединенной металлургической компании </w:t>
      </w:r>
      <w:r w:rsidRPr="001065CE">
        <w:rPr>
          <w:rFonts w:ascii="Verdana" w:hAnsi="Verdana"/>
          <w:sz w:val="22"/>
          <w:szCs w:val="22"/>
        </w:rPr>
        <w:t xml:space="preserve">в работе с </w:t>
      </w:r>
      <w:r w:rsidR="000574EC">
        <w:rPr>
          <w:rFonts w:ascii="Verdana" w:hAnsi="Verdana"/>
          <w:sz w:val="22"/>
          <w:szCs w:val="22"/>
        </w:rPr>
        <w:t>Контрагентами</w:t>
      </w:r>
      <w:r w:rsidRPr="001065CE">
        <w:rPr>
          <w:rFonts w:ascii="Verdana" w:hAnsi="Verdana"/>
          <w:sz w:val="22"/>
          <w:szCs w:val="22"/>
        </w:rPr>
        <w:t>» (далее Руководящие принципы),</w:t>
      </w:r>
      <w:r w:rsidR="008A54CC">
        <w:rPr>
          <w:rFonts w:ascii="Verdana" w:hAnsi="Verdana"/>
          <w:sz w:val="22"/>
          <w:szCs w:val="22"/>
        </w:rPr>
        <w:t xml:space="preserve"> </w:t>
      </w:r>
      <w:r w:rsidRPr="001065CE">
        <w:rPr>
          <w:rFonts w:ascii="Verdana" w:hAnsi="Verdana"/>
          <w:sz w:val="22"/>
          <w:szCs w:val="22"/>
        </w:rPr>
        <w:t xml:space="preserve">размещенного на внешнем сайте АО «ОМК» </w:t>
      </w:r>
      <w:hyperlink r:id="rId11" w:history="1">
        <w:r w:rsidR="008A54CC" w:rsidRPr="008E43EE">
          <w:rPr>
            <w:rStyle w:val="af5"/>
            <w:rFonts w:ascii="Verdana" w:hAnsi="Verdana"/>
            <w:sz w:val="22"/>
            <w:szCs w:val="22"/>
          </w:rPr>
          <w:t>https://omk.ru/law_documents</w:t>
        </w:r>
      </w:hyperlink>
      <w:r w:rsidRPr="001065CE">
        <w:rPr>
          <w:rFonts w:ascii="Verdana" w:hAnsi="Verdana"/>
          <w:sz w:val="22"/>
          <w:szCs w:val="22"/>
        </w:rPr>
        <w:t>.</w:t>
      </w:r>
    </w:p>
    <w:p w14:paraId="2D58BFA2" w14:textId="77777777" w:rsidR="00947259" w:rsidRPr="007678F1" w:rsidRDefault="00947259" w:rsidP="00CF7D83">
      <w:pPr>
        <w:autoSpaceDE w:val="0"/>
        <w:autoSpaceDN w:val="0"/>
        <w:adjustRightInd w:val="0"/>
        <w:ind w:firstLine="708"/>
        <w:jc w:val="both"/>
        <w:rPr>
          <w:rFonts w:ascii="Verdana" w:hAnsi="Verdana"/>
          <w:sz w:val="22"/>
          <w:szCs w:val="22"/>
        </w:rPr>
      </w:pPr>
    </w:p>
    <w:p w14:paraId="2D58BFA4" w14:textId="156D269E" w:rsidR="004319E6" w:rsidRPr="007678F1" w:rsidRDefault="006F590A" w:rsidP="00002818">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3. ЦЕНА РАБОТ И ПОРЯДОК РАСЧЕТОВ</w:t>
      </w:r>
    </w:p>
    <w:p w14:paraId="2D58BFA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3.1. Стоимость выполняемых работ по ремонту грузового вагона (деповского, капитального, текущего) определяется Депо Подрядчика в расчетно-дефектной ведомости (далее – РДВ), составленной по согласованной форме (Приложение № 9 </w:t>
      </w:r>
      <w:r w:rsidRPr="007678F1">
        <w:rPr>
          <w:rFonts w:ascii="Verdana" w:hAnsi="Verdana"/>
          <w:sz w:val="22"/>
          <w:szCs w:val="22"/>
        </w:rPr>
        <w:lastRenderedPageBreak/>
        <w:t>к Договору), на основании фактически выполненных ремонтных работ</w:t>
      </w:r>
      <w:r w:rsidR="00FC1307" w:rsidRPr="007678F1">
        <w:rPr>
          <w:rFonts w:ascii="Verdana" w:hAnsi="Verdana"/>
          <w:sz w:val="22"/>
          <w:szCs w:val="22"/>
        </w:rPr>
        <w:t>,</w:t>
      </w:r>
      <w:r w:rsidRPr="007678F1">
        <w:rPr>
          <w:rFonts w:ascii="Verdana" w:hAnsi="Verdana"/>
          <w:sz w:val="22"/>
          <w:szCs w:val="22"/>
        </w:rPr>
        <w:t xml:space="preserve"> исходя из технического состояния вагона в соответствии с дефектной ведомостью формы ВУ-22 и акта общей формы ГУ-23 о </w:t>
      </w:r>
      <w:proofErr w:type="spellStart"/>
      <w:r w:rsidRPr="007678F1">
        <w:rPr>
          <w:rFonts w:ascii="Verdana" w:hAnsi="Verdana"/>
          <w:sz w:val="22"/>
          <w:szCs w:val="22"/>
        </w:rPr>
        <w:t>разоборудовании</w:t>
      </w:r>
      <w:proofErr w:type="spellEnd"/>
      <w:r w:rsidRPr="007678F1">
        <w:rPr>
          <w:rFonts w:ascii="Verdana" w:hAnsi="Verdana"/>
          <w:sz w:val="22"/>
          <w:szCs w:val="22"/>
        </w:rPr>
        <w:t xml:space="preserve"> вагона (в случае его составления). </w:t>
      </w:r>
    </w:p>
    <w:p w14:paraId="2D58BFA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Цена ремонтных работ определена Прейскурантом цен на работы, выполняемые при ремонте грузовых вагонов, являющимся Приложением № 4 к Договору. </w:t>
      </w:r>
    </w:p>
    <w:p w14:paraId="2D58BFA7"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запасных частей собственности Подрядчика, которая не учтена в работах по замене забракованных запасных частей, определяется Приложением № 1</w:t>
      </w:r>
      <w:r w:rsidR="0008224E" w:rsidRPr="007678F1">
        <w:rPr>
          <w:rFonts w:ascii="Verdana" w:hAnsi="Verdana"/>
          <w:sz w:val="22"/>
          <w:szCs w:val="22"/>
        </w:rPr>
        <w:t>5</w:t>
      </w:r>
      <w:r w:rsidRPr="007678F1">
        <w:rPr>
          <w:rFonts w:ascii="Verdana" w:hAnsi="Verdana"/>
          <w:sz w:val="22"/>
          <w:szCs w:val="22"/>
        </w:rPr>
        <w:t xml:space="preserve"> к Договору.</w:t>
      </w:r>
    </w:p>
    <w:p w14:paraId="2D58BFA8"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Ставка сбора за подачу/уборку одного грузового вагона на пути необщего пользования Депо Подрядчика определена Приложением № 7 к Договору и включается отдельной строкой в РДВ.</w:t>
      </w:r>
    </w:p>
    <w:p w14:paraId="2D58BFA9" w14:textId="77777777" w:rsidR="004319E6" w:rsidRPr="007678F1" w:rsidRDefault="006F590A" w:rsidP="004319E6">
      <w:pPr>
        <w:ind w:right="-2" w:firstLine="720"/>
        <w:jc w:val="both"/>
        <w:rPr>
          <w:rFonts w:ascii="Verdana" w:hAnsi="Verdana"/>
          <w:sz w:val="22"/>
          <w:szCs w:val="22"/>
        </w:rPr>
      </w:pPr>
      <w:r w:rsidRPr="007759E0">
        <w:rPr>
          <w:rFonts w:ascii="Verdana" w:hAnsi="Verdana"/>
          <w:sz w:val="22"/>
          <w:szCs w:val="22"/>
        </w:rPr>
        <w:t>При капитальном ремонте в РДВ включается сбор за взвешивание тары грузового вагона в Депо Подрядчика по ставкам согласно Приложению № 1</w:t>
      </w:r>
      <w:r w:rsidR="00FA110C" w:rsidRPr="007759E0">
        <w:rPr>
          <w:rFonts w:ascii="Verdana" w:hAnsi="Verdana"/>
          <w:sz w:val="22"/>
          <w:szCs w:val="22"/>
        </w:rPr>
        <w:t>6</w:t>
      </w:r>
      <w:r w:rsidRPr="007759E0">
        <w:rPr>
          <w:rFonts w:ascii="Verdana" w:hAnsi="Verdana"/>
          <w:sz w:val="22"/>
          <w:szCs w:val="22"/>
        </w:rPr>
        <w:t xml:space="preserve"> к Договору.</w:t>
      </w:r>
    </w:p>
    <w:p w14:paraId="2D58BFA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ремонту и определению ремонтопригодности запасных частей</w:t>
      </w:r>
      <w:r w:rsidR="00CF7D83" w:rsidRPr="007678F1">
        <w:rPr>
          <w:rFonts w:ascii="Verdana" w:hAnsi="Verdana"/>
          <w:sz w:val="22"/>
          <w:szCs w:val="22"/>
        </w:rPr>
        <w:t>, в том числе кассетных подшипников,</w:t>
      </w:r>
      <w:r w:rsidRPr="007678F1">
        <w:rPr>
          <w:rFonts w:ascii="Verdana" w:hAnsi="Verdana"/>
          <w:sz w:val="22"/>
          <w:szCs w:val="22"/>
        </w:rPr>
        <w:t xml:space="preserve"> определяется на основании Прейскуранта цен на ремонт деталей, узлов и колесных пар грузовых вагонов, являющимся Приложением № 5 к Договору.</w:t>
      </w:r>
    </w:p>
    <w:p w14:paraId="2D58BFAB" w14:textId="77777777" w:rsidR="00DB0A81"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капитальному ремонту колесных пар определяется на основании Прейскуранта цен на капитальный ремонт колесных пар, являющимся Приложение</w:t>
      </w:r>
      <w:r w:rsidR="00E36670" w:rsidRPr="007678F1">
        <w:rPr>
          <w:rFonts w:ascii="Verdana" w:hAnsi="Verdana"/>
          <w:sz w:val="22"/>
          <w:szCs w:val="22"/>
        </w:rPr>
        <w:t>м</w:t>
      </w:r>
      <w:r w:rsidRPr="007678F1">
        <w:rPr>
          <w:rFonts w:ascii="Verdana" w:hAnsi="Verdana"/>
          <w:sz w:val="22"/>
          <w:szCs w:val="22"/>
        </w:rPr>
        <w:t xml:space="preserve"> № 5.1. к Договору</w:t>
      </w:r>
      <w:r w:rsidR="00161043" w:rsidRPr="007678F1">
        <w:rPr>
          <w:rFonts w:ascii="Verdana" w:hAnsi="Verdana"/>
          <w:sz w:val="22"/>
          <w:szCs w:val="22"/>
        </w:rPr>
        <w:t>.</w:t>
      </w:r>
    </w:p>
    <w:p w14:paraId="2D58BFA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Стоимость услуг по хранению и погрузке</w:t>
      </w:r>
      <w:r w:rsidR="007E0EE8" w:rsidRPr="007678F1">
        <w:rPr>
          <w:rFonts w:ascii="Verdana" w:hAnsi="Verdana"/>
          <w:sz w:val="22"/>
          <w:szCs w:val="22"/>
        </w:rPr>
        <w:t xml:space="preserve">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00A30F03">
        <w:rPr>
          <w:rFonts w:ascii="Verdana" w:hAnsi="Verdana"/>
          <w:sz w:val="22"/>
          <w:szCs w:val="22"/>
        </w:rPr>
        <w:t xml:space="preserve">определяется исходя </w:t>
      </w:r>
      <w:proofErr w:type="gramStart"/>
      <w:r w:rsidR="00A30F03">
        <w:rPr>
          <w:rFonts w:ascii="Verdana" w:hAnsi="Verdana"/>
          <w:sz w:val="22"/>
          <w:szCs w:val="22"/>
        </w:rPr>
        <w:t xml:space="preserve">из </w:t>
      </w:r>
      <w:r w:rsidRPr="007678F1">
        <w:rPr>
          <w:rFonts w:ascii="Verdana" w:hAnsi="Verdana"/>
          <w:sz w:val="22"/>
          <w:szCs w:val="22"/>
        </w:rPr>
        <w:t xml:space="preserve"> Став</w:t>
      </w:r>
      <w:r w:rsidR="00A30F03">
        <w:rPr>
          <w:rFonts w:ascii="Verdana" w:hAnsi="Verdana"/>
          <w:sz w:val="22"/>
          <w:szCs w:val="22"/>
        </w:rPr>
        <w:t>ок</w:t>
      </w:r>
      <w:proofErr w:type="gramEnd"/>
      <w:r w:rsidRPr="007678F1">
        <w:rPr>
          <w:rFonts w:ascii="Verdana" w:hAnsi="Verdana"/>
          <w:sz w:val="22"/>
          <w:szCs w:val="22"/>
        </w:rPr>
        <w:t xml:space="preserve"> платы за услуги по хранению и погрузке/выгрузке исправных, ремонтопригодных и неремонтопригодных запасных частей </w:t>
      </w:r>
      <w:r w:rsidR="00412363" w:rsidRPr="007678F1">
        <w:rPr>
          <w:rFonts w:ascii="Verdana" w:hAnsi="Verdana"/>
          <w:sz w:val="22"/>
          <w:szCs w:val="22"/>
        </w:rPr>
        <w:t xml:space="preserve"> </w:t>
      </w:r>
      <w:r w:rsidRPr="007678F1">
        <w:rPr>
          <w:rFonts w:ascii="Verdana" w:hAnsi="Verdana"/>
          <w:sz w:val="22"/>
          <w:szCs w:val="22"/>
        </w:rPr>
        <w:t xml:space="preserve">(Приложение № 6 к Договору). </w:t>
      </w:r>
    </w:p>
    <w:p w14:paraId="2D58BFAD" w14:textId="77777777" w:rsidR="004319E6" w:rsidRPr="004606D9" w:rsidRDefault="006F590A" w:rsidP="004319E6">
      <w:pPr>
        <w:ind w:right="-2" w:firstLine="720"/>
        <w:jc w:val="both"/>
        <w:rPr>
          <w:rFonts w:ascii="Verdana" w:hAnsi="Verdana"/>
          <w:sz w:val="22"/>
          <w:szCs w:val="22"/>
        </w:rPr>
      </w:pPr>
      <w:r w:rsidRPr="004606D9">
        <w:rPr>
          <w:rFonts w:ascii="Verdana" w:hAnsi="Verdana"/>
          <w:sz w:val="22"/>
          <w:szCs w:val="22"/>
        </w:rPr>
        <w:t xml:space="preserve">Затраты, связанные с организацией проведения радиационного контроля металлолома </w:t>
      </w:r>
      <w:r w:rsidR="007759E0" w:rsidRPr="004606D9">
        <w:rPr>
          <w:rFonts w:ascii="Verdana" w:hAnsi="Verdana"/>
          <w:sz w:val="22"/>
          <w:szCs w:val="22"/>
        </w:rPr>
        <w:t xml:space="preserve">и </w:t>
      </w:r>
      <w:r w:rsidRPr="004606D9">
        <w:rPr>
          <w:rFonts w:ascii="Verdana" w:hAnsi="Verdana"/>
          <w:sz w:val="22"/>
          <w:szCs w:val="22"/>
        </w:rPr>
        <w:t xml:space="preserve">с получением санитарно-эпидемиологического заключения специализированной организации </w:t>
      </w:r>
      <w:r w:rsidR="00C0795A" w:rsidRPr="004606D9">
        <w:rPr>
          <w:rFonts w:ascii="Verdana" w:hAnsi="Verdana"/>
          <w:sz w:val="22"/>
          <w:szCs w:val="22"/>
        </w:rPr>
        <w:t xml:space="preserve">возмещаются </w:t>
      </w:r>
      <w:r w:rsidRPr="004606D9">
        <w:rPr>
          <w:rFonts w:ascii="Verdana" w:hAnsi="Verdana"/>
          <w:sz w:val="22"/>
          <w:szCs w:val="22"/>
        </w:rPr>
        <w:t>Заказчик</w:t>
      </w:r>
      <w:r w:rsidR="00C0795A" w:rsidRPr="004606D9">
        <w:rPr>
          <w:rFonts w:ascii="Verdana" w:hAnsi="Verdana"/>
          <w:sz w:val="22"/>
          <w:szCs w:val="22"/>
        </w:rPr>
        <w:t>ом Подрядчику в течение 3 (трех) дней после получения отчета агента</w:t>
      </w:r>
      <w:r w:rsidRPr="004606D9">
        <w:rPr>
          <w:rFonts w:ascii="Verdana" w:hAnsi="Verdana"/>
          <w:sz w:val="22"/>
          <w:szCs w:val="22"/>
        </w:rPr>
        <w:t xml:space="preserve">. </w:t>
      </w:r>
      <w:r w:rsidR="00C0795A" w:rsidRPr="004606D9">
        <w:rPr>
          <w:rFonts w:ascii="Verdana" w:hAnsi="Verdana"/>
          <w:sz w:val="22"/>
          <w:szCs w:val="22"/>
        </w:rPr>
        <w:t>Агентское вознаграждение включено в цену ремонтных работ и отдельно не оплачивается.</w:t>
      </w:r>
    </w:p>
    <w:p w14:paraId="2D58BFAE" w14:textId="77777777" w:rsidR="008E71E6" w:rsidRPr="007678F1" w:rsidRDefault="006F590A" w:rsidP="004319E6">
      <w:pPr>
        <w:ind w:right="-2" w:firstLine="720"/>
        <w:jc w:val="both"/>
        <w:rPr>
          <w:rFonts w:ascii="Verdana" w:hAnsi="Verdana"/>
          <w:sz w:val="22"/>
          <w:szCs w:val="22"/>
        </w:rPr>
      </w:pPr>
      <w:r w:rsidRPr="004606D9">
        <w:rPr>
          <w:rFonts w:ascii="Verdana" w:hAnsi="Verdana"/>
          <w:sz w:val="22"/>
          <w:szCs w:val="22"/>
        </w:rPr>
        <w:t xml:space="preserve">Подрядчик в течение 5 (пяти) календарных дней с даты оказания услуги по организации проведения радиационного контроля и получению санитарно-эпидемиологического заключения специализированной организации предоставляет Заказчику </w:t>
      </w:r>
      <w:r w:rsidRPr="008E71E6">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8E71E6">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p>
    <w:p w14:paraId="2D58BFAF" w14:textId="77777777" w:rsidR="004319E6" w:rsidRDefault="006F590A" w:rsidP="004319E6">
      <w:pPr>
        <w:ind w:right="-2" w:firstLine="720"/>
        <w:jc w:val="both"/>
        <w:rPr>
          <w:rFonts w:ascii="Verdana" w:hAnsi="Verdana"/>
          <w:sz w:val="22"/>
          <w:szCs w:val="22"/>
        </w:rPr>
      </w:pPr>
      <w:r w:rsidRPr="00C0795A">
        <w:rPr>
          <w:rFonts w:ascii="Verdana" w:hAnsi="Verdana"/>
          <w:bCs/>
          <w:sz w:val="22"/>
          <w:szCs w:val="22"/>
        </w:rPr>
        <w:t>Стоимость</w:t>
      </w:r>
      <w:r w:rsidRPr="00C0795A">
        <w:rPr>
          <w:rFonts w:ascii="Verdana" w:hAnsi="Verdana"/>
          <w:sz w:val="22"/>
          <w:szCs w:val="22"/>
        </w:rPr>
        <w:t xml:space="preserve"> услуг по </w:t>
      </w:r>
      <w:r w:rsidRPr="00C0795A">
        <w:rPr>
          <w:rFonts w:ascii="Verdana" w:hAnsi="Verdana"/>
          <w:bCs/>
          <w:sz w:val="22"/>
          <w:szCs w:val="22"/>
        </w:rPr>
        <w:t>организации временного размещения (отстоя) грузовых вагонов</w:t>
      </w:r>
      <w:r w:rsidRPr="00C0795A">
        <w:rPr>
          <w:rFonts w:ascii="Verdana" w:hAnsi="Verdana"/>
          <w:sz w:val="22"/>
          <w:szCs w:val="22"/>
        </w:rPr>
        <w:t xml:space="preserve"> Заказчика на железнодорожных путях общего и необщего пользования определяется по Ставкам платы за нахождение грузовых вагонов на железнодорожных путях общего и необщего пользования (Приложение </w:t>
      </w:r>
      <w:r w:rsidR="006558D0" w:rsidRPr="00C0795A">
        <w:rPr>
          <w:rFonts w:ascii="Verdana" w:hAnsi="Verdana"/>
          <w:sz w:val="22"/>
          <w:szCs w:val="22"/>
        </w:rPr>
        <w:t>№ 2</w:t>
      </w:r>
      <w:r w:rsidR="0008224E" w:rsidRPr="00C0795A">
        <w:rPr>
          <w:rFonts w:ascii="Verdana" w:hAnsi="Verdana"/>
          <w:sz w:val="22"/>
          <w:szCs w:val="22"/>
        </w:rPr>
        <w:t>2</w:t>
      </w:r>
      <w:r w:rsidRPr="00C0795A">
        <w:rPr>
          <w:rFonts w:ascii="Verdana" w:hAnsi="Verdana"/>
          <w:sz w:val="22"/>
          <w:szCs w:val="22"/>
        </w:rPr>
        <w:t xml:space="preserve"> к Договору).</w:t>
      </w:r>
    </w:p>
    <w:p w14:paraId="2D58BFB0" w14:textId="77777777" w:rsidR="007759E0"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услуг по организации перевозки запасных частей производится перечислением авансового платежа в течение 3 (трех) рабочих дней с момента предоставления Подрядчиком счета на оплату. </w:t>
      </w:r>
    </w:p>
    <w:p w14:paraId="2D58BFB1" w14:textId="77777777" w:rsidR="00B66624"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оказания услуги по перевозке запасных частей до станции назначения/места назначения предоставляет Заказчику </w:t>
      </w:r>
      <w:r w:rsidRPr="00B66624">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B66624">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r w:rsidRPr="00B66624">
        <w:rPr>
          <w:rFonts w:ascii="Verdana" w:hAnsi="Verdana"/>
          <w:sz w:val="22"/>
          <w:szCs w:val="22"/>
        </w:rPr>
        <w:t xml:space="preserve"> счет-фактур</w:t>
      </w:r>
      <w:r>
        <w:rPr>
          <w:rFonts w:ascii="Verdana" w:hAnsi="Verdana"/>
          <w:sz w:val="22"/>
          <w:szCs w:val="22"/>
        </w:rPr>
        <w:t>у</w:t>
      </w:r>
      <w:r w:rsidRPr="00B66624">
        <w:rPr>
          <w:rFonts w:ascii="Verdana" w:hAnsi="Verdana"/>
          <w:sz w:val="22"/>
          <w:szCs w:val="22"/>
        </w:rPr>
        <w:t xml:space="preserve"> и акт на агентское вознаграждение</w:t>
      </w:r>
      <w:r>
        <w:rPr>
          <w:rFonts w:ascii="Verdana" w:hAnsi="Verdana"/>
          <w:sz w:val="22"/>
          <w:szCs w:val="22"/>
        </w:rPr>
        <w:t>.</w:t>
      </w:r>
    </w:p>
    <w:p w14:paraId="2D58BFB2" w14:textId="77777777" w:rsidR="004319E6" w:rsidRPr="007678F1" w:rsidRDefault="006F590A" w:rsidP="004319E6">
      <w:pPr>
        <w:tabs>
          <w:tab w:val="left" w:pos="1418"/>
        </w:tabs>
        <w:autoSpaceDE w:val="0"/>
        <w:autoSpaceDN w:val="0"/>
        <w:adjustRightInd w:val="0"/>
        <w:ind w:right="-2" w:firstLine="710"/>
        <w:contextualSpacing/>
        <w:jc w:val="both"/>
        <w:rPr>
          <w:rFonts w:ascii="Verdana" w:hAnsi="Verdana"/>
          <w:sz w:val="22"/>
          <w:szCs w:val="22"/>
        </w:rPr>
      </w:pPr>
      <w:r w:rsidRPr="007678F1">
        <w:rPr>
          <w:rFonts w:ascii="Verdana" w:hAnsi="Verdana"/>
          <w:sz w:val="22"/>
          <w:szCs w:val="22"/>
        </w:rPr>
        <w:lastRenderedPageBreak/>
        <w:t>На все перечисленные операции и цены дополнительно начисляется НДС по ставке, предусмотренной п. 3 ст. 164 Налогового кодекса Российской Федерации, действующей на момент оказания услуг.</w:t>
      </w:r>
    </w:p>
    <w:p w14:paraId="2D58BFB3"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3.2. При изменении цен на работы, услуги, а также запасные части, Подрядчик уведомляет об этом Заказчика не позднее, чем за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семь</w:t>
      </w:r>
      <w:r w:rsidRPr="007678F1">
        <w:rPr>
          <w:rFonts w:ascii="Verdana" w:hAnsi="Verdana" w:cs="Times New Roman"/>
          <w:sz w:val="22"/>
          <w:szCs w:val="22"/>
        </w:rPr>
        <w:t>) календарных дней до даты изменений.</w:t>
      </w:r>
    </w:p>
    <w:p w14:paraId="2D58BFB4"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Уведомление об изменении цен Подрядчика по настоящему Договору направляется Заказчику с проектом дополнительного соглашения посредством электронно</w:t>
      </w:r>
      <w:r w:rsidR="00397F19">
        <w:rPr>
          <w:rFonts w:ascii="Verdana" w:hAnsi="Verdana" w:cs="Times New Roman"/>
          <w:sz w:val="22"/>
          <w:szCs w:val="22"/>
        </w:rPr>
        <w:t>й</w:t>
      </w:r>
      <w:r w:rsidRPr="007678F1">
        <w:rPr>
          <w:rFonts w:ascii="Verdana" w:hAnsi="Verdana" w:cs="Times New Roman"/>
          <w:sz w:val="22"/>
          <w:szCs w:val="22"/>
        </w:rPr>
        <w:t xml:space="preserve"> </w:t>
      </w:r>
      <w:r w:rsidR="00397F19">
        <w:rPr>
          <w:rFonts w:ascii="Verdana" w:hAnsi="Verdana" w:cs="Times New Roman"/>
          <w:sz w:val="22"/>
          <w:szCs w:val="22"/>
        </w:rPr>
        <w:t>почты</w:t>
      </w:r>
      <w:r w:rsidRPr="007678F1">
        <w:rPr>
          <w:rFonts w:ascii="Verdana" w:hAnsi="Verdana" w:cs="Times New Roman"/>
          <w:sz w:val="22"/>
          <w:szCs w:val="22"/>
        </w:rPr>
        <w:t>.</w:t>
      </w:r>
    </w:p>
    <w:p w14:paraId="2D58BFB5"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Согласование изменения цен на работы и услуги, а также запасные части Подрядчика и подписание дополнительного соглашения к настоящему Договору об изменении цен Подрядчика осуществляется Заказчиком в течение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семи</w:t>
      </w:r>
      <w:r w:rsidRPr="007678F1">
        <w:rPr>
          <w:rFonts w:ascii="Verdana" w:hAnsi="Verdana" w:cs="Times New Roman"/>
          <w:sz w:val="22"/>
          <w:szCs w:val="22"/>
        </w:rPr>
        <w:t xml:space="preserve">) календарных дней с даты получения уведомления об изменении цен. </w:t>
      </w:r>
    </w:p>
    <w:p w14:paraId="2D58BFB6" w14:textId="77777777" w:rsidR="004319E6" w:rsidRPr="007678F1" w:rsidRDefault="006F590A" w:rsidP="004319E6">
      <w:pPr>
        <w:pStyle w:val="ConsNonformat"/>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отсутствия информационного письма о несогласии Заказчика с изменением цен в течение </w:t>
      </w:r>
      <w:r w:rsidR="008027B2">
        <w:rPr>
          <w:rFonts w:ascii="Verdana" w:hAnsi="Verdana" w:cs="Times New Roman"/>
          <w:sz w:val="22"/>
          <w:szCs w:val="22"/>
        </w:rPr>
        <w:t>7</w:t>
      </w:r>
      <w:r w:rsidRPr="007678F1">
        <w:rPr>
          <w:rFonts w:ascii="Verdana" w:hAnsi="Verdana" w:cs="Times New Roman"/>
          <w:sz w:val="22"/>
          <w:szCs w:val="22"/>
        </w:rPr>
        <w:t xml:space="preserve"> (</w:t>
      </w:r>
      <w:r w:rsidR="008027B2">
        <w:rPr>
          <w:rFonts w:ascii="Verdana" w:hAnsi="Verdana" w:cs="Times New Roman"/>
          <w:sz w:val="22"/>
          <w:szCs w:val="22"/>
        </w:rPr>
        <w:t>семи</w:t>
      </w:r>
      <w:r w:rsidRPr="007678F1">
        <w:rPr>
          <w:rFonts w:ascii="Verdana" w:hAnsi="Verdana" w:cs="Times New Roman"/>
          <w:sz w:val="22"/>
          <w:szCs w:val="22"/>
        </w:rPr>
        <w:t>) календарных дней с даты получения уведомления, изменение цен считается согласованным</w:t>
      </w:r>
      <w:r w:rsidR="008027B2">
        <w:rPr>
          <w:rFonts w:ascii="Verdana" w:hAnsi="Verdana" w:cs="Times New Roman"/>
          <w:sz w:val="22"/>
          <w:szCs w:val="22"/>
        </w:rPr>
        <w:t xml:space="preserve"> (и не </w:t>
      </w:r>
      <w:r w:rsidR="002879C6">
        <w:rPr>
          <w:rFonts w:ascii="Verdana" w:hAnsi="Verdana" w:cs="Times New Roman"/>
          <w:sz w:val="22"/>
          <w:szCs w:val="22"/>
        </w:rPr>
        <w:t xml:space="preserve">меняется/не </w:t>
      </w:r>
      <w:r w:rsidR="008027B2">
        <w:rPr>
          <w:rFonts w:ascii="Verdana" w:hAnsi="Verdana" w:cs="Times New Roman"/>
          <w:sz w:val="22"/>
          <w:szCs w:val="22"/>
        </w:rPr>
        <w:t xml:space="preserve">зависит от фактической даты подписания </w:t>
      </w:r>
      <w:r w:rsidR="002879C6">
        <w:rPr>
          <w:rFonts w:ascii="Verdana" w:hAnsi="Verdana" w:cs="Times New Roman"/>
          <w:sz w:val="22"/>
          <w:szCs w:val="22"/>
        </w:rPr>
        <w:t>Сторонами Соглашения об изменении цен)</w:t>
      </w:r>
      <w:r w:rsidRPr="007678F1">
        <w:rPr>
          <w:rFonts w:ascii="Verdana" w:hAnsi="Verdana" w:cs="Times New Roman"/>
          <w:sz w:val="22"/>
          <w:szCs w:val="22"/>
        </w:rPr>
        <w:t>.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с последующим подписанием соответствующего дополнительного соглашения к Договору.</w:t>
      </w:r>
    </w:p>
    <w:p w14:paraId="2D58BFB7"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В случае несогласия Заказчика с изменением цен на работы и услуги Подрядчика, а также запасные части, и </w:t>
      </w:r>
      <w:proofErr w:type="spellStart"/>
      <w:r w:rsidRPr="007678F1">
        <w:rPr>
          <w:rFonts w:ascii="Verdana" w:hAnsi="Verdana" w:cs="Times New Roman"/>
          <w:sz w:val="22"/>
          <w:szCs w:val="22"/>
        </w:rPr>
        <w:t>неподписания</w:t>
      </w:r>
      <w:proofErr w:type="spellEnd"/>
      <w:r w:rsidRPr="007678F1">
        <w:rPr>
          <w:rFonts w:ascii="Verdana" w:hAnsi="Verdana" w:cs="Times New Roman"/>
          <w:sz w:val="22"/>
          <w:szCs w:val="22"/>
        </w:rPr>
        <w:t xml:space="preserve"> дополнительного соглашения к настоящему Договору </w:t>
      </w:r>
      <w:r w:rsidR="00A3288A">
        <w:rPr>
          <w:rFonts w:ascii="Verdana" w:hAnsi="Verdana" w:cs="Times New Roman"/>
          <w:sz w:val="22"/>
          <w:szCs w:val="22"/>
        </w:rPr>
        <w:t xml:space="preserve">на условиях Подрядчика </w:t>
      </w:r>
      <w:r w:rsidRPr="007678F1">
        <w:rPr>
          <w:rFonts w:ascii="Verdana" w:hAnsi="Verdana" w:cs="Times New Roman"/>
          <w:sz w:val="22"/>
          <w:szCs w:val="22"/>
        </w:rPr>
        <w:t xml:space="preserve">об изменении цен в установленный срок, Подрядчик вправе приостановить ремонт грузовых вагонов Заказчика и досрочно расторгнуть </w:t>
      </w:r>
      <w:r w:rsidRPr="00CD2A4C">
        <w:rPr>
          <w:rFonts w:ascii="Verdana" w:hAnsi="Verdana" w:cs="Times New Roman"/>
          <w:sz w:val="22"/>
          <w:szCs w:val="22"/>
        </w:rPr>
        <w:t xml:space="preserve">настоящий Договор </w:t>
      </w:r>
      <w:r w:rsidR="00CD2A4C" w:rsidRPr="00CD2A4C">
        <w:rPr>
          <w:rFonts w:ascii="Verdana" w:hAnsi="Verdana" w:cs="Times New Roman"/>
          <w:sz w:val="22"/>
          <w:szCs w:val="22"/>
        </w:rPr>
        <w:t xml:space="preserve">на основании ст. 450.1 ГК РФ в </w:t>
      </w:r>
      <w:r w:rsidRPr="00CD2A4C">
        <w:rPr>
          <w:rFonts w:ascii="Verdana" w:hAnsi="Verdana" w:cs="Times New Roman"/>
          <w:sz w:val="22"/>
          <w:szCs w:val="22"/>
        </w:rPr>
        <w:t>порядке, предусмотренном пунктом 12.</w:t>
      </w:r>
      <w:r w:rsidR="00CD2A4C" w:rsidRPr="00CD2A4C">
        <w:rPr>
          <w:rFonts w:ascii="Verdana" w:hAnsi="Verdana" w:cs="Times New Roman"/>
          <w:sz w:val="22"/>
          <w:szCs w:val="22"/>
        </w:rPr>
        <w:t>3</w:t>
      </w:r>
      <w:r w:rsidRPr="00CD2A4C">
        <w:rPr>
          <w:rFonts w:ascii="Verdana" w:hAnsi="Verdana" w:cs="Times New Roman"/>
          <w:sz w:val="22"/>
          <w:szCs w:val="22"/>
        </w:rPr>
        <w:t>. настоящего Договора.</w:t>
      </w:r>
    </w:p>
    <w:p w14:paraId="2D58BFB8"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При этом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до даты расторжения настоящего Договора.  </w:t>
      </w:r>
    </w:p>
    <w:p w14:paraId="2D58BFB9" w14:textId="77777777" w:rsidR="00077917" w:rsidRPr="007678F1" w:rsidRDefault="006F590A" w:rsidP="00077917">
      <w:pPr>
        <w:pStyle w:val="consnonformat00"/>
        <w:ind w:right="-2" w:firstLine="708"/>
        <w:jc w:val="both"/>
        <w:rPr>
          <w:rFonts w:ascii="Verdana" w:hAnsi="Verdana" w:cs="Times New Roman"/>
          <w:sz w:val="22"/>
          <w:szCs w:val="22"/>
        </w:rPr>
      </w:pPr>
      <w:r w:rsidRPr="007678F1">
        <w:rPr>
          <w:rFonts w:ascii="Verdana" w:hAnsi="Verdana" w:cs="Times New Roman"/>
          <w:sz w:val="22"/>
          <w:szCs w:val="22"/>
        </w:rPr>
        <w:t>3.3. Заказчик ежемесячно производит перечисление авансовых платежей за ремонт грузовых вагонов, включая текущий ремонт грузовых вагонов в объеме ТР-1, ТР-2, в порядке 100% (стопроцентной) предоплаты на основании счёта Депо Подрядчика, исходя из фактической средней стоимости ремонта грузовых вагонов Заказчика за предыдущий месяц и планируемого объема ремонта грузовых вагонов в следующем месяце в течение 3 (трёх) банковских дней с даты его получения, но не позднее 27 числа месяца, предшествующего месяцу ремонта.</w:t>
      </w:r>
    </w:p>
    <w:p w14:paraId="2D58BFBA" w14:textId="77777777" w:rsidR="00077917" w:rsidRPr="007678F1" w:rsidRDefault="006F590A" w:rsidP="00077917">
      <w:pPr>
        <w:ind w:right="-2" w:firstLine="709"/>
        <w:jc w:val="both"/>
        <w:rPr>
          <w:rFonts w:ascii="Verdana" w:hAnsi="Verdana"/>
          <w:spacing w:val="-1"/>
          <w:sz w:val="22"/>
          <w:szCs w:val="22"/>
        </w:rPr>
      </w:pPr>
      <w:r w:rsidRPr="007678F1">
        <w:rPr>
          <w:rFonts w:ascii="Verdana" w:hAnsi="Verdana"/>
          <w:spacing w:val="-1"/>
          <w:sz w:val="22"/>
          <w:szCs w:val="22"/>
        </w:rPr>
        <w:t>Оплата работ за первый месяц действия настоящего Договора производится Заказчиком в порядке 100% (стопроцентной) предоплаты на основании счета Депо Подрядчика, исходя из средней фактической стоимости ремонта в Депо Подрядчика и планируемого объема ремонта грузовых вагонов, в течение 3 (трех) рабочих дней с даты его получения, но</w:t>
      </w:r>
      <w:r w:rsidR="00A30CAA" w:rsidRPr="007678F1">
        <w:rPr>
          <w:rFonts w:ascii="Verdana" w:hAnsi="Verdana"/>
          <w:spacing w:val="-1"/>
          <w:sz w:val="22"/>
          <w:szCs w:val="22"/>
        </w:rPr>
        <w:t xml:space="preserve"> не позднее дня подачи грузовых</w:t>
      </w:r>
      <w:r w:rsidRPr="007678F1">
        <w:rPr>
          <w:rFonts w:ascii="Verdana" w:hAnsi="Verdana"/>
          <w:spacing w:val="-1"/>
          <w:sz w:val="22"/>
          <w:szCs w:val="22"/>
        </w:rPr>
        <w:t xml:space="preserve"> вагонов в ремонт. </w:t>
      </w:r>
    </w:p>
    <w:p w14:paraId="2D58BFBB" w14:textId="77777777" w:rsidR="00077917" w:rsidRPr="007678F1" w:rsidRDefault="006F590A" w:rsidP="00077917">
      <w:pPr>
        <w:shd w:val="clear" w:color="auto" w:fill="FFFFFF"/>
        <w:ind w:right="-2" w:firstLine="709"/>
        <w:jc w:val="both"/>
        <w:rPr>
          <w:rFonts w:ascii="Verdana" w:hAnsi="Verdana"/>
          <w:sz w:val="22"/>
          <w:szCs w:val="22"/>
        </w:rPr>
      </w:pPr>
      <w:r w:rsidRPr="007678F1">
        <w:rPr>
          <w:rFonts w:ascii="Verdana" w:hAnsi="Verdana"/>
          <w:sz w:val="22"/>
          <w:szCs w:val="22"/>
        </w:rPr>
        <w:t xml:space="preserve">Оплата работ по ремонту запасных частей грузовых вагонов производится Заказчиком в порядке 100% (стопроцентной) предоплаты на основании выставленного Депо Подрядчика счета, исходя из цен по ремонту запасных частей грузовых вагонов (Приложение № 5) и </w:t>
      </w:r>
      <w:r w:rsidR="008F0181">
        <w:rPr>
          <w:rFonts w:ascii="Verdana" w:hAnsi="Verdana"/>
          <w:sz w:val="22"/>
          <w:szCs w:val="22"/>
        </w:rPr>
        <w:t>за</w:t>
      </w:r>
      <w:r w:rsidRPr="007678F1">
        <w:rPr>
          <w:rFonts w:ascii="Verdana" w:hAnsi="Verdana"/>
          <w:sz w:val="22"/>
          <w:szCs w:val="22"/>
        </w:rPr>
        <w:t xml:space="preserve">планированного объема ремонта в соответствии с Заявкой Заказчика (Приложение </w:t>
      </w:r>
      <w:r w:rsidR="006558D0" w:rsidRPr="007678F1">
        <w:rPr>
          <w:rFonts w:ascii="Verdana" w:hAnsi="Verdana"/>
          <w:sz w:val="22"/>
          <w:szCs w:val="22"/>
        </w:rPr>
        <w:t>№ 1</w:t>
      </w:r>
      <w:r w:rsidR="0008224E" w:rsidRPr="007678F1">
        <w:rPr>
          <w:rFonts w:ascii="Verdana" w:hAnsi="Verdana"/>
          <w:sz w:val="22"/>
          <w:szCs w:val="22"/>
        </w:rPr>
        <w:t>7</w:t>
      </w:r>
      <w:r w:rsidRPr="007678F1">
        <w:rPr>
          <w:rFonts w:ascii="Verdana" w:hAnsi="Verdana"/>
          <w:sz w:val="22"/>
          <w:szCs w:val="22"/>
        </w:rPr>
        <w:t xml:space="preserve">).  </w:t>
      </w:r>
    </w:p>
    <w:p w14:paraId="2D58BFBC"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Все перечисления производятся на расчетный счет Подрядчика по каждому Депо Подрядчика отдельно с указанием в назначении платежа наименования Депо Подрядчика.</w:t>
      </w:r>
    </w:p>
    <w:p w14:paraId="2D58BFBD" w14:textId="77777777" w:rsidR="00077917" w:rsidRPr="007678F1" w:rsidRDefault="006F590A" w:rsidP="00077917">
      <w:pPr>
        <w:pStyle w:val="ConsNormal"/>
        <w:widowControl/>
        <w:ind w:right="-2"/>
        <w:jc w:val="both"/>
        <w:rPr>
          <w:rFonts w:ascii="Verdana" w:hAnsi="Verdana" w:cs="Times New Roman"/>
          <w:spacing w:val="-1"/>
          <w:sz w:val="22"/>
          <w:szCs w:val="22"/>
        </w:rPr>
      </w:pPr>
      <w:r w:rsidRPr="007678F1">
        <w:rPr>
          <w:rFonts w:ascii="Verdana" w:hAnsi="Verdana" w:cs="Times New Roman"/>
          <w:spacing w:val="-1"/>
          <w:sz w:val="22"/>
          <w:szCs w:val="22"/>
        </w:rPr>
        <w:t xml:space="preserve">Депо Подрядчика приступает к ремонту грузовых вагонов и ремонту запасных частей Заказчика при поступлении от Заказчика предоплаты. </w:t>
      </w:r>
    </w:p>
    <w:p w14:paraId="2D58BFBE"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Подрядчик выставляет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p>
    <w:p w14:paraId="2D58BFBF"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lastRenderedPageBreak/>
        <w:t>В случае возникновения задолженности за выполненные работы и оказанные услуги по настоящему Договору на дату поступления авансового платежа, Подрядчик учитывает полученные денежные средства от Заказчика в счет погашения дебиторской задолженности в необходимом размере, при условии, что Заказчик принял неоплаченные в срок работы без замечаний.</w:t>
      </w:r>
    </w:p>
    <w:p w14:paraId="2D58BFC0"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Остаток денежных средств Заказчика после погашения задолженности считается авансом</w:t>
      </w:r>
      <w:r w:rsidR="00733718" w:rsidRPr="007678F1">
        <w:rPr>
          <w:rFonts w:ascii="Verdana" w:hAnsi="Verdana" w:cs="Times New Roman"/>
          <w:sz w:val="22"/>
          <w:szCs w:val="22"/>
        </w:rPr>
        <w:t>,</w:t>
      </w:r>
      <w:r w:rsidRPr="007678F1">
        <w:rPr>
          <w:rFonts w:ascii="Verdana" w:hAnsi="Verdana" w:cs="Times New Roman"/>
          <w:sz w:val="22"/>
          <w:szCs w:val="22"/>
        </w:rPr>
        <w:t xml:space="preserve"> полученным в счет предстоящего выполнения работ</w:t>
      </w:r>
      <w:r w:rsidR="00733718" w:rsidRPr="007678F1">
        <w:rPr>
          <w:rFonts w:ascii="Verdana" w:hAnsi="Verdana" w:cs="Times New Roman"/>
          <w:sz w:val="22"/>
          <w:szCs w:val="22"/>
        </w:rPr>
        <w:t xml:space="preserve"> и оказания услуг</w:t>
      </w:r>
      <w:r w:rsidRPr="007678F1">
        <w:rPr>
          <w:rFonts w:ascii="Verdana" w:hAnsi="Verdana" w:cs="Times New Roman"/>
          <w:sz w:val="22"/>
          <w:szCs w:val="22"/>
        </w:rPr>
        <w:t>.</w:t>
      </w:r>
    </w:p>
    <w:p w14:paraId="2D58BFC1"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его письменного обращения.</w:t>
      </w:r>
    </w:p>
    <w:p w14:paraId="2D58BFC2" w14:textId="77777777" w:rsidR="000155EB" w:rsidRPr="007678F1" w:rsidRDefault="006F590A" w:rsidP="00077917">
      <w:pPr>
        <w:ind w:right="-2" w:firstLine="708"/>
        <w:jc w:val="both"/>
        <w:rPr>
          <w:rFonts w:ascii="Verdana" w:hAnsi="Verdana"/>
          <w:sz w:val="22"/>
          <w:szCs w:val="22"/>
        </w:rPr>
      </w:pPr>
      <w:r w:rsidRPr="007678F1">
        <w:rPr>
          <w:rFonts w:ascii="Verdana" w:hAnsi="Verdana"/>
          <w:sz w:val="22"/>
          <w:szCs w:val="22"/>
        </w:rPr>
        <w:t>При этом Стороны договорились, что авансовые платежи и предоплата в рамках настоящего Договора не являются коммерческим кредитом по смыслу статьи 823 ГК РФ и не выступают основаниями для начисления и взимания процентов за пользование денежными средствами на условиях и в порядке, предусмотренных статьей 317.1 ГК РФ.</w:t>
      </w:r>
    </w:p>
    <w:p w14:paraId="2D58BFC3" w14:textId="77777777" w:rsidR="00077917" w:rsidRPr="007678F1" w:rsidRDefault="006F590A" w:rsidP="00077917">
      <w:pPr>
        <w:ind w:right="-2" w:firstLine="708"/>
        <w:jc w:val="both"/>
        <w:rPr>
          <w:rFonts w:ascii="Verdana" w:hAnsi="Verdana"/>
          <w:sz w:val="22"/>
          <w:szCs w:val="22"/>
        </w:rPr>
      </w:pPr>
      <w:r w:rsidRPr="007678F1">
        <w:rPr>
          <w:rFonts w:ascii="Verdana" w:hAnsi="Verdana"/>
          <w:sz w:val="22"/>
          <w:szCs w:val="22"/>
        </w:rPr>
        <w:t>При возникновении у Заказчика просроченной задолженности по расчетам с Подрядчиком, Депо Подрядчика вправе приостановить ремонт грузовых вагонов, ремонт запасных частей и оказание иных услуг</w:t>
      </w:r>
      <w:r w:rsidR="007B1B86" w:rsidRPr="007678F1">
        <w:rPr>
          <w:rFonts w:ascii="Verdana" w:hAnsi="Verdana"/>
          <w:sz w:val="22"/>
          <w:szCs w:val="22"/>
        </w:rPr>
        <w:t>,</w:t>
      </w:r>
      <w:r w:rsidRPr="007678F1">
        <w:rPr>
          <w:rFonts w:ascii="Verdana" w:hAnsi="Verdana"/>
          <w:sz w:val="22"/>
          <w:szCs w:val="22"/>
        </w:rPr>
        <w:t xml:space="preserve"> до полного погашения задолженности Заказчиком без дополнительных уведомлений Заказчика. При этом Заказчик оплачивает стоимость нахождения грузового вагона на железнодорожных путях общего и необщего пользования </w:t>
      </w:r>
      <w:r w:rsidR="00232DFC" w:rsidRPr="007678F1">
        <w:rPr>
          <w:rFonts w:ascii="Verdana" w:hAnsi="Verdana"/>
          <w:sz w:val="22"/>
          <w:szCs w:val="22"/>
        </w:rPr>
        <w:t>до даты погашения задолженности</w:t>
      </w:r>
      <w:r w:rsidRPr="007678F1">
        <w:rPr>
          <w:rFonts w:ascii="Verdana" w:hAnsi="Verdana"/>
          <w:sz w:val="22"/>
          <w:szCs w:val="22"/>
        </w:rPr>
        <w:t xml:space="preserve">. </w:t>
      </w:r>
    </w:p>
    <w:p w14:paraId="2D58BFC4"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Подрядчик имеет право на удержание результата работы (ст. ст. 359, 360</w:t>
      </w:r>
      <w:r w:rsidR="00B166A7">
        <w:rPr>
          <w:rFonts w:ascii="Verdana" w:hAnsi="Verdana"/>
          <w:sz w:val="22"/>
          <w:szCs w:val="22"/>
        </w:rPr>
        <w:t>, 712</w:t>
      </w:r>
      <w:r w:rsidRPr="007678F1">
        <w:rPr>
          <w:rFonts w:ascii="Verdana" w:hAnsi="Verdana"/>
          <w:sz w:val="22"/>
          <w:szCs w:val="22"/>
        </w:rPr>
        <w:t xml:space="preserve"> </w:t>
      </w:r>
      <w:r w:rsidR="00FE7C99" w:rsidRPr="007678F1">
        <w:rPr>
          <w:rFonts w:ascii="Verdana" w:hAnsi="Verdana"/>
          <w:sz w:val="22"/>
          <w:szCs w:val="22"/>
        </w:rPr>
        <w:t>ГК РФ</w:t>
      </w:r>
      <w:r w:rsidRPr="007678F1">
        <w:rPr>
          <w:rFonts w:ascii="Verdana" w:hAnsi="Verdana"/>
          <w:sz w:val="22"/>
          <w:szCs w:val="22"/>
        </w:rPr>
        <w:t>), а также принадлежащего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14:paraId="2D58BFC5"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3.3.1. Заказчик несет все риски, связанные с удержанием Подрядчиком вагонов и/или имущества, находящихся в собственности третьих лиц</w:t>
      </w:r>
      <w:r w:rsidR="00232DFC" w:rsidRPr="007678F1">
        <w:rPr>
          <w:rFonts w:ascii="Verdana" w:hAnsi="Verdana"/>
          <w:sz w:val="22"/>
          <w:szCs w:val="22"/>
        </w:rPr>
        <w:t>,</w:t>
      </w:r>
      <w:r w:rsidRPr="007678F1">
        <w:rPr>
          <w:rFonts w:ascii="Verdana" w:hAnsi="Verdana"/>
          <w:sz w:val="22"/>
          <w:szCs w:val="22"/>
        </w:rPr>
        <w:t xml:space="preserve"> в связи с наличием просроченной задолженности Заказчика, а также возмещает третьим лицам и Подрядчику все убытки, связанные с таким удержанием.  </w:t>
      </w:r>
    </w:p>
    <w:p w14:paraId="2D58BFC6"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3.4. </w:t>
      </w:r>
      <w:r w:rsidRPr="007678F1">
        <w:rPr>
          <w:rFonts w:ascii="Verdana" w:hAnsi="Verdana"/>
          <w:spacing w:val="-4"/>
          <w:sz w:val="22"/>
          <w:szCs w:val="22"/>
        </w:rPr>
        <w:t xml:space="preserve">В течение </w:t>
      </w:r>
      <w:r w:rsidR="003118A0">
        <w:rPr>
          <w:rFonts w:ascii="Verdana" w:hAnsi="Verdana"/>
          <w:spacing w:val="-4"/>
          <w:sz w:val="22"/>
          <w:szCs w:val="22"/>
        </w:rPr>
        <w:t xml:space="preserve">3 </w:t>
      </w:r>
      <w:r w:rsidRPr="007678F1">
        <w:rPr>
          <w:rFonts w:ascii="Verdana" w:hAnsi="Verdana"/>
          <w:spacing w:val="-4"/>
          <w:sz w:val="22"/>
          <w:szCs w:val="22"/>
        </w:rPr>
        <w:t>(</w:t>
      </w:r>
      <w:r w:rsidR="003118A0">
        <w:rPr>
          <w:rFonts w:ascii="Verdana" w:hAnsi="Verdana"/>
          <w:spacing w:val="-4"/>
          <w:sz w:val="22"/>
          <w:szCs w:val="22"/>
        </w:rPr>
        <w:t>трех</w:t>
      </w:r>
      <w:r w:rsidRPr="007678F1">
        <w:rPr>
          <w:rFonts w:ascii="Verdana" w:hAnsi="Verdana"/>
          <w:spacing w:val="-4"/>
          <w:sz w:val="22"/>
          <w:szCs w:val="22"/>
        </w:rPr>
        <w:t>) дн</w:t>
      </w:r>
      <w:r w:rsidR="003118A0">
        <w:rPr>
          <w:rFonts w:ascii="Verdana" w:hAnsi="Verdana"/>
          <w:spacing w:val="-4"/>
          <w:sz w:val="22"/>
          <w:szCs w:val="22"/>
        </w:rPr>
        <w:t>ей</w:t>
      </w:r>
      <w:r w:rsidRPr="007678F1">
        <w:rPr>
          <w:rFonts w:ascii="Verdana" w:hAnsi="Verdana"/>
          <w:spacing w:val="-4"/>
          <w:sz w:val="22"/>
          <w:szCs w:val="22"/>
        </w:rPr>
        <w:t xml:space="preserve"> от даты завершения работ</w:t>
      </w:r>
      <w:r w:rsidRPr="007678F1">
        <w:rPr>
          <w:rFonts w:ascii="Verdana" w:hAnsi="Verdana"/>
          <w:sz w:val="22"/>
          <w:szCs w:val="22"/>
        </w:rPr>
        <w:t xml:space="preserve"> Депо Подрядчика составляет и размещает в АСУ </w:t>
      </w:r>
      <w:r w:rsidR="002D2659" w:rsidRPr="007678F1">
        <w:rPr>
          <w:rFonts w:ascii="Verdana" w:hAnsi="Verdana"/>
          <w:sz w:val="22"/>
          <w:szCs w:val="22"/>
        </w:rPr>
        <w:t>Подрядчика</w:t>
      </w:r>
      <w:r w:rsidRPr="007678F1">
        <w:rPr>
          <w:rFonts w:ascii="Verdana" w:hAnsi="Verdana"/>
          <w:sz w:val="22"/>
          <w:szCs w:val="22"/>
        </w:rPr>
        <w:t xml:space="preserve"> (или предоставляет на бумажном носителе) акты о выполненных работах (оказанных услугах) по согласованной форме (Приложение № 8 к Договору):</w:t>
      </w:r>
    </w:p>
    <w:p w14:paraId="2D58BFC7"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ремонту грузовых вагонов, к которому прилагается комплект документов, указанных в пункте 5.1. Договора;</w:t>
      </w:r>
    </w:p>
    <w:p w14:paraId="2D58BFC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Днем завершения работ по ремонту грузовых вагонов считается дата, указанная в уведомлении формы ВУ-36М. При этом дата акта о выполненных работах (оказанных услугах) должна соответствовать дате выпуска грузового вагона из ремонта, указанной в уведомлении о приемке грузовых ваго</w:t>
      </w:r>
      <w:r w:rsidR="007B1B86" w:rsidRPr="007678F1">
        <w:rPr>
          <w:rFonts w:ascii="Verdana" w:hAnsi="Verdana" w:cs="Times New Roman"/>
          <w:sz w:val="22"/>
          <w:szCs w:val="22"/>
        </w:rPr>
        <w:t>нов из ремонта формы ВУ-36М;</w:t>
      </w:r>
    </w:p>
    <w:p w14:paraId="2D58BFC9"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погрузке (выгрузке) узлов, деталей, колесных пар, к которому прилагается комплект документов, указанных в пункте 5.2. настоящего Договора;</w:t>
      </w:r>
    </w:p>
    <w:p w14:paraId="2D58BFCA"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ремонту запасных частей, к которому прилагается комплект документов, указанных в пункте 5.3. настоящего Договора;</w:t>
      </w:r>
    </w:p>
    <w:p w14:paraId="2D58BFCB"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к которому прилагается комплект документов, указанных в пункте 5.5. настоящего Договора.</w:t>
      </w:r>
    </w:p>
    <w:p w14:paraId="2D58BFCC"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 xml:space="preserve">3.5. В течение 3 (трех) дней со дня окончания календарного месяца Депо Подрядчика составляет и размещает в АСУ </w:t>
      </w:r>
      <w:r w:rsidR="002D2659" w:rsidRPr="007678F1">
        <w:rPr>
          <w:rFonts w:ascii="Verdana" w:hAnsi="Verdana"/>
          <w:sz w:val="22"/>
          <w:szCs w:val="22"/>
        </w:rPr>
        <w:t>Подрядчика</w:t>
      </w:r>
      <w:r w:rsidR="002B14B2" w:rsidRPr="007678F1">
        <w:rPr>
          <w:rFonts w:ascii="Verdana" w:hAnsi="Verdana"/>
          <w:sz w:val="22"/>
          <w:szCs w:val="22"/>
        </w:rPr>
        <w:t xml:space="preserve"> </w:t>
      </w:r>
      <w:r w:rsidRPr="007678F1">
        <w:rPr>
          <w:rFonts w:ascii="Verdana" w:hAnsi="Verdana"/>
          <w:sz w:val="22"/>
          <w:szCs w:val="22"/>
        </w:rPr>
        <w:t>(или предоставляет на бумажном носителе) акты о выполненных работах (оказанных услугах) по согласованной форме (Приложение № 8 к Договору):</w:t>
      </w:r>
    </w:p>
    <w:p w14:paraId="2D58BFCD"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lastRenderedPageBreak/>
        <w:t>-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к которому прилагается комплект документов, указанных в пункте 5.2. настоящего Договора;</w:t>
      </w:r>
    </w:p>
    <w:p w14:paraId="2D58BFCE" w14:textId="77777777" w:rsidR="004319E6" w:rsidRDefault="006F590A" w:rsidP="004319E6">
      <w:pPr>
        <w:pStyle w:val="ConsNormal"/>
        <w:widowControl/>
        <w:ind w:right="-2" w:firstLine="709"/>
        <w:jc w:val="both"/>
        <w:rPr>
          <w:rFonts w:ascii="Verdana" w:hAnsi="Verdana" w:cs="Times New Roman"/>
          <w:sz w:val="22"/>
          <w:szCs w:val="22"/>
        </w:rPr>
      </w:pPr>
      <w:r w:rsidRPr="007678F1">
        <w:rPr>
          <w:rFonts w:ascii="Verdana" w:hAnsi="Verdana"/>
          <w:sz w:val="22"/>
          <w:szCs w:val="22"/>
        </w:rPr>
        <w:t xml:space="preserve">- </w:t>
      </w:r>
      <w:r w:rsidRPr="007678F1">
        <w:rPr>
          <w:rFonts w:ascii="Verdana" w:hAnsi="Verdana" w:cs="Times New Roman"/>
          <w:sz w:val="22"/>
          <w:szCs w:val="22"/>
        </w:rPr>
        <w:t xml:space="preserve">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к которому прилагается комплект документов, указанных в </w:t>
      </w:r>
      <w:r w:rsidR="00F75ACE">
        <w:rPr>
          <w:rFonts w:ascii="Verdana" w:hAnsi="Verdana" w:cs="Times New Roman"/>
          <w:sz w:val="22"/>
          <w:szCs w:val="22"/>
        </w:rPr>
        <w:t>пункте 5.4. настоящего Договора;</w:t>
      </w:r>
    </w:p>
    <w:p w14:paraId="2D58BFCF" w14:textId="77777777" w:rsidR="00F75ACE" w:rsidRPr="007678F1" w:rsidRDefault="006F590A" w:rsidP="004319E6">
      <w:pPr>
        <w:pStyle w:val="ConsNormal"/>
        <w:widowControl/>
        <w:ind w:right="-2" w:firstLine="709"/>
        <w:jc w:val="both"/>
        <w:rPr>
          <w:rFonts w:ascii="Verdana" w:hAnsi="Verdana" w:cs="Times New Roman"/>
          <w:sz w:val="22"/>
          <w:szCs w:val="22"/>
        </w:rPr>
      </w:pPr>
      <w:r>
        <w:rPr>
          <w:rFonts w:ascii="Verdana" w:hAnsi="Verdana" w:cs="Times New Roman"/>
          <w:sz w:val="22"/>
          <w:szCs w:val="22"/>
        </w:rPr>
        <w:t>- по оказанию транспортных услуг.</w:t>
      </w:r>
    </w:p>
    <w:p w14:paraId="2D58BFD0"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3.6. Заказчик в течение 1 (одного) рабочего дня от даты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комплекта документов, указанных в пунктах 3.4</w:t>
      </w:r>
      <w:r w:rsidR="007B1B86" w:rsidRPr="007678F1">
        <w:rPr>
          <w:rFonts w:ascii="Verdana" w:hAnsi="Verdana" w:cs="Times New Roman"/>
          <w:sz w:val="22"/>
          <w:szCs w:val="22"/>
        </w:rPr>
        <w:t>.</w:t>
      </w:r>
      <w:r w:rsidRPr="007678F1">
        <w:rPr>
          <w:rFonts w:ascii="Verdana" w:hAnsi="Verdana" w:cs="Times New Roman"/>
          <w:sz w:val="22"/>
          <w:szCs w:val="22"/>
        </w:rPr>
        <w:t>, 3.5</w:t>
      </w:r>
      <w:r w:rsidR="007B1B86" w:rsidRPr="007678F1">
        <w:rPr>
          <w:rFonts w:ascii="Verdana" w:hAnsi="Verdana" w:cs="Times New Roman"/>
          <w:sz w:val="22"/>
          <w:szCs w:val="22"/>
        </w:rPr>
        <w:t>.</w:t>
      </w:r>
      <w:r w:rsidRPr="007678F1">
        <w:rPr>
          <w:rFonts w:ascii="Verdana" w:hAnsi="Verdana" w:cs="Times New Roman"/>
          <w:sz w:val="22"/>
          <w:szCs w:val="22"/>
        </w:rPr>
        <w:t xml:space="preserve"> настоящего Договора (или с даты предоставления комплекта документов на бумажном носителе), согласовывает их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или на бумажном носителе либо возвращает на доработку с указанием мотивированных причин отказа. </w:t>
      </w:r>
    </w:p>
    <w:p w14:paraId="2D58BFD1" w14:textId="77777777" w:rsidR="004319E6" w:rsidRPr="007678F1" w:rsidRDefault="006F590A" w:rsidP="004319E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В случае, если от Заказчика не поступит мо</w:t>
      </w:r>
      <w:r w:rsidR="00F75ACE">
        <w:rPr>
          <w:rFonts w:ascii="Verdana" w:hAnsi="Verdana" w:cs="Times New Roman"/>
          <w:sz w:val="22"/>
          <w:szCs w:val="22"/>
        </w:rPr>
        <w:t>тивированного отказа в течение 3</w:t>
      </w:r>
      <w:r w:rsidRPr="007678F1">
        <w:rPr>
          <w:rFonts w:ascii="Verdana" w:hAnsi="Verdana" w:cs="Times New Roman"/>
          <w:sz w:val="22"/>
          <w:szCs w:val="22"/>
        </w:rPr>
        <w:t xml:space="preserve"> (</w:t>
      </w:r>
      <w:r w:rsidR="00F75ACE">
        <w:rPr>
          <w:rFonts w:ascii="Verdana" w:hAnsi="Verdana" w:cs="Times New Roman"/>
          <w:sz w:val="22"/>
          <w:szCs w:val="22"/>
        </w:rPr>
        <w:t>трех</w:t>
      </w:r>
      <w:r w:rsidRPr="007678F1">
        <w:rPr>
          <w:rFonts w:ascii="Verdana" w:hAnsi="Verdana" w:cs="Times New Roman"/>
          <w:sz w:val="22"/>
          <w:szCs w:val="22"/>
        </w:rPr>
        <w:t xml:space="preserve">) календарных дней с даты размещения Депо Подрядчика полного </w:t>
      </w:r>
      <w:r w:rsidR="007B1B86" w:rsidRPr="007678F1">
        <w:rPr>
          <w:rFonts w:ascii="Verdana" w:hAnsi="Verdana" w:cs="Times New Roman"/>
          <w:sz w:val="22"/>
          <w:szCs w:val="22"/>
        </w:rPr>
        <w:t xml:space="preserve">комплекта документов в АСУ </w:t>
      </w:r>
      <w:r w:rsidR="002D2659" w:rsidRPr="007678F1">
        <w:rPr>
          <w:rFonts w:ascii="Verdana" w:hAnsi="Verdana" w:cs="Times New Roman"/>
          <w:sz w:val="22"/>
          <w:szCs w:val="22"/>
        </w:rPr>
        <w:t>Подрядчика</w:t>
      </w:r>
      <w:r w:rsidR="007B1B86" w:rsidRPr="007678F1">
        <w:rPr>
          <w:rFonts w:ascii="Verdana" w:hAnsi="Verdana" w:cs="Times New Roman"/>
          <w:sz w:val="22"/>
          <w:szCs w:val="22"/>
        </w:rPr>
        <w:t xml:space="preserve"> </w:t>
      </w:r>
      <w:r w:rsidRPr="007678F1">
        <w:rPr>
          <w:rFonts w:ascii="Verdana" w:hAnsi="Verdana" w:cs="Times New Roman"/>
          <w:sz w:val="22"/>
          <w:szCs w:val="22"/>
        </w:rPr>
        <w:t xml:space="preserve">либо с даты получения Заказчиком на бумажном носителе документов, указанных в пунктах 3.4., 3.5. настоящего Договора на почтовый адрес Заказчика, указанный </w:t>
      </w:r>
      <w:r w:rsidRPr="00DA6403">
        <w:rPr>
          <w:rFonts w:ascii="Verdana" w:hAnsi="Verdana" w:cs="Times New Roman"/>
          <w:sz w:val="22"/>
          <w:szCs w:val="22"/>
        </w:rPr>
        <w:t xml:space="preserve">в </w:t>
      </w:r>
      <w:r w:rsidR="00DA6403" w:rsidRPr="00DA6403">
        <w:rPr>
          <w:rFonts w:ascii="Verdana" w:hAnsi="Verdana" w:cs="Times New Roman"/>
          <w:sz w:val="22"/>
          <w:szCs w:val="22"/>
        </w:rPr>
        <w:t>разделе 16</w:t>
      </w:r>
      <w:r w:rsidRPr="00DA6403">
        <w:rPr>
          <w:rFonts w:ascii="Verdana" w:hAnsi="Verdana" w:cs="Times New Roman"/>
          <w:sz w:val="22"/>
          <w:szCs w:val="22"/>
        </w:rPr>
        <w:t xml:space="preserve"> Договора</w:t>
      </w:r>
      <w:r w:rsidRPr="007678F1">
        <w:rPr>
          <w:rFonts w:ascii="Verdana" w:hAnsi="Verdana" w:cs="Times New Roman"/>
          <w:sz w:val="22"/>
          <w:szCs w:val="22"/>
        </w:rPr>
        <w:t>, данные документы признаются Сторонами настоящего Договора согласованными Заказчиком</w:t>
      </w:r>
      <w:r w:rsidR="007B1B86" w:rsidRPr="007678F1">
        <w:rPr>
          <w:rFonts w:ascii="Verdana" w:hAnsi="Verdana" w:cs="Times New Roman"/>
          <w:sz w:val="22"/>
          <w:szCs w:val="22"/>
        </w:rPr>
        <w:t xml:space="preserve"> с даты их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либо с даты направления документов на бумажном носителе (даты почтовой квитанции), а указанные в них работы (услуги) считаются выполненными Подрядчиком надлежащим образом, принятыми Заказчиком без замечаний и подлежащими оплате в полном размере в порядке, предусмотренном настоящим Договором.</w:t>
      </w:r>
    </w:p>
    <w:p w14:paraId="2D58BFD2" w14:textId="77777777" w:rsidR="004319E6" w:rsidRPr="007678F1" w:rsidRDefault="006F590A" w:rsidP="004319E6">
      <w:pPr>
        <w:pStyle w:val="ConsNormal"/>
        <w:widowControl/>
        <w:ind w:right="-2" w:firstLine="709"/>
        <w:jc w:val="both"/>
        <w:rPr>
          <w:rFonts w:ascii="Verdana" w:hAnsi="Verdana"/>
          <w:sz w:val="22"/>
          <w:szCs w:val="22"/>
        </w:rPr>
      </w:pPr>
      <w:r w:rsidRPr="003350FC">
        <w:rPr>
          <w:rFonts w:ascii="Verdana" w:hAnsi="Verdana" w:cs="Times New Roman"/>
          <w:spacing w:val="-4"/>
          <w:sz w:val="22"/>
          <w:szCs w:val="22"/>
        </w:rPr>
        <w:t xml:space="preserve">3.7. В течение </w:t>
      </w:r>
      <w:r w:rsidR="00F75ACE" w:rsidRPr="003350FC">
        <w:rPr>
          <w:rFonts w:ascii="Verdana" w:hAnsi="Verdana" w:cs="Times New Roman"/>
          <w:spacing w:val="-4"/>
          <w:sz w:val="22"/>
          <w:szCs w:val="22"/>
        </w:rPr>
        <w:t>3</w:t>
      </w:r>
      <w:r w:rsidRPr="003350FC">
        <w:rPr>
          <w:rFonts w:ascii="Verdana" w:hAnsi="Verdana" w:cs="Times New Roman"/>
          <w:spacing w:val="-4"/>
          <w:sz w:val="22"/>
          <w:szCs w:val="22"/>
        </w:rPr>
        <w:t xml:space="preserve"> (</w:t>
      </w:r>
      <w:r w:rsidR="00F75ACE" w:rsidRPr="003350FC">
        <w:rPr>
          <w:rFonts w:ascii="Verdana" w:hAnsi="Verdana" w:cs="Times New Roman"/>
          <w:spacing w:val="-4"/>
          <w:sz w:val="22"/>
          <w:szCs w:val="22"/>
        </w:rPr>
        <w:t>трех</w:t>
      </w:r>
      <w:r w:rsidRPr="003350FC">
        <w:rPr>
          <w:rFonts w:ascii="Verdana" w:hAnsi="Verdana" w:cs="Times New Roman"/>
          <w:spacing w:val="-4"/>
          <w:sz w:val="22"/>
          <w:szCs w:val="22"/>
        </w:rPr>
        <w:t>) рабоч</w:t>
      </w:r>
      <w:r w:rsidR="00F75ACE" w:rsidRPr="003350FC">
        <w:rPr>
          <w:rFonts w:ascii="Verdana" w:hAnsi="Verdana" w:cs="Times New Roman"/>
          <w:spacing w:val="-4"/>
          <w:sz w:val="22"/>
          <w:szCs w:val="22"/>
        </w:rPr>
        <w:t>их</w:t>
      </w:r>
      <w:r w:rsidRPr="003350FC">
        <w:rPr>
          <w:rFonts w:ascii="Verdana" w:hAnsi="Verdana" w:cs="Times New Roman"/>
          <w:spacing w:val="-4"/>
          <w:sz w:val="22"/>
          <w:szCs w:val="22"/>
        </w:rPr>
        <w:t xml:space="preserve"> дн</w:t>
      </w:r>
      <w:r w:rsidR="00F75ACE" w:rsidRPr="003350FC">
        <w:rPr>
          <w:rFonts w:ascii="Verdana" w:hAnsi="Verdana" w:cs="Times New Roman"/>
          <w:spacing w:val="-4"/>
          <w:sz w:val="22"/>
          <w:szCs w:val="22"/>
        </w:rPr>
        <w:t>ей</w:t>
      </w:r>
      <w:r w:rsidRPr="003350FC">
        <w:rPr>
          <w:rFonts w:ascii="Verdana" w:hAnsi="Verdana" w:cs="Times New Roman"/>
          <w:spacing w:val="-4"/>
          <w:sz w:val="22"/>
          <w:szCs w:val="22"/>
        </w:rPr>
        <w:t xml:space="preserve"> от даты согласования Заказчиком полного комплекта документов в </w:t>
      </w:r>
      <w:r w:rsidRPr="003350FC">
        <w:rPr>
          <w:rFonts w:ascii="Verdana" w:hAnsi="Verdana" w:cs="Times New Roman"/>
          <w:sz w:val="22"/>
          <w:szCs w:val="22"/>
        </w:rPr>
        <w:t xml:space="preserve">АСУ </w:t>
      </w:r>
      <w:r w:rsidR="002D2659" w:rsidRPr="003350FC">
        <w:rPr>
          <w:rFonts w:ascii="Verdana" w:hAnsi="Verdana" w:cs="Times New Roman"/>
          <w:sz w:val="22"/>
          <w:szCs w:val="22"/>
        </w:rPr>
        <w:t>Подрядчика</w:t>
      </w:r>
      <w:r w:rsidRPr="003350FC">
        <w:rPr>
          <w:rFonts w:ascii="Verdana" w:hAnsi="Verdana" w:cs="Times New Roman"/>
          <w:spacing w:val="-4"/>
          <w:sz w:val="22"/>
          <w:szCs w:val="22"/>
        </w:rPr>
        <w:t xml:space="preserve">, Депо Подрядчика размещает на портале удостоверяющего центра (далее – Портал) подписанные со своей Стороны электронной подписью (далее – ЭП) акты о выполненных работах (оказанных услугах) </w:t>
      </w:r>
      <w:r w:rsidRPr="003350FC">
        <w:rPr>
          <w:rFonts w:ascii="Verdana" w:hAnsi="Verdana" w:cs="Times New Roman"/>
          <w:sz w:val="22"/>
          <w:szCs w:val="22"/>
        </w:rPr>
        <w:t>с приложением документов, указанных в пунктах 3.4., 3.5. настоящего Договора</w:t>
      </w:r>
      <w:r w:rsidRPr="003350FC">
        <w:rPr>
          <w:rFonts w:ascii="Verdana" w:hAnsi="Verdana"/>
          <w:sz w:val="22"/>
          <w:szCs w:val="22"/>
        </w:rPr>
        <w:t>.</w:t>
      </w:r>
    </w:p>
    <w:p w14:paraId="2D58BFD3"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В случае оформления пакета первичных документов на бумажном носителе Депо Подрядчика предоставляет подписанный акт о выполненных работах (оказанных услугах) по форме Приложения № 8 к настоящему Договору с приложением на бумажном носителе документов, указанных в пунктах 3.4., 3.5. настоящего Договора.</w:t>
      </w:r>
    </w:p>
    <w:p w14:paraId="2D58BFD4"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3.8. Заказчик в течение 1 (одного) рабочего дня с даты подписания ЭП Депо Подрядчика или получения на бумажном носителе документов, указанных в пунктах 3.4., 3.5. настоящего Договора, подписывает со своей Стороны ЭП или на бумажном носителе акты о выполненных работах (оказанных услугах) по форме Приложения № 8 к настоящему Договору и акты по форме № МХ-1и № МХ-3.</w:t>
      </w:r>
    </w:p>
    <w:p w14:paraId="2D58BFD5"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В случае отказа от подписания ЭП или на бумажных носителях документов, Заказчик представляет Депо Подрядчика мотивированный отказ в течение 1 (одного) рабочего дня с даты их подписания ЭП Депо Подрядчика. </w:t>
      </w:r>
    </w:p>
    <w:p w14:paraId="2D58BFD6"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3.9. </w:t>
      </w:r>
      <w:r w:rsidR="00077917" w:rsidRPr="007678F1">
        <w:rPr>
          <w:rFonts w:ascii="Verdana" w:hAnsi="Verdana" w:cs="Times New Roman"/>
          <w:sz w:val="22"/>
          <w:szCs w:val="22"/>
        </w:rPr>
        <w:t>Окончательный расчет за ремонт грузовых вагонов и ремонт запасных частей в отчетном месяце производится Заказчиком с учетом выплаченного авансового платежа по каждому Депо Подрядчика отдельно с указанием в назначении платежа наименования Депо Подрядчика после подписания Сторонами ЭП (или на бумажных носителях) актов о выполненных работах (оказанных услугах) по ремонту грузовых вагонов, на основании счета, выставленного Заказчику, и счетов-фактур в течение 5 (пяти) календарных дней с даты их предоставления.</w:t>
      </w:r>
    </w:p>
    <w:p w14:paraId="2D58BFD7"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3.10. Оплата за оказанные услуги по погрузке (выгрузке), хранению исправных, ремонтопригодных и неремонтопригодных запасных частей грузовых вагонов,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w:t>
      </w:r>
      <w:r w:rsidRPr="007678F1">
        <w:rPr>
          <w:rFonts w:ascii="Verdana" w:hAnsi="Verdana" w:cs="Times New Roman"/>
          <w:sz w:val="22"/>
          <w:szCs w:val="22"/>
        </w:rPr>
        <w:lastRenderedPageBreak/>
        <w:t>в течение 5 (пяти) календарных дней с даты передачи посредством электронной</w:t>
      </w:r>
      <w:r w:rsidR="002317CA">
        <w:rPr>
          <w:rFonts w:ascii="Verdana" w:hAnsi="Verdana" w:cs="Times New Roman"/>
          <w:sz w:val="22"/>
          <w:szCs w:val="22"/>
        </w:rPr>
        <w:t xml:space="preserve"> </w:t>
      </w:r>
      <w:r w:rsidRPr="007678F1">
        <w:rPr>
          <w:rFonts w:ascii="Verdana" w:hAnsi="Verdana" w:cs="Times New Roman"/>
          <w:sz w:val="22"/>
          <w:szCs w:val="22"/>
        </w:rPr>
        <w:t xml:space="preserve"> связи и/или АСУ </w:t>
      </w:r>
      <w:r w:rsidR="00815D4B" w:rsidRPr="007678F1">
        <w:rPr>
          <w:rFonts w:ascii="Verdana" w:hAnsi="Verdana" w:cs="Times New Roman"/>
          <w:sz w:val="22"/>
          <w:szCs w:val="22"/>
        </w:rPr>
        <w:t>Подрядчика</w:t>
      </w:r>
      <w:r w:rsidRPr="007678F1">
        <w:rPr>
          <w:rFonts w:ascii="Verdana" w:hAnsi="Verdana" w:cs="Times New Roman"/>
          <w:sz w:val="22"/>
          <w:szCs w:val="22"/>
        </w:rPr>
        <w:t>.</w:t>
      </w:r>
    </w:p>
    <w:p w14:paraId="2D58BFD8" w14:textId="77777777" w:rsidR="004319E6" w:rsidRPr="007678F1" w:rsidRDefault="006F590A" w:rsidP="004319E6">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 xml:space="preserve">Хранение исправных, ремонтопригодных и неремонтопригодных запасных </w:t>
      </w:r>
      <w:proofErr w:type="gramStart"/>
      <w:r w:rsidRPr="007678F1">
        <w:rPr>
          <w:rFonts w:ascii="Verdana" w:hAnsi="Verdana" w:cs="Times New Roman"/>
          <w:sz w:val="22"/>
          <w:szCs w:val="22"/>
        </w:rPr>
        <w:t xml:space="preserve">частей </w:t>
      </w:r>
      <w:r w:rsidR="00412363" w:rsidRPr="007678F1">
        <w:rPr>
          <w:rFonts w:ascii="Verdana" w:hAnsi="Verdana" w:cs="Times New Roman"/>
          <w:sz w:val="22"/>
          <w:szCs w:val="22"/>
        </w:rPr>
        <w:t xml:space="preserve"> </w:t>
      </w:r>
      <w:r w:rsidRPr="007678F1">
        <w:rPr>
          <w:rFonts w:ascii="Verdana" w:hAnsi="Verdana" w:cs="Times New Roman"/>
          <w:sz w:val="22"/>
          <w:szCs w:val="22"/>
        </w:rPr>
        <w:t>оплачивается</w:t>
      </w:r>
      <w:proofErr w:type="gramEnd"/>
      <w:r w:rsidRPr="007678F1">
        <w:rPr>
          <w:rFonts w:ascii="Verdana" w:hAnsi="Verdana" w:cs="Times New Roman"/>
          <w:sz w:val="22"/>
          <w:szCs w:val="22"/>
        </w:rPr>
        <w:t xml:space="preserve"> Заказчиком ежемесячно</w:t>
      </w:r>
      <w:r w:rsidR="0053391F" w:rsidRPr="007678F1">
        <w:rPr>
          <w:rFonts w:ascii="Verdana" w:hAnsi="Verdana" w:cs="Times New Roman"/>
          <w:sz w:val="22"/>
          <w:szCs w:val="22"/>
        </w:rPr>
        <w:t>.</w:t>
      </w:r>
    </w:p>
    <w:p w14:paraId="2D58BFD9"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3.11. Оплата нахождения грузовых вагонов на путях общего и необщего пользования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в течение 5 (пяти) календарных дней с даты их предоставления.</w:t>
      </w:r>
    </w:p>
    <w:p w14:paraId="2D58BFD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Плата за нахождение грузовых вагонов Заказчика на путях общего и необщего пользования начисляется в случае: </w:t>
      </w:r>
    </w:p>
    <w:p w14:paraId="2D58BFDB"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причин неприема грузовых вагонов в ремонт, зависящих от Заказчика, в соответствии с пунктом 2.1.7. Договора;</w:t>
      </w:r>
    </w:p>
    <w:p w14:paraId="2D58BFD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непоступления</w:t>
      </w:r>
      <w:proofErr w:type="spellEnd"/>
      <w:r w:rsidRPr="007678F1">
        <w:rPr>
          <w:rFonts w:ascii="Verdana" w:hAnsi="Verdana"/>
          <w:sz w:val="22"/>
          <w:szCs w:val="22"/>
        </w:rPr>
        <w:t xml:space="preserve"> авансовых платежей в сроки, предусмотренные пунктом 3.3. Договора, а также просрочки платежей согласно пункту 3.9. Договора;</w:t>
      </w:r>
    </w:p>
    <w:p w14:paraId="2D58BFDD" w14:textId="77777777" w:rsidR="0041498F" w:rsidRPr="007678F1" w:rsidRDefault="006F590A" w:rsidP="004319E6">
      <w:pPr>
        <w:ind w:right="-2" w:firstLine="720"/>
        <w:jc w:val="both"/>
        <w:rPr>
          <w:rFonts w:ascii="Verdana" w:hAnsi="Verdana"/>
          <w:sz w:val="22"/>
          <w:szCs w:val="22"/>
        </w:rPr>
      </w:pPr>
      <w:r w:rsidRPr="007678F1">
        <w:rPr>
          <w:rFonts w:ascii="Verdana" w:hAnsi="Verdana"/>
          <w:sz w:val="22"/>
          <w:szCs w:val="22"/>
        </w:rPr>
        <w:t>- при нарушении Заказчиком порядка подачи грузовых вагонов для проведения плановых видов ремонта, предусмотренного пунктом 2.3.5</w:t>
      </w:r>
      <w:r w:rsidR="007B1B86" w:rsidRPr="007678F1">
        <w:rPr>
          <w:rFonts w:ascii="Verdana" w:hAnsi="Verdana"/>
          <w:sz w:val="22"/>
          <w:szCs w:val="22"/>
        </w:rPr>
        <w:t>.</w:t>
      </w:r>
      <w:r w:rsidRPr="007678F1">
        <w:rPr>
          <w:rFonts w:ascii="Verdana" w:hAnsi="Verdana"/>
          <w:sz w:val="22"/>
          <w:szCs w:val="22"/>
        </w:rPr>
        <w:t xml:space="preserve">, </w:t>
      </w:r>
      <w:r w:rsidRPr="00B166A7">
        <w:rPr>
          <w:rFonts w:ascii="Verdana" w:hAnsi="Verdana"/>
          <w:sz w:val="22"/>
          <w:szCs w:val="22"/>
        </w:rPr>
        <w:t>2.3.6</w:t>
      </w:r>
      <w:r w:rsidR="00B166A7" w:rsidRPr="00B166A7">
        <w:rPr>
          <w:rFonts w:ascii="Verdana" w:hAnsi="Verdana"/>
          <w:sz w:val="22"/>
          <w:szCs w:val="22"/>
        </w:rPr>
        <w:t>,</w:t>
      </w:r>
      <w:r w:rsidR="00B166A7">
        <w:rPr>
          <w:rFonts w:ascii="Verdana" w:hAnsi="Verdana"/>
          <w:sz w:val="22"/>
          <w:szCs w:val="22"/>
        </w:rPr>
        <w:t xml:space="preserve"> 2.3.7</w:t>
      </w:r>
      <w:r w:rsidRPr="007678F1">
        <w:rPr>
          <w:rFonts w:ascii="Verdana" w:hAnsi="Verdana"/>
          <w:sz w:val="22"/>
          <w:szCs w:val="22"/>
        </w:rPr>
        <w:t xml:space="preserve"> Договора;</w:t>
      </w:r>
    </w:p>
    <w:p w14:paraId="2D58BFDE" w14:textId="77777777" w:rsidR="00734A27" w:rsidRPr="007678F1" w:rsidRDefault="006F590A" w:rsidP="00734A27">
      <w:pPr>
        <w:ind w:right="-2" w:firstLine="720"/>
        <w:jc w:val="both"/>
        <w:rPr>
          <w:rFonts w:ascii="Verdana" w:hAnsi="Verdana"/>
          <w:sz w:val="22"/>
          <w:szCs w:val="22"/>
        </w:rPr>
      </w:pPr>
      <w:r w:rsidRPr="007678F1">
        <w:rPr>
          <w:rFonts w:ascii="Verdana" w:hAnsi="Verdana"/>
          <w:sz w:val="22"/>
          <w:szCs w:val="22"/>
        </w:rPr>
        <w:t>- отсутствия более 1 (одного) рабочего дня с даты получения уведомления Подрядчика согласно пункту 2.1.11</w:t>
      </w:r>
      <w:r w:rsidR="00095968" w:rsidRPr="007678F1">
        <w:rPr>
          <w:rFonts w:ascii="Verdana" w:hAnsi="Verdana"/>
          <w:sz w:val="22"/>
          <w:szCs w:val="22"/>
        </w:rPr>
        <w:t>.</w:t>
      </w:r>
      <w:r w:rsidRPr="007678F1">
        <w:rPr>
          <w:rFonts w:ascii="Verdana" w:hAnsi="Verdana"/>
          <w:sz w:val="22"/>
          <w:szCs w:val="22"/>
        </w:rPr>
        <w:t xml:space="preserve"> Договора уведомления от Заказчика о согласовании замены забракованных (установке отсутствующих) узлов и деталей</w:t>
      </w:r>
      <w:r w:rsidR="00815D4B" w:rsidRPr="007678F1">
        <w:rPr>
          <w:rFonts w:ascii="Verdana" w:hAnsi="Verdana"/>
          <w:sz w:val="22"/>
          <w:szCs w:val="22"/>
        </w:rPr>
        <w:t xml:space="preserve"> </w:t>
      </w:r>
      <w:proofErr w:type="gramStart"/>
      <w:r w:rsidR="00815D4B" w:rsidRPr="007678F1">
        <w:rPr>
          <w:rFonts w:ascii="Verdana" w:hAnsi="Verdana"/>
          <w:sz w:val="22"/>
          <w:szCs w:val="22"/>
        </w:rPr>
        <w:t xml:space="preserve">или </w:t>
      </w:r>
      <w:r w:rsidR="00AF6787" w:rsidRPr="007678F1">
        <w:rPr>
          <w:rFonts w:ascii="Verdana" w:hAnsi="Verdana"/>
          <w:sz w:val="22"/>
          <w:szCs w:val="22"/>
        </w:rPr>
        <w:t xml:space="preserve"> </w:t>
      </w:r>
      <w:r w:rsidRPr="007678F1">
        <w:rPr>
          <w:rFonts w:ascii="Verdana" w:hAnsi="Verdana"/>
          <w:sz w:val="22"/>
          <w:szCs w:val="22"/>
        </w:rPr>
        <w:t>предоставлении</w:t>
      </w:r>
      <w:proofErr w:type="gramEnd"/>
      <w:r w:rsidRPr="007678F1">
        <w:rPr>
          <w:rFonts w:ascii="Verdana" w:hAnsi="Verdana"/>
          <w:sz w:val="22"/>
          <w:szCs w:val="22"/>
        </w:rPr>
        <w:t xml:space="preserve"> собственных узлов и деталей; </w:t>
      </w:r>
    </w:p>
    <w:p w14:paraId="2D58BFDF"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отсутствия офо</w:t>
      </w:r>
      <w:r w:rsidR="00A30CAA" w:rsidRPr="007678F1">
        <w:rPr>
          <w:rFonts w:ascii="Verdana" w:hAnsi="Verdana"/>
          <w:sz w:val="22"/>
          <w:szCs w:val="22"/>
        </w:rPr>
        <w:t>рмленной транспортной железнодорожной</w:t>
      </w:r>
      <w:r w:rsidRPr="007678F1">
        <w:rPr>
          <w:rFonts w:ascii="Verdana" w:hAnsi="Verdana"/>
          <w:sz w:val="22"/>
          <w:szCs w:val="22"/>
        </w:rPr>
        <w:t xml:space="preserve"> накладной в АС ЭТРАН на отправку грузового вагона из ремонта в течение 1 (одних) суток с момента направления Подрядчиком уведомления 1354 в ГВЦ</w:t>
      </w:r>
      <w:r w:rsidR="003D3477" w:rsidRPr="007678F1">
        <w:rPr>
          <w:rFonts w:ascii="Verdana" w:hAnsi="Verdana"/>
          <w:sz w:val="22"/>
          <w:szCs w:val="22"/>
        </w:rPr>
        <w:t>;</w:t>
      </w:r>
    </w:p>
    <w:p w14:paraId="2D58BFE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отказа Заказчика от установки узлов и деталей собственности Подрядчика</w:t>
      </w:r>
      <w:r w:rsidR="00F75ACE">
        <w:rPr>
          <w:rFonts w:ascii="Verdana" w:hAnsi="Verdana"/>
          <w:sz w:val="22"/>
          <w:szCs w:val="22"/>
        </w:rPr>
        <w:t xml:space="preserve"> </w:t>
      </w:r>
      <w:r w:rsidR="00043C4E" w:rsidRPr="00763727">
        <w:rPr>
          <w:rFonts w:ascii="Verdana" w:hAnsi="Verdana"/>
          <w:sz w:val="22"/>
          <w:szCs w:val="22"/>
        </w:rPr>
        <w:t xml:space="preserve">и </w:t>
      </w:r>
      <w:proofErr w:type="spellStart"/>
      <w:r w:rsidR="00043C4E" w:rsidRPr="00763727">
        <w:rPr>
          <w:rFonts w:ascii="Verdana" w:hAnsi="Verdana"/>
          <w:sz w:val="22"/>
          <w:szCs w:val="22"/>
        </w:rPr>
        <w:t>непредоставления</w:t>
      </w:r>
      <w:proofErr w:type="spellEnd"/>
      <w:r w:rsidR="00043C4E" w:rsidRPr="00763727">
        <w:rPr>
          <w:rFonts w:ascii="Verdana" w:hAnsi="Verdana"/>
          <w:sz w:val="22"/>
          <w:szCs w:val="22"/>
        </w:rPr>
        <w:t xml:space="preserve"> собственных узлов и деталей в установленный пунктом 2.3.10 настоящего Договора срок;</w:t>
      </w:r>
    </w:p>
    <w:p w14:paraId="2D58BFE1"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при прибытии грузовых вагонов, требующих исключения из эксплуатации по техническому состоянию или сроку службы. </w:t>
      </w:r>
    </w:p>
    <w:p w14:paraId="2D58BFE2"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Отсчет времени нахождения грузового вагона на железнодорожных путях общего и необщего пользования по причинам, не зависящим от Подрядчика, начинается с 00 часов 00 минут суток, следующих за сутками, в течение которых: </w:t>
      </w:r>
    </w:p>
    <w:p w14:paraId="2D58BFE3" w14:textId="77777777" w:rsidR="001A5F93"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Заказчиком получено направленное Подрядчиком уведомление о поступлении грузовых вагонов для проведения плановых видов ремонта в нарушение порядка подачи, предусмотренного пунктами 2.3.5</w:t>
      </w:r>
      <w:r w:rsidR="00095968" w:rsidRPr="007678F1">
        <w:rPr>
          <w:rFonts w:ascii="Verdana" w:hAnsi="Verdana"/>
          <w:sz w:val="22"/>
          <w:szCs w:val="22"/>
        </w:rPr>
        <w:t>.</w:t>
      </w:r>
      <w:r w:rsidRPr="007678F1">
        <w:rPr>
          <w:rFonts w:ascii="Verdana" w:hAnsi="Verdana"/>
          <w:sz w:val="22"/>
          <w:szCs w:val="22"/>
        </w:rPr>
        <w:t>, 2.3.6</w:t>
      </w:r>
      <w:r w:rsidR="00095968" w:rsidRPr="007678F1">
        <w:rPr>
          <w:rFonts w:ascii="Verdana" w:hAnsi="Verdana"/>
          <w:sz w:val="22"/>
          <w:szCs w:val="22"/>
        </w:rPr>
        <w:t>.</w:t>
      </w:r>
      <w:r w:rsidRPr="007678F1">
        <w:rPr>
          <w:rFonts w:ascii="Verdana" w:hAnsi="Verdana"/>
          <w:sz w:val="22"/>
          <w:szCs w:val="22"/>
        </w:rPr>
        <w:t xml:space="preserve"> настоящего Договора;</w:t>
      </w:r>
    </w:p>
    <w:p w14:paraId="2D58BFE4"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произвести оплату в соответствии с пунктами 3.3</w:t>
      </w:r>
      <w:r w:rsidR="00095968" w:rsidRPr="007678F1">
        <w:rPr>
          <w:rFonts w:ascii="Verdana" w:hAnsi="Verdana"/>
          <w:sz w:val="22"/>
          <w:szCs w:val="22"/>
        </w:rPr>
        <w:t>.</w:t>
      </w:r>
      <w:r w:rsidRPr="007678F1">
        <w:rPr>
          <w:rFonts w:ascii="Verdana" w:hAnsi="Verdana"/>
          <w:sz w:val="22"/>
          <w:szCs w:val="22"/>
        </w:rPr>
        <w:t>, 3.9</w:t>
      </w:r>
      <w:r w:rsidR="00095968" w:rsidRPr="007678F1">
        <w:rPr>
          <w:rFonts w:ascii="Verdana" w:hAnsi="Verdana"/>
          <w:sz w:val="22"/>
          <w:szCs w:val="22"/>
        </w:rPr>
        <w:t>.</w:t>
      </w:r>
      <w:r w:rsidRPr="007678F1">
        <w:rPr>
          <w:rFonts w:ascii="Verdana" w:hAnsi="Verdana"/>
          <w:sz w:val="22"/>
          <w:szCs w:val="22"/>
        </w:rPr>
        <w:t xml:space="preserve"> настоящего Договора; </w:t>
      </w:r>
    </w:p>
    <w:p w14:paraId="2D58BFE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сообщить о согласовании установки запасных частей Подрядчика, либо предостав</w:t>
      </w:r>
      <w:r w:rsidR="00515710">
        <w:rPr>
          <w:rFonts w:ascii="Verdana" w:hAnsi="Verdana"/>
          <w:sz w:val="22"/>
          <w:szCs w:val="22"/>
        </w:rPr>
        <w:t xml:space="preserve">ить </w:t>
      </w:r>
      <w:proofErr w:type="gramStart"/>
      <w:r w:rsidR="00515710">
        <w:rPr>
          <w:rFonts w:ascii="Verdana" w:hAnsi="Verdana"/>
          <w:sz w:val="22"/>
          <w:szCs w:val="22"/>
        </w:rPr>
        <w:t xml:space="preserve">собственные </w:t>
      </w:r>
      <w:r w:rsidRPr="007678F1">
        <w:rPr>
          <w:rFonts w:ascii="Verdana" w:hAnsi="Verdana"/>
          <w:sz w:val="22"/>
          <w:szCs w:val="22"/>
        </w:rPr>
        <w:t xml:space="preserve"> запасны</w:t>
      </w:r>
      <w:r w:rsidR="00515710">
        <w:rPr>
          <w:rFonts w:ascii="Verdana" w:hAnsi="Verdana"/>
          <w:sz w:val="22"/>
          <w:szCs w:val="22"/>
        </w:rPr>
        <w:t>е</w:t>
      </w:r>
      <w:proofErr w:type="gramEnd"/>
      <w:r w:rsidRPr="007678F1">
        <w:rPr>
          <w:rFonts w:ascii="Verdana" w:hAnsi="Verdana"/>
          <w:sz w:val="22"/>
          <w:szCs w:val="22"/>
        </w:rPr>
        <w:t xml:space="preserve"> част</w:t>
      </w:r>
      <w:r w:rsidR="00515710">
        <w:rPr>
          <w:rFonts w:ascii="Verdana" w:hAnsi="Verdana"/>
          <w:sz w:val="22"/>
          <w:szCs w:val="22"/>
        </w:rPr>
        <w:t>и</w:t>
      </w:r>
      <w:r w:rsidRPr="007678F1">
        <w:rPr>
          <w:rFonts w:ascii="Verdana" w:hAnsi="Verdana"/>
          <w:sz w:val="22"/>
          <w:szCs w:val="22"/>
        </w:rPr>
        <w:t xml:space="preserve"> </w:t>
      </w:r>
      <w:r w:rsidR="00515710">
        <w:rPr>
          <w:rFonts w:ascii="Verdana" w:hAnsi="Verdana"/>
          <w:sz w:val="22"/>
          <w:szCs w:val="22"/>
        </w:rPr>
        <w:t xml:space="preserve">Подрядчику </w:t>
      </w:r>
      <w:r w:rsidR="00515710" w:rsidRPr="00763727">
        <w:rPr>
          <w:rFonts w:ascii="Verdana" w:hAnsi="Verdana"/>
          <w:sz w:val="22"/>
          <w:szCs w:val="22"/>
        </w:rPr>
        <w:t>в срок, установленн</w:t>
      </w:r>
      <w:r w:rsidR="00763727" w:rsidRPr="00763727">
        <w:rPr>
          <w:rFonts w:ascii="Verdana" w:hAnsi="Verdana"/>
          <w:sz w:val="22"/>
          <w:szCs w:val="22"/>
        </w:rPr>
        <w:t>ый</w:t>
      </w:r>
      <w:r w:rsidR="00515710" w:rsidRPr="00763727">
        <w:rPr>
          <w:rFonts w:ascii="Verdana" w:hAnsi="Verdana"/>
          <w:sz w:val="22"/>
          <w:szCs w:val="22"/>
        </w:rPr>
        <w:t xml:space="preserve"> пунктом 2.3.10. настоящего Договора</w:t>
      </w:r>
      <w:r w:rsidRPr="00763727">
        <w:rPr>
          <w:rFonts w:ascii="Verdana" w:hAnsi="Verdana"/>
          <w:sz w:val="22"/>
          <w:szCs w:val="22"/>
        </w:rPr>
        <w:t>;</w:t>
      </w:r>
    </w:p>
    <w:p w14:paraId="2D58BFE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Заказчик должен был оформить </w:t>
      </w:r>
      <w:r w:rsidR="0028463F" w:rsidRPr="007678F1">
        <w:rPr>
          <w:rFonts w:ascii="Verdana" w:hAnsi="Verdana"/>
          <w:sz w:val="22"/>
          <w:szCs w:val="22"/>
        </w:rPr>
        <w:t xml:space="preserve">транспортную железнодорожную </w:t>
      </w:r>
      <w:r w:rsidRPr="007678F1">
        <w:rPr>
          <w:rFonts w:ascii="Verdana" w:hAnsi="Verdana"/>
          <w:sz w:val="22"/>
          <w:szCs w:val="22"/>
        </w:rPr>
        <w:t>накладную в АС ЭТРАН на отправку грузового вагона из ремонта.</w:t>
      </w:r>
    </w:p>
    <w:p w14:paraId="2D58BFE7"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3.12. Стороны согласовали проведение оплаты по документам (счет, счет-фактура), переданным посредством электронной связи и/или АСУ </w:t>
      </w:r>
      <w:r w:rsidR="00325C6E" w:rsidRPr="007678F1">
        <w:rPr>
          <w:rFonts w:ascii="Verdana" w:hAnsi="Verdana"/>
          <w:sz w:val="22"/>
          <w:szCs w:val="22"/>
        </w:rPr>
        <w:t>Подрядчика</w:t>
      </w:r>
      <w:r w:rsidRPr="007678F1">
        <w:rPr>
          <w:rFonts w:ascii="Verdana" w:hAnsi="Verdana"/>
          <w:sz w:val="22"/>
          <w:szCs w:val="22"/>
        </w:rPr>
        <w:t xml:space="preserve"> с последующим направлением оригиналов в течение 10 (десяти) календарных дней по почте.</w:t>
      </w:r>
    </w:p>
    <w:p w14:paraId="2D58BFE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3.13. Оплата железнодорожного тарифа по доставке грузовых вагонов в ремонт до станции примыкания Депо Подрядчика, а после выполнения ремонта до станции назначения производится Заказчиком. </w:t>
      </w:r>
    </w:p>
    <w:p w14:paraId="2D58BFE9" w14:textId="77777777" w:rsidR="00A557CD" w:rsidRPr="007678F1" w:rsidRDefault="006F590A" w:rsidP="00A557CD">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3.14. Высвободившиеся в процессе проведения ремонта грузовых вагонов и ремонта запасных частей Заказчика ремонтопригодные и неремонтопригодные узлы и детали грузового вагона (далее – ТМЦ), могут приобретаться Подрядчиком у Заказчика в следующем порядке:</w:t>
      </w:r>
    </w:p>
    <w:p w14:paraId="2D58BFEA" w14:textId="77777777" w:rsidR="00A557CD" w:rsidRPr="007678F1" w:rsidRDefault="006F590A" w:rsidP="00A557CD">
      <w:pPr>
        <w:pStyle w:val="ConsNormal"/>
        <w:ind w:firstLine="709"/>
        <w:jc w:val="both"/>
        <w:rPr>
          <w:rFonts w:ascii="Verdana" w:hAnsi="Verdana"/>
          <w:sz w:val="22"/>
          <w:szCs w:val="22"/>
        </w:rPr>
      </w:pPr>
      <w:r w:rsidRPr="007678F1">
        <w:rPr>
          <w:rFonts w:ascii="Verdana" w:hAnsi="Verdana" w:cs="Times New Roman"/>
          <w:sz w:val="22"/>
          <w:szCs w:val="22"/>
        </w:rPr>
        <w:lastRenderedPageBreak/>
        <w:t>3.14.1. Цена приобретения ТМЦ определяется Протоколом согласования стоимости ТМЦ, приобретаемых Подрядчиком (Приложение № 2</w:t>
      </w:r>
      <w:r w:rsidR="004B0CCD" w:rsidRPr="007678F1">
        <w:rPr>
          <w:rFonts w:ascii="Verdana" w:hAnsi="Verdana" w:cs="Times New Roman"/>
          <w:sz w:val="22"/>
          <w:szCs w:val="22"/>
        </w:rPr>
        <w:t>4</w:t>
      </w:r>
      <w:r w:rsidRPr="007678F1">
        <w:rPr>
          <w:rFonts w:ascii="Verdana" w:hAnsi="Verdana" w:cs="Times New Roman"/>
          <w:sz w:val="22"/>
          <w:szCs w:val="22"/>
        </w:rPr>
        <w:t xml:space="preserve"> к Договору) и</w:t>
      </w:r>
      <w:r w:rsidR="00A05415" w:rsidRPr="007678F1">
        <w:rPr>
          <w:rFonts w:ascii="Verdana" w:hAnsi="Verdana" w:cs="Times New Roman"/>
          <w:sz w:val="22"/>
          <w:szCs w:val="22"/>
        </w:rPr>
        <w:t>/или</w:t>
      </w:r>
      <w:r w:rsidRPr="007678F1">
        <w:rPr>
          <w:rFonts w:ascii="Verdana" w:hAnsi="Verdana" w:cs="Times New Roman"/>
          <w:sz w:val="22"/>
          <w:szCs w:val="22"/>
        </w:rPr>
        <w:t xml:space="preserve"> согласовывается Сторонами в Спецификациях, оформленных по форме Приложения № 2</w:t>
      </w:r>
      <w:r w:rsidR="00A61B44" w:rsidRPr="007678F1">
        <w:rPr>
          <w:rFonts w:ascii="Verdana" w:hAnsi="Verdana" w:cs="Times New Roman"/>
          <w:sz w:val="22"/>
          <w:szCs w:val="22"/>
        </w:rPr>
        <w:t>4</w:t>
      </w:r>
      <w:r w:rsidRPr="007678F1">
        <w:rPr>
          <w:rFonts w:ascii="Verdana" w:hAnsi="Verdana" w:cs="Times New Roman"/>
          <w:sz w:val="22"/>
          <w:szCs w:val="22"/>
        </w:rPr>
        <w:t xml:space="preserve"> к Договору. </w:t>
      </w:r>
    </w:p>
    <w:p w14:paraId="2D58BFEB"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3.14.2. После согласования стоимости приобретения ТМЦ Депо Подрядчика составляет и направляет Заказчику акт приема-передачи товарно-материальных ценностей, составленного по форме Приложения № 20 к настоящему Договору (далее – акт приема-передачи ТМЦ), на передачу ТМЦ Депо Подрядчика датой образования ТМЦ.</w:t>
      </w:r>
    </w:p>
    <w:p w14:paraId="2D58BFEC"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При этом </w:t>
      </w:r>
      <w:proofErr w:type="gramStart"/>
      <w:r w:rsidRPr="007678F1">
        <w:rPr>
          <w:rFonts w:ascii="Verdana" w:hAnsi="Verdana" w:cs="Times New Roman"/>
          <w:sz w:val="22"/>
          <w:szCs w:val="22"/>
        </w:rPr>
        <w:t>дата  акта</w:t>
      </w:r>
      <w:proofErr w:type="gramEnd"/>
      <w:r w:rsidRPr="007678F1">
        <w:rPr>
          <w:rFonts w:ascii="Verdana" w:hAnsi="Verdana" w:cs="Times New Roman"/>
          <w:sz w:val="22"/>
          <w:szCs w:val="22"/>
        </w:rPr>
        <w:t xml:space="preserve"> приема-передачи должн</w:t>
      </w:r>
      <w:r w:rsidR="00346BCB" w:rsidRPr="007678F1">
        <w:rPr>
          <w:rFonts w:ascii="Verdana" w:hAnsi="Verdana" w:cs="Times New Roman"/>
          <w:sz w:val="22"/>
          <w:szCs w:val="22"/>
        </w:rPr>
        <w:t>а</w:t>
      </w:r>
      <w:r w:rsidRPr="007678F1">
        <w:rPr>
          <w:rFonts w:ascii="Verdana" w:hAnsi="Verdana" w:cs="Times New Roman"/>
          <w:sz w:val="22"/>
          <w:szCs w:val="22"/>
        </w:rPr>
        <w:t xml:space="preserve"> соответствовать дате образования ТМЦ.</w:t>
      </w:r>
    </w:p>
    <w:p w14:paraId="2D58BFED"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3.14.3. Не позднее 5 (пятого) числа месяца, следующего за отчетным, Заказчик составляет и направляет в Депо Подрядчика товарную накладную формы ТОРГ-12 и счет-фактуру </w:t>
      </w:r>
      <w:r w:rsidR="00653FF9">
        <w:rPr>
          <w:rFonts w:ascii="Verdana" w:hAnsi="Verdana" w:cs="Times New Roman"/>
          <w:sz w:val="22"/>
          <w:szCs w:val="22"/>
        </w:rPr>
        <w:t xml:space="preserve">или УПД </w:t>
      </w:r>
      <w:r w:rsidRPr="007678F1">
        <w:rPr>
          <w:rFonts w:ascii="Verdana" w:hAnsi="Verdana" w:cs="Times New Roman"/>
          <w:sz w:val="22"/>
          <w:szCs w:val="22"/>
        </w:rPr>
        <w:t xml:space="preserve">на переданные в Депо Подрядчика в течение отчетного месяца ТМЦ, которые приобретаются Подрядчиком. </w:t>
      </w:r>
      <w:r w:rsidR="00653FF9">
        <w:rPr>
          <w:rFonts w:ascii="Verdana" w:hAnsi="Verdana" w:cs="Times New Roman"/>
          <w:sz w:val="22"/>
          <w:szCs w:val="22"/>
        </w:rPr>
        <w:t>При этом дата ТОРГ-12 и счет-фактуры или УПД должна соответствовать дате акта приема-передачи.</w:t>
      </w:r>
    </w:p>
    <w:p w14:paraId="2D58BFEE"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3.14.4. Оплата Подрядчиком приобретаемых ТМЦ производится путем перечисления денежных средств на расчетный счет Заказчика на основании подписанных Сторонами товарной накладной формы ТОРГ-12 и счета-фактуры</w:t>
      </w:r>
      <w:r w:rsidR="00EA1F9B">
        <w:rPr>
          <w:rFonts w:ascii="Verdana" w:hAnsi="Verdana" w:cs="Times New Roman"/>
          <w:sz w:val="22"/>
          <w:szCs w:val="22"/>
        </w:rPr>
        <w:t xml:space="preserve"> или УПД</w:t>
      </w:r>
      <w:r w:rsidRPr="007678F1">
        <w:rPr>
          <w:rFonts w:ascii="Verdana" w:hAnsi="Verdana" w:cs="Times New Roman"/>
          <w:sz w:val="22"/>
          <w:szCs w:val="22"/>
        </w:rPr>
        <w:t xml:space="preserve"> в течение 45 (сорока пяти) календарных дней с даты получения Подрядчиком оригиналов указанных документов. </w:t>
      </w:r>
    </w:p>
    <w:p w14:paraId="2D58BFEF"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Передача оригиналов документов (товарная накладная формы ТОРГ-12, счет-фактура</w:t>
      </w:r>
      <w:r w:rsidR="009D0591">
        <w:rPr>
          <w:rFonts w:ascii="Verdana" w:hAnsi="Verdana" w:cs="Times New Roman"/>
          <w:sz w:val="22"/>
          <w:szCs w:val="22"/>
        </w:rPr>
        <w:t xml:space="preserve"> или УПД</w:t>
      </w:r>
      <w:r w:rsidRPr="007678F1">
        <w:rPr>
          <w:rFonts w:ascii="Verdana" w:hAnsi="Verdana" w:cs="Times New Roman"/>
          <w:sz w:val="22"/>
          <w:szCs w:val="22"/>
        </w:rPr>
        <w:t xml:space="preserve">), необходимых для осуществления оплаты приобретаемых ТМЦ, осуществляется Заказчиком в соответствующие Депо Подрядчика. </w:t>
      </w:r>
    </w:p>
    <w:p w14:paraId="2D58BFF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5</w:t>
      </w:r>
      <w:r w:rsidRPr="007678F1">
        <w:rPr>
          <w:rFonts w:ascii="Verdana" w:hAnsi="Verdana"/>
          <w:sz w:val="22"/>
          <w:szCs w:val="22"/>
        </w:rPr>
        <w:t xml:space="preserve">. Не позднее 20-го числа месяца, следующего за отчетным </w:t>
      </w:r>
      <w:proofErr w:type="gramStart"/>
      <w:r w:rsidRPr="007678F1">
        <w:rPr>
          <w:rFonts w:ascii="Verdana" w:hAnsi="Verdana"/>
          <w:sz w:val="22"/>
          <w:szCs w:val="22"/>
        </w:rPr>
        <w:t>кварталом,  Подрядчик</w:t>
      </w:r>
      <w:proofErr w:type="gramEnd"/>
      <w:r w:rsidRPr="007678F1">
        <w:rPr>
          <w:rFonts w:ascii="Verdana" w:hAnsi="Verdana"/>
          <w:sz w:val="22"/>
          <w:szCs w:val="22"/>
        </w:rPr>
        <w:t xml:space="preserve"> направляет Заказчику 2 экземпляра акта сверки расчетов. Заказчик в течение 5 (пяти) календарных дней подписывает и </w:t>
      </w:r>
      <w:proofErr w:type="gramStart"/>
      <w:r w:rsidRPr="007678F1">
        <w:rPr>
          <w:rFonts w:ascii="Verdana" w:hAnsi="Verdana"/>
          <w:sz w:val="22"/>
          <w:szCs w:val="22"/>
        </w:rPr>
        <w:t>возвращает  Подрядчик</w:t>
      </w:r>
      <w:r w:rsidR="00A3288A">
        <w:rPr>
          <w:rFonts w:ascii="Verdana" w:hAnsi="Verdana"/>
          <w:sz w:val="22"/>
          <w:szCs w:val="22"/>
        </w:rPr>
        <w:t>у</w:t>
      </w:r>
      <w:proofErr w:type="gramEnd"/>
      <w:r w:rsidRPr="007678F1">
        <w:rPr>
          <w:rFonts w:ascii="Verdana" w:hAnsi="Verdana"/>
          <w:sz w:val="22"/>
          <w:szCs w:val="22"/>
        </w:rPr>
        <w:t xml:space="preserve"> 1 экземпляр акта сверки расчетов. Также сверка расчетов проводится в случае расторжения настоящего Договора. </w:t>
      </w:r>
    </w:p>
    <w:p w14:paraId="2D58BFF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6</w:t>
      </w:r>
      <w:r w:rsidRPr="007678F1">
        <w:rPr>
          <w:rFonts w:ascii="Verdana" w:hAnsi="Verdana"/>
          <w:sz w:val="22"/>
          <w:szCs w:val="22"/>
        </w:rPr>
        <w:t>. Акты о выполненных работах (оказанных услугах), счета-фактуры, акты сверок расчетов, акты формы № МХ-1 и № МХ-3, товарные накладные формы ТОРГ-12</w:t>
      </w:r>
      <w:r w:rsidR="009D0591">
        <w:rPr>
          <w:rFonts w:ascii="Verdana" w:hAnsi="Verdana"/>
          <w:sz w:val="22"/>
          <w:szCs w:val="22"/>
        </w:rPr>
        <w:t xml:space="preserve"> или УПД</w:t>
      </w:r>
      <w:r w:rsidRPr="007678F1">
        <w:rPr>
          <w:rFonts w:ascii="Verdana" w:hAnsi="Verdana"/>
          <w:sz w:val="22"/>
          <w:szCs w:val="22"/>
        </w:rPr>
        <w:t xml:space="preserve">, акты приема-передачи ТМЦ, подписываются уполномоченными </w:t>
      </w:r>
      <w:proofErr w:type="gramStart"/>
      <w:r w:rsidRPr="007678F1">
        <w:rPr>
          <w:rFonts w:ascii="Verdana" w:hAnsi="Verdana"/>
          <w:sz w:val="22"/>
          <w:szCs w:val="22"/>
        </w:rPr>
        <w:t xml:space="preserve">лицами </w:t>
      </w:r>
      <w:r w:rsidR="00E6542B">
        <w:rPr>
          <w:rFonts w:ascii="Verdana" w:hAnsi="Verdana"/>
          <w:sz w:val="22"/>
          <w:szCs w:val="22"/>
        </w:rPr>
        <w:t xml:space="preserve"> Подрядчика</w:t>
      </w:r>
      <w:proofErr w:type="gramEnd"/>
      <w:r w:rsidRPr="007678F1">
        <w:rPr>
          <w:rFonts w:ascii="Verdana" w:hAnsi="Verdana"/>
          <w:sz w:val="22"/>
          <w:szCs w:val="22"/>
        </w:rPr>
        <w:t xml:space="preserve"> и уполномоченными лицами Заказчика.</w:t>
      </w:r>
    </w:p>
    <w:p w14:paraId="2D58BFF2"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7678F1">
        <w:rPr>
          <w:rFonts w:ascii="Verdana" w:hAnsi="Verdana" w:cs="Times New Roman"/>
          <w:sz w:val="22"/>
          <w:szCs w:val="22"/>
        </w:rPr>
        <w:t>Для осуществления действий в части подписания документов по исполнению настоящего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2D58BFF3"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3350FC">
        <w:rPr>
          <w:rFonts w:ascii="Verdana" w:hAnsi="Verdana" w:cs="Times New Roman"/>
          <w:sz w:val="22"/>
          <w:szCs w:val="22"/>
        </w:rPr>
        <w:t>3.1</w:t>
      </w:r>
      <w:r w:rsidR="002F20CE" w:rsidRPr="003350FC">
        <w:rPr>
          <w:rFonts w:ascii="Verdana" w:hAnsi="Verdana" w:cs="Times New Roman"/>
          <w:sz w:val="22"/>
          <w:szCs w:val="22"/>
        </w:rPr>
        <w:t>7</w:t>
      </w:r>
      <w:r w:rsidRPr="003350FC">
        <w:rPr>
          <w:rFonts w:ascii="Verdana" w:hAnsi="Verdana" w:cs="Times New Roman"/>
          <w:sz w:val="22"/>
          <w:szCs w:val="22"/>
        </w:rPr>
        <w:t xml:space="preserve">. Стороны подтверждают, что все документы, переданные посредством </w:t>
      </w:r>
      <w:r w:rsidR="00095968" w:rsidRPr="003350FC">
        <w:rPr>
          <w:rFonts w:ascii="Verdana" w:hAnsi="Verdana" w:cs="Times New Roman"/>
          <w:sz w:val="22"/>
          <w:szCs w:val="22"/>
        </w:rPr>
        <w:t xml:space="preserve">АСУ </w:t>
      </w:r>
      <w:proofErr w:type="gramStart"/>
      <w:r w:rsidR="00346BCB" w:rsidRPr="003350FC">
        <w:rPr>
          <w:rFonts w:ascii="Verdana" w:hAnsi="Verdana" w:cs="Times New Roman"/>
          <w:sz w:val="22"/>
          <w:szCs w:val="22"/>
        </w:rPr>
        <w:t>Подрядчика</w:t>
      </w:r>
      <w:r w:rsidR="00095968" w:rsidRPr="003350FC">
        <w:rPr>
          <w:rFonts w:ascii="Verdana" w:hAnsi="Verdana" w:cs="Times New Roman"/>
          <w:sz w:val="22"/>
          <w:szCs w:val="22"/>
        </w:rPr>
        <w:t xml:space="preserve"> </w:t>
      </w:r>
      <w:r w:rsidRPr="003350FC">
        <w:rPr>
          <w:rFonts w:ascii="Verdana" w:hAnsi="Verdana" w:cs="Times New Roman"/>
          <w:sz w:val="22"/>
          <w:szCs w:val="22"/>
        </w:rPr>
        <w:t xml:space="preserve"> и</w:t>
      </w:r>
      <w:proofErr w:type="gramEnd"/>
      <w:r w:rsidRPr="003350FC">
        <w:rPr>
          <w:rFonts w:ascii="Verdana" w:hAnsi="Verdana" w:cs="Times New Roman"/>
          <w:sz w:val="22"/>
          <w:szCs w:val="22"/>
        </w:rPr>
        <w:t>/или электронной почты, позволяющие с использованием данных средств связи (почты) зафиксировать срок их приема (передачи) являются официальными документами, с которыми условия настоящего Договора связывают наступление тех или иных последствий, в том числе исчисление сроков.</w:t>
      </w:r>
      <w:r w:rsidRPr="007678F1">
        <w:rPr>
          <w:rFonts w:ascii="Verdana" w:hAnsi="Verdana" w:cs="Times New Roman"/>
          <w:sz w:val="22"/>
          <w:szCs w:val="22"/>
        </w:rPr>
        <w:t xml:space="preserve">        </w:t>
      </w:r>
    </w:p>
    <w:p w14:paraId="2D58BFF4" w14:textId="77777777" w:rsidR="002F20CE" w:rsidRPr="007678F1" w:rsidRDefault="002F20CE" w:rsidP="004319E6">
      <w:pPr>
        <w:pStyle w:val="ConsNonformat"/>
        <w:widowControl/>
        <w:ind w:right="-2" w:firstLine="709"/>
        <w:jc w:val="both"/>
        <w:outlineLvl w:val="0"/>
        <w:rPr>
          <w:rFonts w:ascii="Verdana" w:hAnsi="Verdana" w:cs="Times New Roman"/>
          <w:sz w:val="22"/>
          <w:szCs w:val="22"/>
        </w:rPr>
      </w:pPr>
    </w:p>
    <w:p w14:paraId="2D58BFF6" w14:textId="2EC7F87F" w:rsidR="004319E6" w:rsidRPr="00002818" w:rsidRDefault="006F590A" w:rsidP="00002818">
      <w:pPr>
        <w:ind w:right="-2" w:firstLine="540"/>
        <w:jc w:val="center"/>
        <w:rPr>
          <w:rFonts w:ascii="Verdana" w:hAnsi="Verdana"/>
          <w:b/>
          <w:sz w:val="22"/>
          <w:szCs w:val="22"/>
        </w:rPr>
      </w:pPr>
      <w:r w:rsidRPr="007678F1">
        <w:rPr>
          <w:rFonts w:ascii="Verdana" w:hAnsi="Verdana"/>
          <w:b/>
          <w:sz w:val="22"/>
          <w:szCs w:val="22"/>
        </w:rPr>
        <w:t>4. СРОКИ ВЫПОЛНЕНИЯ РЕМОНТА</w:t>
      </w:r>
    </w:p>
    <w:p w14:paraId="2D58BFF7"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 xml:space="preserve">4.1. Сроки выполнения Депо Подрядчика плановых видов ремонта грузовых вагонов   исчисляются с 00 часов 00 минут суток, следующих за сутками подачи грузового вагона на тракционные пути Депо Подрядчика, и не превышают 7 (семи) суток для деповского ремонта и 9 (девяти) суток для капитального ремонта при условии выполнения Заказчиком согласованного Сторонами </w:t>
      </w:r>
      <w:r w:rsidR="0041498F" w:rsidRPr="007678F1">
        <w:rPr>
          <w:rFonts w:ascii="Verdana" w:hAnsi="Verdana"/>
          <w:sz w:val="22"/>
          <w:szCs w:val="22"/>
        </w:rPr>
        <w:t xml:space="preserve">Графика </w:t>
      </w:r>
      <w:r w:rsidRPr="007678F1">
        <w:rPr>
          <w:rFonts w:ascii="Verdana" w:hAnsi="Verdana"/>
          <w:sz w:val="22"/>
          <w:szCs w:val="22"/>
        </w:rPr>
        <w:t>подачи вагонов в ремонт, равномерной в течение месяца подачи грузовых вагонов в ремонт</w:t>
      </w:r>
      <w:r w:rsidR="001D6DF1" w:rsidRPr="007678F1">
        <w:rPr>
          <w:rFonts w:ascii="Verdana" w:hAnsi="Verdana"/>
          <w:sz w:val="22"/>
          <w:szCs w:val="22"/>
        </w:rPr>
        <w:t>, обеспечени</w:t>
      </w:r>
      <w:r w:rsidR="00C53568" w:rsidRPr="007678F1">
        <w:rPr>
          <w:rFonts w:ascii="Verdana" w:hAnsi="Verdana"/>
          <w:sz w:val="22"/>
          <w:szCs w:val="22"/>
        </w:rPr>
        <w:t>я</w:t>
      </w:r>
      <w:r w:rsidR="001D6DF1" w:rsidRPr="007678F1">
        <w:rPr>
          <w:rFonts w:ascii="Verdana" w:hAnsi="Verdana"/>
          <w:sz w:val="22"/>
          <w:szCs w:val="22"/>
        </w:rPr>
        <w:t xml:space="preserve"> запасными частями согласно Договору</w:t>
      </w:r>
      <w:r w:rsidRPr="007678F1">
        <w:rPr>
          <w:rFonts w:ascii="Verdana" w:hAnsi="Verdana"/>
          <w:sz w:val="22"/>
          <w:szCs w:val="22"/>
        </w:rPr>
        <w:t xml:space="preserve"> и оплаты ремонта в соответствии с разделом 3 настоящего Договора.</w:t>
      </w:r>
    </w:p>
    <w:p w14:paraId="2D58BFF8"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4.2. Продолжительность нахождения одного грузового вагона в текущем ремонте в объеме ТР-1, ТР-2, забракованного в неисправные передачей сообщения 1353, исчисляется с 00 часов 00 минут суток, следующих за сутками подачи </w:t>
      </w:r>
      <w:r w:rsidRPr="007678F1">
        <w:rPr>
          <w:rFonts w:ascii="Verdana" w:hAnsi="Verdana"/>
          <w:sz w:val="22"/>
          <w:szCs w:val="22"/>
        </w:rPr>
        <w:lastRenderedPageBreak/>
        <w:t xml:space="preserve">грузового вагона Заказчика на тракционные пути Депо Подрядчика, и не должна превышать 78 (семьдесят восемь) часов. </w:t>
      </w:r>
    </w:p>
    <w:p w14:paraId="2D58BFF9" w14:textId="705720ED" w:rsidR="004319E6" w:rsidRPr="007678F1" w:rsidRDefault="006F590A" w:rsidP="00F2235F">
      <w:pPr>
        <w:ind w:right="-2" w:firstLine="705"/>
        <w:jc w:val="both"/>
        <w:rPr>
          <w:rFonts w:ascii="Verdana" w:hAnsi="Verdana"/>
          <w:sz w:val="22"/>
          <w:szCs w:val="22"/>
        </w:rPr>
      </w:pPr>
      <w:r w:rsidRPr="007678F1">
        <w:rPr>
          <w:rFonts w:ascii="Verdana" w:hAnsi="Verdana"/>
          <w:sz w:val="22"/>
          <w:szCs w:val="22"/>
        </w:rPr>
        <w:t xml:space="preserve">4.3. Срок ремонта грузовых вагонов продлевается: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t>4.3.</w:t>
      </w:r>
      <w:r w:rsidR="00485060" w:rsidRPr="007678F1">
        <w:rPr>
          <w:rFonts w:ascii="Verdana" w:hAnsi="Verdana"/>
          <w:sz w:val="22"/>
          <w:szCs w:val="22"/>
        </w:rPr>
        <w:t>1</w:t>
      </w:r>
      <w:r w:rsidRPr="007678F1">
        <w:rPr>
          <w:rFonts w:ascii="Verdana" w:hAnsi="Verdana"/>
          <w:sz w:val="22"/>
          <w:szCs w:val="22"/>
        </w:rPr>
        <w:t>. При прибытии грузового вагона Заказчика на станцию примыкания Депо Подрядчика в рабочем парке – на срок составления формы ВУ-23 и п</w:t>
      </w:r>
      <w:r w:rsidR="00095968" w:rsidRPr="007678F1">
        <w:rPr>
          <w:rFonts w:ascii="Verdana" w:hAnsi="Verdana"/>
          <w:sz w:val="22"/>
          <w:szCs w:val="22"/>
        </w:rPr>
        <w:t>еревода вагона в нерабочий парк.</w:t>
      </w:r>
    </w:p>
    <w:p w14:paraId="2D58BFFA"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2</w:t>
      </w:r>
      <w:r w:rsidRPr="007678F1">
        <w:rPr>
          <w:rFonts w:ascii="Verdana" w:hAnsi="Verdana"/>
          <w:sz w:val="22"/>
          <w:szCs w:val="22"/>
        </w:rPr>
        <w:t>. При переводе вагонов из текущего отцепочного ремонта в плановые виды ремонта по письменному уведомлению Подрядчика – на срок оформлен</w:t>
      </w:r>
      <w:r w:rsidR="00095968" w:rsidRPr="007678F1">
        <w:rPr>
          <w:rFonts w:ascii="Verdana" w:hAnsi="Verdana"/>
          <w:sz w:val="22"/>
          <w:szCs w:val="22"/>
        </w:rPr>
        <w:t>ия новой формы ВУ-23 Заказчиком.</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B"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3</w:t>
      </w:r>
      <w:r w:rsidRPr="007678F1">
        <w:rPr>
          <w:rFonts w:ascii="Verdana" w:hAnsi="Verdana"/>
          <w:sz w:val="22"/>
          <w:szCs w:val="22"/>
        </w:rPr>
        <w:t xml:space="preserve">. В случае запрета ремонта вагонов со стороны Заказчика на основании письменного уведомления – на время действия запрета.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C"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Моментом окончания ремонта признается дата оформления уведомления о приемке из ремонта формы ВУ-36. Грузовые вагоны, подлежащие ремонту в текущем месяце, должны быть поданы Заказчиком с учетом времени на проведение планового вида ремонта.</w:t>
      </w:r>
    </w:p>
    <w:p w14:paraId="2D58BFFD" w14:textId="77777777" w:rsidR="00F70A33" w:rsidRPr="007678F1" w:rsidRDefault="006F590A" w:rsidP="004319E6">
      <w:pPr>
        <w:pStyle w:val="ConsNonformat"/>
        <w:widowControl/>
        <w:ind w:right="-2" w:firstLine="705"/>
        <w:jc w:val="both"/>
        <w:rPr>
          <w:rFonts w:ascii="Verdana" w:hAnsi="Verdana"/>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4</w:t>
      </w:r>
      <w:r w:rsidRPr="007678F1">
        <w:rPr>
          <w:rFonts w:ascii="Verdana" w:hAnsi="Verdana" w:cs="Times New Roman"/>
          <w:sz w:val="22"/>
          <w:szCs w:val="22"/>
        </w:rPr>
        <w:t>. В случае приостановки ремонта грузовых вагонов Подрядчиком в соответствии с настоящим Договором.</w:t>
      </w:r>
    </w:p>
    <w:p w14:paraId="2D58BFFE" w14:textId="77777777" w:rsidR="00532F7B"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5</w:t>
      </w:r>
      <w:r w:rsidRPr="007678F1">
        <w:rPr>
          <w:rFonts w:ascii="Verdana" w:hAnsi="Verdana" w:cs="Times New Roman"/>
          <w:sz w:val="22"/>
          <w:szCs w:val="22"/>
        </w:rPr>
        <w:t>. На время выполнения Депо Подрядчика промывочно-пропарочных работ при подготовке вагонов-цистерн в ремонт силами Депо Подрядчика.</w:t>
      </w:r>
    </w:p>
    <w:p w14:paraId="2D58BFFF" w14:textId="77777777" w:rsidR="004319E6"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6</w:t>
      </w:r>
      <w:r w:rsidRPr="007678F1">
        <w:rPr>
          <w:rFonts w:ascii="Verdana" w:hAnsi="Verdana" w:cs="Times New Roman"/>
          <w:sz w:val="22"/>
          <w:szCs w:val="22"/>
        </w:rPr>
        <w:t>. При несвоевременном оформлении транспортной железнодорожной накладной в АС ЭТРАН на отправку грузового вагона после ремонта до момента ее оформления.</w:t>
      </w:r>
      <w:r w:rsidRPr="007678F1">
        <w:rPr>
          <w:rFonts w:ascii="Verdana" w:hAnsi="Verdana"/>
          <w:sz w:val="22"/>
          <w:szCs w:val="22"/>
        </w:rPr>
        <w:tab/>
      </w:r>
    </w:p>
    <w:p w14:paraId="2D58C00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4.4. Срок выполнения работ по ремонту запасных частей не должен превышать 5 (пяти) суток с даты пер</w:t>
      </w:r>
      <w:r w:rsidR="00532F7B" w:rsidRPr="007678F1">
        <w:rPr>
          <w:rFonts w:ascii="Verdana" w:hAnsi="Verdana"/>
          <w:sz w:val="22"/>
          <w:szCs w:val="22"/>
        </w:rPr>
        <w:t>едачи Заказчиком</w:t>
      </w:r>
      <w:r w:rsidRPr="007678F1">
        <w:rPr>
          <w:rFonts w:ascii="Verdana" w:hAnsi="Verdana"/>
          <w:sz w:val="22"/>
          <w:szCs w:val="22"/>
        </w:rPr>
        <w:t xml:space="preserve"> запасных частей в ремонт и оформления Акта приема-передачи</w:t>
      </w:r>
      <w:r w:rsidR="00EB6A7B" w:rsidRPr="007678F1">
        <w:rPr>
          <w:rFonts w:ascii="Verdana" w:hAnsi="Verdana"/>
          <w:sz w:val="22"/>
          <w:szCs w:val="22"/>
        </w:rPr>
        <w:t xml:space="preserve"> деталей, </w:t>
      </w:r>
      <w:r w:rsidRPr="007678F1">
        <w:rPr>
          <w:rFonts w:ascii="Verdana" w:hAnsi="Verdana"/>
          <w:sz w:val="22"/>
          <w:szCs w:val="22"/>
        </w:rPr>
        <w:t xml:space="preserve">узлов и </w:t>
      </w:r>
      <w:r w:rsidR="00EB6A7B" w:rsidRPr="007678F1">
        <w:rPr>
          <w:rFonts w:ascii="Verdana" w:hAnsi="Verdana"/>
          <w:sz w:val="22"/>
          <w:szCs w:val="22"/>
        </w:rPr>
        <w:t xml:space="preserve">колесных пар </w:t>
      </w:r>
      <w:r w:rsidRPr="007678F1">
        <w:rPr>
          <w:rFonts w:ascii="Verdana" w:hAnsi="Verdana"/>
          <w:sz w:val="22"/>
          <w:szCs w:val="22"/>
        </w:rPr>
        <w:t xml:space="preserve">в ремонт (Приложение </w:t>
      </w:r>
      <w:r w:rsidR="006558D0" w:rsidRPr="007678F1">
        <w:rPr>
          <w:rFonts w:ascii="Verdana" w:hAnsi="Verdana"/>
          <w:sz w:val="22"/>
          <w:szCs w:val="22"/>
        </w:rPr>
        <w:t>№ 1</w:t>
      </w:r>
      <w:r w:rsidR="004B0CCD" w:rsidRPr="007678F1">
        <w:rPr>
          <w:rFonts w:ascii="Verdana" w:hAnsi="Verdana"/>
          <w:sz w:val="22"/>
          <w:szCs w:val="22"/>
        </w:rPr>
        <w:t>8</w:t>
      </w:r>
      <w:r w:rsidRPr="007678F1">
        <w:rPr>
          <w:rFonts w:ascii="Verdana" w:hAnsi="Verdana"/>
          <w:sz w:val="22"/>
          <w:szCs w:val="22"/>
        </w:rPr>
        <w:t>) при наличии согласованной Депо Подрядчика Заявк</w:t>
      </w:r>
      <w:r w:rsidR="00532F7B" w:rsidRPr="007678F1">
        <w:rPr>
          <w:rFonts w:ascii="Verdana" w:hAnsi="Verdana"/>
          <w:sz w:val="22"/>
          <w:szCs w:val="22"/>
        </w:rPr>
        <w:t>и</w:t>
      </w:r>
      <w:r w:rsidRPr="007678F1">
        <w:rPr>
          <w:rFonts w:ascii="Verdana" w:hAnsi="Verdana"/>
          <w:sz w:val="22"/>
          <w:szCs w:val="22"/>
        </w:rPr>
        <w:t xml:space="preserve"> на ремонт запасных частей. </w:t>
      </w:r>
    </w:p>
    <w:p w14:paraId="2D58C001" w14:textId="77777777" w:rsidR="003407C8" w:rsidRPr="007678F1" w:rsidRDefault="006F590A" w:rsidP="003407C8">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4.5. При невыполнении и/или ненадлежащем выполнении Заказчиком пунктов 2.3.2., 2.3.4., 2.3.5., 2.3.7., 2.3.9., 3.3. Договора, ремонт грузовых вагонов, а также ремонт запасных частей грузовых вагонов производится в сроки, определяемые Депо Подрядчика самостоятельно. При этом штрафные санкции, определенные пунктом 7.2. настоящего Договора, к Подрядчику не применяются.</w:t>
      </w:r>
    </w:p>
    <w:p w14:paraId="2D58C002" w14:textId="77777777" w:rsidR="003D5F20" w:rsidRPr="007678F1" w:rsidRDefault="006F590A" w:rsidP="003D5F20">
      <w:pPr>
        <w:autoSpaceDE w:val="0"/>
        <w:autoSpaceDN w:val="0"/>
        <w:adjustRightInd w:val="0"/>
        <w:ind w:right="-2" w:firstLine="708"/>
        <w:jc w:val="both"/>
        <w:rPr>
          <w:rFonts w:ascii="Verdana" w:hAnsi="Verdana"/>
          <w:sz w:val="22"/>
          <w:szCs w:val="22"/>
        </w:rPr>
      </w:pPr>
      <w:r w:rsidRPr="007678F1">
        <w:rPr>
          <w:rFonts w:ascii="Verdana" w:hAnsi="Verdana"/>
          <w:sz w:val="22"/>
          <w:szCs w:val="22"/>
        </w:rPr>
        <w:t>4.6.</w:t>
      </w:r>
      <w:r w:rsidRPr="007678F1">
        <w:rPr>
          <w:rFonts w:ascii="Courier New" w:hAnsi="Courier New" w:cs="Courier New"/>
          <w:sz w:val="20"/>
          <w:szCs w:val="20"/>
        </w:rPr>
        <w:t xml:space="preserve"> </w:t>
      </w:r>
      <w:r w:rsidRPr="007678F1">
        <w:rPr>
          <w:rFonts w:ascii="Verdana" w:hAnsi="Verdana"/>
          <w:sz w:val="22"/>
          <w:szCs w:val="22"/>
        </w:rPr>
        <w:t>Сроки выполнения Депо Подрядчика ремонта грузовых вагонов прерываются на срок согласования с Заказчиком замены и установки (в том числе дорогостоящих) узлов и деталей (п. 2.1.11.)</w:t>
      </w:r>
      <w:r w:rsidR="00C82F7A">
        <w:rPr>
          <w:rFonts w:ascii="Verdana" w:hAnsi="Verdana"/>
          <w:sz w:val="22"/>
          <w:szCs w:val="22"/>
        </w:rPr>
        <w:t xml:space="preserve">, на срок доставки Заказчиком </w:t>
      </w:r>
      <w:proofErr w:type="gramStart"/>
      <w:r w:rsidR="00C82F7A">
        <w:rPr>
          <w:rFonts w:ascii="Verdana" w:hAnsi="Verdana"/>
          <w:sz w:val="22"/>
          <w:szCs w:val="22"/>
        </w:rPr>
        <w:t xml:space="preserve">собственных </w:t>
      </w:r>
      <w:r w:rsidRPr="007678F1">
        <w:rPr>
          <w:rFonts w:ascii="Verdana" w:hAnsi="Verdana"/>
          <w:sz w:val="22"/>
          <w:szCs w:val="22"/>
        </w:rPr>
        <w:t xml:space="preserve"> </w:t>
      </w:r>
      <w:r w:rsidR="00C82F7A">
        <w:rPr>
          <w:rFonts w:ascii="Verdana" w:hAnsi="Verdana"/>
          <w:sz w:val="22"/>
          <w:szCs w:val="22"/>
        </w:rPr>
        <w:t>узлов</w:t>
      </w:r>
      <w:proofErr w:type="gramEnd"/>
      <w:r w:rsidR="00C82F7A">
        <w:rPr>
          <w:rFonts w:ascii="Verdana" w:hAnsi="Verdana"/>
          <w:sz w:val="22"/>
          <w:szCs w:val="22"/>
        </w:rPr>
        <w:t xml:space="preserve"> и деталей (п.2.3.10.) </w:t>
      </w:r>
      <w:r w:rsidRPr="007678F1">
        <w:rPr>
          <w:rFonts w:ascii="Verdana" w:hAnsi="Verdana"/>
          <w:sz w:val="22"/>
          <w:szCs w:val="22"/>
        </w:rPr>
        <w:t>и на срок согласования перестановки узлов и деталей с одного вагона Заказчика на другой вагон (2.1.12.). Срок прерывается с даты направления Депо Подрядчика уведомления (запроса) на согласование и возобновляется в дату получения согласования и\или поступления узлов и деталей Заказчика для ремонта.</w:t>
      </w:r>
    </w:p>
    <w:p w14:paraId="2D58C003" w14:textId="77777777" w:rsidR="003D5F20" w:rsidRPr="007678F1" w:rsidRDefault="003D5F20" w:rsidP="003D5F20">
      <w:pPr>
        <w:autoSpaceDE w:val="0"/>
        <w:autoSpaceDN w:val="0"/>
        <w:adjustRightInd w:val="0"/>
        <w:ind w:right="-2" w:firstLine="708"/>
        <w:jc w:val="both"/>
        <w:rPr>
          <w:rFonts w:ascii="Verdana" w:hAnsi="Verdana"/>
          <w:b/>
          <w:sz w:val="22"/>
          <w:szCs w:val="22"/>
        </w:rPr>
      </w:pPr>
    </w:p>
    <w:p w14:paraId="2D58C005" w14:textId="5F6F293F" w:rsidR="004319E6" w:rsidRPr="007678F1"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5. ПОРЯДОК СДАЧИ И ПРИЁМКИ РАБОТ</w:t>
      </w:r>
    </w:p>
    <w:p w14:paraId="2D58C00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5.1. </w:t>
      </w:r>
      <w:r w:rsidR="00925FBF">
        <w:rPr>
          <w:rFonts w:ascii="Verdana" w:hAnsi="Verdana" w:cs="Times New Roman"/>
          <w:sz w:val="22"/>
          <w:szCs w:val="22"/>
        </w:rPr>
        <w:t>Приемка Заказчиком работ</w:t>
      </w:r>
      <w:r w:rsidR="00AF31A4">
        <w:rPr>
          <w:rFonts w:ascii="Verdana" w:hAnsi="Verdana" w:cs="Times New Roman"/>
          <w:sz w:val="22"/>
          <w:szCs w:val="22"/>
        </w:rPr>
        <w:t xml:space="preserve"> по ремонту грузовых вагонов</w:t>
      </w:r>
      <w:r w:rsidR="00925FBF">
        <w:rPr>
          <w:rFonts w:ascii="Verdana" w:hAnsi="Verdana" w:cs="Times New Roman"/>
          <w:sz w:val="22"/>
          <w:szCs w:val="22"/>
        </w:rPr>
        <w:t>, выполненных Подрядчиком</w:t>
      </w:r>
      <w:r w:rsidR="00535627">
        <w:rPr>
          <w:rFonts w:ascii="Verdana" w:hAnsi="Verdana" w:cs="Times New Roman"/>
          <w:sz w:val="22"/>
          <w:szCs w:val="22"/>
        </w:rPr>
        <w:t>,</w:t>
      </w:r>
      <w:r w:rsidR="00925FBF">
        <w:rPr>
          <w:rFonts w:ascii="Verdana" w:hAnsi="Verdana" w:cs="Times New Roman"/>
          <w:sz w:val="22"/>
          <w:szCs w:val="22"/>
        </w:rPr>
        <w:t xml:space="preserve"> осуществляется </w:t>
      </w:r>
      <w:r w:rsidR="002F019E">
        <w:rPr>
          <w:rFonts w:ascii="Verdana" w:hAnsi="Verdana" w:cs="Times New Roman"/>
          <w:sz w:val="22"/>
          <w:szCs w:val="22"/>
        </w:rPr>
        <w:t xml:space="preserve">с соблюдением </w:t>
      </w:r>
      <w:r w:rsidR="00260CC9">
        <w:rPr>
          <w:rFonts w:ascii="Verdana" w:hAnsi="Verdana" w:cs="Times New Roman"/>
          <w:sz w:val="22"/>
          <w:szCs w:val="22"/>
        </w:rPr>
        <w:t>правил</w:t>
      </w:r>
      <w:r w:rsidR="002F019E">
        <w:rPr>
          <w:rFonts w:ascii="Verdana" w:hAnsi="Verdana" w:cs="Times New Roman"/>
          <w:sz w:val="22"/>
          <w:szCs w:val="22"/>
        </w:rPr>
        <w:t xml:space="preserve">, установленных  </w:t>
      </w:r>
      <w:r w:rsidR="00925FBF">
        <w:rPr>
          <w:rFonts w:ascii="Verdana" w:hAnsi="Verdana" w:cs="Times New Roman"/>
          <w:sz w:val="22"/>
          <w:szCs w:val="22"/>
        </w:rPr>
        <w:t>в  ст. 720 ГК РФ с оформлением и п</w:t>
      </w:r>
      <w:r w:rsidRPr="007678F1">
        <w:rPr>
          <w:rFonts w:ascii="Verdana" w:hAnsi="Verdana" w:cs="Times New Roman"/>
          <w:sz w:val="22"/>
          <w:szCs w:val="22"/>
        </w:rPr>
        <w:t>одписани</w:t>
      </w:r>
      <w:r w:rsidR="00925FBF">
        <w:rPr>
          <w:rFonts w:ascii="Verdana" w:hAnsi="Verdana" w:cs="Times New Roman"/>
          <w:sz w:val="22"/>
          <w:szCs w:val="22"/>
        </w:rPr>
        <w:t>ем</w:t>
      </w:r>
      <w:r w:rsidRPr="007678F1">
        <w:rPr>
          <w:rFonts w:ascii="Verdana" w:hAnsi="Verdana" w:cs="Times New Roman"/>
          <w:sz w:val="22"/>
          <w:szCs w:val="22"/>
        </w:rPr>
        <w:t xml:space="preserve"> ЭП или на бумажных носителях актов о выполненных работах (оказанных услугах) с приложением следующих документов: уведомления о приемке вагонов из ремонта формы ВУ-36М, расчетно-дефектной ведомости, акта выбраковки узлов и деталей грузовых вагонов, поступивших в ремонт (в случае его составления), акта замены и установки узлов и деталей грузового вагона (в случае его составления), актов формы № МХ-1 и № МХ-3 (при необходимости) и копии акта допуска на инфраструктуру</w:t>
      </w:r>
      <w:r w:rsidR="0047322B" w:rsidRPr="007678F1">
        <w:rPr>
          <w:rFonts w:ascii="Verdana" w:hAnsi="Verdana" w:cs="Times New Roman"/>
          <w:sz w:val="22"/>
          <w:szCs w:val="22"/>
        </w:rPr>
        <w:t xml:space="preserve"> (при деповском, капитальном ремонте грузовых вагонов)</w:t>
      </w:r>
      <w:r w:rsidRPr="007678F1">
        <w:rPr>
          <w:rFonts w:ascii="Verdana" w:hAnsi="Verdana" w:cs="Times New Roman"/>
          <w:sz w:val="22"/>
          <w:szCs w:val="22"/>
        </w:rPr>
        <w:t>. Предоставление дополнительных документов настоящим Договором не предусмотрено.</w:t>
      </w:r>
    </w:p>
    <w:p w14:paraId="2D58C007"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 xml:space="preserve">При этом Стороны согласовали оплату выполненных работ по ремонту грузовых вагонов без </w:t>
      </w:r>
      <w:r w:rsidR="00925FBF">
        <w:rPr>
          <w:rFonts w:ascii="Verdana" w:hAnsi="Verdana"/>
          <w:sz w:val="22"/>
          <w:szCs w:val="22"/>
        </w:rPr>
        <w:t>составления</w:t>
      </w:r>
      <w:r w:rsidRPr="007678F1">
        <w:rPr>
          <w:rFonts w:ascii="Verdana" w:hAnsi="Verdana"/>
          <w:sz w:val="22"/>
          <w:szCs w:val="22"/>
        </w:rPr>
        <w:t xml:space="preserve"> актов</w:t>
      </w:r>
      <w:r w:rsidR="00925FBF">
        <w:rPr>
          <w:rFonts w:ascii="Verdana" w:hAnsi="Verdana"/>
          <w:sz w:val="22"/>
          <w:szCs w:val="22"/>
        </w:rPr>
        <w:t>-рекламаций</w:t>
      </w:r>
      <w:r w:rsidRPr="007678F1">
        <w:rPr>
          <w:rFonts w:ascii="Verdana" w:hAnsi="Verdana"/>
          <w:sz w:val="22"/>
          <w:szCs w:val="22"/>
        </w:rPr>
        <w:t xml:space="preserve"> формы ВУ-41М. Акт</w:t>
      </w:r>
      <w:r w:rsidR="00925FBF">
        <w:rPr>
          <w:rFonts w:ascii="Verdana" w:hAnsi="Verdana"/>
          <w:sz w:val="22"/>
          <w:szCs w:val="22"/>
        </w:rPr>
        <w:t>-</w:t>
      </w:r>
      <w:r w:rsidR="00925FBF">
        <w:rPr>
          <w:rFonts w:ascii="Verdana" w:hAnsi="Verdana"/>
          <w:sz w:val="22"/>
          <w:szCs w:val="22"/>
        </w:rPr>
        <w:lastRenderedPageBreak/>
        <w:t>рекламация</w:t>
      </w:r>
      <w:r w:rsidRPr="007678F1">
        <w:rPr>
          <w:rFonts w:ascii="Verdana" w:hAnsi="Verdana"/>
          <w:sz w:val="22"/>
          <w:szCs w:val="22"/>
        </w:rPr>
        <w:t xml:space="preserve"> формы ВУ-41М</w:t>
      </w:r>
      <w:r w:rsidR="00925FBF">
        <w:rPr>
          <w:rFonts w:ascii="Verdana" w:hAnsi="Verdana"/>
          <w:sz w:val="22"/>
          <w:szCs w:val="22"/>
        </w:rPr>
        <w:t xml:space="preserve"> составляется </w:t>
      </w:r>
      <w:r w:rsidR="00535627">
        <w:rPr>
          <w:rFonts w:ascii="Verdana" w:hAnsi="Verdana"/>
          <w:sz w:val="22"/>
          <w:szCs w:val="22"/>
        </w:rPr>
        <w:t xml:space="preserve">только </w:t>
      </w:r>
      <w:r w:rsidR="00925FBF">
        <w:rPr>
          <w:rFonts w:ascii="Verdana" w:hAnsi="Verdana"/>
          <w:sz w:val="22"/>
          <w:szCs w:val="22"/>
        </w:rPr>
        <w:t xml:space="preserve">в соответствии с требованиями п. 2.1.10 настоящего </w:t>
      </w:r>
      <w:r w:rsidR="00535627">
        <w:rPr>
          <w:rFonts w:ascii="Verdana" w:hAnsi="Verdana"/>
          <w:sz w:val="22"/>
          <w:szCs w:val="22"/>
        </w:rPr>
        <w:t>Д</w:t>
      </w:r>
      <w:r w:rsidR="00925FBF">
        <w:rPr>
          <w:rFonts w:ascii="Verdana" w:hAnsi="Verdana"/>
          <w:sz w:val="22"/>
          <w:szCs w:val="22"/>
        </w:rPr>
        <w:t xml:space="preserve">оговора </w:t>
      </w:r>
      <w:r w:rsidR="00F55162">
        <w:rPr>
          <w:rFonts w:ascii="Verdana" w:hAnsi="Verdana"/>
          <w:sz w:val="22"/>
          <w:szCs w:val="22"/>
        </w:rPr>
        <w:t>на неремонтопригодные узлы и детали, находящиеся на гарантийно</w:t>
      </w:r>
      <w:r w:rsidR="00535627">
        <w:rPr>
          <w:rFonts w:ascii="Verdana" w:hAnsi="Verdana"/>
          <w:sz w:val="22"/>
          <w:szCs w:val="22"/>
        </w:rPr>
        <w:t>й</w:t>
      </w:r>
      <w:r w:rsidR="00F55162">
        <w:rPr>
          <w:rFonts w:ascii="Verdana" w:hAnsi="Verdana"/>
          <w:sz w:val="22"/>
          <w:szCs w:val="22"/>
        </w:rPr>
        <w:t xml:space="preserve"> ответс</w:t>
      </w:r>
      <w:r w:rsidR="00535627">
        <w:rPr>
          <w:rFonts w:ascii="Verdana" w:hAnsi="Verdana"/>
          <w:sz w:val="22"/>
          <w:szCs w:val="22"/>
        </w:rPr>
        <w:t>т</w:t>
      </w:r>
      <w:r w:rsidR="00F55162">
        <w:rPr>
          <w:rFonts w:ascii="Verdana" w:hAnsi="Verdana"/>
          <w:sz w:val="22"/>
          <w:szCs w:val="22"/>
        </w:rPr>
        <w:t xml:space="preserve">венности изготовителя </w:t>
      </w:r>
      <w:proofErr w:type="spellStart"/>
      <w:r w:rsidR="00925FBF">
        <w:rPr>
          <w:rFonts w:ascii="Verdana" w:hAnsi="Verdana"/>
          <w:sz w:val="22"/>
          <w:szCs w:val="22"/>
        </w:rPr>
        <w:t>и</w:t>
      </w:r>
      <w:r w:rsidRPr="007678F1">
        <w:rPr>
          <w:rFonts w:ascii="Verdana" w:hAnsi="Verdana"/>
          <w:sz w:val="22"/>
          <w:szCs w:val="22"/>
        </w:rPr>
        <w:t>должен</w:t>
      </w:r>
      <w:proofErr w:type="spellEnd"/>
      <w:r w:rsidRPr="007678F1">
        <w:rPr>
          <w:rFonts w:ascii="Verdana" w:hAnsi="Verdana"/>
          <w:sz w:val="22"/>
          <w:szCs w:val="22"/>
        </w:rPr>
        <w:t xml:space="preserve"> быть передан Заказчику не позднее одного месяца после проведения рекламационного расследования.</w:t>
      </w:r>
      <w:r w:rsidR="00F55162">
        <w:rPr>
          <w:rFonts w:ascii="Verdana" w:hAnsi="Verdana"/>
          <w:sz w:val="22"/>
          <w:szCs w:val="22"/>
        </w:rPr>
        <w:t xml:space="preserve"> Стоимость рекламационного расследования предъявляется Заказчику и оплачивается им </w:t>
      </w:r>
      <w:r w:rsidR="00A3288A">
        <w:rPr>
          <w:rFonts w:ascii="Verdana" w:hAnsi="Verdana"/>
          <w:sz w:val="22"/>
          <w:szCs w:val="22"/>
        </w:rPr>
        <w:t xml:space="preserve">на основании </w:t>
      </w:r>
      <w:r w:rsidR="00F55162">
        <w:rPr>
          <w:rFonts w:ascii="Verdana" w:hAnsi="Verdana"/>
          <w:sz w:val="22"/>
          <w:szCs w:val="22"/>
        </w:rPr>
        <w:t>отдельн</w:t>
      </w:r>
      <w:r w:rsidR="00A3288A">
        <w:rPr>
          <w:rFonts w:ascii="Verdana" w:hAnsi="Verdana"/>
          <w:sz w:val="22"/>
          <w:szCs w:val="22"/>
        </w:rPr>
        <w:t>ого</w:t>
      </w:r>
      <w:r w:rsidR="00F55162">
        <w:rPr>
          <w:rFonts w:ascii="Verdana" w:hAnsi="Verdana"/>
          <w:sz w:val="22"/>
          <w:szCs w:val="22"/>
        </w:rPr>
        <w:t xml:space="preserve"> акт</w:t>
      </w:r>
      <w:r w:rsidR="00A3288A">
        <w:rPr>
          <w:rFonts w:ascii="Verdana" w:hAnsi="Verdana"/>
          <w:sz w:val="22"/>
          <w:szCs w:val="22"/>
        </w:rPr>
        <w:t>а</w:t>
      </w:r>
      <w:r w:rsidR="00F55162">
        <w:rPr>
          <w:rFonts w:ascii="Verdana" w:hAnsi="Verdana"/>
          <w:sz w:val="22"/>
          <w:szCs w:val="22"/>
        </w:rPr>
        <w:t xml:space="preserve"> </w:t>
      </w:r>
      <w:r w:rsidR="00A3288A">
        <w:rPr>
          <w:rFonts w:ascii="Verdana" w:hAnsi="Verdana"/>
          <w:sz w:val="22"/>
          <w:szCs w:val="22"/>
        </w:rPr>
        <w:t xml:space="preserve">сдачи-приемки оказанных услуг в течение </w:t>
      </w:r>
      <w:r w:rsidR="00475C56" w:rsidRPr="00C52F00">
        <w:rPr>
          <w:rFonts w:ascii="Verdana" w:hAnsi="Verdana"/>
          <w:sz w:val="22"/>
          <w:szCs w:val="22"/>
        </w:rPr>
        <w:t>30 (тридцати)</w:t>
      </w:r>
      <w:r w:rsidR="00A3288A">
        <w:rPr>
          <w:rFonts w:ascii="Verdana" w:hAnsi="Verdana"/>
          <w:sz w:val="22"/>
          <w:szCs w:val="22"/>
        </w:rPr>
        <w:t xml:space="preserve"> календарных дней с даты оформления акта</w:t>
      </w:r>
      <w:r w:rsidR="00F55162">
        <w:rPr>
          <w:rFonts w:ascii="Verdana" w:hAnsi="Verdana"/>
          <w:sz w:val="22"/>
          <w:szCs w:val="22"/>
        </w:rPr>
        <w:t>.</w:t>
      </w:r>
    </w:p>
    <w:p w14:paraId="2D58C008" w14:textId="77777777" w:rsidR="0047322B" w:rsidRPr="007678F1" w:rsidRDefault="006F590A" w:rsidP="008951A8">
      <w:pPr>
        <w:autoSpaceDE w:val="0"/>
        <w:autoSpaceDN w:val="0"/>
        <w:adjustRightInd w:val="0"/>
        <w:ind w:right="-83" w:firstLine="709"/>
        <w:jc w:val="both"/>
        <w:rPr>
          <w:rFonts w:ascii="Verdana" w:hAnsi="Verdana"/>
          <w:sz w:val="22"/>
          <w:szCs w:val="22"/>
        </w:rPr>
      </w:pPr>
      <w:r w:rsidRPr="007678F1">
        <w:rPr>
          <w:rFonts w:ascii="Verdana" w:hAnsi="Verdana"/>
          <w:sz w:val="22"/>
          <w:szCs w:val="22"/>
        </w:rPr>
        <w:t>Основанием для признания выполнения Подрядчиком работ по ремонту грузовых вагонов является наличие электронного сообщения 1354 в ГВЦ</w:t>
      </w:r>
      <w:r w:rsidR="003D3477" w:rsidRPr="007678F1">
        <w:rPr>
          <w:rFonts w:ascii="Verdana" w:hAnsi="Verdana"/>
          <w:sz w:val="22"/>
          <w:szCs w:val="22"/>
        </w:rPr>
        <w:t>,</w:t>
      </w:r>
      <w:r w:rsidRPr="007678F1">
        <w:rPr>
          <w:rFonts w:ascii="Verdana" w:hAnsi="Verdana"/>
          <w:sz w:val="22"/>
          <w:szCs w:val="22"/>
        </w:rPr>
        <w:t xml:space="preserve"> подтверждающего выход вагона на пути общего пользования.</w:t>
      </w:r>
    </w:p>
    <w:p w14:paraId="2D58C009"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5.2. Сдача оказанных услуг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 xml:space="preserve">колесных пар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оказанных по хранению, оформленного по форме Приложения № 11 к Договору, исходя из Ставок платы за услуги по хранению и </w:t>
      </w:r>
      <w:r w:rsidR="007E0EE8" w:rsidRPr="007678F1">
        <w:rPr>
          <w:rFonts w:ascii="Verdana" w:hAnsi="Verdana"/>
          <w:sz w:val="22"/>
          <w:szCs w:val="22"/>
        </w:rPr>
        <w:t>погрузке (выгрузке)</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 xml:space="preserve">(Приложение № 6). </w:t>
      </w:r>
    </w:p>
    <w:p w14:paraId="2D58C00A"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Сдача оказанных услуг по погрузке (выгрузке) узлов, деталей</w:t>
      </w:r>
      <w:r w:rsidR="00E070A3" w:rsidRPr="007678F1">
        <w:rPr>
          <w:rFonts w:ascii="Verdana" w:hAnsi="Verdana"/>
          <w:sz w:val="22"/>
          <w:szCs w:val="22"/>
        </w:rPr>
        <w:t xml:space="preserve"> и </w:t>
      </w:r>
      <w:r w:rsidRPr="007678F1">
        <w:rPr>
          <w:rFonts w:ascii="Verdana" w:hAnsi="Verdana"/>
          <w:sz w:val="22"/>
          <w:szCs w:val="22"/>
        </w:rPr>
        <w:t xml:space="preserve"> колесных пар  Подрядчиком и их приемка Заказчиком производится путем составления и подписания Сторонами ЭП или на бумажном носителе актов о выполненных работах (оказанных услугах) с приложением расчета стоимости работ по погрузке (выгрузке), оформленного по форме Приложения № 10 к Договору, исходя из Ставок платы з</w:t>
      </w:r>
      <w:r w:rsidR="007E0EE8" w:rsidRPr="007678F1">
        <w:rPr>
          <w:rFonts w:ascii="Verdana" w:hAnsi="Verdana"/>
          <w:sz w:val="22"/>
          <w:szCs w:val="22"/>
        </w:rPr>
        <w:t>а услуги по хранению и погрузке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(Приложение № 6).</w:t>
      </w:r>
    </w:p>
    <w:p w14:paraId="2D58C00B"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5.3. Сдача выполненных работ по ремонту запасных частей, предоставляемых Заказчиком, Подрядчиком и их приемка Заказчиком производится</w:t>
      </w:r>
      <w:r w:rsidR="00AF31A4">
        <w:rPr>
          <w:rFonts w:ascii="Verdana" w:hAnsi="Verdana"/>
          <w:sz w:val="22"/>
          <w:szCs w:val="22"/>
        </w:rPr>
        <w:t xml:space="preserve"> </w:t>
      </w:r>
      <w:r w:rsidR="002F019E">
        <w:rPr>
          <w:rFonts w:ascii="Verdana" w:hAnsi="Verdana"/>
          <w:sz w:val="22"/>
          <w:szCs w:val="22"/>
        </w:rPr>
        <w:t xml:space="preserve">с соблюдением </w:t>
      </w:r>
      <w:r w:rsidR="00260CC9">
        <w:rPr>
          <w:rFonts w:ascii="Verdana" w:hAnsi="Verdana"/>
          <w:sz w:val="22"/>
          <w:szCs w:val="22"/>
        </w:rPr>
        <w:t>правил</w:t>
      </w:r>
      <w:r w:rsidR="002F019E">
        <w:rPr>
          <w:rFonts w:ascii="Verdana" w:hAnsi="Verdana"/>
          <w:sz w:val="22"/>
          <w:szCs w:val="22"/>
        </w:rPr>
        <w:t xml:space="preserve">,  установленных </w:t>
      </w:r>
      <w:r w:rsidR="00AF31A4">
        <w:rPr>
          <w:rFonts w:ascii="Verdana" w:hAnsi="Verdana"/>
          <w:sz w:val="22"/>
          <w:szCs w:val="22"/>
        </w:rPr>
        <w:t>в  ст. 720 ГК РФ и оформляется</w:t>
      </w:r>
      <w:r w:rsidRPr="007678F1">
        <w:rPr>
          <w:rFonts w:ascii="Verdana" w:hAnsi="Verdana"/>
          <w:sz w:val="22"/>
          <w:szCs w:val="22"/>
        </w:rPr>
        <w:t xml:space="preserve"> подписани</w:t>
      </w:r>
      <w:r w:rsidR="00AF31A4">
        <w:rPr>
          <w:rFonts w:ascii="Verdana" w:hAnsi="Verdana"/>
          <w:sz w:val="22"/>
          <w:szCs w:val="22"/>
        </w:rPr>
        <w:t>ем</w:t>
      </w:r>
      <w:r w:rsidRPr="007678F1">
        <w:rPr>
          <w:rFonts w:ascii="Verdana" w:hAnsi="Verdana"/>
          <w:sz w:val="22"/>
          <w:szCs w:val="22"/>
        </w:rPr>
        <w:t xml:space="preserve"> Сторонами ЭП или на бумажном носителе акта о выполненных работах (оказанных услугах) по ремонту запасных частей, предоставляемых Заказчиком, с приложением натурного колесного листка формы ВУ-51, оформленного на каждую отремонтированную колесную пару, акта выбраковки узлов и деталей грузовых вагонов (в случае его составления), актов приема-передачи</w:t>
      </w:r>
      <w:r w:rsidR="00EB6A7B" w:rsidRPr="007678F1">
        <w:rPr>
          <w:rFonts w:ascii="Verdana" w:hAnsi="Verdana"/>
          <w:sz w:val="22"/>
          <w:szCs w:val="22"/>
        </w:rPr>
        <w:t xml:space="preserve"> деталей, узлов и колесных пар</w:t>
      </w:r>
      <w:r w:rsidRPr="007678F1">
        <w:rPr>
          <w:rFonts w:ascii="Verdana" w:hAnsi="Verdana"/>
          <w:sz w:val="22"/>
          <w:szCs w:val="22"/>
        </w:rPr>
        <w:t xml:space="preserve"> по форме Приложения </w:t>
      </w:r>
      <w:r w:rsidR="006558D0" w:rsidRPr="007678F1">
        <w:rPr>
          <w:rFonts w:ascii="Verdana" w:hAnsi="Verdana"/>
          <w:sz w:val="22"/>
          <w:szCs w:val="22"/>
        </w:rPr>
        <w:t>№ 19</w:t>
      </w:r>
      <w:r w:rsidRPr="007678F1">
        <w:rPr>
          <w:rFonts w:ascii="Verdana" w:hAnsi="Verdana"/>
          <w:sz w:val="22"/>
          <w:szCs w:val="22"/>
        </w:rPr>
        <w:t xml:space="preserve"> к настоящему Договору и актов формы № МХ-1 и № МХ-3 (при необходимости).</w:t>
      </w:r>
    </w:p>
    <w:p w14:paraId="2D58C00C"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5.4. Сдача оказанных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Депо Подрядчика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w:t>
      </w:r>
      <w:r w:rsidR="000173AF" w:rsidRPr="007678F1">
        <w:rPr>
          <w:rFonts w:ascii="Verdana" w:hAnsi="Verdana" w:cs="Times New Roman"/>
          <w:sz w:val="22"/>
          <w:szCs w:val="22"/>
        </w:rPr>
        <w:t xml:space="preserve">на </w:t>
      </w:r>
      <w:r w:rsidRPr="007678F1">
        <w:rPr>
          <w:rFonts w:ascii="Verdana" w:hAnsi="Verdana" w:cs="Times New Roman"/>
          <w:sz w:val="22"/>
          <w:szCs w:val="22"/>
        </w:rPr>
        <w:t xml:space="preserve">путях общего и необщего пользования, оформленного по форме Приложения </w:t>
      </w:r>
      <w:r w:rsidR="006558D0" w:rsidRPr="007678F1">
        <w:rPr>
          <w:rFonts w:ascii="Verdana" w:hAnsi="Verdana" w:cs="Times New Roman"/>
          <w:sz w:val="22"/>
          <w:szCs w:val="22"/>
        </w:rPr>
        <w:t>№ 22</w:t>
      </w:r>
      <w:r w:rsidRPr="007678F1">
        <w:rPr>
          <w:rFonts w:ascii="Verdana" w:hAnsi="Verdana" w:cs="Times New Roman"/>
          <w:sz w:val="22"/>
          <w:szCs w:val="22"/>
        </w:rPr>
        <w:t xml:space="preserve"> к Договору. </w:t>
      </w:r>
    </w:p>
    <w:p w14:paraId="2D58C00D" w14:textId="77777777" w:rsidR="00422EAA"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5.5. Сдача оказанных услуг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соответственно акта о взвешивании грузового вагона, удостоверения о взрывобезопасности и протокола санитарно-эпидемиологического заключения.</w:t>
      </w:r>
    </w:p>
    <w:p w14:paraId="2D58C00E" w14:textId="77777777" w:rsidR="00B66624" w:rsidRDefault="006F590A" w:rsidP="004319E6">
      <w:pPr>
        <w:shd w:val="clear" w:color="auto" w:fill="FFFFFF"/>
        <w:tabs>
          <w:tab w:val="left" w:pos="720"/>
        </w:tabs>
        <w:ind w:right="-2" w:firstLine="714"/>
        <w:jc w:val="both"/>
        <w:rPr>
          <w:rFonts w:ascii="Verdana" w:hAnsi="Verdana"/>
          <w:sz w:val="22"/>
          <w:szCs w:val="22"/>
        </w:rPr>
      </w:pPr>
      <w:r w:rsidRPr="00422EAA">
        <w:rPr>
          <w:rFonts w:ascii="Verdana" w:hAnsi="Verdana"/>
          <w:sz w:val="22"/>
          <w:szCs w:val="22"/>
        </w:rPr>
        <w:t>5.6. Сдача оказанных услуг по перевозке</w:t>
      </w:r>
      <w:r w:rsidR="00742403">
        <w:rPr>
          <w:rFonts w:ascii="Verdana" w:hAnsi="Verdana"/>
          <w:sz w:val="22"/>
          <w:szCs w:val="22"/>
        </w:rPr>
        <w:t>/организации перевозки</w:t>
      </w:r>
      <w:r w:rsidRPr="00422EAA">
        <w:rPr>
          <w:rFonts w:ascii="Verdana" w:hAnsi="Verdana"/>
          <w:sz w:val="22"/>
          <w:szCs w:val="22"/>
        </w:rPr>
        <w:t xml:space="preserve"> запасных частей до станции назначения/места назначения </w:t>
      </w:r>
      <w:r w:rsidRPr="00742403">
        <w:rPr>
          <w:rFonts w:ascii="Verdana" w:hAnsi="Verdana"/>
          <w:sz w:val="22"/>
          <w:szCs w:val="22"/>
        </w:rPr>
        <w:t>Подрядчиком</w:t>
      </w:r>
      <w:r w:rsidRPr="00422EAA">
        <w:rPr>
          <w:rFonts w:ascii="Verdana" w:hAnsi="Verdana"/>
          <w:sz w:val="22"/>
          <w:szCs w:val="22"/>
        </w:rPr>
        <w:t xml:space="preserve">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w:t>
      </w:r>
      <w:r w:rsidRPr="00B66624">
        <w:rPr>
          <w:rFonts w:ascii="Verdana" w:hAnsi="Verdana"/>
          <w:sz w:val="22"/>
          <w:szCs w:val="22"/>
        </w:rPr>
        <w:t>отчет</w:t>
      </w:r>
      <w:r>
        <w:rPr>
          <w:rFonts w:ascii="Verdana" w:hAnsi="Verdana"/>
          <w:sz w:val="22"/>
          <w:szCs w:val="22"/>
        </w:rPr>
        <w:t>а</w:t>
      </w:r>
      <w:r w:rsidRPr="00B66624">
        <w:rPr>
          <w:rFonts w:ascii="Verdana" w:hAnsi="Verdana"/>
          <w:sz w:val="22"/>
          <w:szCs w:val="22"/>
        </w:rPr>
        <w:t xml:space="preserve"> агента с приложением копий документов, подтверждающих понесенные Подрядчиком расходы (счета-фактуры, акты от фактических продавцов);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на возмещаемые расходы, составленный Подрядчиком </w:t>
      </w:r>
      <w:r w:rsidRPr="00B66624">
        <w:rPr>
          <w:rFonts w:ascii="Verdana" w:hAnsi="Verdana"/>
          <w:sz w:val="22"/>
          <w:szCs w:val="22"/>
        </w:rPr>
        <w:lastRenderedPageBreak/>
        <w:t>от имени фактического продавца (если фактический продавец работает с НДС);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и акт</w:t>
      </w:r>
      <w:r>
        <w:rPr>
          <w:rFonts w:ascii="Verdana" w:hAnsi="Verdana"/>
          <w:sz w:val="22"/>
          <w:szCs w:val="22"/>
        </w:rPr>
        <w:t>а</w:t>
      </w:r>
      <w:r w:rsidRPr="00B66624">
        <w:rPr>
          <w:rFonts w:ascii="Verdana" w:hAnsi="Verdana"/>
          <w:sz w:val="22"/>
          <w:szCs w:val="22"/>
        </w:rPr>
        <w:t xml:space="preserve"> на агентское вознаграждение</w:t>
      </w:r>
      <w:r>
        <w:rPr>
          <w:rFonts w:ascii="Verdana" w:hAnsi="Verdana"/>
          <w:sz w:val="22"/>
          <w:szCs w:val="22"/>
        </w:rPr>
        <w:t>.</w:t>
      </w:r>
    </w:p>
    <w:p w14:paraId="2D58C00F"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w:t>
      </w:r>
      <w:r w:rsidR="00422EAA">
        <w:rPr>
          <w:rFonts w:ascii="Verdana" w:hAnsi="Verdana"/>
          <w:sz w:val="22"/>
          <w:szCs w:val="22"/>
        </w:rPr>
        <w:t>7</w:t>
      </w:r>
      <w:r w:rsidRPr="007678F1">
        <w:rPr>
          <w:rFonts w:ascii="Verdana" w:hAnsi="Verdana"/>
          <w:sz w:val="22"/>
          <w:szCs w:val="22"/>
        </w:rPr>
        <w:t xml:space="preserve">. Подрядчик выставляет Заказчику счета-фактуры в течение 5 (пяти) календарных дней с момента выполнения работ (оказания услуг). </w:t>
      </w:r>
    </w:p>
    <w:p w14:paraId="2D58C010" w14:textId="77777777" w:rsidR="004319E6" w:rsidRDefault="006F590A" w:rsidP="004319E6">
      <w:pPr>
        <w:shd w:val="clear" w:color="auto" w:fill="FFFFFF"/>
        <w:autoSpaceDE w:val="0"/>
        <w:autoSpaceDN w:val="0"/>
        <w:adjustRightInd w:val="0"/>
        <w:ind w:right="-2"/>
        <w:jc w:val="both"/>
        <w:rPr>
          <w:rFonts w:ascii="Verdana" w:hAnsi="Verdana"/>
          <w:sz w:val="22"/>
          <w:szCs w:val="22"/>
        </w:rPr>
      </w:pPr>
      <w:r w:rsidRPr="007678F1">
        <w:rPr>
          <w:rFonts w:ascii="Verdana" w:hAnsi="Verdana"/>
          <w:sz w:val="22"/>
          <w:szCs w:val="22"/>
        </w:rPr>
        <w:tab/>
        <w:t>5.</w:t>
      </w:r>
      <w:r w:rsidR="00422EAA">
        <w:rPr>
          <w:rFonts w:ascii="Verdana" w:hAnsi="Verdana"/>
          <w:sz w:val="22"/>
          <w:szCs w:val="22"/>
        </w:rPr>
        <w:t>8</w:t>
      </w:r>
      <w:r w:rsidRPr="007678F1">
        <w:rPr>
          <w:rFonts w:ascii="Verdana" w:hAnsi="Verdana"/>
          <w:sz w:val="22"/>
          <w:szCs w:val="22"/>
        </w:rPr>
        <w:t>. В случае оформления документов на бумажных носителях, акты о выполненных работах (оказанных услугах), а также пакет документов, перечисленных в пунктах 5</w:t>
      </w:r>
      <w:r w:rsidR="00095968" w:rsidRPr="007678F1">
        <w:rPr>
          <w:rFonts w:ascii="Verdana" w:hAnsi="Verdana"/>
          <w:sz w:val="22"/>
          <w:szCs w:val="22"/>
        </w:rPr>
        <w:t>.1. – 5.</w:t>
      </w:r>
      <w:r w:rsidR="00422EAA">
        <w:rPr>
          <w:rFonts w:ascii="Verdana" w:hAnsi="Verdana"/>
          <w:sz w:val="22"/>
          <w:szCs w:val="22"/>
        </w:rPr>
        <w:t>6</w:t>
      </w:r>
      <w:r w:rsidR="00095968" w:rsidRPr="007678F1">
        <w:rPr>
          <w:rFonts w:ascii="Verdana" w:hAnsi="Verdana"/>
          <w:sz w:val="22"/>
          <w:szCs w:val="22"/>
        </w:rPr>
        <w:t>.</w:t>
      </w:r>
      <w:r w:rsidRPr="007678F1">
        <w:rPr>
          <w:rFonts w:ascii="Verdana" w:hAnsi="Verdana"/>
          <w:sz w:val="22"/>
          <w:szCs w:val="22"/>
        </w:rPr>
        <w:t xml:space="preserve"> настоящего Договора</w:t>
      </w:r>
      <w:r w:rsidR="00A66DA7">
        <w:rPr>
          <w:rFonts w:ascii="Verdana" w:hAnsi="Verdana"/>
          <w:sz w:val="22"/>
          <w:szCs w:val="22"/>
        </w:rPr>
        <w:t>,</w:t>
      </w:r>
      <w:r w:rsidRPr="007678F1">
        <w:rPr>
          <w:rFonts w:ascii="Verdana" w:hAnsi="Verdana"/>
          <w:sz w:val="22"/>
          <w:szCs w:val="22"/>
        </w:rPr>
        <w:t xml:space="preserve"> направляются Сторонами посредством электронной связи с дальнейшим направлением оригиналов по почте с соблюдением сроков предоставления первичных учетных документов, предусмотренных настоящим Договором.</w:t>
      </w:r>
    </w:p>
    <w:p w14:paraId="2D58C011"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Pr>
          <w:rFonts w:ascii="Verdana" w:hAnsi="Verdana"/>
          <w:sz w:val="22"/>
          <w:szCs w:val="22"/>
        </w:rPr>
        <w:t xml:space="preserve">5.9. </w:t>
      </w:r>
      <w:r w:rsidRPr="00815D7E">
        <w:rPr>
          <w:rFonts w:ascii="Verdana" w:hAnsi="Verdana"/>
          <w:sz w:val="22"/>
          <w:szCs w:val="22"/>
        </w:rPr>
        <w:t xml:space="preserve">Заказчик, обнаруживший после приемки работы отступления от настоящего Договора или иные недостатки, которые не могли быть </w:t>
      </w:r>
      <w:proofErr w:type="gramStart"/>
      <w:r w:rsidRPr="00815D7E">
        <w:rPr>
          <w:rFonts w:ascii="Verdana" w:hAnsi="Verdana"/>
          <w:sz w:val="22"/>
          <w:szCs w:val="22"/>
        </w:rPr>
        <w:t>установлены  при</w:t>
      </w:r>
      <w:proofErr w:type="gramEnd"/>
      <w:r w:rsidRPr="00815D7E">
        <w:rPr>
          <w:rFonts w:ascii="Verdana" w:hAnsi="Verdana"/>
          <w:sz w:val="22"/>
          <w:szCs w:val="22"/>
        </w:rPr>
        <w:t xml:space="preserve"> обычном способе приемки (скрытые недостатки), обязан письменно известить об этом Подрядчика в течение 3 (трех)  дней с момента их обнаружения путем направления Акта осмотра вагона, составленного и подписанного в двух экземплярах. </w:t>
      </w:r>
    </w:p>
    <w:p w14:paraId="2D58C012"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 xml:space="preserve">Подрядчик в течение 3 (трех) дней с даты получения Акта осмотра вагона обязан рассмотреть </w:t>
      </w:r>
      <w:r>
        <w:rPr>
          <w:rFonts w:ascii="Verdana" w:hAnsi="Verdana"/>
          <w:sz w:val="22"/>
          <w:szCs w:val="22"/>
        </w:rPr>
        <w:t xml:space="preserve">и подписать </w:t>
      </w:r>
      <w:r w:rsidRPr="00815D7E">
        <w:rPr>
          <w:rFonts w:ascii="Verdana" w:hAnsi="Verdana"/>
          <w:sz w:val="22"/>
          <w:szCs w:val="22"/>
        </w:rPr>
        <w:t>его и</w:t>
      </w:r>
      <w:r>
        <w:rPr>
          <w:rFonts w:ascii="Verdana" w:hAnsi="Verdana"/>
          <w:sz w:val="22"/>
          <w:szCs w:val="22"/>
        </w:rPr>
        <w:t>ли</w:t>
      </w:r>
      <w:r w:rsidRPr="00815D7E">
        <w:rPr>
          <w:rFonts w:ascii="Verdana" w:hAnsi="Verdana"/>
          <w:sz w:val="22"/>
          <w:szCs w:val="22"/>
        </w:rPr>
        <w:t xml:space="preserve"> представить свои замечания по нему. </w:t>
      </w:r>
    </w:p>
    <w:p w14:paraId="2D58C013" w14:textId="77777777" w:rsid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В случае несоблюдения Заказчиком порядка, установленного настоящим пунктом, Подрядчик освобождается от ответственности по возмещению убытков за обнаруженные недостатки в работе.</w:t>
      </w:r>
    </w:p>
    <w:p w14:paraId="2D58C014" w14:textId="77777777" w:rsidR="00456D56" w:rsidRPr="007678F1" w:rsidRDefault="006F590A" w:rsidP="00456D5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5.</w:t>
      </w:r>
      <w:r w:rsidR="00815D7E">
        <w:rPr>
          <w:rFonts w:ascii="Verdana" w:hAnsi="Verdana" w:cs="Times New Roman"/>
          <w:sz w:val="22"/>
          <w:szCs w:val="22"/>
        </w:rPr>
        <w:t>10</w:t>
      </w:r>
      <w:r w:rsidRPr="007678F1">
        <w:rPr>
          <w:rFonts w:ascii="Verdana" w:hAnsi="Verdana" w:cs="Times New Roman"/>
          <w:sz w:val="22"/>
          <w:szCs w:val="22"/>
        </w:rPr>
        <w:t xml:space="preserve">. </w:t>
      </w:r>
      <w:r w:rsidR="00095968" w:rsidRPr="007678F1">
        <w:rPr>
          <w:rFonts w:ascii="Verdana" w:hAnsi="Verdana" w:cs="Times New Roman"/>
          <w:sz w:val="22"/>
          <w:szCs w:val="22"/>
        </w:rPr>
        <w:t>Е</w:t>
      </w:r>
      <w:r w:rsidRPr="007678F1">
        <w:rPr>
          <w:rFonts w:ascii="Verdana" w:hAnsi="Verdana" w:cs="Times New Roman"/>
          <w:sz w:val="22"/>
          <w:szCs w:val="22"/>
        </w:rPr>
        <w:t>сли в течение пяти календарных дней с даты получения Заказчиком, либо поступления в отделение связи ФГУП «Почта России» по месту государственной регистрации, Заказчик не возвращает подписанные акты о выполненных работах (оказанных услугах), а также акты формы № МХ-1 и № МХ-3, и отсутствует письменный мотивированный отказ Заказчика от их подписания выполненные работы (оказанные услуги), указанные в актах, считаются принятыми Заказчиком в полном объеме без каких-либо замечаний, а указанные в них работы и услуги подлежащими оплате в полном размере.</w:t>
      </w:r>
    </w:p>
    <w:p w14:paraId="2D58C015" w14:textId="77777777" w:rsidR="004319E6" w:rsidRPr="007678F1" w:rsidRDefault="004319E6" w:rsidP="004319E6">
      <w:pPr>
        <w:autoSpaceDE w:val="0"/>
        <w:autoSpaceDN w:val="0"/>
        <w:adjustRightInd w:val="0"/>
        <w:ind w:right="-2" w:firstLine="709"/>
        <w:jc w:val="both"/>
        <w:rPr>
          <w:rFonts w:ascii="Verdana" w:hAnsi="Verdana"/>
          <w:sz w:val="22"/>
          <w:szCs w:val="22"/>
        </w:rPr>
      </w:pPr>
    </w:p>
    <w:p w14:paraId="2D58C017" w14:textId="42403091" w:rsidR="008A6AED" w:rsidRPr="00002818"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6. ГАРАНТИЙНЫЕ ОБЯЗАТЕЛЬСТВА</w:t>
      </w:r>
    </w:p>
    <w:p w14:paraId="2D58C018"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6.1. Подрядчик предоставляет гарантию качества на фактически выполненные и отраженные в расчетно-дефектной ведомости ремонтные работы, выполненные при текущем </w:t>
      </w:r>
      <w:proofErr w:type="spellStart"/>
      <w:r w:rsidRPr="00535627">
        <w:rPr>
          <w:rFonts w:ascii="Verdana" w:hAnsi="Verdana" w:cs="Times New Roman"/>
          <w:sz w:val="22"/>
          <w:szCs w:val="22"/>
        </w:rPr>
        <w:t>отцепочном</w:t>
      </w:r>
      <w:proofErr w:type="spellEnd"/>
      <w:r w:rsidRPr="00535627">
        <w:rPr>
          <w:rFonts w:ascii="Verdana" w:hAnsi="Verdana" w:cs="Times New Roman"/>
          <w:sz w:val="22"/>
          <w:szCs w:val="22"/>
        </w:rPr>
        <w:t>, деповском и капитальном ремонтах грузовых вагонов, а также на</w:t>
      </w:r>
      <w:r w:rsidRPr="006D17C6">
        <w:rPr>
          <w:rFonts w:ascii="Verdana" w:hAnsi="Verdana" w:cs="Times New Roman"/>
          <w:sz w:val="22"/>
          <w:szCs w:val="22"/>
        </w:rPr>
        <w:t xml:space="preserve"> запасные части Подрядчика, установленные при ремонте при соблюдении правил технической </w:t>
      </w:r>
      <w:proofErr w:type="gramStart"/>
      <w:r w:rsidRPr="006D17C6">
        <w:rPr>
          <w:rFonts w:ascii="Verdana" w:hAnsi="Verdana" w:cs="Times New Roman"/>
          <w:sz w:val="22"/>
          <w:szCs w:val="22"/>
        </w:rPr>
        <w:t>эксплуатации  и</w:t>
      </w:r>
      <w:proofErr w:type="gramEnd"/>
      <w:r w:rsidRPr="006D17C6">
        <w:rPr>
          <w:rFonts w:ascii="Verdana" w:hAnsi="Verdana" w:cs="Times New Roman"/>
          <w:sz w:val="22"/>
          <w:szCs w:val="22"/>
        </w:rPr>
        <w:t xml:space="preserve"> требований по обеспечению сохранности грузовых вагонов при производстве погрузочно-разгрузочных работ в эксплуатации.</w:t>
      </w:r>
    </w:p>
    <w:p w14:paraId="2D58C019"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6.2. Гарантийный срок на ремонтные работы, выполненные при текущем </w:t>
      </w:r>
      <w:proofErr w:type="spellStart"/>
      <w:r w:rsidRPr="00535627">
        <w:rPr>
          <w:rFonts w:ascii="Verdana" w:hAnsi="Verdana"/>
          <w:sz w:val="22"/>
          <w:szCs w:val="22"/>
        </w:rPr>
        <w:t>отцепочном</w:t>
      </w:r>
      <w:proofErr w:type="spellEnd"/>
      <w:r w:rsidRPr="00535627">
        <w:rPr>
          <w:rFonts w:ascii="Verdana" w:hAnsi="Verdana"/>
          <w:sz w:val="22"/>
          <w:szCs w:val="22"/>
        </w:rPr>
        <w:t xml:space="preserve"> ремонте в объеме ТР-</w:t>
      </w:r>
      <w:proofErr w:type="gramStart"/>
      <w:r w:rsidRPr="00535627">
        <w:rPr>
          <w:rFonts w:ascii="Verdana" w:hAnsi="Verdana"/>
          <w:sz w:val="22"/>
          <w:szCs w:val="22"/>
        </w:rPr>
        <w:t>2,  деповском</w:t>
      </w:r>
      <w:proofErr w:type="gramEnd"/>
      <w:r w:rsidRPr="00535627">
        <w:rPr>
          <w:rFonts w:ascii="Verdana" w:hAnsi="Verdana"/>
          <w:sz w:val="22"/>
          <w:szCs w:val="22"/>
        </w:rPr>
        <w:t xml:space="preserve">, капитальном ремонте вагонов Заказчика, и отраженные в расчетно-дефектной ведомости, устанавливается продолжительностью до даты следующего планового вида ремонта вагона, если иное не оговорено Договором. </w:t>
      </w:r>
    </w:p>
    <w:p w14:paraId="2D58C01A"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Гарантийный срок исчисляется с даты оформления уведомления о приемке грузовых вагонов из ремонта формы ВУ</w:t>
      </w:r>
      <w:r w:rsidRPr="00535627">
        <w:rPr>
          <w:rFonts w:ascii="Verdana" w:hAnsi="Verdana"/>
          <w:sz w:val="22"/>
          <w:szCs w:val="22"/>
        </w:rPr>
        <w:noBreakHyphen/>
        <w:t>36М. Течение срока гарантии прекращается с момента передачи в ГВЦ информационного сообщения 1353 о переводе вагона в нерабочий парк для проведения очередного планового ремонта, если иное не оговорено Договором.</w:t>
      </w:r>
    </w:p>
    <w:p w14:paraId="2D58C01B"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 Гаранти</w:t>
      </w:r>
      <w:r w:rsidR="003F2A2F">
        <w:rPr>
          <w:rFonts w:ascii="Verdana" w:hAnsi="Verdana"/>
          <w:sz w:val="22"/>
          <w:szCs w:val="22"/>
        </w:rPr>
        <w:t>и</w:t>
      </w:r>
      <w:r w:rsidRPr="00535627">
        <w:rPr>
          <w:rFonts w:ascii="Verdana" w:hAnsi="Verdana"/>
          <w:sz w:val="22"/>
          <w:szCs w:val="22"/>
        </w:rPr>
        <w:t>, указанн</w:t>
      </w:r>
      <w:r w:rsidR="003F2A2F">
        <w:rPr>
          <w:rFonts w:ascii="Verdana" w:hAnsi="Verdana"/>
          <w:sz w:val="22"/>
          <w:szCs w:val="22"/>
        </w:rPr>
        <w:t>ые</w:t>
      </w:r>
      <w:r w:rsidRPr="00535627">
        <w:rPr>
          <w:rFonts w:ascii="Verdana" w:hAnsi="Verdana"/>
          <w:sz w:val="22"/>
          <w:szCs w:val="22"/>
        </w:rPr>
        <w:t xml:space="preserve"> в руководящих документах по ремонту грузовых вагонов и их частей</w:t>
      </w:r>
      <w:r w:rsidRPr="00475C56">
        <w:rPr>
          <w:rFonts w:ascii="Verdana" w:hAnsi="Verdana"/>
          <w:sz w:val="22"/>
          <w:szCs w:val="22"/>
        </w:rPr>
        <w:t>/ ремонтн</w:t>
      </w:r>
      <w:r w:rsidR="00605457" w:rsidRPr="00475C56">
        <w:rPr>
          <w:rFonts w:ascii="Verdana" w:hAnsi="Verdana"/>
          <w:sz w:val="22"/>
          <w:szCs w:val="22"/>
        </w:rPr>
        <w:t>ой</w:t>
      </w:r>
      <w:r w:rsidRPr="00475C56">
        <w:rPr>
          <w:rFonts w:ascii="Verdana" w:hAnsi="Verdana"/>
          <w:sz w:val="22"/>
          <w:szCs w:val="22"/>
        </w:rPr>
        <w:t xml:space="preserve"> документаци</w:t>
      </w:r>
      <w:r w:rsidR="00605457" w:rsidRPr="00475C56">
        <w:rPr>
          <w:rFonts w:ascii="Verdana" w:hAnsi="Verdana"/>
          <w:sz w:val="22"/>
          <w:szCs w:val="22"/>
        </w:rPr>
        <w:t>и</w:t>
      </w:r>
      <w:r w:rsidRPr="00535627">
        <w:rPr>
          <w:rFonts w:ascii="Verdana" w:hAnsi="Verdana"/>
          <w:sz w:val="22"/>
          <w:szCs w:val="22"/>
        </w:rPr>
        <w:t xml:space="preserve"> </w:t>
      </w:r>
      <w:r w:rsidR="008E5EF2">
        <w:rPr>
          <w:rFonts w:ascii="Verdana" w:hAnsi="Verdana"/>
          <w:sz w:val="22"/>
          <w:szCs w:val="22"/>
        </w:rPr>
        <w:t xml:space="preserve">на отремонтированные в Депо Подрядчика вагоны, их узлы и детали, применяются </w:t>
      </w:r>
      <w:r w:rsidR="00F35040">
        <w:rPr>
          <w:rFonts w:ascii="Verdana" w:hAnsi="Verdana"/>
          <w:sz w:val="22"/>
          <w:szCs w:val="22"/>
        </w:rPr>
        <w:t xml:space="preserve">только если Стороны прямо оговорили это в настоящем Договоре. </w:t>
      </w:r>
      <w:r w:rsidRPr="00535627">
        <w:rPr>
          <w:rFonts w:ascii="Verdana" w:hAnsi="Verdana" w:cs="Arial"/>
          <w:sz w:val="22"/>
          <w:szCs w:val="22"/>
        </w:rPr>
        <w:t xml:space="preserve"> </w:t>
      </w:r>
    </w:p>
    <w:p w14:paraId="2D58C01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6.3 Гарантийный срок на работы, </w:t>
      </w:r>
      <w:proofErr w:type="gramStart"/>
      <w:r w:rsidRPr="00E302D3">
        <w:rPr>
          <w:rFonts w:ascii="Verdana" w:hAnsi="Verdana" w:cs="Times New Roman"/>
          <w:sz w:val="22"/>
          <w:szCs w:val="22"/>
        </w:rPr>
        <w:t>выполненные  в</w:t>
      </w:r>
      <w:proofErr w:type="gramEnd"/>
      <w:r w:rsidRPr="00E302D3">
        <w:rPr>
          <w:rFonts w:ascii="Verdana" w:hAnsi="Verdana" w:cs="Times New Roman"/>
          <w:sz w:val="22"/>
          <w:szCs w:val="22"/>
        </w:rPr>
        <w:t xml:space="preserve"> объеме ТР-1 устанавливается до завершения первой после данного ремонта погрузочной операции.</w:t>
      </w:r>
    </w:p>
    <w:p w14:paraId="2D58C01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 xml:space="preserve">6.4. Гарантийный срок на выполненные Подрядчиком на работы по ремонту </w:t>
      </w:r>
      <w:r w:rsidRPr="00475C56">
        <w:rPr>
          <w:rFonts w:ascii="Verdana" w:hAnsi="Verdana" w:cs="Times New Roman"/>
          <w:sz w:val="22"/>
          <w:szCs w:val="22"/>
        </w:rPr>
        <w:t>колесных пар и их</w:t>
      </w:r>
      <w:r w:rsidRPr="00E302D3">
        <w:rPr>
          <w:rFonts w:ascii="Verdana" w:hAnsi="Verdana" w:cs="Times New Roman"/>
          <w:sz w:val="22"/>
          <w:szCs w:val="22"/>
        </w:rPr>
        <w:t xml:space="preserve"> элементов (буксовых узлов) устанавливается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 мм, РД ВНИИЖТ 27.05.01-2017 (далее – РД ВНИИЖТ 27.05.01-2017). Подрядчик не предоставляет гарантию на дефекты и неисправности колесных пар и их элементов, которые согласно Приложению Б «Виды неисправностей колесных пар и их элементов и способы их </w:t>
      </w:r>
      <w:proofErr w:type="gramStart"/>
      <w:r w:rsidRPr="00E302D3">
        <w:rPr>
          <w:rFonts w:ascii="Verdana" w:hAnsi="Verdana" w:cs="Times New Roman"/>
          <w:sz w:val="22"/>
          <w:szCs w:val="22"/>
        </w:rPr>
        <w:t>устранения»  РД</w:t>
      </w:r>
      <w:proofErr w:type="gramEnd"/>
      <w:r w:rsidRPr="00E302D3">
        <w:rPr>
          <w:rFonts w:ascii="Verdana" w:hAnsi="Verdana" w:cs="Times New Roman"/>
          <w:sz w:val="22"/>
          <w:szCs w:val="22"/>
        </w:rPr>
        <w:t xml:space="preserve"> ВНИИЖТ 27.05.01-2017 возникли по причине несоблюдения технологии изготовления, дефектов металлургического происхождения или предельного накопления усталостных повреждений.</w:t>
      </w:r>
    </w:p>
    <w:p w14:paraId="2D58C01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6.5. Гарантийный срок на новые запасные части, узлы и детали Подрядчика, установленные при проведении ремонта в Депо Подрядчика и включенные в расчетно-дефектную ведомость, при условии соблюдения правил технической эксплуатации, устанавливается продолжительностью до даты следующего планового ремонта вагона, если изготовителем не установлен срок гарантии меньшей продолжительностью. В таком случае применяется гарантия изготовителя.</w:t>
      </w:r>
    </w:p>
    <w:p w14:paraId="2D58C01F"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6.6. </w:t>
      </w:r>
      <w:r w:rsidRPr="00577EA3">
        <w:rPr>
          <w:rFonts w:ascii="Verdana" w:hAnsi="Verdana" w:cs="Times New Roman"/>
          <w:sz w:val="22"/>
          <w:szCs w:val="22"/>
        </w:rPr>
        <w:t>Подрядчик не предоставляет гарантию:</w:t>
      </w:r>
    </w:p>
    <w:p w14:paraId="2D58C020"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6D17C6">
        <w:rPr>
          <w:rFonts w:ascii="Verdana" w:hAnsi="Verdana" w:cs="Times New Roman"/>
          <w:sz w:val="22"/>
          <w:szCs w:val="22"/>
        </w:rPr>
        <w:t>- на эксплуатационные неисправности согласно Классификатору «Основные неисправности грузовых вагонов»</w:t>
      </w:r>
      <w:r w:rsidRPr="006D17C6">
        <w:rPr>
          <w:rFonts w:ascii="Verdana" w:hAnsi="Verdana"/>
          <w:sz w:val="22"/>
          <w:szCs w:val="22"/>
        </w:rPr>
        <w:t xml:space="preserve"> (</w:t>
      </w:r>
      <w:r w:rsidRPr="006D17C6">
        <w:rPr>
          <w:rFonts w:ascii="Verdana" w:hAnsi="Verdana" w:cs="Times New Roman"/>
          <w:sz w:val="22"/>
          <w:szCs w:val="22"/>
        </w:rPr>
        <w:t>КЖА 2005 05) (далее – отраслевой классификатор);</w:t>
      </w:r>
    </w:p>
    <w:p w14:paraId="2D58C021" w14:textId="77777777" w:rsidR="006E3143" w:rsidRPr="006C21CD" w:rsidRDefault="006F590A" w:rsidP="006E3143">
      <w:pPr>
        <w:pStyle w:val="ConsNonformat"/>
        <w:widowControl/>
        <w:ind w:right="-2" w:firstLine="720"/>
        <w:jc w:val="both"/>
        <w:rPr>
          <w:rFonts w:ascii="Verdana" w:hAnsi="Verdana" w:cs="Times New Roman"/>
          <w:sz w:val="22"/>
          <w:szCs w:val="22"/>
        </w:rPr>
      </w:pPr>
      <w:r w:rsidRPr="006C21CD">
        <w:rPr>
          <w:rFonts w:ascii="Verdana" w:hAnsi="Verdana" w:cs="Times New Roman"/>
          <w:sz w:val="22"/>
          <w:szCs w:val="22"/>
        </w:rPr>
        <w:t>- на новые запасные части, узлы и детали Заказчика, предоставленные Подрядчику для установки на вагон;</w:t>
      </w:r>
    </w:p>
    <w:p w14:paraId="2D58C022"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при отцепке грузового вагона из-за нагрева верхней части корпуса буксы с роликовыми цилиндрическими и сдвоенными подшипниками более 60 °C без учета температуры окружающего воздуха, а для букс с кассетными подшипниками в корпусе - более 70 °C без учета температуры окружающего воздуха;</w:t>
      </w:r>
    </w:p>
    <w:p w14:paraId="2D58C023"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xml:space="preserve">- на повреждения составных частей грузового вагона, возникшие в процессе погрузочно-разгрузочных работ; </w:t>
      </w:r>
    </w:p>
    <w:p w14:paraId="2D58C024"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на бывшие в употреблении запасные части, детали и узлы, отремонтированные Заказчиком у иных подрядчиков;</w:t>
      </w:r>
    </w:p>
    <w:p w14:paraId="2D58C02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деталей, принадлежавших на момент ремонта Заказчику (пружины тележек грузовых вагонов, колпаки </w:t>
      </w:r>
      <w:proofErr w:type="spellStart"/>
      <w:r w:rsidRPr="00E302D3">
        <w:rPr>
          <w:rFonts w:ascii="Verdana" w:hAnsi="Verdana" w:cs="Times New Roman"/>
          <w:sz w:val="22"/>
          <w:szCs w:val="22"/>
        </w:rPr>
        <w:t>скользунов</w:t>
      </w:r>
      <w:proofErr w:type="spellEnd"/>
      <w:r w:rsidRPr="00E302D3">
        <w:rPr>
          <w:rFonts w:ascii="Verdana" w:hAnsi="Verdana" w:cs="Times New Roman"/>
          <w:sz w:val="22"/>
          <w:szCs w:val="22"/>
        </w:rPr>
        <w:t xml:space="preserve">, </w:t>
      </w:r>
      <w:proofErr w:type="spellStart"/>
      <w:r w:rsidRPr="00E302D3">
        <w:rPr>
          <w:rFonts w:ascii="Verdana" w:hAnsi="Verdana" w:cs="Times New Roman"/>
          <w:sz w:val="22"/>
          <w:szCs w:val="22"/>
        </w:rPr>
        <w:t>скользуны</w:t>
      </w:r>
      <w:proofErr w:type="spellEnd"/>
      <w:r w:rsidRPr="00E302D3">
        <w:rPr>
          <w:rFonts w:ascii="Verdana" w:hAnsi="Verdana" w:cs="Times New Roman"/>
          <w:sz w:val="22"/>
          <w:szCs w:val="22"/>
        </w:rPr>
        <w:t>, подвижные и неподвижные фрикционные планки тележек грузовых вагонов, прокладки буксового проема, фрикционный клин и клин тягового хомута), ремонт которых согласно ремонтной документации при установке на вагон не производился. Риски, связанные с продолжением использования деталей/узлов Заказчика с истекшим сроком гарантии, предусмотренной изготовителем и/или отремонтированные иными подрядчиками, лежат на Заказчике;</w:t>
      </w:r>
    </w:p>
    <w:p w14:paraId="2D58C02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литых деталей тележек и </w:t>
      </w:r>
      <w:proofErr w:type="spellStart"/>
      <w:r w:rsidRPr="00E302D3">
        <w:rPr>
          <w:rFonts w:ascii="Verdana" w:hAnsi="Verdana" w:cs="Times New Roman"/>
          <w:sz w:val="22"/>
          <w:szCs w:val="22"/>
        </w:rPr>
        <w:t>автосцепных</w:t>
      </w:r>
      <w:proofErr w:type="spellEnd"/>
      <w:r w:rsidRPr="00E302D3">
        <w:rPr>
          <w:rFonts w:ascii="Verdana" w:hAnsi="Verdana" w:cs="Times New Roman"/>
          <w:sz w:val="22"/>
          <w:szCs w:val="22"/>
        </w:rPr>
        <w:t xml:space="preserve"> устройств (боковая рама, надрессорная балка, автосцепка, тяговый хомут, поглощающий аппарат) при выявлении в них дефектов литейного происхождения;</w:t>
      </w:r>
    </w:p>
    <w:p w14:paraId="2D58C02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поглощающих аппаратов классов Т1, Т2, Т3, которым в соответствии с Инструкцией по ремонту и обслуживанию автосцепного устройства подвижного состава железных дорог ремонт не осуществляется </w:t>
      </w:r>
      <w:proofErr w:type="gramStart"/>
      <w:r w:rsidRPr="00E302D3">
        <w:rPr>
          <w:rFonts w:ascii="Verdana" w:hAnsi="Verdana" w:cs="Times New Roman"/>
          <w:sz w:val="22"/>
          <w:szCs w:val="22"/>
        </w:rPr>
        <w:t>и  классифицированные</w:t>
      </w:r>
      <w:proofErr w:type="gramEnd"/>
      <w:r w:rsidRPr="00E302D3">
        <w:rPr>
          <w:rFonts w:ascii="Verdana" w:hAnsi="Verdana" w:cs="Times New Roman"/>
          <w:sz w:val="22"/>
          <w:szCs w:val="22"/>
        </w:rPr>
        <w:t xml:space="preserve"> по отраслевому классификатору кодами 348 или 352;</w:t>
      </w:r>
    </w:p>
    <w:p w14:paraId="2D58C02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классифицированные по отраслевому классификатору кодами: 100, 200, 300, 400, 500, </w:t>
      </w:r>
      <w:proofErr w:type="gramStart"/>
      <w:r w:rsidRPr="00E302D3">
        <w:rPr>
          <w:rFonts w:ascii="Verdana" w:hAnsi="Verdana" w:cs="Times New Roman"/>
          <w:sz w:val="22"/>
          <w:szCs w:val="22"/>
        </w:rPr>
        <w:t>600,  служебными</w:t>
      </w:r>
      <w:proofErr w:type="gramEnd"/>
      <w:r w:rsidRPr="00E302D3">
        <w:rPr>
          <w:rFonts w:ascii="Verdana" w:hAnsi="Verdana" w:cs="Times New Roman"/>
          <w:sz w:val="22"/>
          <w:szCs w:val="22"/>
        </w:rPr>
        <w:t xml:space="preserve"> кодами 912 или 913,  выявленные после завершения первой грузовой операции по погрузке (или выгрузке).</w:t>
      </w:r>
    </w:p>
    <w:p w14:paraId="2D58C02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случаи выявления в процессе эксплуатации вагона на узлах/деталях, предоставленных Заказчиком Подрядчику для ремонта вагона/узла/детали либо находившихся в комплектации переданного в ремонт Подрядчику вагона, зачищенных, исправленных, перебитых номеров и клейм, относящихся к изготовлению запасной части. В данном </w:t>
      </w:r>
      <w:proofErr w:type="gramStart"/>
      <w:r w:rsidRPr="00E302D3">
        <w:rPr>
          <w:rFonts w:ascii="Verdana" w:hAnsi="Verdana" w:cs="Times New Roman"/>
          <w:sz w:val="22"/>
          <w:szCs w:val="22"/>
        </w:rPr>
        <w:t>случае  Акт</w:t>
      </w:r>
      <w:proofErr w:type="gramEnd"/>
      <w:r w:rsidRPr="00E302D3">
        <w:rPr>
          <w:rFonts w:ascii="Verdana" w:hAnsi="Verdana" w:cs="Times New Roman"/>
          <w:sz w:val="22"/>
          <w:szCs w:val="22"/>
        </w:rPr>
        <w:t>-рекламация формы ВУ-41 не является документом, устанавливающим чью-либо вину.</w:t>
      </w:r>
    </w:p>
    <w:p w14:paraId="2D58C02A" w14:textId="77777777" w:rsidR="006E3143" w:rsidRPr="00E302D3" w:rsidRDefault="006F590A" w:rsidP="006E3143">
      <w:pPr>
        <w:pStyle w:val="ConsNonformat"/>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вызванные разукомплектованием вагонов, в том числе </w:t>
      </w:r>
      <w:r w:rsidRPr="00E302D3">
        <w:rPr>
          <w:rFonts w:ascii="Verdana" w:hAnsi="Verdana" w:cs="Times New Roman"/>
          <w:sz w:val="22"/>
          <w:szCs w:val="22"/>
        </w:rPr>
        <w:lastRenderedPageBreak/>
        <w:t xml:space="preserve">утратой узлов и деталей грузовых вагонов. </w:t>
      </w:r>
    </w:p>
    <w:p w14:paraId="2D58C02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Отсутствие узлов или деталей грузового вагона, выявленное после завершения первой грузовой операции по погрузке (или выгрузке) признается Сторонами повреждением.</w:t>
      </w:r>
    </w:p>
    <w:p w14:paraId="2D58C02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6.7. Заказчик, принявший работу по настоящему Договору без проверки, лишается права ссылаться на недостатки работы, которые могли быть установлены при обычном способе ее приемки (явные недостатки) (пункт 3 статьи 720 ГК РФ)</w:t>
      </w:r>
      <w:r w:rsidR="00826189">
        <w:rPr>
          <w:rFonts w:ascii="Verdana" w:hAnsi="Verdana" w:cs="Times New Roman"/>
          <w:sz w:val="22"/>
          <w:szCs w:val="22"/>
        </w:rPr>
        <w:t xml:space="preserve">, включая недостатки, </w:t>
      </w:r>
      <w:r w:rsidRPr="00E302D3">
        <w:rPr>
          <w:rFonts w:ascii="Verdana" w:hAnsi="Verdana" w:cs="Times New Roman"/>
          <w:sz w:val="22"/>
          <w:szCs w:val="22"/>
        </w:rPr>
        <w:t xml:space="preserve">выявленные после выпуска грузового вагона на инфраструктуру ОАО «РЖД», завершения первой грузовой операции по погрузке (или выгрузке) и классифицированные по отраслевому классификатору следующими кодами:  </w:t>
      </w:r>
      <w:r w:rsidR="00DF14B1">
        <w:rPr>
          <w:rFonts w:ascii="Verdana" w:hAnsi="Verdana" w:cs="Times New Roman"/>
          <w:sz w:val="22"/>
          <w:szCs w:val="22"/>
        </w:rPr>
        <w:t xml:space="preserve">225, 238, </w:t>
      </w:r>
      <w:r w:rsidRPr="00E302D3">
        <w:rPr>
          <w:rFonts w:ascii="Verdana" w:hAnsi="Verdana" w:cs="Times New Roman"/>
          <w:sz w:val="22"/>
          <w:szCs w:val="22"/>
        </w:rPr>
        <w:t>345, 347, 385, 413, 414, 448, 451, 502</w:t>
      </w:r>
      <w:r w:rsidR="00647AB2">
        <w:rPr>
          <w:rFonts w:ascii="Verdana" w:hAnsi="Verdana" w:cs="Times New Roman"/>
          <w:sz w:val="22"/>
          <w:szCs w:val="22"/>
        </w:rPr>
        <w:t>-504</w:t>
      </w:r>
      <w:r w:rsidRPr="00E302D3">
        <w:rPr>
          <w:rFonts w:ascii="Verdana" w:hAnsi="Verdana" w:cs="Times New Roman"/>
          <w:sz w:val="22"/>
          <w:szCs w:val="22"/>
        </w:rPr>
        <w:t>,  537, 540, 544, 547, 549, 564, 565, 567, 576, 580, 586, 601, 603</w:t>
      </w:r>
      <w:r w:rsidR="00647AB2">
        <w:rPr>
          <w:rFonts w:ascii="Verdana" w:hAnsi="Verdana" w:cs="Times New Roman"/>
          <w:sz w:val="22"/>
          <w:szCs w:val="22"/>
        </w:rPr>
        <w:t>-</w:t>
      </w:r>
      <w:r w:rsidRPr="00E302D3">
        <w:rPr>
          <w:rFonts w:ascii="Verdana" w:hAnsi="Verdana" w:cs="Times New Roman"/>
          <w:sz w:val="22"/>
          <w:szCs w:val="22"/>
        </w:rPr>
        <w:t>607, 609</w:t>
      </w:r>
      <w:r w:rsidR="005A104D">
        <w:rPr>
          <w:rFonts w:ascii="Verdana" w:hAnsi="Verdana" w:cs="Times New Roman"/>
          <w:sz w:val="22"/>
          <w:szCs w:val="22"/>
        </w:rPr>
        <w:t>-615</w:t>
      </w:r>
      <w:r w:rsidRPr="00E302D3">
        <w:rPr>
          <w:rFonts w:ascii="Verdana" w:hAnsi="Verdana" w:cs="Times New Roman"/>
          <w:sz w:val="22"/>
          <w:szCs w:val="22"/>
        </w:rPr>
        <w:t>, 621, 625, 901.</w:t>
      </w:r>
    </w:p>
    <w:p w14:paraId="2D58C02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6.8. Ответственность за эксплуатацию и техническое состояние котлов грузовых вагонов-цистерн, капитальный, деповской ремонт и техническое освидетельствование которых произведены сторонней организацией, несет Заказчик.</w:t>
      </w:r>
    </w:p>
    <w:p w14:paraId="2D58C02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6.9. Гарантийный срок на литые детали грузовых вагонов по дефектам (трещины, изломы, усадочные раковины, исправления сваркой и расчисткой, зарубы от износостойких пластин более 1-го мм), выявляемым методом неразрушающего контроля, устанавливается продолжительностью 90 (девяносто) календарных дней для грузовых вагонов, периодичность планового ремонта которых установлена по единичному критерию календарной продолжительности эксплуатации вагона после выпуска из ремонта, и на срок 90 (девяносто) календарных дней или до достижения 30 000 км. общего пробега для грузовых вагонов с периодичностью планового ремонта по пробегу (что наступит ранее). Дефекты узлов и деталей (трещины, изломы, усадочные раковины, исправления сваркой и расчисткой, зарубы от износостойких пластин более 1-го мм), выявленные по истечении указанного гарантийного срока считаются вновь образовавшимися при эксплуатации после выпуска вагона из ремонта в Депо Подрядчика, и гарантия Подрядчика на них не распространяется.</w:t>
      </w:r>
    </w:p>
    <w:p w14:paraId="2D58C02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Действие данного пункта не применяется к новым деталям Подрядчика, установленным на вагон в процессе ремонта, на которые действует гарантийный срок в соответствии с пунктом 6.5. настоящего Договора.</w:t>
      </w:r>
    </w:p>
    <w:p w14:paraId="2D58C03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6.10. Гарантия Подрядчика в процессе эксплуатации вагона прекращается:</w:t>
      </w:r>
    </w:p>
    <w:p w14:paraId="2D58C03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запасные части, узлы и детали, которые были объектом ремонта при проведении последующих ремонтов иными подрядчиками (подтверждается справкой ГВЦ 2653 и иными данными ГВЦ) в гарантийный период;</w:t>
      </w:r>
    </w:p>
    <w:p w14:paraId="2D58C032"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работы, выполненные Подрядчиком, если в последующем аналогичные работы выполнены иными подрядчиками в гарантийный период;</w:t>
      </w:r>
    </w:p>
    <w:p w14:paraId="2D58C033"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грузовые вагоны, запасные части, узлы и детали вагона, с которыми в процессе эксплуатации на железнодорожных путях общего и необщего пользования допущены транспортные происшествия, классифицированные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Минтранса РФ, с момента такого события.</w:t>
      </w:r>
    </w:p>
    <w:p w14:paraId="2D58C03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6.11. Гарантия Подрядчика на неисправности тормозного оборудования вагонов классифицированные кодами 401 и 403 действует до 1-й отцепки вагона в текущий отцепочный ремонт после планового вида ремонта.</w:t>
      </w:r>
    </w:p>
    <w:p w14:paraId="2D58C03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6.12. Подрядчик не несет ответственности в рамках гарантийных обязательств на выполненные работы по ремонту вагона, включая их узлы и детали, в случае отнесения перевозчиком (иным уполномоченным на то лицом) на Подрядчика ответственности с указанием служебного кода неисправности, не относящемуся к техническому состоянию вагона.</w:t>
      </w:r>
    </w:p>
    <w:p w14:paraId="2D58C03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6.13. Заказчик по своему выбору имеет право устранить выявленные гарантийные неисправности безвозмездно в ближайшем к месту отцепки вагона предприятии/депо Подрядчика либо силами ближайшей организации, выполняющей ремонт подвижного состава. Любые убытки и расходы, связанные с простоем вагонов в ремонте, Заказчиком Подрядчику не предъявляются и Подрядчиком не оплачиваются.</w:t>
      </w:r>
    </w:p>
    <w:p w14:paraId="2D58C03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в гарантийный период по двум и более неисправностям, одна из которых по вине Подрядчика, а вторая не связана с качеством ремонта вагона (узлов/детали) в депо Подрядчика, стоимость контрольных и регламентных операций, подачи и уборки вагона на ремонтные позиции, и иные расходы, связанные с устранением гарантийной неисправности, не могут быть предъявлены к возмещению Подрядчику в размере более 50 % от их стоимости.</w:t>
      </w:r>
    </w:p>
    <w:p w14:paraId="2D58C03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только по неисправности, связанной с гарантийными обязательствами Подрядчика, но при этом фактические проводимые работы указывают на устранение дополнительно иных неисправностей, стоимость контрольных и регламентных операций, подачи и уборки вагона на ремонтные позиции, иные расходы, связанные с устранением гарантийной неисправности, не могут быть предъявлены к возмещению Подрядчику в размере более 50% от стоимости.</w:t>
      </w:r>
    </w:p>
    <w:p w14:paraId="2D58C03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Расходы Заказчика на устранение неисправностей узлов и деталей вагона при проведении текущего ремонта, возникшие в течение гарантийного периода вследствие некачественно выполненных Подрядчиком работ, подтверждаются расчетно-дефектной ведомостью и/или калькуляцией на проведение ремонта вагона (узла/детали), без учета стоимости приобретенных узлов и деталей взамен забракованных.</w:t>
      </w:r>
    </w:p>
    <w:p w14:paraId="2D58C03A"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434689">
        <w:rPr>
          <w:rFonts w:ascii="Verdana" w:hAnsi="Verdana" w:cs="Times New Roman"/>
          <w:sz w:val="22"/>
          <w:szCs w:val="22"/>
        </w:rPr>
        <w:t xml:space="preserve">6.14. </w:t>
      </w:r>
      <w:r w:rsidRPr="00E302D3">
        <w:rPr>
          <w:rFonts w:ascii="Verdana" w:hAnsi="Verdana" w:cs="Times New Roman"/>
          <w:sz w:val="22"/>
          <w:szCs w:val="22"/>
        </w:rPr>
        <w:t>Заказчик вправе привлечь владельца инфраструктуры общего пользования к расследованию причин отцепки вагона в порядке, установленном Регламентом расследования причин отцепки грузового вагона и ведения рекламационной работы, утвержденного НП «ОПЖТ» 18.03.2020 г. (далее – Регламент), или иным документом, принятым в вагонном хозяйстве ОАО «РЖД» взамен и действующим на момент события. При этом, в случае привлечения ОАО «РЖД» к расследованию причин отцепки вагона, Заказчик самостоятельно контролирует соблюдение установленного Регламентом порядка расследования, и в случае его нарушения, решение об отнесении ответственности/виновности, указанное в акте-рекламации формы ВУ-41М, считается недействительным.</w:t>
      </w:r>
    </w:p>
    <w:p w14:paraId="2D58C03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Нарушением Регламента признается:</w:t>
      </w:r>
    </w:p>
    <w:p w14:paraId="2D58C03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своевременного и подтвержденного адресатом извещения со стороны ОАО «РЖД» об отцепке вагона в связи с его неисправностью, направленному в адрес Подрядчика и изготовителя отказавшего узла/детали;</w:t>
      </w:r>
    </w:p>
    <w:p w14:paraId="2D58C03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устранение обнаруженной неисправности ранее регламентированных сроков;</w:t>
      </w:r>
    </w:p>
    <w:p w14:paraId="2D58C03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принятие ОАО «РЖД» решения об отнесении ответственности по узлам и деталям, исследование которых выполнялось в условиях сторонних ВРП, если заключение акта рекламации о причинах отцепки вагона противоречит выводам о причинах появления дефекта, сделанным ВРП, проводившим исследование;</w:t>
      </w:r>
    </w:p>
    <w:p w14:paraId="2D58C03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отнесение ответственности на Подрядчика без приложения актов обмера отказавшего узла (детали) и фотоматериалов, подтверждающих заключение ОАО «РЖД», включая индивидуальные идентификационные признаки узла (детали);</w:t>
      </w:r>
    </w:p>
    <w:p w14:paraId="2D58C04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информации об индивидуальных идентификационных признаках узла (детали), в том числе сведения об изготовителе, дате изготовления узлов и деталей, клеймах изготовителя и прочее;</w:t>
      </w:r>
    </w:p>
    <w:p w14:paraId="2D58C04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отнесение ответственности/виновности комиссией ВЧДЭ за неисправность узла/детали вагона, при отсутствии в ВЧДЭ аккредитованных участков на право проведения ремонта данного узла/детали и отсутствии заключения ВРП или иной </w:t>
      </w:r>
      <w:r w:rsidRPr="00E302D3">
        <w:rPr>
          <w:rFonts w:ascii="Verdana" w:hAnsi="Verdana" w:cs="Times New Roman"/>
          <w:sz w:val="22"/>
          <w:szCs w:val="22"/>
        </w:rPr>
        <w:lastRenderedPageBreak/>
        <w:t>организации, имеющей аккредитованный участок на право ремонта отказавшего узла/детали.</w:t>
      </w:r>
    </w:p>
    <w:p w14:paraId="2D58C042" w14:textId="558CD7D8" w:rsidR="006E3143" w:rsidRPr="00E302D3" w:rsidRDefault="00406DBB" w:rsidP="006E3143">
      <w:pPr>
        <w:pStyle w:val="ConsNonformat"/>
        <w:widowControl/>
        <w:ind w:right="-2" w:firstLine="720"/>
        <w:jc w:val="both"/>
        <w:rPr>
          <w:rFonts w:ascii="Verdana" w:hAnsi="Verdana" w:cs="Times New Roman"/>
          <w:sz w:val="22"/>
          <w:szCs w:val="22"/>
        </w:rPr>
      </w:pPr>
      <w:r>
        <w:rPr>
          <w:rFonts w:ascii="Verdana" w:hAnsi="Verdana" w:cs="Times New Roman"/>
          <w:sz w:val="22"/>
          <w:szCs w:val="22"/>
        </w:rPr>
        <w:t>6.15.</w:t>
      </w:r>
      <w:r w:rsidR="006F590A" w:rsidRPr="00E302D3">
        <w:rPr>
          <w:rFonts w:ascii="Verdana" w:hAnsi="Verdana" w:cs="Times New Roman"/>
          <w:sz w:val="22"/>
          <w:szCs w:val="22"/>
        </w:rPr>
        <w:t xml:space="preserve"> Выводы комиссии в акте-рекламации формы ВУ-41М об определении характера неисправности детали/узла грузового вагона и наличии гарантийной ответственности вагонного ремонтного предприятия/Депо Подрядчика должны соответствовать объему гарантийных обязательств Подрядчика. При противоречии выводов в акте-рекламации формы ВУ-41М об ответственном/виновном лице за возникшие недостатки (неисправности) объему гарантийных обязательств, предоставленных по настоящему Договору Подрядчиком, применению подлежат условия договора с Заказчиком. В этом случае ответственность вагонного ремонтного предприятия/Депо Подрядчика в акте-рекламации формы ВУ-41М считается неустановленной.     </w:t>
      </w:r>
    </w:p>
    <w:p w14:paraId="2D58C043" w14:textId="21DB35E4"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6.15.</w:t>
      </w:r>
      <w:r w:rsidR="00406DBB">
        <w:rPr>
          <w:rFonts w:ascii="Verdana" w:hAnsi="Verdana" w:cs="Times New Roman"/>
          <w:sz w:val="22"/>
          <w:szCs w:val="22"/>
        </w:rPr>
        <w:t>1.</w:t>
      </w:r>
      <w:r w:rsidRPr="00E302D3">
        <w:rPr>
          <w:rFonts w:ascii="Verdana" w:hAnsi="Verdana" w:cs="Times New Roman"/>
          <w:sz w:val="22"/>
          <w:szCs w:val="22"/>
        </w:rPr>
        <w:t xml:space="preserve"> Расследование проводится с обязательным изучением документации и объема работ, выполненных иными подрядчиками в межремонтный период. К материалам расследования, акту рекламации и претензии должны быть приложены документы на выполненные иными подрядчиками в межремонтный период работы по ремонту вагона, его узлов и деталей. В случае отсутствия этой документации на предшествующие работы в межремонтный период, гарантийные обязательства Подрядчика по данному дефекту/неисправности считаются неустановленными. Сумма расходов Заказчика не подлежит компенсации Подрядчиком. </w:t>
      </w:r>
    </w:p>
    <w:p w14:paraId="2D58C04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6.16. С целью определения причин возникновения отказа вагона (узла/детали) и необходимых расходов по его устранению Стороны вправе привлечь независимого эксперта, в том числе на основании фото (видео) материалов, описывающих расследование, заключение которого будет являться окончательным и обязательным для обеих Сторон в отношении установления причины отказа в качестве гарантийного случая и суммы возмещаемого ущерба.</w:t>
      </w:r>
    </w:p>
    <w:p w14:paraId="2D58C04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При отмене рекламационного случая, все расходы, включенные в расчетно-дефектную ведомость, включая расходы по подаче/уборке вагона, контрольно-регламентным операциям, а также иные расходы, оплачивает Заказчик.</w:t>
      </w:r>
    </w:p>
    <w:p w14:paraId="2D58C04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6.17. Каждая из сторон вправе использовать в качестве заключения экспертизы, разъяснения разработчиков эксплуатационной или ремонтной документации; результаты исследовательской деятельности научных сотрудников ВУЗов железнодорожного транспорта по спорному вопросу; исследования аккредитованных Министерством транспорта экспертов в области безопасности движения на железнодорожном транспорте.</w:t>
      </w:r>
    </w:p>
    <w:p w14:paraId="2D58C04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заявления Подрядчика о проведении независимой экспертизы, Заказчик обязан обеспечить сохранность узла/детали в вагоноремонтном предприятии, обнаружившем неисправность.</w:t>
      </w:r>
    </w:p>
    <w:p w14:paraId="2D58C04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6.18. В случае устранения гарантийных неисправностей на предприятиях/Депо Подрядчика, Подрядчик производит их устранение без выставления счетов на оплату с учетом пункта 6.13. настоящего Договора.</w:t>
      </w:r>
    </w:p>
    <w:p w14:paraId="2D58C04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В случае выявления на грузовом вагоне дополнительных неисправностей узлов/деталей, не относящихся к гарантийной ответственности Подрядчика – их устранение подлежит оплате Заказчиком в полном объеме по настоящему Договору. </w:t>
      </w:r>
    </w:p>
    <w:p w14:paraId="2D58C04A" w14:textId="77777777" w:rsidR="006E3143" w:rsidRPr="00C84026" w:rsidRDefault="006F590A" w:rsidP="006E3143">
      <w:pPr>
        <w:pStyle w:val="ConsNonformat"/>
        <w:widowControl/>
        <w:ind w:right="-2" w:firstLine="720"/>
        <w:jc w:val="both"/>
        <w:rPr>
          <w:rFonts w:ascii="Verdana" w:hAnsi="Verdana" w:cs="Times New Roman"/>
          <w:sz w:val="22"/>
          <w:szCs w:val="22"/>
        </w:rPr>
      </w:pPr>
      <w:proofErr w:type="gramStart"/>
      <w:r w:rsidRPr="00E302D3">
        <w:rPr>
          <w:rFonts w:ascii="Verdana" w:hAnsi="Verdana" w:cs="Times New Roman"/>
          <w:sz w:val="22"/>
          <w:szCs w:val="22"/>
        </w:rPr>
        <w:t>6.19 .</w:t>
      </w:r>
      <w:proofErr w:type="gramEnd"/>
      <w:r w:rsidRPr="00E302D3">
        <w:rPr>
          <w:rFonts w:ascii="Verdana" w:hAnsi="Verdana" w:cs="Times New Roman"/>
          <w:sz w:val="22"/>
          <w:szCs w:val="22"/>
        </w:rPr>
        <w:t xml:space="preserve"> Величина налога на добавленную стоимость не включается в размер расходов и не подлежит предъявлению Подрядчику, если Заказчик не докажет, что предъявленные ему суммы налога на добавленную стоимость не были и не могли быть приняты к налоговому вычету в соответствии с требованиями Налогового кодекса Российской Федерации.</w:t>
      </w:r>
    </w:p>
    <w:p w14:paraId="6D10EF18" w14:textId="77777777" w:rsidR="0035362C" w:rsidRDefault="0035362C" w:rsidP="0035362C">
      <w:pPr>
        <w:ind w:firstLine="720"/>
        <w:jc w:val="both"/>
        <w:rPr>
          <w:rFonts w:ascii="Verdana" w:hAnsi="Verdana"/>
          <w:sz w:val="22"/>
          <w:szCs w:val="22"/>
        </w:rPr>
      </w:pPr>
      <w:r>
        <w:rPr>
          <w:rFonts w:ascii="Verdana" w:hAnsi="Verdana"/>
          <w:sz w:val="22"/>
          <w:szCs w:val="22"/>
        </w:rPr>
        <w:t>6.20.</w:t>
      </w:r>
      <w:r w:rsidRPr="00273EB9">
        <w:rPr>
          <w:rFonts w:ascii="Verdana" w:hAnsi="Verdana"/>
          <w:sz w:val="22"/>
          <w:szCs w:val="22"/>
        </w:rPr>
        <w:t xml:space="preserve"> </w:t>
      </w:r>
      <w:r>
        <w:rPr>
          <w:rFonts w:ascii="Verdana" w:hAnsi="Verdana"/>
          <w:sz w:val="22"/>
          <w:szCs w:val="22"/>
        </w:rPr>
        <w:t xml:space="preserve">Подрядчик предоставляет гарантию на случаи неисправности грузового вагона </w:t>
      </w:r>
      <w:r w:rsidRPr="007E5656">
        <w:rPr>
          <w:rFonts w:ascii="Verdana" w:hAnsi="Verdana"/>
          <w:sz w:val="22"/>
          <w:szCs w:val="22"/>
        </w:rPr>
        <w:t>по коду 219</w:t>
      </w:r>
      <w:r>
        <w:rPr>
          <w:rFonts w:ascii="Verdana" w:hAnsi="Verdana"/>
          <w:sz w:val="22"/>
          <w:szCs w:val="22"/>
        </w:rPr>
        <w:t xml:space="preserve"> Классификатора КЖА «Основные неисправности грузовых вагонов» </w:t>
      </w:r>
      <w:r w:rsidRPr="007E5656">
        <w:rPr>
          <w:rFonts w:ascii="Verdana" w:hAnsi="Verdana"/>
          <w:sz w:val="22"/>
          <w:szCs w:val="22"/>
        </w:rPr>
        <w:t xml:space="preserve">– </w:t>
      </w:r>
      <w:r>
        <w:rPr>
          <w:rFonts w:ascii="Verdana" w:hAnsi="Verdana"/>
          <w:sz w:val="22"/>
          <w:szCs w:val="22"/>
        </w:rPr>
        <w:t>«</w:t>
      </w:r>
      <w:r w:rsidRPr="007E5656">
        <w:rPr>
          <w:rFonts w:ascii="Verdana" w:hAnsi="Verdana"/>
          <w:sz w:val="22"/>
          <w:szCs w:val="22"/>
        </w:rPr>
        <w:t>завышение/занижение фрикционного клина</w:t>
      </w:r>
      <w:r>
        <w:rPr>
          <w:rFonts w:ascii="Verdana" w:hAnsi="Verdana"/>
          <w:sz w:val="22"/>
          <w:szCs w:val="22"/>
        </w:rPr>
        <w:t xml:space="preserve"> относительно опорной поверхности </w:t>
      </w:r>
      <w:proofErr w:type="spellStart"/>
      <w:r>
        <w:rPr>
          <w:rFonts w:ascii="Verdana" w:hAnsi="Verdana"/>
          <w:sz w:val="22"/>
          <w:szCs w:val="22"/>
        </w:rPr>
        <w:t>надрессорной</w:t>
      </w:r>
      <w:proofErr w:type="spellEnd"/>
      <w:r>
        <w:rPr>
          <w:rFonts w:ascii="Verdana" w:hAnsi="Verdana"/>
          <w:sz w:val="22"/>
          <w:szCs w:val="22"/>
        </w:rPr>
        <w:t xml:space="preserve"> балки более нормы» только в отношении вагонов, отремонтированных </w:t>
      </w:r>
      <w:r w:rsidRPr="007E5656">
        <w:rPr>
          <w:rFonts w:ascii="Verdana" w:hAnsi="Verdana"/>
          <w:sz w:val="22"/>
          <w:szCs w:val="22"/>
        </w:rPr>
        <w:t xml:space="preserve">плановым видом ремонта с 01.09.2024 г.  </w:t>
      </w:r>
      <w:r>
        <w:rPr>
          <w:rFonts w:ascii="Verdana" w:hAnsi="Verdana"/>
          <w:sz w:val="22"/>
          <w:szCs w:val="22"/>
        </w:rPr>
        <w:t xml:space="preserve">на пробег 160 тыс. км </w:t>
      </w:r>
      <w:r w:rsidRPr="007E5656">
        <w:rPr>
          <w:rFonts w:ascii="Verdana" w:hAnsi="Verdana"/>
          <w:sz w:val="22"/>
          <w:szCs w:val="22"/>
        </w:rPr>
        <w:t xml:space="preserve">на срок до следующего планового ремонта. </w:t>
      </w:r>
      <w:r>
        <w:rPr>
          <w:rFonts w:ascii="Verdana" w:hAnsi="Verdana"/>
          <w:sz w:val="22"/>
          <w:szCs w:val="22"/>
        </w:rPr>
        <w:t>При этом в</w:t>
      </w:r>
      <w:r w:rsidRPr="007E5656">
        <w:rPr>
          <w:rFonts w:ascii="Verdana" w:hAnsi="Verdana"/>
          <w:sz w:val="22"/>
          <w:szCs w:val="22"/>
        </w:rPr>
        <w:t xml:space="preserve">иновность Подрядчика должна </w:t>
      </w:r>
      <w:r w:rsidRPr="007E5656">
        <w:rPr>
          <w:rFonts w:ascii="Verdana" w:hAnsi="Verdana"/>
          <w:sz w:val="22"/>
          <w:szCs w:val="22"/>
        </w:rPr>
        <w:lastRenderedPageBreak/>
        <w:t>быть подтверждена актом-рекламацией ВУ-41М с обязательным указанием в нем клейма завода изготов</w:t>
      </w:r>
      <w:r>
        <w:rPr>
          <w:rFonts w:ascii="Verdana" w:hAnsi="Verdana"/>
          <w:sz w:val="22"/>
          <w:szCs w:val="22"/>
        </w:rPr>
        <w:t xml:space="preserve">ителя и года изготовления клина. </w:t>
      </w:r>
    </w:p>
    <w:p w14:paraId="3DB16E9E" w14:textId="77777777" w:rsidR="0035362C" w:rsidRPr="00C84026" w:rsidRDefault="0035362C" w:rsidP="0035362C">
      <w:pPr>
        <w:pStyle w:val="ConsNonformat"/>
        <w:widowControl/>
        <w:ind w:right="-2" w:firstLine="720"/>
        <w:jc w:val="both"/>
        <w:rPr>
          <w:rFonts w:ascii="Verdana" w:hAnsi="Verdana" w:cs="Times New Roman"/>
          <w:sz w:val="22"/>
          <w:szCs w:val="22"/>
        </w:rPr>
      </w:pPr>
      <w:r>
        <w:rPr>
          <w:rFonts w:ascii="Verdana" w:hAnsi="Verdana"/>
          <w:sz w:val="22"/>
          <w:szCs w:val="22"/>
        </w:rPr>
        <w:t>Гарантия не распространяется на указанную неисправность в отношении вагонов, плановый ремонт которых произведен до 01.09.2024 г., а также выпущенных на пробег 110 тыс. км или срок 1 год.</w:t>
      </w:r>
    </w:p>
    <w:p w14:paraId="2D58C04B" w14:textId="77777777" w:rsidR="00C42858" w:rsidRPr="00756487" w:rsidRDefault="00C42858" w:rsidP="00756487">
      <w:pPr>
        <w:pStyle w:val="ConsNonformat"/>
        <w:widowControl/>
        <w:ind w:right="-2" w:firstLine="720"/>
        <w:jc w:val="both"/>
        <w:rPr>
          <w:rFonts w:ascii="Verdana" w:hAnsi="Verdana" w:cs="Times New Roman"/>
          <w:sz w:val="22"/>
          <w:szCs w:val="22"/>
        </w:rPr>
      </w:pPr>
    </w:p>
    <w:p w14:paraId="002059D8" w14:textId="77777777" w:rsidR="00D80AFB" w:rsidRPr="007678F1" w:rsidRDefault="00D80AFB" w:rsidP="00D80AFB">
      <w:pPr>
        <w:pStyle w:val="ConsNonformat"/>
        <w:widowControl/>
        <w:ind w:right="-2"/>
        <w:jc w:val="center"/>
        <w:rPr>
          <w:rFonts w:ascii="Verdana" w:hAnsi="Verdana" w:cs="Times New Roman"/>
          <w:b/>
          <w:sz w:val="22"/>
          <w:szCs w:val="22"/>
        </w:rPr>
      </w:pPr>
      <w:r>
        <w:rPr>
          <w:rFonts w:ascii="Verdana" w:hAnsi="Verdana" w:cs="Times New Roman"/>
          <w:b/>
          <w:sz w:val="22"/>
          <w:szCs w:val="22"/>
        </w:rPr>
        <w:t xml:space="preserve">  7.</w:t>
      </w:r>
      <w:r w:rsidRPr="007678F1">
        <w:rPr>
          <w:rFonts w:ascii="Verdana" w:hAnsi="Verdana" w:cs="Times New Roman"/>
          <w:b/>
          <w:sz w:val="22"/>
          <w:szCs w:val="22"/>
        </w:rPr>
        <w:t xml:space="preserve"> ОТВЕТСТВЕННОСТЬ СТОРОН</w:t>
      </w:r>
    </w:p>
    <w:p w14:paraId="742352DC" w14:textId="77777777" w:rsidR="00D80AFB" w:rsidRPr="007678F1" w:rsidRDefault="00D80AFB" w:rsidP="00D80AFB">
      <w:pPr>
        <w:pStyle w:val="ConsNonformat"/>
        <w:widowControl/>
        <w:ind w:right="-2"/>
        <w:jc w:val="center"/>
        <w:rPr>
          <w:rFonts w:ascii="Verdana" w:hAnsi="Verdana" w:cs="Times New Roman"/>
          <w:b/>
          <w:sz w:val="22"/>
          <w:szCs w:val="22"/>
        </w:rPr>
      </w:pPr>
    </w:p>
    <w:p w14:paraId="0A2EC640" w14:textId="77777777" w:rsidR="00D80AFB" w:rsidRPr="007678F1" w:rsidRDefault="00D80AFB" w:rsidP="00D80AFB">
      <w:pPr>
        <w:autoSpaceDE w:val="0"/>
        <w:autoSpaceDN w:val="0"/>
        <w:adjustRightInd w:val="0"/>
        <w:ind w:right="-2" w:firstLine="708"/>
        <w:jc w:val="both"/>
        <w:rPr>
          <w:rFonts w:ascii="Verdana" w:hAnsi="Verdana"/>
          <w:sz w:val="22"/>
          <w:szCs w:val="22"/>
        </w:rPr>
      </w:pPr>
      <w:r w:rsidRPr="007678F1">
        <w:rPr>
          <w:rFonts w:ascii="Verdana" w:hAnsi="Verdana"/>
          <w:sz w:val="22"/>
          <w:szCs w:val="22"/>
        </w:rPr>
        <w:t>7.1.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14:paraId="3F783E9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7.2. В случае нарушения сроков ремонта грузовых вагонов, указанных в пункте 4.1. Договора, Заказчик вправе взыскать с Подрядчика неустойку в размере 0,01 % (ноль целых одна сотая процента) от стоимости ремонта грузового вагона за кажды</w:t>
      </w:r>
      <w:r>
        <w:rPr>
          <w:rFonts w:ascii="Verdana" w:hAnsi="Verdana"/>
          <w:sz w:val="22"/>
          <w:szCs w:val="22"/>
        </w:rPr>
        <w:t>е</w:t>
      </w:r>
      <w:r w:rsidRPr="007678F1">
        <w:rPr>
          <w:rFonts w:ascii="Verdana" w:hAnsi="Verdana"/>
          <w:sz w:val="22"/>
          <w:szCs w:val="22"/>
        </w:rPr>
        <w:t xml:space="preserve"> </w:t>
      </w:r>
      <w:r>
        <w:rPr>
          <w:rFonts w:ascii="Verdana" w:hAnsi="Verdana"/>
          <w:sz w:val="22"/>
          <w:szCs w:val="22"/>
        </w:rPr>
        <w:t>полные сутки сверхнормативного нахождения вагона в ремонте.</w:t>
      </w:r>
    </w:p>
    <w:p w14:paraId="03053F29"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Общий размер ответственности Подрядчика за нарушение сроков ремонта грузовых вагонов, указанных в пункте 4.1. Договора, не может превышать 3 % (трех процентов) от стоимости ремонта вагона.</w:t>
      </w:r>
    </w:p>
    <w:p w14:paraId="7B54AC6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 xml:space="preserve">7.3. В случае отсутствия подписанных Сторонами </w:t>
      </w:r>
      <w:r>
        <w:rPr>
          <w:rFonts w:ascii="Verdana" w:hAnsi="Verdana"/>
          <w:sz w:val="22"/>
          <w:szCs w:val="22"/>
        </w:rPr>
        <w:t xml:space="preserve">Плана ремонта вагонов </w:t>
      </w:r>
      <w:r w:rsidRPr="007678F1">
        <w:rPr>
          <w:rFonts w:ascii="Verdana" w:hAnsi="Verdana"/>
          <w:sz w:val="22"/>
          <w:szCs w:val="22"/>
        </w:rPr>
        <w:t>и Общего объема ремонта грузовых вагонов в соответствии с пунктами 1.1., 2.3.4 настоящего Договора, положения пункта 7.2. Договора применению не подлежат.</w:t>
      </w:r>
    </w:p>
    <w:p w14:paraId="7A66170C"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7.4. За нарушение Заказчиком сроков оплаты за выполненные работы и оказанные услуги в соответствии с условиями настоящего Договора, Подрядчик вправе взыскать с Заказчика неустойку в размере 0,1% (ноль целых одна десятая процента) от суммы, не оплаченной в установленные настоящим Договором сроки, за каждый день просрочки.</w:t>
      </w:r>
    </w:p>
    <w:p w14:paraId="398F2A69" w14:textId="77777777" w:rsidR="00D80AFB" w:rsidRDefault="00D80AFB" w:rsidP="00D80AFB">
      <w:pPr>
        <w:ind w:right="-2" w:firstLine="684"/>
        <w:jc w:val="both"/>
        <w:rPr>
          <w:rFonts w:ascii="Verdana" w:hAnsi="Verdana"/>
          <w:sz w:val="22"/>
          <w:szCs w:val="22"/>
        </w:rPr>
      </w:pPr>
      <w:r w:rsidRPr="007678F1">
        <w:rPr>
          <w:rFonts w:ascii="Verdana" w:hAnsi="Verdana"/>
          <w:sz w:val="22"/>
          <w:szCs w:val="22"/>
        </w:rPr>
        <w:t>7.5. В случае нарушения Заказчиком своих обязательств, указанных в пунктах 3.3. и 3.9. настоящего Договора, а также при наличии дебиторской задолженности у Заказчика по причине нарушения сроков оплаты более чем на 10 (десять) банковских дней, последний не вправе предъявлять Подрядчику требования об уплате неустойки или возмещении убытков, вызванных приостановкой проведения Подрядчиком ремонта грузовых вагонов, в том числе, когда такая приостановка явилась причиной нарушения срока доставки груза.</w:t>
      </w:r>
    </w:p>
    <w:p w14:paraId="445ACC25" w14:textId="77777777" w:rsidR="00D80AFB" w:rsidRPr="00160230" w:rsidRDefault="00D80AFB" w:rsidP="00D80AFB">
      <w:pPr>
        <w:tabs>
          <w:tab w:val="left" w:pos="1418"/>
        </w:tabs>
        <w:autoSpaceDE w:val="0"/>
        <w:autoSpaceDN w:val="0"/>
        <w:adjustRightInd w:val="0"/>
        <w:ind w:right="-2" w:firstLine="710"/>
        <w:contextualSpacing/>
        <w:jc w:val="both"/>
        <w:rPr>
          <w:rFonts w:ascii="Verdana" w:hAnsi="Verdana"/>
          <w:sz w:val="22"/>
          <w:szCs w:val="22"/>
        </w:rPr>
      </w:pPr>
      <w:r>
        <w:rPr>
          <w:rFonts w:ascii="Verdana" w:hAnsi="Verdana"/>
          <w:sz w:val="22"/>
          <w:szCs w:val="22"/>
        </w:rPr>
        <w:t xml:space="preserve">7.6.  </w:t>
      </w:r>
      <w:r w:rsidRPr="00160230">
        <w:rPr>
          <w:rFonts w:ascii="Verdana" w:hAnsi="Verdana"/>
          <w:sz w:val="22"/>
          <w:szCs w:val="22"/>
        </w:rPr>
        <w:t xml:space="preserve">В случае, если по итогам месяца Заказчик не обеспечит подачу грузовых вагонов в ремонт в количестве и сроки, предусмотренные </w:t>
      </w:r>
      <w:r>
        <w:rPr>
          <w:rFonts w:ascii="Verdana" w:hAnsi="Verdana"/>
          <w:sz w:val="22"/>
          <w:szCs w:val="22"/>
        </w:rPr>
        <w:t>Планом ремонта</w:t>
      </w:r>
      <w:r w:rsidRPr="00160230">
        <w:rPr>
          <w:rFonts w:ascii="Verdana" w:hAnsi="Verdana"/>
          <w:sz w:val="22"/>
          <w:szCs w:val="22"/>
        </w:rPr>
        <w:t xml:space="preserve"> вагонов в соответствии с пунктами 1.1., 2.3.4., 2.3.5. настоящего Договора, Подрядчик вправе взыскать с Заказчика штраф в размере величины фактической средней стоимости ремонта грузовых вагонов Заказчика за предыдущий месяц за каждый неподанный вагон. </w:t>
      </w:r>
    </w:p>
    <w:p w14:paraId="6A5684A6" w14:textId="77777777" w:rsidR="00D80AFB" w:rsidRPr="007678F1" w:rsidRDefault="00D80AFB" w:rsidP="00D80AFB">
      <w:pPr>
        <w:tabs>
          <w:tab w:val="left" w:pos="1418"/>
        </w:tabs>
        <w:autoSpaceDE w:val="0"/>
        <w:autoSpaceDN w:val="0"/>
        <w:adjustRightInd w:val="0"/>
        <w:ind w:right="-2" w:firstLine="710"/>
        <w:contextualSpacing/>
        <w:jc w:val="both"/>
        <w:rPr>
          <w:rFonts w:ascii="Verdana" w:eastAsia="Times-Roman" w:hAnsi="Verdana"/>
          <w:sz w:val="22"/>
          <w:szCs w:val="22"/>
        </w:rPr>
      </w:pPr>
      <w:r w:rsidRPr="007678F1">
        <w:rPr>
          <w:rFonts w:ascii="Verdana" w:hAnsi="Verdana"/>
          <w:sz w:val="22"/>
          <w:szCs w:val="22"/>
        </w:rPr>
        <w:t>7.</w:t>
      </w:r>
      <w:r>
        <w:rPr>
          <w:rFonts w:ascii="Verdana" w:hAnsi="Verdana"/>
          <w:sz w:val="22"/>
          <w:szCs w:val="22"/>
        </w:rPr>
        <w:t>7.</w:t>
      </w:r>
      <w:r w:rsidRPr="007678F1">
        <w:rPr>
          <w:rFonts w:ascii="Verdana" w:hAnsi="Verdana"/>
          <w:sz w:val="22"/>
          <w:szCs w:val="22"/>
        </w:rPr>
        <w:t xml:space="preserve">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7678F1">
        <w:rPr>
          <w:rFonts w:ascii="Verdana" w:eastAsia="Times-Roman" w:hAnsi="Verdana"/>
          <w:sz w:val="22"/>
          <w:szCs w:val="22"/>
        </w:rPr>
        <w:t xml:space="preserve"> В соответствии с настоящим Договором не подлежит возмещению упущенная выгода Заказчика. </w:t>
      </w:r>
    </w:p>
    <w:p w14:paraId="142BD303"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7.8. В порядке соглашения об ограничении ответственности следующие основания выступают условием исключения ответственности Подрядчика: невыполнение критерия </w:t>
      </w:r>
      <w:proofErr w:type="spellStart"/>
      <w:r w:rsidRPr="006F590A">
        <w:rPr>
          <w:rFonts w:ascii="Verdana" w:hAnsi="Verdana"/>
          <w:sz w:val="22"/>
          <w:szCs w:val="22"/>
        </w:rPr>
        <w:t>проверяемости</w:t>
      </w:r>
      <w:proofErr w:type="spellEnd"/>
      <w:r w:rsidRPr="006F590A">
        <w:rPr>
          <w:rFonts w:ascii="Verdana" w:hAnsi="Verdana"/>
          <w:sz w:val="22"/>
          <w:szCs w:val="22"/>
        </w:rPr>
        <w:t xml:space="preserve"> (когда отсутствует деталь, по факту </w:t>
      </w:r>
      <w:proofErr w:type="spellStart"/>
      <w:r w:rsidRPr="006F590A">
        <w:rPr>
          <w:rFonts w:ascii="Verdana" w:hAnsi="Verdana"/>
          <w:sz w:val="22"/>
          <w:szCs w:val="22"/>
        </w:rPr>
        <w:t>нелегитимности</w:t>
      </w:r>
      <w:proofErr w:type="spellEnd"/>
      <w:r w:rsidRPr="006F590A">
        <w:rPr>
          <w:rFonts w:ascii="Verdana" w:hAnsi="Verdana"/>
          <w:sz w:val="22"/>
          <w:szCs w:val="22"/>
        </w:rPr>
        <w:t xml:space="preserve"> и/или искажения номеров которой заявлено требование) либо истекли установленные договором сроки предъявления требований.  </w:t>
      </w:r>
    </w:p>
    <w:p w14:paraId="704AD37B"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7.9 Уступка прав требования по настоящему Договору любой из сторон возможна при наличии согласия другой Стороны, оформленного в письменной форме. </w:t>
      </w:r>
    </w:p>
    <w:p w14:paraId="01A01B23" w14:textId="77777777" w:rsidR="00D80AFB" w:rsidRPr="007678F1"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В случае уступки прав и/или обязанностей Заказчиком по настоящему Договору в нарушение требований настоящего пункта, Заказчик уплачивает </w:t>
      </w:r>
      <w:r w:rsidRPr="006F590A">
        <w:rPr>
          <w:rFonts w:ascii="Verdana" w:hAnsi="Verdana"/>
          <w:sz w:val="22"/>
          <w:szCs w:val="22"/>
        </w:rPr>
        <w:lastRenderedPageBreak/>
        <w:t>Подрядчику штраф в размере 30% (тридцать процентов) от суммы (стоимости) уступленного требования (обязательства).</w:t>
      </w:r>
    </w:p>
    <w:p w14:paraId="763DAE28" w14:textId="77777777" w:rsidR="00D80AFB" w:rsidRPr="007678F1" w:rsidRDefault="00D80AFB" w:rsidP="00D80AFB">
      <w:pPr>
        <w:ind w:firstLine="708"/>
        <w:jc w:val="both"/>
        <w:rPr>
          <w:rFonts w:ascii="Verdana" w:hAnsi="Verdana"/>
          <w:sz w:val="22"/>
          <w:szCs w:val="22"/>
        </w:rPr>
      </w:pPr>
      <w:r w:rsidRPr="007678F1">
        <w:rPr>
          <w:rFonts w:ascii="Verdana" w:hAnsi="Verdana"/>
          <w:sz w:val="22"/>
          <w:szCs w:val="22"/>
        </w:rPr>
        <w:t>7.</w:t>
      </w:r>
      <w:r>
        <w:rPr>
          <w:rFonts w:ascii="Verdana" w:hAnsi="Verdana"/>
          <w:sz w:val="22"/>
          <w:szCs w:val="22"/>
        </w:rPr>
        <w:t>10</w:t>
      </w:r>
      <w:r w:rsidRPr="007678F1">
        <w:rPr>
          <w:rFonts w:ascii="Verdana" w:hAnsi="Verdana"/>
          <w:sz w:val="22"/>
          <w:szCs w:val="22"/>
        </w:rPr>
        <w:t xml:space="preserve">. В случае предоставления Заказчиком Подрядчику нелегитимной запасной части либо запасной части ненадлежащего качества (с недостатками), в </w:t>
      </w:r>
      <w:proofErr w:type="spellStart"/>
      <w:r w:rsidRPr="007678F1">
        <w:rPr>
          <w:rFonts w:ascii="Verdana" w:hAnsi="Verdana"/>
          <w:sz w:val="22"/>
          <w:szCs w:val="22"/>
        </w:rPr>
        <w:t>т.ч</w:t>
      </w:r>
      <w:proofErr w:type="spellEnd"/>
      <w:r w:rsidRPr="007678F1">
        <w:rPr>
          <w:rFonts w:ascii="Verdana" w:hAnsi="Verdana"/>
          <w:sz w:val="22"/>
          <w:szCs w:val="22"/>
        </w:rPr>
        <w:t>. не соответствующей установленным техническим требованиям, предназначенной для установки на вагон (без проведения её ремонта в Депо Подрядчика), Подрядчик вправе взыскать с Заказчика штраф в размере 25 000 (двадцать пять тысяч) рублей за каждую такую деталь, переданную в Депо Подрядчика.</w:t>
      </w:r>
    </w:p>
    <w:p w14:paraId="2D58C05A" w14:textId="77777777" w:rsidR="00414644" w:rsidRDefault="00414644" w:rsidP="004319E6">
      <w:pPr>
        <w:pStyle w:val="ConsNonformat"/>
        <w:widowControl/>
        <w:ind w:right="-2"/>
        <w:jc w:val="center"/>
        <w:rPr>
          <w:rFonts w:ascii="Verdana" w:hAnsi="Verdana" w:cs="Times New Roman"/>
          <w:b/>
          <w:sz w:val="22"/>
          <w:szCs w:val="22"/>
        </w:rPr>
      </w:pPr>
    </w:p>
    <w:p w14:paraId="2D58C05B"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8. ОБСТОЯТЕЛЬСТВА НЕПРЕОДОЛИМОЙ СИЛЫ</w:t>
      </w:r>
    </w:p>
    <w:p w14:paraId="2D58C05C" w14:textId="77777777" w:rsidR="004319E6" w:rsidRPr="007678F1" w:rsidRDefault="004319E6" w:rsidP="004319E6">
      <w:pPr>
        <w:pStyle w:val="ConsNonformat"/>
        <w:widowControl/>
        <w:ind w:right="-2"/>
        <w:jc w:val="center"/>
        <w:rPr>
          <w:rFonts w:ascii="Verdana" w:hAnsi="Verdana" w:cs="Times New Roman"/>
          <w:sz w:val="22"/>
          <w:szCs w:val="22"/>
        </w:rPr>
      </w:pPr>
    </w:p>
    <w:p w14:paraId="2D58C05D"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.1.</w:t>
      </w:r>
      <w:r w:rsidRPr="003F69CF">
        <w:rPr>
          <w:rFonts w:ascii="Verdana" w:hAnsi="Verdana"/>
          <w:sz w:val="22"/>
          <w:szCs w:val="22"/>
        </w:rPr>
        <w:tab/>
        <w:t xml:space="preserve">Стороны не несут ответственность за нарушение обязательств по Договору, вызванное обстоятельствами непреодолимой силы, </w:t>
      </w:r>
      <w:r w:rsidR="0043060B">
        <w:rPr>
          <w:rFonts w:ascii="Verdana" w:hAnsi="Verdana"/>
          <w:sz w:val="22"/>
          <w:szCs w:val="22"/>
        </w:rPr>
        <w:t>то есть чрезвычайными и непредотвратимыми при данных условиях обстоятельствами</w:t>
      </w:r>
      <w:r w:rsidRPr="003F69CF">
        <w:rPr>
          <w:rFonts w:ascii="Verdana" w:hAnsi="Verdana"/>
          <w:sz w:val="22"/>
          <w:szCs w:val="22"/>
        </w:rPr>
        <w:t>.</w:t>
      </w:r>
    </w:p>
    <w:p w14:paraId="2D58C05E"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.2.</w:t>
      </w:r>
      <w:r w:rsidRPr="003F69CF">
        <w:rPr>
          <w:rFonts w:ascii="Verdana" w:hAnsi="Verdana"/>
          <w:sz w:val="22"/>
          <w:szCs w:val="22"/>
        </w:rPr>
        <w:tab/>
        <w:t>К обстоятельствам непреодолимой силы Стороны относят объявленную или фактическую войну, гражданские волнения, эпидемии, блокаду, землетрясения, наводнения, пожары и другие стихийные бедствия, другие признанные непреодолимыми обстоятельства.</w:t>
      </w:r>
    </w:p>
    <w:p w14:paraId="2D58C05F" w14:textId="77777777" w:rsidR="0043060B"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.3.</w:t>
      </w:r>
      <w:r w:rsidRPr="003F69CF">
        <w:rPr>
          <w:rFonts w:ascii="Verdana" w:hAnsi="Verdana"/>
          <w:sz w:val="22"/>
          <w:szCs w:val="22"/>
        </w:rPr>
        <w:tab/>
      </w:r>
      <w:r w:rsidRPr="0043060B">
        <w:rPr>
          <w:rFonts w:ascii="Verdana" w:hAnsi="Verdana"/>
          <w:sz w:val="22"/>
          <w:szCs w:val="22"/>
        </w:rPr>
        <w:t>Сторона, для которой создалась невозможность исполнения обязательств по Договору, обязана немедленно известить другую Сторону о наступлении, предполагаемой продолжительности и прекращении указанных обстоятельств, однако не позднее 15 (пятнадцати) календарных дней с даты их наступления и прекращения.</w:t>
      </w:r>
    </w:p>
    <w:p w14:paraId="2D58C060" w14:textId="77777777" w:rsidR="0078140B" w:rsidRPr="007678F1" w:rsidRDefault="006F590A" w:rsidP="0078140B">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.4.</w:t>
      </w:r>
      <w:r w:rsidRPr="003F69CF">
        <w:rPr>
          <w:rFonts w:ascii="Verdana" w:hAnsi="Verdana"/>
          <w:sz w:val="22"/>
          <w:szCs w:val="22"/>
        </w:rPr>
        <w:tab/>
      </w:r>
      <w:r w:rsidRPr="007678F1">
        <w:rPr>
          <w:rFonts w:ascii="Verdana" w:hAnsi="Verdana"/>
          <w:sz w:val="22"/>
          <w:szCs w:val="22"/>
        </w:rPr>
        <w:t>Факты, содержащиеся в извещении, должны быть подтверждены соответствующими компетентными органами Российской Федерации.</w:t>
      </w:r>
    </w:p>
    <w:p w14:paraId="2D58C061"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.5.</w:t>
      </w:r>
      <w:r w:rsidRPr="003F69CF">
        <w:rPr>
          <w:rFonts w:ascii="Verdana" w:hAnsi="Verdana"/>
          <w:sz w:val="22"/>
          <w:szCs w:val="22"/>
        </w:rPr>
        <w:tab/>
        <w:t>Если указанные обстоятельства продлятся более двух месяцев, то каждая из Сторон вправе отказаться от исполнения Договора полностью или частично путем направления соответствующего уведомления об этом другой Стороне.</w:t>
      </w:r>
    </w:p>
    <w:p w14:paraId="2D58C062"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.6.</w:t>
      </w:r>
      <w:r w:rsidRPr="003F69CF">
        <w:rPr>
          <w:rFonts w:ascii="Verdana" w:hAnsi="Verdana"/>
          <w:sz w:val="22"/>
          <w:szCs w:val="22"/>
        </w:rPr>
        <w:tab/>
        <w:t>Договор будет считаться расторгнутым с даты, указанной в уведомлении, и в этом случае ни одна из Сторон не будет иметь право потребовать от другой Стороны возмещения убытков.</w:t>
      </w:r>
    </w:p>
    <w:p w14:paraId="2D58C063" w14:textId="77777777" w:rsidR="003F69CF" w:rsidRPr="007678F1"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.7.</w:t>
      </w:r>
      <w:r w:rsidRPr="003F69CF">
        <w:rPr>
          <w:rFonts w:ascii="Verdana" w:hAnsi="Verdana"/>
          <w:sz w:val="22"/>
          <w:szCs w:val="22"/>
        </w:rPr>
        <w:tab/>
        <w:t>Стороны обязаны произвести взаиморасчёты в течение тридцати дней с даты расторжения Договора, указанной в уведомлении</w:t>
      </w:r>
      <w:r>
        <w:rPr>
          <w:rFonts w:ascii="Verdana" w:hAnsi="Verdana"/>
          <w:sz w:val="22"/>
          <w:szCs w:val="22"/>
        </w:rPr>
        <w:t>.</w:t>
      </w:r>
    </w:p>
    <w:p w14:paraId="2D58C064"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66" w14:textId="1F225E45" w:rsidR="004319E6" w:rsidRPr="007678F1" w:rsidRDefault="006F590A" w:rsidP="00002818">
      <w:pPr>
        <w:pStyle w:val="ConsNonformat"/>
        <w:ind w:right="-2"/>
        <w:jc w:val="center"/>
        <w:rPr>
          <w:rFonts w:ascii="Verdana" w:hAnsi="Verdana" w:cs="Times New Roman"/>
          <w:sz w:val="22"/>
          <w:szCs w:val="22"/>
        </w:rPr>
      </w:pPr>
      <w:r w:rsidRPr="007678F1">
        <w:rPr>
          <w:rFonts w:ascii="Verdana" w:hAnsi="Verdana" w:cs="Times New Roman"/>
          <w:b/>
          <w:sz w:val="22"/>
          <w:szCs w:val="22"/>
        </w:rPr>
        <w:t>9. КОНФИДЕНЦИАЛЬНОСТЬ</w:t>
      </w:r>
    </w:p>
    <w:p w14:paraId="2D58C067"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.1.</w:t>
      </w:r>
      <w:r w:rsidRPr="00850649">
        <w:rPr>
          <w:rFonts w:ascii="Verdana" w:hAnsi="Verdana"/>
          <w:sz w:val="22"/>
          <w:szCs w:val="22"/>
          <w:lang w:eastAsia="ar-SA"/>
        </w:rPr>
        <w:tab/>
        <w:t>Стороны будут соблюдать режим конфиденциальности в отношении</w:t>
      </w:r>
    </w:p>
    <w:p w14:paraId="2D58C068"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всех документов и сведений, полученных при заключении и исполнении Договора</w:t>
      </w:r>
      <w:r>
        <w:rPr>
          <w:rFonts w:ascii="Verdana" w:hAnsi="Verdana"/>
          <w:sz w:val="22"/>
          <w:szCs w:val="22"/>
          <w:lang w:eastAsia="ar-SA"/>
        </w:rPr>
        <w:t>;</w:t>
      </w:r>
    </w:p>
    <w:p w14:paraId="2D58C069"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информации, относящейся к субъекту персональных данных: фамилия, имя, отчество; год, месяц, дата и место рождения; паспортные данные; профессия; квалификация; должность; образование; домашний адрес; семейное, социальное, имущественное положение; доходы; фотоизображение представителей Сторон.</w:t>
      </w:r>
    </w:p>
    <w:p w14:paraId="2D58C06A"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.2.</w:t>
      </w:r>
      <w:r w:rsidRPr="00850649">
        <w:rPr>
          <w:rFonts w:ascii="Verdana" w:hAnsi="Verdana"/>
          <w:sz w:val="22"/>
          <w:szCs w:val="22"/>
          <w:lang w:eastAsia="ar-SA"/>
        </w:rPr>
        <w:tab/>
        <w:t>Условия передачи и получения конфиденциальных сведений Сторонами:</w:t>
      </w:r>
    </w:p>
    <w:p w14:paraId="2D58C06B"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субъект персональных данных дал передающей Стороне письменное согласие на их обработку получающей Стороной. Письменное согласие хранит передающая Сторона и предоставит его другой Стороне по требованию.</w:t>
      </w:r>
    </w:p>
    <w:p w14:paraId="2D58C06C"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D58C06D"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lastRenderedPageBreak/>
        <w:t>9</w:t>
      </w:r>
      <w:r w:rsidRPr="00850649">
        <w:rPr>
          <w:rFonts w:ascii="Verdana" w:hAnsi="Verdana"/>
          <w:sz w:val="22"/>
          <w:szCs w:val="22"/>
          <w:lang w:eastAsia="ar-SA"/>
        </w:rPr>
        <w:t>.3.</w:t>
      </w:r>
      <w:r w:rsidRPr="00850649">
        <w:rPr>
          <w:rFonts w:ascii="Verdana" w:hAnsi="Verdana"/>
          <w:sz w:val="22"/>
          <w:szCs w:val="22"/>
          <w:lang w:eastAsia="ar-SA"/>
        </w:rPr>
        <w:tab/>
        <w:t>Условия передачи Стороной конфиденциальных сведений третьим лицам:</w:t>
      </w:r>
    </w:p>
    <w:p w14:paraId="2D58C06E"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 xml:space="preserve">у Стороны есть предварительное письменное согласие другой Стороны, субъекта персональных данных на их передачу; </w:t>
      </w:r>
    </w:p>
    <w:p w14:paraId="2D58C06F"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объём передаваемых сведений не более, чем достаточен для исполнения обязательств по Договору;</w:t>
      </w:r>
    </w:p>
    <w:p w14:paraId="2D58C070"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гарантирован режим конфиденциальности со стороны третьих лиц;</w:t>
      </w:r>
    </w:p>
    <w:p w14:paraId="2D58C071"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Стороны приняли меры, чтобы их сотрудники, агенты, правопреемники без предварительного согласия другой Стороны не информировали третьих лиц о полученных сведениях, информации, условиях данного договора, приложений и дополнительных соглашений к нему.</w:t>
      </w:r>
    </w:p>
    <w:p w14:paraId="2D58C072"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.4.</w:t>
      </w:r>
      <w:r w:rsidRPr="00850649">
        <w:rPr>
          <w:rFonts w:ascii="Verdana" w:hAnsi="Verdana"/>
          <w:sz w:val="22"/>
          <w:szCs w:val="22"/>
          <w:lang w:eastAsia="ar-SA"/>
        </w:rPr>
        <w:tab/>
        <w:t>Обеспечивать конфиденциальность персональных данных не требуется:</w:t>
      </w:r>
    </w:p>
    <w:p w14:paraId="2D58C073"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 xml:space="preserve">- </w:t>
      </w:r>
      <w:r w:rsidRPr="00850649">
        <w:rPr>
          <w:rFonts w:ascii="Verdana" w:hAnsi="Verdana"/>
          <w:sz w:val="22"/>
          <w:szCs w:val="22"/>
          <w:lang w:eastAsia="ar-SA"/>
        </w:rPr>
        <w:tab/>
        <w:t>если персональные данные обезличены;</w:t>
      </w:r>
    </w:p>
    <w:p w14:paraId="2D58C074" w14:textId="77777777" w:rsidR="00850649" w:rsidRPr="0094496C"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 отношении общедоступных персональных данных.</w:t>
      </w:r>
    </w:p>
    <w:p w14:paraId="2D58C075" w14:textId="77777777" w:rsidR="00282732" w:rsidRDefault="00282732" w:rsidP="004319E6">
      <w:pPr>
        <w:pStyle w:val="ConsNormal"/>
        <w:widowControl/>
        <w:ind w:right="-2" w:firstLine="0"/>
        <w:jc w:val="center"/>
        <w:outlineLvl w:val="0"/>
        <w:rPr>
          <w:rFonts w:ascii="Verdana" w:hAnsi="Verdana" w:cs="Times New Roman"/>
          <w:b/>
          <w:sz w:val="22"/>
          <w:szCs w:val="22"/>
        </w:rPr>
      </w:pPr>
    </w:p>
    <w:p w14:paraId="2D58C076"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10</w:t>
      </w:r>
      <w:r w:rsidRPr="00886E9A">
        <w:rPr>
          <w:rFonts w:ascii="Verdana" w:hAnsi="Verdana" w:cs="Times New Roman"/>
          <w:b/>
          <w:sz w:val="22"/>
          <w:szCs w:val="22"/>
        </w:rPr>
        <w:t>. ПОРЯДОК РАЗРЕШЕНИЯ СПОРОВ</w:t>
      </w:r>
    </w:p>
    <w:p w14:paraId="2D58C077" w14:textId="77777777" w:rsidR="004319E6" w:rsidRPr="007678F1" w:rsidRDefault="004319E6" w:rsidP="004319E6">
      <w:pPr>
        <w:pStyle w:val="ConsNormal"/>
        <w:widowControl/>
        <w:ind w:right="-2" w:firstLine="0"/>
        <w:jc w:val="center"/>
        <w:outlineLvl w:val="0"/>
        <w:rPr>
          <w:rFonts w:ascii="Verdana" w:hAnsi="Verdana" w:cs="Times New Roman"/>
          <w:sz w:val="22"/>
          <w:szCs w:val="22"/>
        </w:rPr>
      </w:pPr>
    </w:p>
    <w:p w14:paraId="2D58C078" w14:textId="77777777" w:rsidR="007B19C1"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w:t>
      </w:r>
    </w:p>
    <w:p w14:paraId="2D58C079"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w:t>
      </w:r>
      <w:r w:rsidR="008714D3">
        <w:rPr>
          <w:rFonts w:ascii="Verdana" w:hAnsi="Verdana"/>
          <w:sz w:val="22"/>
          <w:szCs w:val="22"/>
        </w:rPr>
        <w:t>10.</w:t>
      </w:r>
      <w:r w:rsidR="00C7354D">
        <w:rPr>
          <w:rFonts w:ascii="Verdana" w:hAnsi="Verdana"/>
          <w:sz w:val="22"/>
          <w:szCs w:val="22"/>
        </w:rPr>
        <w:t>2</w:t>
      </w:r>
      <w:r w:rsidR="008714D3">
        <w:rPr>
          <w:rFonts w:ascii="Verdana" w:hAnsi="Verdana"/>
          <w:sz w:val="22"/>
          <w:szCs w:val="22"/>
        </w:rPr>
        <w:t xml:space="preserve">. </w:t>
      </w:r>
      <w:r w:rsidRPr="007678F1">
        <w:rPr>
          <w:rFonts w:ascii="Verdana" w:hAnsi="Verdana"/>
          <w:sz w:val="22"/>
          <w:szCs w:val="22"/>
        </w:rPr>
        <w:t xml:space="preserve">К </w:t>
      </w:r>
      <w:r w:rsidR="00C7354D">
        <w:rPr>
          <w:rFonts w:ascii="Verdana" w:hAnsi="Verdana"/>
          <w:sz w:val="22"/>
          <w:szCs w:val="22"/>
        </w:rPr>
        <w:t>гарантийному требованию (</w:t>
      </w:r>
      <w:r w:rsidRPr="007678F1">
        <w:rPr>
          <w:rFonts w:ascii="Verdana" w:hAnsi="Verdana"/>
          <w:sz w:val="22"/>
          <w:szCs w:val="22"/>
        </w:rPr>
        <w:t>претензии</w:t>
      </w:r>
      <w:r w:rsidR="00C7354D">
        <w:rPr>
          <w:rFonts w:ascii="Verdana" w:hAnsi="Verdana"/>
          <w:sz w:val="22"/>
          <w:szCs w:val="22"/>
        </w:rPr>
        <w:t xml:space="preserve"> по качеству ремонта) </w:t>
      </w:r>
      <w:r w:rsidRPr="007678F1">
        <w:rPr>
          <w:rFonts w:ascii="Verdana" w:hAnsi="Verdana"/>
          <w:sz w:val="22"/>
          <w:szCs w:val="22"/>
        </w:rPr>
        <w:t xml:space="preserve">Заказчика </w:t>
      </w:r>
      <w:r w:rsidR="00B0328E" w:rsidRPr="007678F1">
        <w:rPr>
          <w:rFonts w:ascii="Verdana" w:hAnsi="Verdana"/>
          <w:sz w:val="22"/>
          <w:szCs w:val="22"/>
        </w:rPr>
        <w:t xml:space="preserve">в обязательном порядке должны быть </w:t>
      </w:r>
      <w:r w:rsidRPr="007678F1">
        <w:rPr>
          <w:rFonts w:ascii="Verdana" w:hAnsi="Verdana"/>
          <w:sz w:val="22"/>
          <w:szCs w:val="22"/>
        </w:rPr>
        <w:t>прилож</w:t>
      </w:r>
      <w:r w:rsidR="00B0328E" w:rsidRPr="007678F1">
        <w:rPr>
          <w:rFonts w:ascii="Verdana" w:hAnsi="Verdana"/>
          <w:sz w:val="22"/>
          <w:szCs w:val="22"/>
        </w:rPr>
        <w:t>ены</w:t>
      </w:r>
      <w:r w:rsidRPr="007678F1">
        <w:rPr>
          <w:rFonts w:ascii="Verdana" w:hAnsi="Verdana"/>
          <w:sz w:val="22"/>
          <w:szCs w:val="22"/>
        </w:rPr>
        <w:t xml:space="preserve"> надлежащим образом заверенные копии следующих документов:</w:t>
      </w:r>
    </w:p>
    <w:p w14:paraId="2D58C07A" w14:textId="77777777" w:rsidR="007B19C1" w:rsidRPr="00FE6AB3" w:rsidRDefault="006F590A" w:rsidP="007B19C1">
      <w:pPr>
        <w:pStyle w:val="ConsNormal"/>
        <w:ind w:right="-2" w:firstLine="708"/>
        <w:jc w:val="both"/>
        <w:rPr>
          <w:rFonts w:ascii="Verdana" w:hAnsi="Verdana"/>
          <w:sz w:val="22"/>
          <w:szCs w:val="22"/>
        </w:rPr>
      </w:pPr>
      <w:r w:rsidRPr="007678F1">
        <w:rPr>
          <w:rFonts w:ascii="Verdana" w:hAnsi="Verdana"/>
          <w:sz w:val="22"/>
          <w:szCs w:val="22"/>
        </w:rPr>
        <w:t>- дефектн</w:t>
      </w:r>
      <w:r w:rsidR="00D657CC">
        <w:rPr>
          <w:rFonts w:ascii="Verdana" w:hAnsi="Verdana"/>
          <w:sz w:val="22"/>
          <w:szCs w:val="22"/>
        </w:rPr>
        <w:t>ая</w:t>
      </w:r>
      <w:r w:rsidRPr="007678F1">
        <w:rPr>
          <w:rFonts w:ascii="Verdana" w:hAnsi="Verdana"/>
          <w:sz w:val="22"/>
          <w:szCs w:val="22"/>
        </w:rPr>
        <w:t xml:space="preserve"> ведомость на ремонт вагона в </w:t>
      </w:r>
      <w:r w:rsidRPr="00FE6AB3">
        <w:rPr>
          <w:rFonts w:ascii="Verdana" w:hAnsi="Verdana"/>
          <w:sz w:val="22"/>
          <w:szCs w:val="22"/>
        </w:rPr>
        <w:t>ТР-2;</w:t>
      </w:r>
    </w:p>
    <w:p w14:paraId="2D58C07B" w14:textId="77777777" w:rsidR="007B19C1" w:rsidRPr="007678F1" w:rsidRDefault="006F590A" w:rsidP="007B19C1">
      <w:pPr>
        <w:pStyle w:val="ConsNormal"/>
        <w:ind w:right="-2" w:firstLine="708"/>
        <w:jc w:val="both"/>
        <w:rPr>
          <w:rFonts w:ascii="Verdana" w:hAnsi="Verdana"/>
          <w:sz w:val="22"/>
          <w:szCs w:val="22"/>
        </w:rPr>
      </w:pPr>
      <w:r w:rsidRPr="00FE6AB3">
        <w:rPr>
          <w:rFonts w:ascii="Verdana" w:hAnsi="Verdana"/>
          <w:sz w:val="22"/>
          <w:szCs w:val="22"/>
        </w:rPr>
        <w:t>- РДВ или калькуляци</w:t>
      </w:r>
      <w:r w:rsidR="00D657CC" w:rsidRPr="00FE6AB3">
        <w:rPr>
          <w:rFonts w:ascii="Verdana" w:hAnsi="Verdana"/>
          <w:sz w:val="22"/>
          <w:szCs w:val="22"/>
        </w:rPr>
        <w:t>я</w:t>
      </w:r>
      <w:r w:rsidRPr="00FE6AB3">
        <w:rPr>
          <w:rFonts w:ascii="Verdana" w:hAnsi="Verdana"/>
          <w:sz w:val="22"/>
          <w:szCs w:val="22"/>
        </w:rPr>
        <w:t xml:space="preserve"> на ремонт вагона в ТР-2;</w:t>
      </w:r>
    </w:p>
    <w:p w14:paraId="2D58C07C"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акт замены и выбраковки узлов и деталей при </w:t>
      </w:r>
      <w:r w:rsidRPr="00FE6AB3">
        <w:rPr>
          <w:rFonts w:ascii="Verdana" w:hAnsi="Verdana"/>
          <w:sz w:val="22"/>
          <w:szCs w:val="22"/>
        </w:rPr>
        <w:t>ТР-2;</w:t>
      </w:r>
    </w:p>
    <w:p w14:paraId="2D58C07D" w14:textId="45F8D6B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-акт браковки детали по установленной нормативно-технической документацией форме;</w:t>
      </w:r>
    </w:p>
    <w:p w14:paraId="2D58C07E"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документы на выполненные иными подрядчиками в межремонтный период работы по ремонту вагона, его узлов и деталей</w:t>
      </w:r>
      <w:r w:rsidR="00CF0DF1">
        <w:rPr>
          <w:rFonts w:ascii="Verdana" w:hAnsi="Verdana"/>
          <w:sz w:val="22"/>
          <w:szCs w:val="22"/>
        </w:rPr>
        <w:t>;</w:t>
      </w:r>
    </w:p>
    <w:p w14:paraId="2D58C07F"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платежное поручение</w:t>
      </w:r>
      <w:r w:rsidR="00D657CC">
        <w:rPr>
          <w:rFonts w:ascii="Verdana" w:hAnsi="Verdana"/>
          <w:sz w:val="22"/>
          <w:szCs w:val="22"/>
        </w:rPr>
        <w:t xml:space="preserve">, подтверждающее </w:t>
      </w:r>
      <w:r w:rsidR="00D657CC" w:rsidRPr="00FE6AB3">
        <w:rPr>
          <w:rFonts w:ascii="Verdana" w:hAnsi="Verdana"/>
          <w:sz w:val="22"/>
          <w:szCs w:val="22"/>
        </w:rPr>
        <w:t xml:space="preserve">оплату </w:t>
      </w:r>
      <w:r w:rsidRPr="00FE6AB3">
        <w:rPr>
          <w:rFonts w:ascii="Verdana" w:hAnsi="Verdana"/>
          <w:sz w:val="22"/>
          <w:szCs w:val="22"/>
        </w:rPr>
        <w:t>ТР-2;</w:t>
      </w:r>
    </w:p>
    <w:p w14:paraId="2D58C080" w14:textId="77777777" w:rsidR="007B19C1" w:rsidRDefault="006F590A" w:rsidP="007B19C1">
      <w:pPr>
        <w:pStyle w:val="ConsNormal"/>
        <w:ind w:right="-2" w:firstLine="708"/>
        <w:jc w:val="both"/>
        <w:rPr>
          <w:rFonts w:ascii="Verdana" w:hAnsi="Verdana"/>
          <w:sz w:val="22"/>
          <w:szCs w:val="22"/>
        </w:rPr>
      </w:pPr>
      <w:r w:rsidRPr="007678F1">
        <w:rPr>
          <w:rFonts w:ascii="Verdana" w:hAnsi="Verdana"/>
          <w:sz w:val="22"/>
          <w:szCs w:val="22"/>
        </w:rPr>
        <w:t>- счет-фактур</w:t>
      </w:r>
      <w:r w:rsidR="00D657CC">
        <w:rPr>
          <w:rFonts w:ascii="Verdana" w:hAnsi="Verdana"/>
          <w:sz w:val="22"/>
          <w:szCs w:val="22"/>
        </w:rPr>
        <w:t>а</w:t>
      </w:r>
      <w:r w:rsidRPr="007678F1">
        <w:rPr>
          <w:rFonts w:ascii="Verdana" w:hAnsi="Verdana"/>
          <w:sz w:val="22"/>
          <w:szCs w:val="22"/>
        </w:rPr>
        <w:t xml:space="preserve"> на оплат</w:t>
      </w:r>
      <w:r w:rsidRPr="00FE6AB3">
        <w:rPr>
          <w:rFonts w:ascii="Verdana" w:hAnsi="Verdana"/>
          <w:sz w:val="22"/>
          <w:szCs w:val="22"/>
        </w:rPr>
        <w:t>у ТР-2.</w:t>
      </w:r>
    </w:p>
    <w:p w14:paraId="2D58C081"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 xml:space="preserve">10.3. </w:t>
      </w:r>
      <w:r w:rsidR="00FE6AB3">
        <w:rPr>
          <w:rFonts w:ascii="Verdana" w:hAnsi="Verdana"/>
          <w:sz w:val="22"/>
          <w:szCs w:val="22"/>
        </w:rPr>
        <w:t>Гарантийн</w:t>
      </w:r>
      <w:r w:rsidR="00BF786E">
        <w:rPr>
          <w:rFonts w:ascii="Verdana" w:hAnsi="Verdana"/>
          <w:sz w:val="22"/>
          <w:szCs w:val="22"/>
        </w:rPr>
        <w:t>ые</w:t>
      </w:r>
      <w:r w:rsidR="00FE6AB3">
        <w:rPr>
          <w:rFonts w:ascii="Verdana" w:hAnsi="Verdana"/>
          <w:sz w:val="22"/>
          <w:szCs w:val="22"/>
        </w:rPr>
        <w:t xml:space="preserve"> требовани</w:t>
      </w:r>
      <w:r w:rsidR="00BF786E">
        <w:rPr>
          <w:rFonts w:ascii="Verdana" w:hAnsi="Verdana"/>
          <w:sz w:val="22"/>
          <w:szCs w:val="22"/>
        </w:rPr>
        <w:t>я</w:t>
      </w:r>
      <w:r w:rsidR="00FE6AB3">
        <w:rPr>
          <w:rFonts w:ascii="Verdana" w:hAnsi="Verdana"/>
          <w:sz w:val="22"/>
          <w:szCs w:val="22"/>
        </w:rPr>
        <w:t xml:space="preserve"> (претензи</w:t>
      </w:r>
      <w:r w:rsidR="00BF786E">
        <w:rPr>
          <w:rFonts w:ascii="Verdana" w:hAnsi="Verdana"/>
          <w:sz w:val="22"/>
          <w:szCs w:val="22"/>
        </w:rPr>
        <w:t>и</w:t>
      </w:r>
      <w:r w:rsidR="00FE6AB3">
        <w:rPr>
          <w:rFonts w:ascii="Verdana" w:hAnsi="Verdana"/>
          <w:sz w:val="22"/>
          <w:szCs w:val="22"/>
        </w:rPr>
        <w:t xml:space="preserve"> по качеству ремонта)</w:t>
      </w:r>
      <w:r w:rsidR="00CF0DF1">
        <w:rPr>
          <w:rFonts w:ascii="Verdana" w:hAnsi="Verdana"/>
          <w:sz w:val="22"/>
          <w:szCs w:val="22"/>
        </w:rPr>
        <w:t xml:space="preserve"> </w:t>
      </w:r>
      <w:r w:rsidR="000E0A9A" w:rsidRPr="000E0A9A">
        <w:rPr>
          <w:rFonts w:ascii="Verdana" w:hAnsi="Verdana"/>
          <w:sz w:val="22"/>
          <w:szCs w:val="22"/>
        </w:rPr>
        <w:t>предъявл</w:t>
      </w:r>
      <w:r w:rsidR="00FE6AB3">
        <w:rPr>
          <w:rFonts w:ascii="Verdana" w:hAnsi="Verdana"/>
          <w:sz w:val="22"/>
          <w:szCs w:val="22"/>
        </w:rPr>
        <w:t>я</w:t>
      </w:r>
      <w:r w:rsidR="00BF786E">
        <w:rPr>
          <w:rFonts w:ascii="Verdana" w:hAnsi="Verdana"/>
          <w:sz w:val="22"/>
          <w:szCs w:val="22"/>
        </w:rPr>
        <w:t>ю</w:t>
      </w:r>
      <w:r w:rsidR="00FE6AB3">
        <w:rPr>
          <w:rFonts w:ascii="Verdana" w:hAnsi="Verdana"/>
          <w:sz w:val="22"/>
          <w:szCs w:val="22"/>
        </w:rPr>
        <w:t xml:space="preserve">тся </w:t>
      </w:r>
      <w:r w:rsidR="000E0A9A" w:rsidRPr="000E0A9A">
        <w:rPr>
          <w:rFonts w:ascii="Verdana" w:hAnsi="Verdana"/>
          <w:sz w:val="22"/>
          <w:szCs w:val="22"/>
        </w:rPr>
        <w:t xml:space="preserve">Заказчиком Подрядчику в </w:t>
      </w:r>
      <w:r w:rsidR="00FE6AB3">
        <w:rPr>
          <w:rFonts w:ascii="Verdana" w:hAnsi="Verdana"/>
          <w:sz w:val="22"/>
          <w:szCs w:val="22"/>
        </w:rPr>
        <w:t>срок не позднее 6</w:t>
      </w:r>
      <w:r w:rsidR="000E0A9A" w:rsidRPr="000E0A9A">
        <w:rPr>
          <w:rFonts w:ascii="Verdana" w:hAnsi="Verdana"/>
          <w:sz w:val="22"/>
          <w:szCs w:val="22"/>
        </w:rPr>
        <w:t>0 (</w:t>
      </w:r>
      <w:r w:rsidR="00FE6AB3">
        <w:rPr>
          <w:rFonts w:ascii="Verdana" w:hAnsi="Verdana"/>
          <w:sz w:val="22"/>
          <w:szCs w:val="22"/>
        </w:rPr>
        <w:t>шестидесяти</w:t>
      </w:r>
      <w:r w:rsidR="000E0A9A" w:rsidRPr="000E0A9A">
        <w:rPr>
          <w:rFonts w:ascii="Verdana" w:hAnsi="Verdana"/>
          <w:sz w:val="22"/>
          <w:szCs w:val="22"/>
        </w:rPr>
        <w:t xml:space="preserve">) дней </w:t>
      </w:r>
      <w:r w:rsidR="00FE6AB3">
        <w:rPr>
          <w:rFonts w:ascii="Verdana" w:hAnsi="Verdana"/>
          <w:sz w:val="22"/>
          <w:szCs w:val="22"/>
        </w:rPr>
        <w:t>от даты завершения выполнения работ по у</w:t>
      </w:r>
      <w:r w:rsidR="00D03D13">
        <w:rPr>
          <w:rFonts w:ascii="Verdana" w:hAnsi="Verdana"/>
          <w:sz w:val="22"/>
          <w:szCs w:val="22"/>
        </w:rPr>
        <w:t>с</w:t>
      </w:r>
      <w:r w:rsidR="00FE6AB3">
        <w:rPr>
          <w:rFonts w:ascii="Verdana" w:hAnsi="Verdana"/>
          <w:sz w:val="22"/>
          <w:szCs w:val="22"/>
        </w:rPr>
        <w:t xml:space="preserve">транению недостатков. </w:t>
      </w:r>
    </w:p>
    <w:p w14:paraId="2D58C082"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Претензи</w:t>
      </w:r>
      <w:r w:rsidR="00BF786E">
        <w:rPr>
          <w:rFonts w:ascii="Verdana" w:hAnsi="Verdana"/>
          <w:sz w:val="22"/>
          <w:szCs w:val="22"/>
        </w:rPr>
        <w:t>и</w:t>
      </w:r>
      <w:r>
        <w:rPr>
          <w:rFonts w:ascii="Verdana" w:hAnsi="Verdana"/>
          <w:sz w:val="22"/>
          <w:szCs w:val="22"/>
        </w:rPr>
        <w:t xml:space="preserve"> по определению </w:t>
      </w:r>
      <w:r w:rsidR="00843D61">
        <w:rPr>
          <w:rFonts w:ascii="Verdana" w:hAnsi="Verdana"/>
          <w:sz w:val="22"/>
          <w:szCs w:val="22"/>
        </w:rPr>
        <w:t xml:space="preserve">вида </w:t>
      </w:r>
      <w:r w:rsidR="00BF786E">
        <w:rPr>
          <w:rFonts w:ascii="Verdana" w:hAnsi="Verdana"/>
          <w:sz w:val="22"/>
          <w:szCs w:val="22"/>
        </w:rPr>
        <w:t xml:space="preserve">выполненного </w:t>
      </w:r>
      <w:r>
        <w:rPr>
          <w:rFonts w:ascii="Verdana" w:hAnsi="Verdana"/>
          <w:sz w:val="22"/>
          <w:szCs w:val="22"/>
        </w:rPr>
        <w:t xml:space="preserve">ремонта </w:t>
      </w:r>
      <w:r w:rsidRPr="007078CB">
        <w:rPr>
          <w:rFonts w:ascii="Verdana" w:hAnsi="Verdana"/>
          <w:sz w:val="22"/>
          <w:szCs w:val="22"/>
        </w:rPr>
        <w:t>предъявля</w:t>
      </w:r>
      <w:r w:rsidR="00BF786E">
        <w:rPr>
          <w:rFonts w:ascii="Verdana" w:hAnsi="Verdana"/>
          <w:sz w:val="22"/>
          <w:szCs w:val="22"/>
        </w:rPr>
        <w:t>ются</w:t>
      </w:r>
      <w:r w:rsidRPr="007078CB">
        <w:rPr>
          <w:rFonts w:ascii="Verdana" w:hAnsi="Verdana"/>
          <w:sz w:val="22"/>
          <w:szCs w:val="22"/>
        </w:rPr>
        <w:t xml:space="preserve"> Заказчиком Подрядчику в срок не позднее </w:t>
      </w:r>
      <w:r>
        <w:rPr>
          <w:rFonts w:ascii="Verdana" w:hAnsi="Verdana"/>
          <w:sz w:val="22"/>
          <w:szCs w:val="22"/>
        </w:rPr>
        <w:t>3</w:t>
      </w:r>
      <w:r w:rsidRPr="007078CB">
        <w:rPr>
          <w:rFonts w:ascii="Verdana" w:hAnsi="Verdana"/>
          <w:sz w:val="22"/>
          <w:szCs w:val="22"/>
        </w:rPr>
        <w:t>0 (</w:t>
      </w:r>
      <w:r>
        <w:rPr>
          <w:rFonts w:ascii="Verdana" w:hAnsi="Verdana"/>
          <w:sz w:val="22"/>
          <w:szCs w:val="22"/>
        </w:rPr>
        <w:t>тридцати</w:t>
      </w:r>
      <w:r w:rsidRPr="007078CB">
        <w:rPr>
          <w:rFonts w:ascii="Verdana" w:hAnsi="Verdana"/>
          <w:sz w:val="22"/>
          <w:szCs w:val="22"/>
        </w:rPr>
        <w:t>) дней от даты</w:t>
      </w:r>
      <w:r w:rsidR="00BF786E">
        <w:rPr>
          <w:rFonts w:ascii="Verdana" w:hAnsi="Verdana"/>
          <w:sz w:val="22"/>
          <w:szCs w:val="22"/>
        </w:rPr>
        <w:t xml:space="preserve"> подписания акта выполненных работ.</w:t>
      </w:r>
    </w:p>
    <w:p w14:paraId="2D58C083" w14:textId="77777777" w:rsidR="000E0A9A" w:rsidRDefault="006F590A" w:rsidP="007B19C1">
      <w:pPr>
        <w:pStyle w:val="ConsNormal"/>
        <w:ind w:right="-2" w:firstLine="708"/>
        <w:jc w:val="both"/>
        <w:rPr>
          <w:rFonts w:ascii="Verdana" w:hAnsi="Verdana"/>
          <w:sz w:val="22"/>
          <w:szCs w:val="22"/>
        </w:rPr>
      </w:pPr>
      <w:r>
        <w:rPr>
          <w:rFonts w:ascii="Verdana" w:hAnsi="Verdana"/>
          <w:sz w:val="22"/>
          <w:szCs w:val="22"/>
        </w:rPr>
        <w:t>Стороны договорились считать д</w:t>
      </w:r>
      <w:r w:rsidR="00FE6AB3" w:rsidRPr="009C2697">
        <w:rPr>
          <w:rFonts w:ascii="Verdana" w:hAnsi="Verdana"/>
          <w:sz w:val="22"/>
          <w:szCs w:val="22"/>
        </w:rPr>
        <w:t>анны</w:t>
      </w:r>
      <w:r w:rsidR="00BF786E">
        <w:rPr>
          <w:rFonts w:ascii="Verdana" w:hAnsi="Verdana"/>
          <w:sz w:val="22"/>
          <w:szCs w:val="22"/>
        </w:rPr>
        <w:t>е</w:t>
      </w:r>
      <w:r w:rsidR="00FE6AB3" w:rsidRPr="009C2697">
        <w:rPr>
          <w:rFonts w:ascii="Verdana" w:hAnsi="Verdana"/>
          <w:sz w:val="22"/>
          <w:szCs w:val="22"/>
        </w:rPr>
        <w:t xml:space="preserve"> срок</w:t>
      </w:r>
      <w:r w:rsidR="00BF786E">
        <w:rPr>
          <w:rFonts w:ascii="Verdana" w:hAnsi="Verdana"/>
          <w:sz w:val="22"/>
          <w:szCs w:val="22"/>
        </w:rPr>
        <w:t>и</w:t>
      </w:r>
      <w:r w:rsidR="00FE6AB3" w:rsidRPr="009C2697">
        <w:rPr>
          <w:rFonts w:ascii="Verdana" w:hAnsi="Verdana"/>
          <w:sz w:val="22"/>
          <w:szCs w:val="22"/>
        </w:rPr>
        <w:t xml:space="preserve"> </w:t>
      </w:r>
      <w:proofErr w:type="spellStart"/>
      <w:r>
        <w:rPr>
          <w:rFonts w:ascii="Verdana" w:hAnsi="Verdana"/>
          <w:sz w:val="22"/>
          <w:szCs w:val="22"/>
        </w:rPr>
        <w:t>пресекательным</w:t>
      </w:r>
      <w:r w:rsidR="00BF786E">
        <w:rPr>
          <w:rFonts w:ascii="Verdana" w:hAnsi="Verdana"/>
          <w:sz w:val="22"/>
          <w:szCs w:val="22"/>
        </w:rPr>
        <w:t>и</w:t>
      </w:r>
      <w:proofErr w:type="spellEnd"/>
      <w:r>
        <w:rPr>
          <w:rFonts w:ascii="Verdana" w:hAnsi="Verdana"/>
          <w:sz w:val="22"/>
          <w:szCs w:val="22"/>
        </w:rPr>
        <w:t>.</w:t>
      </w:r>
      <w:r w:rsidRPr="009C2697">
        <w:rPr>
          <w:rFonts w:ascii="Verdana" w:hAnsi="Verdana"/>
          <w:sz w:val="22"/>
          <w:szCs w:val="22"/>
        </w:rPr>
        <w:t xml:space="preserve"> </w:t>
      </w:r>
    </w:p>
    <w:p w14:paraId="2D58C084" w14:textId="77777777" w:rsidR="00C7354D" w:rsidRPr="007678F1" w:rsidRDefault="006F590A" w:rsidP="00C7354D">
      <w:pPr>
        <w:pStyle w:val="ConsNormal"/>
        <w:ind w:right="-2" w:firstLine="708"/>
        <w:jc w:val="both"/>
        <w:rPr>
          <w:rFonts w:ascii="Verdana" w:hAnsi="Verdana"/>
          <w:sz w:val="22"/>
          <w:szCs w:val="22"/>
        </w:rPr>
      </w:pPr>
      <w:r>
        <w:rPr>
          <w:rFonts w:ascii="Verdana" w:hAnsi="Verdana"/>
          <w:sz w:val="22"/>
          <w:szCs w:val="22"/>
        </w:rPr>
        <w:t>10.</w:t>
      </w:r>
      <w:r w:rsidR="00BF786E">
        <w:rPr>
          <w:rFonts w:ascii="Verdana" w:hAnsi="Verdana"/>
          <w:sz w:val="22"/>
          <w:szCs w:val="22"/>
        </w:rPr>
        <w:t>4</w:t>
      </w:r>
      <w:r>
        <w:rPr>
          <w:rFonts w:ascii="Verdana" w:hAnsi="Verdana"/>
          <w:sz w:val="22"/>
          <w:szCs w:val="22"/>
        </w:rPr>
        <w:t xml:space="preserve">. </w:t>
      </w:r>
      <w:r w:rsidRPr="007678F1">
        <w:rPr>
          <w:rFonts w:ascii="Verdana" w:hAnsi="Verdana"/>
          <w:sz w:val="22"/>
          <w:szCs w:val="22"/>
        </w:rPr>
        <w:t xml:space="preserve">Заказчик не вправе предъявлять </w:t>
      </w:r>
      <w:r>
        <w:rPr>
          <w:rFonts w:ascii="Verdana" w:hAnsi="Verdana"/>
          <w:sz w:val="22"/>
          <w:szCs w:val="22"/>
        </w:rPr>
        <w:t>гарантийное требование (</w:t>
      </w:r>
      <w:r w:rsidRPr="007678F1">
        <w:rPr>
          <w:rFonts w:ascii="Verdana" w:hAnsi="Verdana"/>
          <w:sz w:val="22"/>
          <w:szCs w:val="22"/>
        </w:rPr>
        <w:t>претензию по качеству ремонта</w:t>
      </w:r>
      <w:r>
        <w:rPr>
          <w:rFonts w:ascii="Verdana" w:hAnsi="Verdana"/>
          <w:sz w:val="22"/>
          <w:szCs w:val="22"/>
        </w:rPr>
        <w:t>)</w:t>
      </w:r>
      <w:r w:rsidRPr="007678F1">
        <w:rPr>
          <w:rFonts w:ascii="Verdana" w:hAnsi="Verdana"/>
          <w:sz w:val="22"/>
          <w:szCs w:val="22"/>
        </w:rPr>
        <w:t xml:space="preserve"> при наличии задолженности за выполненные работы по ремонту</w:t>
      </w:r>
      <w:r>
        <w:rPr>
          <w:rFonts w:ascii="Verdana" w:hAnsi="Verdana"/>
          <w:sz w:val="22"/>
          <w:szCs w:val="22"/>
        </w:rPr>
        <w:t>, по которым предъявлено гарантийное требование,</w:t>
      </w:r>
      <w:r w:rsidRPr="007678F1">
        <w:rPr>
          <w:rFonts w:ascii="Verdana" w:hAnsi="Verdana"/>
          <w:sz w:val="22"/>
          <w:szCs w:val="22"/>
        </w:rPr>
        <w:t xml:space="preserve"> до момента погашения задолженности.</w:t>
      </w:r>
    </w:p>
    <w:p w14:paraId="2D58C085" w14:textId="77777777" w:rsidR="004319E6"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w:t>
      </w:r>
      <w:r w:rsidR="00BF786E">
        <w:rPr>
          <w:rFonts w:ascii="Verdana" w:hAnsi="Verdana"/>
          <w:sz w:val="22"/>
          <w:szCs w:val="22"/>
        </w:rPr>
        <w:t>5</w:t>
      </w:r>
      <w:r w:rsidRPr="007678F1">
        <w:rPr>
          <w:rFonts w:ascii="Verdana" w:hAnsi="Verdana"/>
          <w:sz w:val="22"/>
          <w:szCs w:val="22"/>
        </w:rPr>
        <w:t xml:space="preserve">. Срок рассмотрения претензий </w:t>
      </w:r>
      <w:r w:rsidR="00BB43E4" w:rsidRPr="007678F1">
        <w:rPr>
          <w:rFonts w:ascii="Verdana" w:hAnsi="Verdana"/>
          <w:sz w:val="22"/>
          <w:szCs w:val="22"/>
        </w:rPr>
        <w:t>45</w:t>
      </w:r>
      <w:r w:rsidRPr="007678F1">
        <w:rPr>
          <w:rFonts w:ascii="Verdana" w:hAnsi="Verdana"/>
          <w:sz w:val="22"/>
          <w:szCs w:val="22"/>
        </w:rPr>
        <w:t xml:space="preserve"> (</w:t>
      </w:r>
      <w:r w:rsidR="00BB43E4" w:rsidRPr="007678F1">
        <w:rPr>
          <w:rFonts w:ascii="Verdana" w:hAnsi="Verdana"/>
          <w:sz w:val="22"/>
          <w:szCs w:val="22"/>
        </w:rPr>
        <w:t>сорок пять</w:t>
      </w:r>
      <w:r w:rsidRPr="007678F1">
        <w:rPr>
          <w:rFonts w:ascii="Verdana" w:hAnsi="Verdana"/>
          <w:sz w:val="22"/>
          <w:szCs w:val="22"/>
        </w:rPr>
        <w:t>) календарных дней с даты получения претензии, определенной по почтовому штемпелю на конверте.</w:t>
      </w:r>
    </w:p>
    <w:p w14:paraId="2D58C086" w14:textId="77777777" w:rsidR="004319E6" w:rsidRPr="007678F1" w:rsidRDefault="006F590A" w:rsidP="004319E6">
      <w:pPr>
        <w:pStyle w:val="ConsNormal"/>
        <w:ind w:right="-2" w:firstLine="708"/>
        <w:jc w:val="both"/>
        <w:rPr>
          <w:rFonts w:ascii="Verdana" w:hAnsi="Verdana" w:cs="Times New Roman"/>
          <w:sz w:val="22"/>
          <w:szCs w:val="22"/>
        </w:rPr>
      </w:pPr>
      <w:r w:rsidRPr="007678F1">
        <w:rPr>
          <w:rFonts w:ascii="Verdana" w:hAnsi="Verdana" w:cs="Times New Roman"/>
          <w:sz w:val="22"/>
          <w:szCs w:val="22"/>
        </w:rPr>
        <w:t>10.</w:t>
      </w:r>
      <w:r w:rsidR="00BF786E">
        <w:rPr>
          <w:rFonts w:ascii="Verdana" w:hAnsi="Verdana" w:cs="Times New Roman"/>
          <w:sz w:val="22"/>
          <w:szCs w:val="22"/>
        </w:rPr>
        <w:t>6</w:t>
      </w:r>
      <w:r w:rsidRPr="007678F1">
        <w:rPr>
          <w:rFonts w:ascii="Verdana" w:hAnsi="Verdana" w:cs="Times New Roman"/>
          <w:sz w:val="22"/>
          <w:szCs w:val="22"/>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00E14CD5" w:rsidRPr="007678F1">
        <w:rPr>
          <w:rFonts w:ascii="Verdana" w:hAnsi="Verdana" w:cs="Times New Roman"/>
          <w:sz w:val="22"/>
          <w:szCs w:val="22"/>
        </w:rPr>
        <w:t>А</w:t>
      </w:r>
      <w:r w:rsidRPr="007678F1">
        <w:rPr>
          <w:rFonts w:ascii="Verdana" w:hAnsi="Verdana" w:cs="Times New Roman"/>
          <w:sz w:val="22"/>
          <w:szCs w:val="22"/>
        </w:rPr>
        <w:t xml:space="preserve">рбитражный суд города Москвы. </w:t>
      </w:r>
    </w:p>
    <w:p w14:paraId="2D58C087" w14:textId="77777777" w:rsidR="007B19C1" w:rsidRPr="007678F1" w:rsidRDefault="007B19C1" w:rsidP="004319E6">
      <w:pPr>
        <w:pStyle w:val="ConsNormal"/>
        <w:ind w:right="-2" w:firstLine="708"/>
        <w:jc w:val="both"/>
        <w:rPr>
          <w:rFonts w:ascii="Verdana" w:hAnsi="Verdana" w:cs="Times New Roman"/>
          <w:sz w:val="22"/>
          <w:szCs w:val="22"/>
        </w:rPr>
      </w:pPr>
    </w:p>
    <w:p w14:paraId="2D58C088" w14:textId="77777777" w:rsidR="004319E6" w:rsidRPr="007678F1" w:rsidRDefault="006F590A" w:rsidP="004319E6">
      <w:pPr>
        <w:ind w:right="-2"/>
        <w:jc w:val="center"/>
        <w:rPr>
          <w:rFonts w:ascii="Verdana" w:hAnsi="Verdana"/>
          <w:b/>
          <w:sz w:val="22"/>
          <w:szCs w:val="22"/>
        </w:rPr>
      </w:pPr>
      <w:r w:rsidRPr="007678F1">
        <w:rPr>
          <w:rFonts w:ascii="Verdana" w:hAnsi="Verdana"/>
          <w:b/>
          <w:sz w:val="22"/>
          <w:szCs w:val="22"/>
        </w:rPr>
        <w:t>11. СРОК ДЕЙСТВИЯ ДОГОВОРА</w:t>
      </w:r>
    </w:p>
    <w:p w14:paraId="2D58C089" w14:textId="77777777" w:rsidR="004319E6" w:rsidRPr="007678F1" w:rsidRDefault="004319E6" w:rsidP="004319E6">
      <w:pPr>
        <w:ind w:right="-2"/>
        <w:jc w:val="center"/>
        <w:rPr>
          <w:rFonts w:ascii="Verdana" w:hAnsi="Verdana"/>
          <w:b/>
          <w:sz w:val="22"/>
          <w:szCs w:val="22"/>
        </w:rPr>
      </w:pPr>
    </w:p>
    <w:p w14:paraId="2D58C08A" w14:textId="2C793FB8"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11.</w:t>
      </w:r>
      <w:proofErr w:type="gramStart"/>
      <w:r w:rsidRPr="007678F1">
        <w:rPr>
          <w:rFonts w:ascii="Verdana" w:hAnsi="Verdana"/>
          <w:sz w:val="22"/>
          <w:szCs w:val="22"/>
        </w:rPr>
        <w:t>1</w:t>
      </w:r>
      <w:r w:rsidR="003B13A3" w:rsidRPr="007678F1">
        <w:rPr>
          <w:rFonts w:ascii="Verdana" w:hAnsi="Verdana"/>
          <w:sz w:val="22"/>
          <w:szCs w:val="22"/>
        </w:rPr>
        <w:t>.Договор</w:t>
      </w:r>
      <w:proofErr w:type="gramEnd"/>
      <w:r w:rsidR="003B13A3" w:rsidRPr="007678F1">
        <w:rPr>
          <w:rFonts w:ascii="Verdana" w:hAnsi="Verdana"/>
          <w:sz w:val="22"/>
          <w:szCs w:val="22"/>
        </w:rPr>
        <w:t xml:space="preserve"> вступает в силу с момента подписания его Сторонами и действует по </w:t>
      </w:r>
      <w:r w:rsidR="00DE5844">
        <w:rPr>
          <w:rFonts w:ascii="Verdana" w:hAnsi="Verdana"/>
          <w:sz w:val="22"/>
          <w:szCs w:val="22"/>
        </w:rPr>
        <w:t>31.12.2025</w:t>
      </w:r>
      <w:r w:rsidR="002C442F">
        <w:rPr>
          <w:rFonts w:ascii="Verdana" w:hAnsi="Verdana"/>
          <w:sz w:val="22"/>
          <w:szCs w:val="22"/>
        </w:rPr>
        <w:t xml:space="preserve"> </w:t>
      </w:r>
      <w:r w:rsidR="003B13A3" w:rsidRPr="007678F1">
        <w:rPr>
          <w:rFonts w:ascii="Verdana" w:hAnsi="Verdana"/>
          <w:sz w:val="22"/>
          <w:szCs w:val="22"/>
        </w:rPr>
        <w:t>года, в части расчетов – до полного их завершения, по гарантии – до истечения сроков гарантии.</w:t>
      </w:r>
    </w:p>
    <w:p w14:paraId="2D58C08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11.2. Датой подписания настоящего Договора признается дата, проставленная на первой странице, в правом верхнем углу перед преамбулой.</w:t>
      </w:r>
    </w:p>
    <w:p w14:paraId="2D58C08C"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8D" w14:textId="77777777" w:rsidR="004319E6" w:rsidRPr="007678F1" w:rsidRDefault="006F590A" w:rsidP="004319E6">
      <w:pPr>
        <w:pStyle w:val="ConsNonformat"/>
        <w:widowControl/>
        <w:ind w:right="-2" w:firstLine="540"/>
        <w:jc w:val="center"/>
        <w:rPr>
          <w:rFonts w:ascii="Verdana" w:hAnsi="Verdana" w:cs="Times New Roman"/>
          <w:b/>
          <w:sz w:val="22"/>
          <w:szCs w:val="22"/>
        </w:rPr>
      </w:pPr>
      <w:r w:rsidRPr="007678F1">
        <w:rPr>
          <w:rFonts w:ascii="Verdana" w:hAnsi="Verdana" w:cs="Times New Roman"/>
          <w:b/>
          <w:sz w:val="22"/>
          <w:szCs w:val="22"/>
        </w:rPr>
        <w:t>12. ПОРЯДОК ВНЕСЕНИЯ ИЗМЕНЕНИЙ, ДОПОЛНЕНИЙ</w:t>
      </w:r>
    </w:p>
    <w:p w14:paraId="2D58C08E"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 xml:space="preserve">В ДОГОВОР И ЕГО РАСТОРЖЕНИЯ </w:t>
      </w:r>
    </w:p>
    <w:p w14:paraId="2D58C08F" w14:textId="77777777" w:rsidR="004319E6" w:rsidRPr="007678F1" w:rsidRDefault="004319E6" w:rsidP="004319E6">
      <w:pPr>
        <w:pStyle w:val="ConsNonformat"/>
        <w:widowControl/>
        <w:ind w:right="-2" w:firstLine="540"/>
        <w:jc w:val="center"/>
        <w:rPr>
          <w:rFonts w:ascii="Verdana" w:hAnsi="Verdana" w:cs="Times New Roman"/>
          <w:sz w:val="22"/>
          <w:szCs w:val="22"/>
        </w:rPr>
      </w:pPr>
    </w:p>
    <w:p w14:paraId="2D58C090"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12.1. В Договор могут быть внесены изменения и дополнения, которые оформляются Сторонами дополнительными соглашениями к Договору, либо иным документом, подписанным обеими Сторонами, являющимися его неотъемлемыми частями.</w:t>
      </w:r>
    </w:p>
    <w:p w14:paraId="2D58C091"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12.2. Договор может </w:t>
      </w:r>
      <w:r w:rsidR="000E0A9A">
        <w:rPr>
          <w:rFonts w:ascii="Verdana" w:hAnsi="Verdana" w:cs="Times New Roman"/>
          <w:sz w:val="22"/>
          <w:szCs w:val="22"/>
        </w:rPr>
        <w:t xml:space="preserve">быть </w:t>
      </w:r>
      <w:proofErr w:type="gramStart"/>
      <w:r w:rsidRPr="007678F1">
        <w:rPr>
          <w:rFonts w:ascii="Verdana" w:hAnsi="Verdana" w:cs="Times New Roman"/>
          <w:sz w:val="22"/>
          <w:szCs w:val="22"/>
        </w:rPr>
        <w:t>досрочно  расторгнут</w:t>
      </w:r>
      <w:proofErr w:type="gramEnd"/>
      <w:r w:rsidRPr="007678F1">
        <w:rPr>
          <w:rFonts w:ascii="Verdana" w:hAnsi="Verdana" w:cs="Times New Roman"/>
          <w:sz w:val="22"/>
          <w:szCs w:val="22"/>
        </w:rPr>
        <w:t xml:space="preserve"> по основаниям, предусмотренным законодательством Российской Федерации и Договором. При этом Заказчик и Подрядчик вправе </w:t>
      </w:r>
      <w:r w:rsidR="00615E2C" w:rsidRPr="007678F1">
        <w:rPr>
          <w:rFonts w:ascii="Verdana" w:hAnsi="Verdana" w:cs="Times New Roman"/>
          <w:sz w:val="22"/>
          <w:szCs w:val="22"/>
        </w:rPr>
        <w:t xml:space="preserve">отказаться от </w:t>
      </w:r>
      <w:r w:rsidRPr="007678F1">
        <w:rPr>
          <w:rFonts w:ascii="Verdana" w:hAnsi="Verdana" w:cs="Times New Roman"/>
          <w:sz w:val="22"/>
          <w:szCs w:val="22"/>
        </w:rPr>
        <w:t>Договор</w:t>
      </w:r>
      <w:r w:rsidR="00615E2C" w:rsidRPr="007678F1">
        <w:rPr>
          <w:rFonts w:ascii="Verdana" w:hAnsi="Verdana" w:cs="Times New Roman"/>
          <w:sz w:val="22"/>
          <w:szCs w:val="22"/>
        </w:rPr>
        <w:t>а</w:t>
      </w:r>
      <w:r w:rsidRPr="007678F1">
        <w:rPr>
          <w:rFonts w:ascii="Verdana" w:hAnsi="Verdana" w:cs="Times New Roman"/>
          <w:sz w:val="22"/>
          <w:szCs w:val="22"/>
        </w:rPr>
        <w:t xml:space="preserve">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w:t>
      </w:r>
      <w:r w:rsidR="00F23F8F">
        <w:rPr>
          <w:rFonts w:ascii="Verdana" w:hAnsi="Verdana" w:cs="Times New Roman"/>
          <w:sz w:val="22"/>
          <w:szCs w:val="22"/>
        </w:rPr>
        <w:t xml:space="preserve"> на основании ст. 450.1. ГК РФ</w:t>
      </w:r>
      <w:r w:rsidRPr="007678F1">
        <w:rPr>
          <w:rFonts w:ascii="Verdana" w:hAnsi="Verdana" w:cs="Times New Roman"/>
          <w:sz w:val="22"/>
          <w:szCs w:val="22"/>
        </w:rPr>
        <w:t>.</w:t>
      </w:r>
    </w:p>
    <w:p w14:paraId="2D58C092"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12.3. Расторжение Договора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 (отказ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p>
    <w:p w14:paraId="2D58C093"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12.4. В случае досрочного расторжения Договора (отказа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F23F8F">
        <w:rPr>
          <w:rFonts w:ascii="Verdana" w:hAnsi="Verdana" w:cs="Times New Roman"/>
          <w:sz w:val="22"/>
          <w:szCs w:val="22"/>
        </w:rPr>
        <w:t xml:space="preserve">дату расторжения Договора </w:t>
      </w:r>
      <w:r w:rsidRPr="007678F1">
        <w:rPr>
          <w:rFonts w:ascii="Verdana" w:hAnsi="Verdana" w:cs="Times New Roman"/>
          <w:sz w:val="22"/>
          <w:szCs w:val="22"/>
        </w:rPr>
        <w:t>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2D58C094"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 В случае расторжения Договора (отказа от исполнения Договора) по причинам, за которые ни одна из Сторон не отвечает.</w:t>
      </w:r>
    </w:p>
    <w:p w14:paraId="2D58C095"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12.5.1. Заказчик оплачивает Подрядчику обоснованные, документально подтвержденные Подрядчиком расходы за выполненные работы</w:t>
      </w:r>
      <w:r w:rsidR="000E0A9A">
        <w:rPr>
          <w:rFonts w:ascii="Verdana" w:hAnsi="Verdana" w:cs="Times New Roman"/>
          <w:sz w:val="22"/>
          <w:szCs w:val="22"/>
        </w:rPr>
        <w:t>/</w:t>
      </w:r>
      <w:r w:rsidR="00747099">
        <w:rPr>
          <w:rFonts w:ascii="Verdana" w:hAnsi="Verdana" w:cs="Times New Roman"/>
          <w:sz w:val="22"/>
          <w:szCs w:val="22"/>
        </w:rPr>
        <w:t xml:space="preserve">оказанные </w:t>
      </w:r>
      <w:r w:rsidR="000E0A9A">
        <w:rPr>
          <w:rFonts w:ascii="Verdana" w:hAnsi="Verdana" w:cs="Times New Roman"/>
          <w:sz w:val="22"/>
          <w:szCs w:val="22"/>
        </w:rPr>
        <w:t>услуги</w:t>
      </w:r>
      <w:r w:rsidRPr="007678F1">
        <w:rPr>
          <w:rFonts w:ascii="Verdana" w:hAnsi="Verdana" w:cs="Times New Roman"/>
          <w:sz w:val="22"/>
          <w:szCs w:val="22"/>
        </w:rPr>
        <w:t>, понесенные на момент расторжения Договора</w:t>
      </w:r>
      <w:r w:rsidR="002C3F46" w:rsidRPr="002C3F46">
        <w:t xml:space="preserve"> </w:t>
      </w:r>
      <w:r w:rsidR="002C3F46" w:rsidRPr="002C3F46">
        <w:rPr>
          <w:rFonts w:ascii="Verdana" w:hAnsi="Verdana" w:cs="Times New Roman"/>
          <w:sz w:val="22"/>
          <w:szCs w:val="22"/>
        </w:rPr>
        <w:t>в течение 10 (десяти) календарных дней от даты предъявления Подрядчиком соответствующего требования</w:t>
      </w:r>
      <w:r w:rsidRPr="007678F1">
        <w:rPr>
          <w:rFonts w:ascii="Verdana" w:hAnsi="Verdana" w:cs="Times New Roman"/>
          <w:sz w:val="22"/>
          <w:szCs w:val="22"/>
        </w:rPr>
        <w:t>.</w:t>
      </w:r>
    </w:p>
    <w:p w14:paraId="2D58C096"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12.5.2 Подрядчик возвращает Заказчику аванс за вычетом стоимости выполненных </w:t>
      </w:r>
      <w:proofErr w:type="gramStart"/>
      <w:r w:rsidRPr="007678F1">
        <w:rPr>
          <w:rFonts w:ascii="Verdana" w:hAnsi="Verdana" w:cs="Times New Roman"/>
          <w:sz w:val="22"/>
          <w:szCs w:val="22"/>
        </w:rPr>
        <w:t>Подрядчиком  работ</w:t>
      </w:r>
      <w:proofErr w:type="gramEnd"/>
      <w:r w:rsidR="000E0A9A">
        <w:rPr>
          <w:rFonts w:ascii="Verdana" w:hAnsi="Verdana" w:cs="Times New Roman"/>
          <w:sz w:val="22"/>
          <w:szCs w:val="22"/>
        </w:rPr>
        <w:t>/</w:t>
      </w:r>
      <w:r w:rsidR="00747099">
        <w:rPr>
          <w:rFonts w:ascii="Verdana" w:hAnsi="Verdana" w:cs="Times New Roman"/>
          <w:sz w:val="22"/>
          <w:szCs w:val="22"/>
        </w:rPr>
        <w:t xml:space="preserve"> оказанных </w:t>
      </w:r>
      <w:r w:rsidR="000E0A9A">
        <w:rPr>
          <w:rFonts w:ascii="Verdana" w:hAnsi="Verdana" w:cs="Times New Roman"/>
          <w:sz w:val="22"/>
          <w:szCs w:val="22"/>
        </w:rPr>
        <w:t xml:space="preserve">услуг </w:t>
      </w:r>
      <w:r w:rsidRPr="007678F1">
        <w:rPr>
          <w:rFonts w:ascii="Verdana" w:hAnsi="Verdana" w:cs="Times New Roman"/>
          <w:sz w:val="22"/>
          <w:szCs w:val="22"/>
        </w:rPr>
        <w:t xml:space="preserve"> на момент расторжения Договора в течение 10 (десяти) календарных дней от даты предъявления Заказчиком соответствующего требования.</w:t>
      </w:r>
    </w:p>
    <w:p w14:paraId="2D58C097" w14:textId="77777777" w:rsidR="004319E6" w:rsidRPr="007678F1" w:rsidRDefault="006F590A" w:rsidP="004319E6">
      <w:pPr>
        <w:tabs>
          <w:tab w:val="left" w:pos="720"/>
        </w:tabs>
        <w:ind w:right="-2" w:firstLine="709"/>
        <w:jc w:val="both"/>
        <w:rPr>
          <w:rFonts w:ascii="Verdana" w:hAnsi="Verdana"/>
          <w:sz w:val="22"/>
          <w:szCs w:val="22"/>
        </w:rPr>
      </w:pPr>
      <w:r w:rsidRPr="007678F1">
        <w:rPr>
          <w:rFonts w:ascii="Verdana" w:hAnsi="Verdana"/>
          <w:sz w:val="22"/>
          <w:szCs w:val="22"/>
        </w:rPr>
        <w:tab/>
      </w:r>
      <w:r w:rsidRPr="00691A49">
        <w:rPr>
          <w:rFonts w:ascii="Verdana" w:hAnsi="Verdana"/>
          <w:sz w:val="22"/>
          <w:szCs w:val="22"/>
        </w:rPr>
        <w:t>12.6. В течение 30 (тридцати) календарных дней с момента получения уведомления Стороны должны произвести сверку взаиморасчетов с составлением соответствующего акта и завершить взаиморасчеты.</w:t>
      </w:r>
    </w:p>
    <w:p w14:paraId="2D58C098" w14:textId="77777777" w:rsidR="004319E6" w:rsidRPr="007678F1" w:rsidRDefault="004319E6" w:rsidP="004319E6">
      <w:pPr>
        <w:tabs>
          <w:tab w:val="left" w:pos="720"/>
        </w:tabs>
        <w:ind w:right="-2" w:firstLine="709"/>
        <w:jc w:val="both"/>
        <w:rPr>
          <w:rFonts w:ascii="Verdana" w:hAnsi="Verdana"/>
          <w:sz w:val="22"/>
          <w:szCs w:val="22"/>
        </w:rPr>
      </w:pPr>
    </w:p>
    <w:p w14:paraId="2D58C099" w14:textId="77777777" w:rsidR="004319E6" w:rsidRPr="007678F1" w:rsidRDefault="006F590A" w:rsidP="004319E6">
      <w:pPr>
        <w:pStyle w:val="ConsNonformat"/>
        <w:widowControl/>
        <w:ind w:right="-2"/>
        <w:jc w:val="center"/>
        <w:rPr>
          <w:rFonts w:ascii="Verdana" w:hAnsi="Verdana"/>
          <w:sz w:val="22"/>
          <w:szCs w:val="22"/>
        </w:rPr>
      </w:pPr>
      <w:r w:rsidRPr="007678F1">
        <w:rPr>
          <w:rFonts w:ascii="Verdana" w:hAnsi="Verdana" w:cs="Times New Roman"/>
          <w:b/>
          <w:sz w:val="22"/>
          <w:szCs w:val="22"/>
        </w:rPr>
        <w:t>13. АНТИКОР</w:t>
      </w:r>
      <w:r w:rsidR="00766A32" w:rsidRPr="007678F1">
        <w:rPr>
          <w:rFonts w:ascii="Verdana" w:hAnsi="Verdana" w:cs="Times New Roman"/>
          <w:b/>
          <w:sz w:val="22"/>
          <w:szCs w:val="22"/>
        </w:rPr>
        <w:t>Р</w:t>
      </w:r>
      <w:r w:rsidRPr="007678F1">
        <w:rPr>
          <w:rFonts w:ascii="Verdana" w:hAnsi="Verdana" w:cs="Times New Roman"/>
          <w:b/>
          <w:sz w:val="22"/>
          <w:szCs w:val="22"/>
        </w:rPr>
        <w:t>УПЦИОННЫЕ ПОЛОЖЕНИЯ</w:t>
      </w:r>
      <w:r w:rsidR="0074506C">
        <w:rPr>
          <w:rFonts w:ascii="Verdana" w:hAnsi="Verdana" w:cs="Times New Roman"/>
          <w:b/>
          <w:sz w:val="22"/>
          <w:szCs w:val="22"/>
        </w:rPr>
        <w:t xml:space="preserve"> И ЗАВЕРЕНИЯ</w:t>
      </w:r>
      <w:r w:rsidR="003570F4">
        <w:rPr>
          <w:rFonts w:ascii="Verdana" w:hAnsi="Verdana" w:cs="Times New Roman"/>
          <w:b/>
          <w:sz w:val="22"/>
          <w:szCs w:val="22"/>
        </w:rPr>
        <w:t xml:space="preserve"> СТОРОН</w:t>
      </w:r>
    </w:p>
    <w:p w14:paraId="2D58C09A" w14:textId="77777777" w:rsidR="004319E6" w:rsidRPr="007678F1" w:rsidRDefault="004319E6" w:rsidP="004319E6">
      <w:pPr>
        <w:ind w:right="-2"/>
        <w:jc w:val="both"/>
        <w:rPr>
          <w:rFonts w:ascii="Verdana" w:hAnsi="Verdana"/>
          <w:sz w:val="22"/>
          <w:szCs w:val="22"/>
        </w:rPr>
      </w:pPr>
    </w:p>
    <w:p w14:paraId="2D58C09B" w14:textId="77777777" w:rsidR="00120ED8" w:rsidRPr="007678F1" w:rsidRDefault="006F590A" w:rsidP="00120ED8">
      <w:pPr>
        <w:pStyle w:val="ConsNonformat"/>
        <w:ind w:right="-2" w:firstLine="709"/>
        <w:jc w:val="both"/>
        <w:rPr>
          <w:rFonts w:ascii="Verdana" w:hAnsi="Verdana" w:cs="Times New Roman"/>
          <w:sz w:val="22"/>
          <w:szCs w:val="22"/>
        </w:rPr>
      </w:pPr>
      <w:r w:rsidRPr="0027532A">
        <w:rPr>
          <w:rFonts w:ascii="Verdana" w:hAnsi="Verdana" w:cs="Times New Roman"/>
          <w:sz w:val="22"/>
          <w:szCs w:val="22"/>
        </w:rPr>
        <w:t>13.1. Подрядчик информирует Заказчика о принципах и требованиях Антикоррупционной политики Группы ОМК, размещенной на официальном сайте Группы ОМК (</w:t>
      </w:r>
      <w:r w:rsidR="00535627" w:rsidRPr="00535627">
        <w:rPr>
          <w:rFonts w:ascii="Verdana" w:hAnsi="Verdana" w:cs="Times New Roman"/>
          <w:sz w:val="22"/>
          <w:szCs w:val="22"/>
        </w:rPr>
        <w:t>https://omk.ru/law_documents/</w:t>
      </w:r>
      <w:r w:rsidRPr="0027532A">
        <w:rPr>
          <w:rFonts w:ascii="Verdana" w:hAnsi="Verdana" w:cs="Times New Roman"/>
          <w:sz w:val="22"/>
          <w:szCs w:val="22"/>
        </w:rPr>
        <w:t xml:space="preserve">). Заключением </w:t>
      </w:r>
      <w:r w:rsidR="000717D3" w:rsidRPr="0027532A">
        <w:rPr>
          <w:rFonts w:ascii="Verdana" w:hAnsi="Verdana" w:cs="Times New Roman"/>
          <w:sz w:val="22"/>
          <w:szCs w:val="22"/>
        </w:rPr>
        <w:t>Д</w:t>
      </w:r>
      <w:r w:rsidRPr="0027532A">
        <w:rPr>
          <w:rFonts w:ascii="Verdana" w:hAnsi="Verdana" w:cs="Times New Roman"/>
          <w:sz w:val="22"/>
          <w:szCs w:val="22"/>
        </w:rPr>
        <w:t>оговора</w:t>
      </w:r>
      <w:r w:rsidR="000717D3" w:rsidRPr="0027532A">
        <w:rPr>
          <w:rFonts w:ascii="Verdana" w:hAnsi="Verdana" w:cs="Times New Roman"/>
          <w:sz w:val="22"/>
          <w:szCs w:val="22"/>
        </w:rPr>
        <w:t xml:space="preserve"> </w:t>
      </w:r>
      <w:proofErr w:type="gramStart"/>
      <w:r w:rsidR="000717D3" w:rsidRPr="0027532A">
        <w:rPr>
          <w:rFonts w:ascii="Verdana" w:hAnsi="Verdana" w:cs="Times New Roman"/>
          <w:sz w:val="22"/>
          <w:szCs w:val="22"/>
        </w:rPr>
        <w:t>Заказчик</w:t>
      </w:r>
      <w:r w:rsidRPr="0027532A">
        <w:rPr>
          <w:rFonts w:ascii="Verdana" w:hAnsi="Verdana" w:cs="Times New Roman"/>
          <w:sz w:val="22"/>
          <w:szCs w:val="22"/>
        </w:rPr>
        <w:t xml:space="preserve">  подтверждает</w:t>
      </w:r>
      <w:proofErr w:type="gramEnd"/>
      <w:r w:rsidRPr="0027532A">
        <w:rPr>
          <w:rFonts w:ascii="Verdana" w:hAnsi="Verdana" w:cs="Times New Roman"/>
          <w:sz w:val="22"/>
          <w:szCs w:val="22"/>
        </w:rPr>
        <w:t>, что он ознакомился и соглашается с указанной Антикоррупционной политикой</w:t>
      </w:r>
      <w:r w:rsidRPr="007678F1">
        <w:rPr>
          <w:rFonts w:ascii="Verdana" w:hAnsi="Verdana" w:cs="Times New Roman"/>
          <w:sz w:val="22"/>
          <w:szCs w:val="22"/>
        </w:rPr>
        <w:t>.</w:t>
      </w:r>
    </w:p>
    <w:p w14:paraId="2D58C09C"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13.2. Каждая Сторона настоящим предоставляет заверение, что на дату вступления в силу настоящего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ни она сама, ни её сотрудники не предлагали, не обещали, не предоставляли, не разрешали, не требовали и не принимали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 с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её контролем или существенным влиянием. Настоящее заверение имеет существенное </w:t>
      </w:r>
      <w:r w:rsidRPr="007678F1">
        <w:rPr>
          <w:rFonts w:ascii="Verdana" w:hAnsi="Verdana" w:cs="Times New Roman"/>
          <w:sz w:val="22"/>
          <w:szCs w:val="22"/>
        </w:rPr>
        <w:lastRenderedPageBreak/>
        <w:t xml:space="preserve">значение для заключения </w:t>
      </w:r>
      <w:r w:rsidR="000717D3" w:rsidRPr="007678F1">
        <w:rPr>
          <w:rFonts w:ascii="Verdana" w:hAnsi="Verdana" w:cs="Times New Roman"/>
          <w:sz w:val="22"/>
          <w:szCs w:val="22"/>
        </w:rPr>
        <w:t>Д</w:t>
      </w:r>
      <w:r w:rsidRPr="007678F1">
        <w:rPr>
          <w:rFonts w:ascii="Verdana" w:hAnsi="Verdana" w:cs="Times New Roman"/>
          <w:sz w:val="22"/>
          <w:szCs w:val="22"/>
        </w:rPr>
        <w:t>оговора.</w:t>
      </w:r>
    </w:p>
    <w:p w14:paraId="2D58C09D"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13.3. Стороны проводят процедуры по предотвращению коррупции и обеспечивают их соблюдение. Стороны обязуются в связи с настоящим </w:t>
      </w:r>
      <w:r w:rsidR="000717D3" w:rsidRPr="007678F1">
        <w:rPr>
          <w:rFonts w:ascii="Verdana" w:hAnsi="Verdana" w:cs="Times New Roman"/>
          <w:sz w:val="22"/>
          <w:szCs w:val="22"/>
        </w:rPr>
        <w:t>Д</w:t>
      </w:r>
      <w:r w:rsidRPr="007678F1">
        <w:rPr>
          <w:rFonts w:ascii="Verdana" w:hAnsi="Verdana" w:cs="Times New Roman"/>
          <w:sz w:val="22"/>
          <w:szCs w:val="22"/>
        </w:rPr>
        <w:t>оговором в течение всего срока его действия и после его истечения не совершать указанные выше действия, а также обязуются принять разумные меры для обеспечения соблюдения таких ограничений своими субподрядчиками, агентами и иными третьими лицами, находящимися под их контролем или существенным влиянием.</w:t>
      </w:r>
    </w:p>
    <w:p w14:paraId="2D58C09E" w14:textId="77777777" w:rsidR="00120ED8"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13.4. В случае нарушения Стороной положений настоящей статьи и непринятия в разумные сроки мер по устранению нарушений или невозможности их устранения, а также непредставления убедительных доказательств принятия достаточных превентивных антикоррупционных мер, другая Сторона вправе по своему усмотрению приостановить или прекратить действие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а также потребовать от другой Стороны возмещения убытков. При этом все суммы по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оговору, причитающиеся к выплате в пользу нарушившей Стороны на момент приостановления или прекращения действия </w:t>
      </w:r>
      <w:r w:rsidR="000717D3" w:rsidRPr="007678F1">
        <w:rPr>
          <w:rFonts w:ascii="Verdana" w:hAnsi="Verdana" w:cs="Times New Roman"/>
          <w:sz w:val="22"/>
          <w:szCs w:val="22"/>
        </w:rPr>
        <w:t>Д</w:t>
      </w:r>
      <w:r w:rsidRPr="007678F1">
        <w:rPr>
          <w:rFonts w:ascii="Verdana" w:hAnsi="Verdana" w:cs="Times New Roman"/>
          <w:sz w:val="22"/>
          <w:szCs w:val="22"/>
        </w:rPr>
        <w:t>оговора, подлежат выплате лишь в той мере, в которой это допускается действующим законодательством.</w:t>
      </w:r>
    </w:p>
    <w:p w14:paraId="2D58C09F" w14:textId="77777777" w:rsidR="0074506C" w:rsidRPr="004B7A01" w:rsidRDefault="006F590A" w:rsidP="00434689">
      <w:pPr>
        <w:ind w:firstLine="709"/>
        <w:jc w:val="both"/>
        <w:rPr>
          <w:rFonts w:ascii="Verdana" w:hAnsi="Verdana" w:cs="Arial"/>
          <w:sz w:val="22"/>
          <w:szCs w:val="22"/>
        </w:rPr>
      </w:pPr>
      <w:r>
        <w:rPr>
          <w:rFonts w:ascii="Verdana" w:hAnsi="Verdana"/>
          <w:sz w:val="22"/>
          <w:szCs w:val="22"/>
        </w:rPr>
        <w:t xml:space="preserve">13.5. </w:t>
      </w:r>
      <w:r w:rsidRPr="004B7A01">
        <w:rPr>
          <w:rFonts w:ascii="Verdana" w:hAnsi="Verdana" w:cs="Arial"/>
          <w:sz w:val="22"/>
          <w:szCs w:val="22"/>
        </w:rPr>
        <w:t>Подписывая настоящий Договор, Стороны заверяют и подтверждают, что:</w:t>
      </w:r>
    </w:p>
    <w:p w14:paraId="2D58C0A0" w14:textId="77777777" w:rsidR="0074506C" w:rsidRPr="004B7A01" w:rsidRDefault="006F590A" w:rsidP="00434689">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они являются надлежащим образом учрежденными юридическими лицами, законно действующими в соответствии с законодательством Российской Федерации;</w:t>
      </w:r>
    </w:p>
    <w:p w14:paraId="2D58C0A1" w14:textId="77777777" w:rsidR="0074506C" w:rsidRPr="004B7A01" w:rsidRDefault="006F590A" w:rsidP="0074506C">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 xml:space="preserve">лица, подписывающие настоящий Договор, обладают всеми необходимыми полномочиями и правами на его подписание, все согласия, необходимые для заключения Договора и </w:t>
      </w:r>
      <w:proofErr w:type="gramStart"/>
      <w:r w:rsidRPr="004B7A01">
        <w:rPr>
          <w:rFonts w:ascii="Verdana" w:hAnsi="Verdana" w:cs="Arial"/>
          <w:sz w:val="22"/>
          <w:szCs w:val="22"/>
        </w:rPr>
        <w:t>иных договоров</w:t>
      </w:r>
      <w:proofErr w:type="gramEnd"/>
      <w:r w:rsidRPr="004B7A01">
        <w:rPr>
          <w:rFonts w:ascii="Verdana" w:hAnsi="Verdana" w:cs="Arial"/>
          <w:sz w:val="22"/>
          <w:szCs w:val="22"/>
        </w:rPr>
        <w:t xml:space="preserve"> и соглашений, предусмотренных настоящим Договором, были получены и вступили в действие или, если они не были получены, то будут получены и/или вступят в действие в установленном порядке до заключения соответствующих договоров, соглашений и в соответствии с действующим законодательством Российской Федерации;</w:t>
      </w:r>
    </w:p>
    <w:p w14:paraId="2D58C0A2" w14:textId="77777777" w:rsidR="0074506C" w:rsidRPr="004B7A01" w:rsidRDefault="006F590A" w:rsidP="0074506C">
      <w:pPr>
        <w:pStyle w:val="aff0"/>
        <w:numPr>
          <w:ilvl w:val="0"/>
          <w:numId w:val="3"/>
        </w:numPr>
        <w:ind w:left="0" w:firstLine="851"/>
        <w:jc w:val="both"/>
        <w:rPr>
          <w:rFonts w:ascii="Verdana" w:hAnsi="Verdana" w:cs="Arial"/>
          <w:sz w:val="22"/>
          <w:szCs w:val="22"/>
        </w:rPr>
      </w:pPr>
      <w:r w:rsidRPr="004B7A01">
        <w:rPr>
          <w:rFonts w:ascii="Verdana" w:hAnsi="Verdana" w:cs="Arial"/>
          <w:sz w:val="22"/>
          <w:szCs w:val="22"/>
        </w:rPr>
        <w:t>неблагоприятные случаи и события (предоставление недостоверных, неполных документов, непроверенной информации, предъявление заявления в арбитражный суд о признании стороны банкротом, в случае предъявления иска, размер которого ставит под угрозу выполнение обязательств по договору, принятие решении о реорганизации, ликвидации, объявления стороны банкротом) на дату заключения настоящего Договора не наступили и Стороны предпринимают все действия, чтобы они не наступили в течение срока действия Договора.</w:t>
      </w:r>
    </w:p>
    <w:p w14:paraId="2D58C0A3" w14:textId="77777777" w:rsidR="0074506C" w:rsidRPr="004B7A01" w:rsidRDefault="006F590A" w:rsidP="00434689">
      <w:pPr>
        <w:ind w:firstLine="709"/>
        <w:jc w:val="both"/>
        <w:rPr>
          <w:rFonts w:ascii="Verdana" w:hAnsi="Verdana" w:cs="Arial"/>
          <w:sz w:val="22"/>
          <w:szCs w:val="22"/>
        </w:rPr>
      </w:pPr>
      <w:r>
        <w:rPr>
          <w:rFonts w:ascii="Verdana" w:hAnsi="Verdana" w:cs="Arial"/>
          <w:sz w:val="22"/>
          <w:szCs w:val="22"/>
        </w:rPr>
        <w:t>13</w:t>
      </w:r>
      <w:r w:rsidRPr="004B7A01">
        <w:rPr>
          <w:rFonts w:ascii="Verdana" w:hAnsi="Verdana" w:cs="Arial"/>
          <w:sz w:val="22"/>
          <w:szCs w:val="22"/>
        </w:rPr>
        <w:t>.</w:t>
      </w:r>
      <w:r>
        <w:rPr>
          <w:rFonts w:ascii="Verdana" w:hAnsi="Verdana" w:cs="Arial"/>
          <w:sz w:val="22"/>
          <w:szCs w:val="22"/>
        </w:rPr>
        <w:t>6</w:t>
      </w:r>
      <w:r w:rsidRPr="004B7A01">
        <w:rPr>
          <w:rFonts w:ascii="Verdana" w:hAnsi="Verdana" w:cs="Arial"/>
          <w:sz w:val="22"/>
          <w:szCs w:val="22"/>
        </w:rPr>
        <w:t>. Стороны при заключении настоящего Договора исходят из добросовестности своих намерений и подтверждают наличие надлежащих полномочий на совершение данной сделки у лиц, подписывающих Договор.</w:t>
      </w:r>
    </w:p>
    <w:p w14:paraId="2D58C0A4" w14:textId="77777777" w:rsidR="0074506C" w:rsidRDefault="006F590A" w:rsidP="00434689">
      <w:pPr>
        <w:ind w:firstLine="709"/>
        <w:jc w:val="both"/>
        <w:rPr>
          <w:rFonts w:ascii="Verdana" w:hAnsi="Verdana" w:cs="Arial"/>
          <w:sz w:val="22"/>
          <w:szCs w:val="22"/>
        </w:rPr>
      </w:pPr>
      <w:r>
        <w:rPr>
          <w:rFonts w:ascii="Verdana" w:hAnsi="Verdana" w:cs="Arial"/>
          <w:sz w:val="22"/>
          <w:szCs w:val="22"/>
        </w:rPr>
        <w:t>13.7</w:t>
      </w:r>
      <w:r w:rsidRPr="004B7A01">
        <w:rPr>
          <w:rFonts w:ascii="Verdana" w:hAnsi="Verdana" w:cs="Arial"/>
          <w:sz w:val="22"/>
          <w:szCs w:val="22"/>
        </w:rPr>
        <w:t xml:space="preserve">. Стороны подтверждают, что у лица, совершающего данную сделку, отсутствуют ограничения, введенные не только уставом, но и иными регламентирующими его деятельность документами. </w:t>
      </w:r>
    </w:p>
    <w:p w14:paraId="2D58C0A5" w14:textId="77777777" w:rsidR="005E3F4E" w:rsidRDefault="006F590A" w:rsidP="00434689">
      <w:pPr>
        <w:ind w:firstLine="709"/>
        <w:jc w:val="both"/>
        <w:rPr>
          <w:rFonts w:ascii="Verdana" w:hAnsi="Verdana" w:cs="Arial"/>
          <w:sz w:val="22"/>
          <w:szCs w:val="22"/>
        </w:rPr>
      </w:pPr>
      <w:r>
        <w:rPr>
          <w:rFonts w:ascii="Verdana" w:hAnsi="Verdana" w:cs="Arial"/>
          <w:sz w:val="22"/>
          <w:szCs w:val="22"/>
        </w:rPr>
        <w:t xml:space="preserve">13.8. Заказчик </w:t>
      </w:r>
      <w:r w:rsidRPr="005E3F4E">
        <w:rPr>
          <w:rFonts w:ascii="Verdana" w:hAnsi="Verdana" w:cs="Arial"/>
          <w:sz w:val="22"/>
          <w:szCs w:val="22"/>
        </w:rPr>
        <w:t>заверяет, что он соблюдает требования налогового законодательства Российской Федерации, своевременно декларирует и уплачивает налоги, предоставляет достоверную налоговую отчетность, совершает иные предусмотренные налоговым законодательством обязанности.</w:t>
      </w:r>
    </w:p>
    <w:p w14:paraId="2D58C0A6" w14:textId="77777777" w:rsidR="0027532A" w:rsidRPr="004B7A01" w:rsidRDefault="0027532A" w:rsidP="00434689">
      <w:pPr>
        <w:ind w:firstLine="709"/>
        <w:jc w:val="both"/>
        <w:rPr>
          <w:rFonts w:ascii="Verdana" w:hAnsi="Verdana" w:cs="Arial"/>
          <w:sz w:val="22"/>
          <w:szCs w:val="22"/>
        </w:rPr>
      </w:pPr>
    </w:p>
    <w:p w14:paraId="2D58C0A8" w14:textId="5B36C820" w:rsidR="0027532A" w:rsidRPr="0094496C" w:rsidRDefault="006F590A" w:rsidP="00002818">
      <w:pPr>
        <w:ind w:firstLine="360"/>
        <w:jc w:val="center"/>
        <w:rPr>
          <w:rFonts w:ascii="Verdana" w:hAnsi="Verdana" w:cs="Arial"/>
          <w:b/>
          <w:bCs/>
          <w:sz w:val="22"/>
          <w:szCs w:val="22"/>
        </w:rPr>
      </w:pPr>
      <w:r>
        <w:rPr>
          <w:rFonts w:ascii="Verdana" w:hAnsi="Verdana" w:cs="Arial"/>
          <w:b/>
          <w:bCs/>
          <w:sz w:val="22"/>
          <w:szCs w:val="22"/>
        </w:rPr>
        <w:t>14</w:t>
      </w:r>
      <w:r w:rsidRPr="0094496C">
        <w:rPr>
          <w:rFonts w:ascii="Verdana" w:hAnsi="Verdana" w:cs="Arial"/>
          <w:b/>
          <w:bCs/>
          <w:sz w:val="22"/>
          <w:szCs w:val="22"/>
        </w:rPr>
        <w:t>. ЮРИДИЧЕСКИ ЗНАЧИМЫЕ СООБЩЕНИЯ</w:t>
      </w:r>
      <w:r w:rsidR="00C5487B">
        <w:rPr>
          <w:rFonts w:ascii="Verdana" w:hAnsi="Verdana" w:cs="Arial"/>
          <w:b/>
          <w:bCs/>
          <w:sz w:val="22"/>
          <w:szCs w:val="22"/>
        </w:rPr>
        <w:t xml:space="preserve"> И ДОКУМЕНТООБОРОТ</w:t>
      </w:r>
    </w:p>
    <w:p w14:paraId="2D58C0A9"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.1.</w:t>
      </w:r>
      <w:r w:rsidRPr="00C5487B">
        <w:rPr>
          <w:rFonts w:ascii="Verdana" w:hAnsi="Verdana" w:cs="Arial"/>
          <w:sz w:val="22"/>
          <w:szCs w:val="22"/>
        </w:rPr>
        <w:tab/>
        <w:t>Юридически значимые сообщения по Договору Стороны оформляют и направляют друг другу в письменной форме по адресам, указанным в Договоре.</w:t>
      </w:r>
    </w:p>
    <w:p w14:paraId="2D58C0AA"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.2.</w:t>
      </w:r>
      <w:r w:rsidRPr="00C5487B">
        <w:rPr>
          <w:rFonts w:ascii="Verdana" w:hAnsi="Verdana" w:cs="Arial"/>
          <w:sz w:val="22"/>
          <w:szCs w:val="22"/>
        </w:rPr>
        <w:tab/>
        <w:t xml:space="preserve">Стороны обязаны известить друг друга об изменении реквизитов, </w:t>
      </w:r>
      <w:proofErr w:type="spellStart"/>
      <w:proofErr w:type="gramStart"/>
      <w:r w:rsidRPr="00C5487B">
        <w:rPr>
          <w:rFonts w:ascii="Verdana" w:hAnsi="Verdana" w:cs="Arial"/>
          <w:sz w:val="22"/>
          <w:szCs w:val="22"/>
        </w:rPr>
        <w:t>адре-са</w:t>
      </w:r>
      <w:proofErr w:type="spellEnd"/>
      <w:proofErr w:type="gramEnd"/>
      <w:r w:rsidRPr="00C5487B">
        <w:rPr>
          <w:rFonts w:ascii="Verdana" w:hAnsi="Verdana" w:cs="Arial"/>
          <w:sz w:val="22"/>
          <w:szCs w:val="22"/>
        </w:rPr>
        <w:t xml:space="preserve"> для доставки юридически значимых сообщений и оформить дополнительное соглашение к Договору об изменении адреса. Сторона, которая не известила об этом другую Сторону, несет все неблагоприятные последствия и риски отсутствия у другой Стороны актуальной </w:t>
      </w:r>
      <w:proofErr w:type="spellStart"/>
      <w:proofErr w:type="gramStart"/>
      <w:r w:rsidRPr="00C5487B">
        <w:rPr>
          <w:rFonts w:ascii="Verdana" w:hAnsi="Verdana" w:cs="Arial"/>
          <w:sz w:val="22"/>
          <w:szCs w:val="22"/>
        </w:rPr>
        <w:t>информа-ции</w:t>
      </w:r>
      <w:proofErr w:type="spellEnd"/>
      <w:proofErr w:type="gramEnd"/>
      <w:r w:rsidRPr="00C5487B">
        <w:rPr>
          <w:rFonts w:ascii="Verdana" w:hAnsi="Verdana" w:cs="Arial"/>
          <w:sz w:val="22"/>
          <w:szCs w:val="22"/>
        </w:rPr>
        <w:t>.</w:t>
      </w:r>
    </w:p>
    <w:p w14:paraId="2D58C0AB"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lastRenderedPageBreak/>
        <w:t>14</w:t>
      </w:r>
      <w:r w:rsidRPr="00C5487B">
        <w:rPr>
          <w:rFonts w:ascii="Verdana" w:hAnsi="Verdana" w:cs="Arial"/>
          <w:sz w:val="22"/>
          <w:szCs w:val="22"/>
        </w:rPr>
        <w:t>.3.</w:t>
      </w:r>
      <w:r w:rsidRPr="00C5487B">
        <w:rPr>
          <w:rFonts w:ascii="Verdana" w:hAnsi="Verdana" w:cs="Arial"/>
          <w:sz w:val="22"/>
          <w:szCs w:val="22"/>
        </w:rPr>
        <w:tab/>
        <w:t xml:space="preserve">В этом случае такие сообщения считаются доставленными, а их </w:t>
      </w:r>
      <w:proofErr w:type="spellStart"/>
      <w:proofErr w:type="gramStart"/>
      <w:r w:rsidRPr="00C5487B">
        <w:rPr>
          <w:rFonts w:ascii="Verdana" w:hAnsi="Verdana" w:cs="Arial"/>
          <w:sz w:val="22"/>
          <w:szCs w:val="22"/>
        </w:rPr>
        <w:t>юриди-ческие</w:t>
      </w:r>
      <w:proofErr w:type="spellEnd"/>
      <w:proofErr w:type="gramEnd"/>
      <w:r w:rsidRPr="00C5487B">
        <w:rPr>
          <w:rFonts w:ascii="Verdana" w:hAnsi="Verdana" w:cs="Arial"/>
          <w:sz w:val="22"/>
          <w:szCs w:val="22"/>
        </w:rPr>
        <w:t xml:space="preserve"> последствия возникшими, если они были доставлены по адресу, указанному в договоре.</w:t>
      </w:r>
    </w:p>
    <w:p w14:paraId="2D58C0AC"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.4.</w:t>
      </w:r>
      <w:r w:rsidRPr="00C5487B">
        <w:rPr>
          <w:rFonts w:ascii="Verdana" w:hAnsi="Verdana" w:cs="Arial"/>
          <w:sz w:val="22"/>
          <w:szCs w:val="22"/>
        </w:rPr>
        <w:tab/>
        <w:t>Способы направления юридически значимых сообщений:</w:t>
      </w:r>
    </w:p>
    <w:p w14:paraId="2D58C0AD"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нарочно вручением сообщений адресату или его представителю под роспись;</w:t>
      </w:r>
    </w:p>
    <w:p w14:paraId="2D58C0AE"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через курьерскую службу;</w:t>
      </w:r>
    </w:p>
    <w:p w14:paraId="2D58C0AF"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почте заказным письмом;</w:t>
      </w:r>
    </w:p>
    <w:p w14:paraId="2D58C0B0"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телеграммой;</w:t>
      </w:r>
    </w:p>
    <w:p w14:paraId="2D58C0B1"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электронной почте через систему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w:t>
      </w:r>
    </w:p>
    <w:p w14:paraId="2D58C0B2" w14:textId="350E513B"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 xml:space="preserve">по электронной почте с доменного адреса </w:t>
      </w:r>
      <w:r>
        <w:rPr>
          <w:rFonts w:ascii="Verdana" w:hAnsi="Verdana" w:cs="Arial"/>
          <w:sz w:val="22"/>
          <w:szCs w:val="22"/>
        </w:rPr>
        <w:t>Подрядчика</w:t>
      </w:r>
      <w:r w:rsidR="00B51179">
        <w:rPr>
          <w:rFonts w:ascii="Verdana" w:hAnsi="Verdana" w:cs="Arial"/>
          <w:sz w:val="22"/>
          <w:szCs w:val="22"/>
        </w:rPr>
        <w:t xml:space="preserve"> @omk.ru </w:t>
      </w:r>
      <w:r w:rsidRPr="00C5487B">
        <w:rPr>
          <w:rFonts w:ascii="Verdana" w:hAnsi="Verdana" w:cs="Arial"/>
          <w:sz w:val="22"/>
          <w:szCs w:val="22"/>
        </w:rPr>
        <w:t xml:space="preserve">и с доменного адреса </w:t>
      </w:r>
      <w:r>
        <w:rPr>
          <w:rFonts w:ascii="Verdana" w:hAnsi="Verdana" w:cs="Arial"/>
          <w:sz w:val="22"/>
          <w:szCs w:val="22"/>
        </w:rPr>
        <w:t>Заказчика</w:t>
      </w:r>
      <w:r w:rsidRPr="00C5487B">
        <w:rPr>
          <w:rFonts w:ascii="Verdana" w:hAnsi="Verdana" w:cs="Arial"/>
          <w:sz w:val="22"/>
          <w:szCs w:val="22"/>
        </w:rPr>
        <w:t xml:space="preserve"> [@__];</w:t>
      </w:r>
    </w:p>
    <w:p w14:paraId="2D58C0B3"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телекоммуникационным каналам связи через оператора электронного документооборота;</w:t>
      </w:r>
    </w:p>
    <w:p w14:paraId="2D58C0B4" w14:textId="77777777" w:rsidR="00C5487B" w:rsidRPr="00C5487B" w:rsidRDefault="006F590A" w:rsidP="0063404F">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.5.</w:t>
      </w:r>
      <w:r w:rsidRPr="00C5487B">
        <w:rPr>
          <w:rFonts w:ascii="Verdana" w:hAnsi="Verdana" w:cs="Arial"/>
          <w:sz w:val="22"/>
          <w:szCs w:val="22"/>
        </w:rPr>
        <w:tab/>
        <w:t>Юридически значимые сообщения не имеют юридической силы, если они направлены другими способами, в том числе по электронной почте с других электронных адресов.</w:t>
      </w:r>
    </w:p>
    <w:p w14:paraId="2D58C0B5" w14:textId="77777777" w:rsidR="00C5487B" w:rsidRPr="00C5487B" w:rsidRDefault="006F590A" w:rsidP="00CF0DF1">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.6.</w:t>
      </w:r>
      <w:r w:rsidRPr="00C5487B">
        <w:rPr>
          <w:rFonts w:ascii="Verdana" w:hAnsi="Verdana" w:cs="Arial"/>
          <w:sz w:val="22"/>
          <w:szCs w:val="22"/>
        </w:rPr>
        <w:tab/>
        <w:t>Сообщение отправителя надлежащим образом доставлено адресату если:</w:t>
      </w:r>
    </w:p>
    <w:p w14:paraId="2D58C0B6"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получил, или</w:t>
      </w:r>
    </w:p>
    <w:p w14:paraId="2D58C0B7"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не получил по обстоятельствам, зависящим от адресата, в том числе если</w:t>
      </w:r>
    </w:p>
    <w:p w14:paraId="2D58C0B8"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адресат отказался получить сообщение, которое было отправлено в соответствии с условиями договора, или</w:t>
      </w:r>
    </w:p>
    <w:p w14:paraId="2D58C0B9"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ab/>
        <w:t>оно не вручено по причине отсутствия адресата по указанному в сообщении адресу</w:t>
      </w:r>
    </w:p>
    <w:p w14:paraId="2D58C0BA"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электронный почтовый ящик адресата переполнен или по другим причинам не принимает входящие сообщения;</w:t>
      </w:r>
    </w:p>
    <w:p w14:paraId="2D58C0BB"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в системе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 xml:space="preserve"> есть отметка о том, что сообщение отправлено на электронный адрес адресата;</w:t>
      </w:r>
    </w:p>
    <w:p w14:paraId="2D58C0BC"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истёк срок хранения сообщения в почтовом отделении связи.</w:t>
      </w:r>
    </w:p>
    <w:p w14:paraId="2D58C0BD"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.7.</w:t>
      </w:r>
      <w:r w:rsidRPr="00C5487B">
        <w:rPr>
          <w:rFonts w:ascii="Verdana" w:hAnsi="Verdana" w:cs="Arial"/>
          <w:sz w:val="22"/>
          <w:szCs w:val="22"/>
        </w:rPr>
        <w:tab/>
        <w:t>Датой доставки сообщения Стороны признают любую из дат:</w:t>
      </w:r>
    </w:p>
    <w:p w14:paraId="2D58C0BE"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его получения адресатом;</w:t>
      </w:r>
    </w:p>
    <w:p w14:paraId="2D58C0BF"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отказа адресата от получения сообщения, которая зафиксирована почтовым отделением связи;</w:t>
      </w:r>
    </w:p>
    <w:p w14:paraId="2D58C0C0"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на которую сообщение не вручено адресату в связи с отсутствием по указанному адресу;</w:t>
      </w:r>
    </w:p>
    <w:p w14:paraId="2D58C0C1"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отправки отправителем сообщения посредством электронной почты.</w:t>
      </w:r>
    </w:p>
    <w:p w14:paraId="2D58C0C2"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.8.</w:t>
      </w:r>
      <w:r w:rsidRPr="00C5487B">
        <w:rPr>
          <w:rFonts w:ascii="Verdana" w:hAnsi="Verdana" w:cs="Arial"/>
          <w:sz w:val="22"/>
          <w:szCs w:val="22"/>
        </w:rPr>
        <w:tab/>
        <w:t>Документы, относящиеся к Договору, в том числе приложения, отправ</w:t>
      </w:r>
      <w:r>
        <w:rPr>
          <w:rFonts w:ascii="Verdana" w:hAnsi="Verdana" w:cs="Arial"/>
          <w:sz w:val="22"/>
          <w:szCs w:val="22"/>
        </w:rPr>
        <w:t>л</w:t>
      </w:r>
      <w:r w:rsidRPr="00C5487B">
        <w:rPr>
          <w:rFonts w:ascii="Verdana" w:hAnsi="Verdana" w:cs="Arial"/>
          <w:sz w:val="22"/>
          <w:szCs w:val="22"/>
        </w:rPr>
        <w:t xml:space="preserve">енные по электронный почте, имеют юридическую силу до момента получения оригиналов. В случае расхождения текста копий/скан образов документов у Сторон и отсутствия оригинала документа, приоритет имеет версия </w:t>
      </w:r>
      <w:r>
        <w:rPr>
          <w:rFonts w:ascii="Verdana" w:hAnsi="Verdana" w:cs="Arial"/>
          <w:sz w:val="22"/>
          <w:szCs w:val="22"/>
        </w:rPr>
        <w:t>Подрядчика</w:t>
      </w:r>
      <w:r w:rsidRPr="00C5487B">
        <w:rPr>
          <w:rFonts w:ascii="Verdana" w:hAnsi="Verdana" w:cs="Arial"/>
          <w:sz w:val="22"/>
          <w:szCs w:val="22"/>
        </w:rPr>
        <w:t>.</w:t>
      </w:r>
    </w:p>
    <w:p w14:paraId="2D58C0C3" w14:textId="77777777" w:rsidR="0027532A" w:rsidRPr="0094496C" w:rsidRDefault="0027532A" w:rsidP="0027532A">
      <w:pPr>
        <w:jc w:val="both"/>
        <w:rPr>
          <w:rFonts w:ascii="Verdana" w:hAnsi="Verdana" w:cs="Arial"/>
        </w:rPr>
      </w:pPr>
    </w:p>
    <w:p w14:paraId="4B410006" w14:textId="7BD00A08" w:rsidR="00002818" w:rsidRPr="00806367"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1</w:t>
      </w:r>
      <w:r w:rsidR="0027532A">
        <w:rPr>
          <w:rFonts w:ascii="Verdana" w:hAnsi="Verdana" w:cs="Times New Roman"/>
          <w:b/>
          <w:sz w:val="22"/>
          <w:szCs w:val="22"/>
        </w:rPr>
        <w:t>5</w:t>
      </w:r>
      <w:r w:rsidR="00806367">
        <w:rPr>
          <w:rFonts w:ascii="Verdana" w:hAnsi="Verdana" w:cs="Times New Roman"/>
          <w:b/>
          <w:sz w:val="22"/>
          <w:szCs w:val="22"/>
        </w:rPr>
        <w:t>. ПРОЧ</w:t>
      </w:r>
      <w:r w:rsidR="00783553">
        <w:rPr>
          <w:rFonts w:ascii="Verdana" w:hAnsi="Verdana" w:cs="Times New Roman"/>
          <w:b/>
          <w:sz w:val="22"/>
          <w:szCs w:val="22"/>
        </w:rPr>
        <w:t>И</w:t>
      </w:r>
      <w:r w:rsidRPr="007678F1">
        <w:rPr>
          <w:rFonts w:ascii="Verdana" w:hAnsi="Verdana" w:cs="Times New Roman"/>
          <w:b/>
          <w:sz w:val="22"/>
          <w:szCs w:val="22"/>
        </w:rPr>
        <w:t>Е УСЛОВИЯ</w:t>
      </w:r>
    </w:p>
    <w:p w14:paraId="2D58C0C6" w14:textId="4D9B366B" w:rsidR="004319E6" w:rsidRPr="007678F1" w:rsidRDefault="00806367" w:rsidP="00806367">
      <w:pPr>
        <w:pStyle w:val="ConsNonformat"/>
        <w:widowControl/>
        <w:ind w:right="-2"/>
        <w:jc w:val="both"/>
        <w:rPr>
          <w:rFonts w:ascii="Verdana" w:hAnsi="Verdana" w:cs="Times New Roman"/>
          <w:sz w:val="22"/>
          <w:szCs w:val="22"/>
        </w:rPr>
      </w:pPr>
      <w:r>
        <w:rPr>
          <w:rFonts w:ascii="Verdana" w:hAnsi="Verdana" w:cs="Times New Roman"/>
          <w:sz w:val="22"/>
          <w:szCs w:val="22"/>
        </w:rPr>
        <w:t xml:space="preserve">         </w:t>
      </w:r>
      <w:r w:rsidR="006F590A" w:rsidRPr="007678F1">
        <w:rPr>
          <w:rFonts w:ascii="Verdana" w:hAnsi="Verdana" w:cs="Times New Roman"/>
          <w:sz w:val="22"/>
          <w:szCs w:val="22"/>
        </w:rPr>
        <w:t>1</w:t>
      </w:r>
      <w:r w:rsidR="0027532A">
        <w:rPr>
          <w:rFonts w:ascii="Verdana" w:hAnsi="Verdana" w:cs="Times New Roman"/>
          <w:sz w:val="22"/>
          <w:szCs w:val="22"/>
        </w:rPr>
        <w:t>5</w:t>
      </w:r>
      <w:r w:rsidR="006F590A" w:rsidRPr="007678F1">
        <w:rPr>
          <w:rFonts w:ascii="Verdana" w:hAnsi="Verdana" w:cs="Times New Roman"/>
          <w:sz w:val="22"/>
          <w:szCs w:val="22"/>
        </w:rPr>
        <w:t>.1. Договор составлен в двух экземплярах, имеющих одинаковую силу, по одному экземпляру для каждой из Сторон.</w:t>
      </w:r>
    </w:p>
    <w:p w14:paraId="2D58C0C7"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.2.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14:paraId="2D58C0C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Права и обязанности Подрядчика по Договору осуществляют соответствующие Депо/ВКМ Подрядчика, указанные в Приложении № 1 к настоящему Договору.</w:t>
      </w:r>
    </w:p>
    <w:p w14:paraId="2D58C0C9"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.3. Стороны гарантируют, что адреса, указанные в разделе 1</w:t>
      </w:r>
      <w:r w:rsidR="00DA6403">
        <w:rPr>
          <w:rFonts w:ascii="Verdana" w:hAnsi="Verdana" w:cs="Times New Roman"/>
          <w:sz w:val="22"/>
          <w:szCs w:val="22"/>
        </w:rPr>
        <w:t>6</w:t>
      </w:r>
      <w:r w:rsidRPr="007678F1">
        <w:rPr>
          <w:rFonts w:ascii="Verdana" w:hAnsi="Verdana" w:cs="Times New Roman"/>
          <w:sz w:val="22"/>
          <w:szCs w:val="22"/>
        </w:rPr>
        <w:t xml:space="preserve"> Договора, являются фактическими адресами местонахождения Сторон и соответствуют классификатору адресов РФ (КЛАДР). В случае изменения у какой-либо из Сторон </w:t>
      </w:r>
      <w:r w:rsidRPr="007678F1">
        <w:rPr>
          <w:rFonts w:ascii="Verdana" w:hAnsi="Verdana" w:cs="Times New Roman"/>
          <w:sz w:val="22"/>
          <w:szCs w:val="22"/>
        </w:rPr>
        <w:lastRenderedPageBreak/>
        <w:t xml:space="preserve">юридического статуса, адреса или банковских реквизитов, она обязана в течение </w:t>
      </w:r>
      <w:r w:rsidR="00647AB2">
        <w:rPr>
          <w:rFonts w:ascii="Verdana" w:hAnsi="Verdana" w:cs="Times New Roman"/>
          <w:sz w:val="22"/>
          <w:szCs w:val="22"/>
        </w:rPr>
        <w:t>3</w:t>
      </w:r>
      <w:r w:rsidRPr="007678F1">
        <w:rPr>
          <w:rFonts w:ascii="Verdana" w:hAnsi="Verdana" w:cs="Times New Roman"/>
          <w:sz w:val="22"/>
          <w:szCs w:val="22"/>
        </w:rPr>
        <w:t xml:space="preserve"> (</w:t>
      </w:r>
      <w:proofErr w:type="gramStart"/>
      <w:r w:rsidR="00647AB2">
        <w:rPr>
          <w:rFonts w:ascii="Verdana" w:hAnsi="Verdana" w:cs="Times New Roman"/>
          <w:sz w:val="22"/>
          <w:szCs w:val="22"/>
        </w:rPr>
        <w:t>трех</w:t>
      </w:r>
      <w:r w:rsidRPr="007678F1">
        <w:rPr>
          <w:rFonts w:ascii="Verdana" w:hAnsi="Verdana" w:cs="Times New Roman"/>
          <w:sz w:val="22"/>
          <w:szCs w:val="22"/>
        </w:rPr>
        <w:t>)  дней</w:t>
      </w:r>
      <w:proofErr w:type="gramEnd"/>
      <w:r w:rsidRPr="007678F1">
        <w:rPr>
          <w:rFonts w:ascii="Verdana" w:hAnsi="Verdana" w:cs="Times New Roman"/>
          <w:sz w:val="22"/>
          <w:szCs w:val="22"/>
        </w:rPr>
        <w:t xml:space="preserve"> со дня возникновения изменений известить об этом другую Сторону.</w:t>
      </w:r>
    </w:p>
    <w:p w14:paraId="2D58C0CA"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.4. Заказчик предоставляет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14:paraId="2D58C0C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непредставления Заказчиком указанной информации в предусмотренный настоящим пунктом срок, Подрядчик вправе </w:t>
      </w:r>
      <w:r w:rsidR="00D657CC">
        <w:rPr>
          <w:rFonts w:ascii="Verdana" w:hAnsi="Verdana"/>
          <w:sz w:val="22"/>
          <w:szCs w:val="22"/>
        </w:rPr>
        <w:t xml:space="preserve">отказаться от исполнения  </w:t>
      </w:r>
      <w:r w:rsidRPr="007678F1">
        <w:rPr>
          <w:rFonts w:ascii="Verdana" w:hAnsi="Verdana"/>
          <w:sz w:val="22"/>
          <w:szCs w:val="22"/>
        </w:rPr>
        <w:t xml:space="preserve"> Договор</w:t>
      </w:r>
      <w:r w:rsidR="00647AB2">
        <w:rPr>
          <w:rFonts w:ascii="Verdana" w:hAnsi="Verdana"/>
          <w:sz w:val="22"/>
          <w:szCs w:val="22"/>
        </w:rPr>
        <w:t>а</w:t>
      </w:r>
      <w:r w:rsidRPr="007678F1">
        <w:rPr>
          <w:rFonts w:ascii="Verdana" w:hAnsi="Verdana"/>
          <w:sz w:val="22"/>
          <w:szCs w:val="22"/>
        </w:rPr>
        <w:t xml:space="preserve"> в одностороннем порядке. </w:t>
      </w:r>
    </w:p>
    <w:p w14:paraId="2D58C0CC" w14:textId="77777777" w:rsidR="004319E6"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.5. Стороны договорились об использовании данных ГВЦ по дислокации неисправных вагонов Заказчика.</w:t>
      </w:r>
    </w:p>
    <w:p w14:paraId="2D58C0CD" w14:textId="77777777" w:rsidR="00691A49" w:rsidRPr="00691A49" w:rsidRDefault="006F590A" w:rsidP="00691A49">
      <w:pPr>
        <w:pStyle w:val="ConsNonformat"/>
        <w:ind w:right="-2" w:firstLine="709"/>
        <w:jc w:val="both"/>
        <w:rPr>
          <w:rFonts w:ascii="Verdana" w:hAnsi="Verdana" w:cs="Times New Roman"/>
          <w:sz w:val="22"/>
          <w:szCs w:val="22"/>
        </w:rPr>
      </w:pPr>
      <w:r>
        <w:rPr>
          <w:rFonts w:ascii="Verdana" w:hAnsi="Verdana" w:cs="Times New Roman"/>
          <w:sz w:val="22"/>
          <w:szCs w:val="22"/>
        </w:rPr>
        <w:t xml:space="preserve">15.6. </w:t>
      </w:r>
      <w:r w:rsidRPr="00691A49">
        <w:rPr>
          <w:rFonts w:ascii="Verdana" w:hAnsi="Verdana" w:cs="Times New Roman"/>
          <w:sz w:val="22"/>
          <w:szCs w:val="22"/>
        </w:rPr>
        <w:t>Условия применения электронного документооборота</w:t>
      </w:r>
      <w:r>
        <w:rPr>
          <w:rFonts w:ascii="Verdana" w:hAnsi="Verdana" w:cs="Times New Roman"/>
          <w:sz w:val="22"/>
          <w:szCs w:val="22"/>
        </w:rPr>
        <w:t>:</w:t>
      </w:r>
    </w:p>
    <w:p w14:paraId="2D58C0CE" w14:textId="77777777" w:rsidR="00691A49" w:rsidRPr="00691A49" w:rsidRDefault="006F590A" w:rsidP="00691A49">
      <w:pPr>
        <w:pStyle w:val="ConsNonformat"/>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w:t>
      </w:r>
      <w:r w:rsidRPr="00691A49">
        <w:rPr>
          <w:rFonts w:ascii="Verdana" w:hAnsi="Verdana" w:cs="Times New Roman"/>
          <w:sz w:val="22"/>
          <w:szCs w:val="22"/>
        </w:rPr>
        <w:t>.</w:t>
      </w:r>
      <w:r>
        <w:rPr>
          <w:rFonts w:ascii="Verdana" w:hAnsi="Verdana" w:cs="Times New Roman"/>
          <w:sz w:val="22"/>
          <w:szCs w:val="22"/>
        </w:rPr>
        <w:t>1.</w:t>
      </w:r>
      <w:r w:rsidRPr="00691A49">
        <w:rPr>
          <w:rFonts w:ascii="Verdana" w:hAnsi="Verdana" w:cs="Times New Roman"/>
          <w:sz w:val="22"/>
          <w:szCs w:val="22"/>
        </w:rPr>
        <w:tab/>
        <w:t xml:space="preserve">Стороны могут отправлять по телекоммуникационным каналам связи через оператора электронного документооборота формализованные и/или неформализованные документы по Договору. </w:t>
      </w:r>
    </w:p>
    <w:p w14:paraId="2D58C0CF" w14:textId="77777777" w:rsidR="00691A49" w:rsidRDefault="006F590A" w:rsidP="00691A49">
      <w:pPr>
        <w:pStyle w:val="ConsNonformat"/>
        <w:widowControl/>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6.2</w:t>
      </w:r>
      <w:r w:rsidRPr="00691A49">
        <w:rPr>
          <w:rFonts w:ascii="Verdana" w:hAnsi="Verdana" w:cs="Times New Roman"/>
          <w:sz w:val="22"/>
          <w:szCs w:val="22"/>
        </w:rPr>
        <w:t>.</w:t>
      </w:r>
      <w:r w:rsidRPr="00691A49">
        <w:rPr>
          <w:rFonts w:ascii="Verdana" w:hAnsi="Verdana" w:cs="Times New Roman"/>
          <w:sz w:val="22"/>
          <w:szCs w:val="22"/>
        </w:rPr>
        <w:tab/>
        <w:t xml:space="preserve">Порядок выставления, подписания, направления, обмена указанными документами через систему электронного документооборота, их перечень и иные условия определены Офертой на заключение Соглашения об использовании электронных документов, размещенной в сети Интернет по адресу: </w:t>
      </w:r>
      <w:proofErr w:type="gramStart"/>
      <w:r w:rsidRPr="00691A49">
        <w:rPr>
          <w:rFonts w:ascii="Verdana" w:hAnsi="Verdana" w:cs="Times New Roman"/>
          <w:sz w:val="22"/>
          <w:szCs w:val="22"/>
        </w:rPr>
        <w:t>https://omk.ru/law_documents/  (</w:t>
      </w:r>
      <w:proofErr w:type="gramEnd"/>
      <w:r w:rsidRPr="00691A49">
        <w:rPr>
          <w:rFonts w:ascii="Verdana" w:hAnsi="Verdana" w:cs="Times New Roman"/>
          <w:sz w:val="22"/>
          <w:szCs w:val="22"/>
        </w:rPr>
        <w:t>далее по тексту – Оферта). С момента совершения Заказчиком достаточных и необходимых действий, указанных в Оферте и признаваемых принятием (акцептом) Оферты, отправка указанных документов осуществляется по телекоммуникационным каналам связи через оператора электронного документооборота в порядке и на условиях, предусмотренных Офертой.</w:t>
      </w:r>
    </w:p>
    <w:p w14:paraId="2D58C0D0" w14:textId="77777777" w:rsidR="004319E6" w:rsidRPr="007678F1" w:rsidRDefault="006F590A" w:rsidP="00FE654D">
      <w:pPr>
        <w:pStyle w:val="ConsNonformat"/>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w:t>
      </w:r>
      <w:r w:rsidR="00655A2B">
        <w:rPr>
          <w:rFonts w:ascii="Verdana" w:hAnsi="Verdana" w:cs="Times New Roman"/>
          <w:sz w:val="22"/>
          <w:szCs w:val="22"/>
        </w:rPr>
        <w:t>7</w:t>
      </w:r>
      <w:r w:rsidRPr="007678F1">
        <w:rPr>
          <w:rFonts w:ascii="Verdana" w:hAnsi="Verdana" w:cs="Times New Roman"/>
          <w:sz w:val="22"/>
          <w:szCs w:val="22"/>
        </w:rPr>
        <w:t>. Все приложения к Договору являются его неотъемлемыми частями.</w:t>
      </w:r>
    </w:p>
    <w:p w14:paraId="2D58C0D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К Договору прилага</w:t>
      </w:r>
      <w:r w:rsidR="00CC0197" w:rsidRPr="007678F1">
        <w:rPr>
          <w:rFonts w:ascii="Verdana" w:hAnsi="Verdana" w:cs="Times New Roman"/>
          <w:sz w:val="22"/>
          <w:szCs w:val="22"/>
        </w:rPr>
        <w:t>ю</w:t>
      </w:r>
      <w:r w:rsidRPr="007678F1">
        <w:rPr>
          <w:rFonts w:ascii="Verdana" w:hAnsi="Verdana" w:cs="Times New Roman"/>
          <w:sz w:val="22"/>
          <w:szCs w:val="22"/>
        </w:rPr>
        <w:t>тся:</w:t>
      </w:r>
    </w:p>
    <w:p w14:paraId="2D58C0D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 Перечень вагонных ремонтных депо Подрядчика (Приложение № 1);</w:t>
      </w:r>
    </w:p>
    <w:p w14:paraId="2D58C0D3" w14:textId="645FFAF2"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.7.2.</w:t>
      </w:r>
      <w:r w:rsidR="000030C9">
        <w:rPr>
          <w:rFonts w:ascii="Verdana" w:hAnsi="Verdana" w:cs="Times New Roman"/>
          <w:sz w:val="22"/>
          <w:szCs w:val="22"/>
        </w:rPr>
        <w:t xml:space="preserve"> Форма</w:t>
      </w:r>
      <w:r w:rsidRPr="007678F1">
        <w:rPr>
          <w:rFonts w:ascii="Verdana" w:hAnsi="Verdana" w:cs="Times New Roman"/>
          <w:sz w:val="22"/>
          <w:szCs w:val="22"/>
        </w:rPr>
        <w:t xml:space="preserve"> </w:t>
      </w:r>
      <w:r w:rsidR="000030C9">
        <w:rPr>
          <w:rFonts w:ascii="Verdana" w:hAnsi="Verdana" w:cs="Times New Roman"/>
          <w:sz w:val="22"/>
          <w:szCs w:val="22"/>
        </w:rPr>
        <w:t>п</w:t>
      </w:r>
      <w:r w:rsidR="00E8678F">
        <w:rPr>
          <w:rFonts w:ascii="Verdana" w:hAnsi="Verdana" w:cs="Times New Roman"/>
          <w:sz w:val="22"/>
          <w:szCs w:val="22"/>
        </w:rPr>
        <w:t>лан ремонта вагонов</w:t>
      </w:r>
      <w:r w:rsidRPr="007678F1">
        <w:rPr>
          <w:rFonts w:ascii="Verdana" w:hAnsi="Verdana" w:cs="Times New Roman"/>
          <w:sz w:val="22"/>
          <w:szCs w:val="22"/>
        </w:rPr>
        <w:t xml:space="preserve"> (Приложение № 2);</w:t>
      </w:r>
    </w:p>
    <w:p w14:paraId="2D58C0D4"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.7.3. Общий объем ремонта грузовых вагонов (Приложение № 3);</w:t>
      </w:r>
    </w:p>
    <w:p w14:paraId="2D58C0D5"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.7.4. Прейскурант цен на работы, выполняемые при ремонте грузовых вагонов </w:t>
      </w:r>
      <w:r w:rsidR="00744977" w:rsidRPr="007678F1">
        <w:rPr>
          <w:rFonts w:ascii="Verdana" w:hAnsi="Verdana" w:cs="Times New Roman"/>
          <w:sz w:val="22"/>
          <w:szCs w:val="22"/>
        </w:rPr>
        <w:t>в вагонных ремонтных депо АО «</w:t>
      </w:r>
      <w:r w:rsidR="00787E02" w:rsidRPr="007678F1">
        <w:rPr>
          <w:rFonts w:ascii="Verdana" w:hAnsi="Verdana" w:cs="Times New Roman"/>
          <w:sz w:val="22"/>
          <w:szCs w:val="22"/>
        </w:rPr>
        <w:t>ОМК Стальной путь</w:t>
      </w:r>
      <w:r w:rsidR="00744977" w:rsidRPr="007678F1">
        <w:rPr>
          <w:rFonts w:ascii="Verdana" w:hAnsi="Verdana" w:cs="Times New Roman"/>
          <w:sz w:val="22"/>
          <w:szCs w:val="22"/>
        </w:rPr>
        <w:t xml:space="preserve">» </w:t>
      </w:r>
      <w:r w:rsidRPr="007678F1">
        <w:rPr>
          <w:rFonts w:ascii="Verdana" w:hAnsi="Verdana" w:cs="Times New Roman"/>
          <w:sz w:val="22"/>
          <w:szCs w:val="22"/>
        </w:rPr>
        <w:t>(Приложение № 4);</w:t>
      </w:r>
    </w:p>
    <w:p w14:paraId="2D58C0D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 Прейскурант цен на ремонт и определение ремонтопригодности деталей, узлов и колесных пар гру</w:t>
      </w:r>
      <w:r w:rsidR="005D20DE" w:rsidRPr="007678F1">
        <w:rPr>
          <w:rFonts w:ascii="Verdana" w:hAnsi="Verdana" w:cs="Times New Roman"/>
          <w:sz w:val="22"/>
          <w:szCs w:val="22"/>
        </w:rPr>
        <w:t>зовых вагонов (Приложение № 5);</w:t>
      </w:r>
    </w:p>
    <w:p w14:paraId="2D58C0D7" w14:textId="77777777" w:rsidR="005D20DE"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.7.5.1. Прейскурант цен на капитальный ремонт колесных пар (Приложение № 5.1.);</w:t>
      </w:r>
    </w:p>
    <w:p w14:paraId="2D58C0D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.7.6. Ставки платы за услуги по хранению и </w:t>
      </w:r>
      <w:r w:rsidR="007E0EE8" w:rsidRPr="007678F1">
        <w:rPr>
          <w:rFonts w:ascii="Verdana" w:hAnsi="Verdana" w:cs="Times New Roman"/>
          <w:sz w:val="22"/>
          <w:szCs w:val="22"/>
        </w:rPr>
        <w:t>погрузке (выгрузке)</w:t>
      </w:r>
      <w:r w:rsidRPr="007678F1">
        <w:rPr>
          <w:rFonts w:ascii="Verdana" w:hAnsi="Verdana" w:cs="Times New Roman"/>
          <w:sz w:val="22"/>
          <w:szCs w:val="22"/>
        </w:rPr>
        <w:t xml:space="preserve"> исправных, ремонтопригодных и неремонтопригодных запасных частей</w:t>
      </w:r>
      <w:r w:rsidR="00201F3A" w:rsidRPr="007678F1">
        <w:rPr>
          <w:rFonts w:ascii="Verdana" w:hAnsi="Verdana" w:cs="Times New Roman"/>
          <w:sz w:val="22"/>
          <w:szCs w:val="22"/>
        </w:rPr>
        <w:t xml:space="preserve"> </w:t>
      </w:r>
      <w:r w:rsidRPr="007678F1">
        <w:rPr>
          <w:rFonts w:ascii="Verdana" w:hAnsi="Verdana" w:cs="Times New Roman"/>
          <w:sz w:val="22"/>
          <w:szCs w:val="22"/>
        </w:rPr>
        <w:t>(Приложение № 6);</w:t>
      </w:r>
    </w:p>
    <w:p w14:paraId="2D58C0D9"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.7.7. 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 (Приложение № 7);</w:t>
      </w:r>
    </w:p>
    <w:p w14:paraId="2D58C0DA"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.7.8. Форма Акта о выполненных работах (оказанных услугах) (Приложение № 8);</w:t>
      </w:r>
    </w:p>
    <w:p w14:paraId="2D58C0D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.7.9. Форма Расчетно-</w:t>
      </w:r>
      <w:r w:rsidR="00175DE0" w:rsidRPr="007678F1">
        <w:rPr>
          <w:rFonts w:ascii="Verdana" w:hAnsi="Verdana" w:cs="Times New Roman"/>
          <w:sz w:val="22"/>
          <w:szCs w:val="22"/>
        </w:rPr>
        <w:t>дефектной ведомости (Приложение</w:t>
      </w:r>
      <w:r w:rsidRPr="007678F1">
        <w:rPr>
          <w:rFonts w:ascii="Verdana" w:hAnsi="Verdana" w:cs="Times New Roman"/>
          <w:sz w:val="22"/>
          <w:szCs w:val="22"/>
        </w:rPr>
        <w:t xml:space="preserve"> № 9);</w:t>
      </w:r>
    </w:p>
    <w:p w14:paraId="2D58C0DC"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.7.10. Форма расчета стоимости работ по погрузке (выгрузке) (Приложение № 10);</w:t>
      </w:r>
    </w:p>
    <w:p w14:paraId="2D58C0DD" w14:textId="77777777" w:rsidR="004319E6" w:rsidRPr="007678F1" w:rsidRDefault="006F590A" w:rsidP="004319E6">
      <w:pPr>
        <w:ind w:right="-2" w:firstLine="708"/>
        <w:jc w:val="both"/>
        <w:outlineLvl w:val="0"/>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 xml:space="preserve">.7.11. Форма расчета </w:t>
      </w:r>
      <w:r w:rsidR="005B697C" w:rsidRPr="007678F1">
        <w:rPr>
          <w:rFonts w:ascii="Verdana" w:hAnsi="Verdana"/>
          <w:sz w:val="22"/>
          <w:szCs w:val="22"/>
        </w:rPr>
        <w:t>за услуги</w:t>
      </w:r>
      <w:r w:rsidRPr="007678F1">
        <w:rPr>
          <w:rFonts w:ascii="Verdana" w:hAnsi="Verdana"/>
          <w:sz w:val="22"/>
          <w:szCs w:val="22"/>
        </w:rPr>
        <w:t xml:space="preserve"> по хранению</w:t>
      </w:r>
      <w:r w:rsidR="005B697C" w:rsidRPr="007678F1">
        <w:rPr>
          <w:rFonts w:ascii="Verdana" w:hAnsi="Verdana"/>
          <w:sz w:val="22"/>
          <w:szCs w:val="22"/>
        </w:rPr>
        <w:t xml:space="preserve"> отремонтированных, ремонтопригодных и исправных узлов и деталей</w:t>
      </w:r>
      <w:r w:rsidR="00201F3A" w:rsidRPr="007678F1">
        <w:rPr>
          <w:rFonts w:ascii="Verdana" w:hAnsi="Verdana"/>
          <w:sz w:val="22"/>
          <w:szCs w:val="22"/>
        </w:rPr>
        <w:t xml:space="preserve">, неремонтопригодных запасных частей </w:t>
      </w:r>
      <w:r w:rsidRPr="007678F1">
        <w:rPr>
          <w:rFonts w:ascii="Verdana" w:hAnsi="Verdana"/>
          <w:bCs/>
          <w:sz w:val="22"/>
          <w:szCs w:val="22"/>
        </w:rPr>
        <w:t>(Приложение № 11);</w:t>
      </w:r>
    </w:p>
    <w:p w14:paraId="2D58C0DE"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2</w:t>
      </w:r>
      <w:r w:rsidRPr="007678F1">
        <w:rPr>
          <w:rFonts w:ascii="Verdana" w:hAnsi="Verdana" w:cs="Times New Roman"/>
          <w:sz w:val="22"/>
          <w:szCs w:val="22"/>
        </w:rPr>
        <w:t>. Форма Акта выбраковки узлов и деталей грузового вагона, поступившего в ремонт (Приложение № 1</w:t>
      </w:r>
      <w:r w:rsidR="00C26919" w:rsidRPr="007678F1">
        <w:rPr>
          <w:rFonts w:ascii="Verdana" w:hAnsi="Verdana" w:cs="Times New Roman"/>
          <w:sz w:val="22"/>
          <w:szCs w:val="22"/>
        </w:rPr>
        <w:t>2</w:t>
      </w:r>
      <w:r w:rsidRPr="007678F1">
        <w:rPr>
          <w:rFonts w:ascii="Verdana" w:hAnsi="Verdana" w:cs="Times New Roman"/>
          <w:sz w:val="22"/>
          <w:szCs w:val="22"/>
        </w:rPr>
        <w:t>);</w:t>
      </w:r>
    </w:p>
    <w:p w14:paraId="2D58C0DF"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3</w:t>
      </w:r>
      <w:r w:rsidRPr="007678F1">
        <w:rPr>
          <w:rFonts w:ascii="Verdana" w:hAnsi="Verdana"/>
          <w:sz w:val="22"/>
          <w:szCs w:val="22"/>
        </w:rPr>
        <w:t xml:space="preserve">. Форма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C26919" w:rsidRPr="007678F1">
        <w:rPr>
          <w:rFonts w:ascii="Verdana" w:hAnsi="Verdana"/>
          <w:sz w:val="22"/>
          <w:szCs w:val="22"/>
        </w:rPr>
        <w:t>3</w:t>
      </w:r>
      <w:r w:rsidRPr="007678F1">
        <w:rPr>
          <w:rFonts w:ascii="Verdana" w:hAnsi="Verdana"/>
          <w:sz w:val="22"/>
          <w:szCs w:val="22"/>
        </w:rPr>
        <w:t>);</w:t>
      </w:r>
    </w:p>
    <w:p w14:paraId="2D58C0E0"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lastRenderedPageBreak/>
        <w:t>1</w:t>
      </w:r>
      <w:r w:rsidR="00655A2B">
        <w:rPr>
          <w:rFonts w:ascii="Verdana" w:hAnsi="Verdana"/>
          <w:bCs/>
          <w:sz w:val="22"/>
          <w:szCs w:val="22"/>
        </w:rPr>
        <w:t>5</w:t>
      </w:r>
      <w:r w:rsidRPr="007678F1">
        <w:rPr>
          <w:rFonts w:ascii="Verdana" w:hAnsi="Verdana"/>
          <w:bCs/>
          <w:sz w:val="22"/>
          <w:szCs w:val="22"/>
        </w:rPr>
        <w:t>.7.1</w:t>
      </w:r>
      <w:r w:rsidR="00C26919" w:rsidRPr="007678F1">
        <w:rPr>
          <w:rFonts w:ascii="Verdana" w:hAnsi="Verdana"/>
          <w:bCs/>
          <w:sz w:val="22"/>
          <w:szCs w:val="22"/>
        </w:rPr>
        <w:t>4</w:t>
      </w:r>
      <w:r w:rsidRPr="007678F1">
        <w:rPr>
          <w:rFonts w:ascii="Verdana" w:hAnsi="Verdana"/>
          <w:bCs/>
          <w:sz w:val="22"/>
          <w:szCs w:val="22"/>
        </w:rPr>
        <w:t xml:space="preserve">. Протокол согласования стоимости </w:t>
      </w:r>
      <w:r w:rsidR="0041739E" w:rsidRPr="007678F1">
        <w:rPr>
          <w:rFonts w:ascii="Verdana" w:hAnsi="Verdana"/>
          <w:bCs/>
          <w:sz w:val="22"/>
          <w:szCs w:val="22"/>
        </w:rPr>
        <w:t>запасных частей</w:t>
      </w:r>
      <w:r w:rsidRPr="007678F1">
        <w:rPr>
          <w:rFonts w:ascii="Verdana" w:hAnsi="Verdana"/>
          <w:bCs/>
          <w:sz w:val="22"/>
          <w:szCs w:val="22"/>
        </w:rPr>
        <w:t>, принимаемых на хранение (Приложение № 1</w:t>
      </w:r>
      <w:r w:rsidR="00C26919" w:rsidRPr="007678F1">
        <w:rPr>
          <w:rFonts w:ascii="Verdana" w:hAnsi="Verdana"/>
          <w:bCs/>
          <w:sz w:val="22"/>
          <w:szCs w:val="22"/>
        </w:rPr>
        <w:t>4</w:t>
      </w:r>
      <w:r w:rsidRPr="007678F1">
        <w:rPr>
          <w:rFonts w:ascii="Verdana" w:hAnsi="Verdana"/>
          <w:bCs/>
          <w:sz w:val="22"/>
          <w:szCs w:val="22"/>
        </w:rPr>
        <w:t>);</w:t>
      </w:r>
    </w:p>
    <w:p w14:paraId="2D58C0E1" w14:textId="6FFAA6E8"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5</w:t>
      </w:r>
      <w:r w:rsidRPr="007678F1">
        <w:rPr>
          <w:rFonts w:ascii="Verdana" w:hAnsi="Verdana"/>
          <w:sz w:val="22"/>
          <w:szCs w:val="22"/>
        </w:rPr>
        <w:t xml:space="preserve">. </w:t>
      </w:r>
      <w:r w:rsidR="00241980" w:rsidRPr="00241980">
        <w:rPr>
          <w:rFonts w:ascii="Verdana" w:hAnsi="Verdana"/>
          <w:bCs/>
          <w:sz w:val="22"/>
          <w:szCs w:val="22"/>
        </w:rPr>
        <w:t>Стоимость запасных частей собственности Подрядчика</w:t>
      </w:r>
      <w:r w:rsidRPr="007678F1">
        <w:rPr>
          <w:rFonts w:ascii="Verdana" w:hAnsi="Verdana"/>
          <w:bCs/>
          <w:sz w:val="22"/>
          <w:szCs w:val="22"/>
        </w:rPr>
        <w:t xml:space="preserve"> (Приложение № 1</w:t>
      </w:r>
      <w:r w:rsidR="00C26919" w:rsidRPr="007678F1">
        <w:rPr>
          <w:rFonts w:ascii="Verdana" w:hAnsi="Verdana"/>
          <w:bCs/>
          <w:sz w:val="22"/>
          <w:szCs w:val="22"/>
        </w:rPr>
        <w:t>5</w:t>
      </w:r>
      <w:r w:rsidRPr="007678F1">
        <w:rPr>
          <w:rFonts w:ascii="Verdana" w:hAnsi="Verdana"/>
          <w:bCs/>
          <w:sz w:val="22"/>
          <w:szCs w:val="22"/>
        </w:rPr>
        <w:t>);</w:t>
      </w:r>
    </w:p>
    <w:p w14:paraId="2D58C0E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6</w:t>
      </w:r>
      <w:r w:rsidRPr="007678F1">
        <w:rPr>
          <w:rFonts w:ascii="Verdana" w:hAnsi="Verdana" w:cs="Times New Roman"/>
          <w:sz w:val="22"/>
          <w:szCs w:val="22"/>
        </w:rPr>
        <w:t>. Цена сбора за взвешивание тары грузового вагона после капитального ремонта в Депо Подрядчика (Приложение № 1</w:t>
      </w:r>
      <w:r w:rsidR="00C26919" w:rsidRPr="007678F1">
        <w:rPr>
          <w:rFonts w:ascii="Verdana" w:hAnsi="Verdana" w:cs="Times New Roman"/>
          <w:sz w:val="22"/>
          <w:szCs w:val="22"/>
        </w:rPr>
        <w:t>6</w:t>
      </w:r>
      <w:r w:rsidRPr="007678F1">
        <w:rPr>
          <w:rFonts w:ascii="Verdana" w:hAnsi="Verdana" w:cs="Times New Roman"/>
          <w:sz w:val="22"/>
          <w:szCs w:val="22"/>
        </w:rPr>
        <w:t>);</w:t>
      </w:r>
    </w:p>
    <w:p w14:paraId="2D58C0E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7</w:t>
      </w:r>
      <w:r w:rsidRPr="007678F1">
        <w:rPr>
          <w:rFonts w:ascii="Verdana" w:hAnsi="Verdana"/>
          <w:sz w:val="22"/>
          <w:szCs w:val="22"/>
        </w:rPr>
        <w:t xml:space="preserve">. Заявка на определение ремонтопригодности и/или ремонт запасных частей (Приложение </w:t>
      </w:r>
      <w:r w:rsidR="006558D0" w:rsidRPr="007678F1">
        <w:rPr>
          <w:rFonts w:ascii="Verdana" w:hAnsi="Verdana"/>
          <w:sz w:val="22"/>
          <w:szCs w:val="22"/>
        </w:rPr>
        <w:t>№ 1</w:t>
      </w:r>
      <w:r w:rsidR="00C26919" w:rsidRPr="007678F1">
        <w:rPr>
          <w:rFonts w:ascii="Verdana" w:hAnsi="Verdana"/>
          <w:sz w:val="22"/>
          <w:szCs w:val="22"/>
        </w:rPr>
        <w:t>7</w:t>
      </w:r>
      <w:r w:rsidRPr="007678F1">
        <w:rPr>
          <w:rFonts w:ascii="Verdana" w:hAnsi="Verdana"/>
          <w:sz w:val="22"/>
          <w:szCs w:val="22"/>
        </w:rPr>
        <w:t>);</w:t>
      </w:r>
    </w:p>
    <w:p w14:paraId="2D58C0E4" w14:textId="77777777" w:rsidR="004319E6" w:rsidRPr="007678F1" w:rsidRDefault="006F590A" w:rsidP="004319E6">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FC6451" w:rsidRPr="007678F1">
        <w:rPr>
          <w:rFonts w:ascii="Verdana" w:hAnsi="Verdana"/>
          <w:bCs/>
          <w:sz w:val="22"/>
          <w:szCs w:val="22"/>
        </w:rPr>
        <w:t>1</w:t>
      </w:r>
      <w:r w:rsidR="00C26919" w:rsidRPr="007678F1">
        <w:rPr>
          <w:rFonts w:ascii="Verdana" w:hAnsi="Verdana"/>
          <w:bCs/>
          <w:sz w:val="22"/>
          <w:szCs w:val="22"/>
        </w:rPr>
        <w:t>8</w:t>
      </w:r>
      <w:r w:rsidRPr="007678F1">
        <w:rPr>
          <w:rFonts w:ascii="Verdana" w:hAnsi="Verdana"/>
          <w:bCs/>
          <w:sz w:val="22"/>
          <w:szCs w:val="22"/>
        </w:rPr>
        <w:t xml:space="preserve">. Форма акта приема-передачи деталей, узлов и колесных пар (Приложение </w:t>
      </w:r>
      <w:r w:rsidR="006558D0" w:rsidRPr="007678F1">
        <w:rPr>
          <w:rFonts w:ascii="Verdana" w:hAnsi="Verdana"/>
          <w:bCs/>
          <w:sz w:val="22"/>
          <w:szCs w:val="22"/>
        </w:rPr>
        <w:t>№ 1</w:t>
      </w:r>
      <w:r w:rsidR="00C26919" w:rsidRPr="007678F1">
        <w:rPr>
          <w:rFonts w:ascii="Verdana" w:hAnsi="Verdana"/>
          <w:bCs/>
          <w:sz w:val="22"/>
          <w:szCs w:val="22"/>
        </w:rPr>
        <w:t>8</w:t>
      </w:r>
      <w:r w:rsidRPr="007678F1">
        <w:rPr>
          <w:rFonts w:ascii="Verdana" w:hAnsi="Verdana"/>
          <w:bCs/>
          <w:sz w:val="22"/>
          <w:szCs w:val="22"/>
        </w:rPr>
        <w:t>);</w:t>
      </w:r>
    </w:p>
    <w:p w14:paraId="2D58C0E5"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C26919" w:rsidRPr="007678F1">
        <w:rPr>
          <w:rFonts w:ascii="Verdana" w:hAnsi="Verdana"/>
          <w:bCs/>
          <w:sz w:val="22"/>
          <w:szCs w:val="22"/>
        </w:rPr>
        <w:t>19</w:t>
      </w:r>
      <w:r w:rsidRPr="007678F1">
        <w:rPr>
          <w:rFonts w:ascii="Verdana" w:hAnsi="Verdana"/>
          <w:bCs/>
          <w:sz w:val="22"/>
          <w:szCs w:val="22"/>
        </w:rPr>
        <w:t xml:space="preserve">. </w:t>
      </w:r>
      <w:r w:rsidRPr="007678F1">
        <w:rPr>
          <w:rFonts w:ascii="Verdana" w:hAnsi="Verdana"/>
          <w:sz w:val="22"/>
          <w:szCs w:val="22"/>
        </w:rPr>
        <w:t xml:space="preserve">Форма акта приема-передачи товарно-материальных ценностей (Приложение </w:t>
      </w:r>
      <w:r w:rsidR="006558D0" w:rsidRPr="007678F1">
        <w:rPr>
          <w:rFonts w:ascii="Verdana" w:hAnsi="Verdana"/>
          <w:sz w:val="22"/>
          <w:szCs w:val="22"/>
        </w:rPr>
        <w:t xml:space="preserve">№ </w:t>
      </w:r>
      <w:r w:rsidR="00C26919" w:rsidRPr="007678F1">
        <w:rPr>
          <w:rFonts w:ascii="Verdana" w:hAnsi="Verdana"/>
          <w:sz w:val="22"/>
          <w:szCs w:val="22"/>
        </w:rPr>
        <w:t>19</w:t>
      </w:r>
      <w:r w:rsidRPr="007678F1">
        <w:rPr>
          <w:rFonts w:ascii="Verdana" w:hAnsi="Verdana"/>
          <w:sz w:val="22"/>
          <w:szCs w:val="22"/>
        </w:rPr>
        <w:t>);</w:t>
      </w:r>
    </w:p>
    <w:p w14:paraId="2D58C0E6"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0</w:t>
      </w:r>
      <w:r w:rsidRPr="007678F1">
        <w:rPr>
          <w:rFonts w:ascii="Verdana" w:hAnsi="Verdana"/>
          <w:bCs/>
          <w:sz w:val="22"/>
          <w:szCs w:val="22"/>
        </w:rPr>
        <w:t>. Форма Отгрузочной разнарядки на выдачу</w:t>
      </w:r>
      <w:r w:rsidRPr="007678F1">
        <w:rPr>
          <w:rFonts w:ascii="Verdana" w:hAnsi="Verdana"/>
          <w:spacing w:val="2"/>
          <w:sz w:val="22"/>
          <w:szCs w:val="22"/>
        </w:rPr>
        <w:t xml:space="preserve"> деталей и узлов </w:t>
      </w:r>
      <w:r w:rsidRPr="007678F1">
        <w:rPr>
          <w:rFonts w:ascii="Verdana" w:hAnsi="Verdana"/>
          <w:sz w:val="22"/>
          <w:szCs w:val="22"/>
        </w:rPr>
        <w:t xml:space="preserve">(Приложение </w:t>
      </w:r>
      <w:r w:rsidR="006558D0" w:rsidRPr="007678F1">
        <w:rPr>
          <w:rFonts w:ascii="Verdana" w:hAnsi="Verdana"/>
          <w:sz w:val="22"/>
          <w:szCs w:val="22"/>
        </w:rPr>
        <w:t>№ 2</w:t>
      </w:r>
      <w:r w:rsidR="00C26919" w:rsidRPr="007678F1">
        <w:rPr>
          <w:rFonts w:ascii="Verdana" w:hAnsi="Verdana"/>
          <w:sz w:val="22"/>
          <w:szCs w:val="22"/>
        </w:rPr>
        <w:t>0</w:t>
      </w:r>
      <w:r w:rsidRPr="007678F1">
        <w:rPr>
          <w:rFonts w:ascii="Verdana" w:hAnsi="Verdana"/>
          <w:sz w:val="22"/>
          <w:szCs w:val="22"/>
        </w:rPr>
        <w:t>).</w:t>
      </w:r>
    </w:p>
    <w:p w14:paraId="2D58C0E7" w14:textId="77777777"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1</w:t>
      </w:r>
      <w:r w:rsidRPr="007678F1">
        <w:rPr>
          <w:rFonts w:ascii="Verdana" w:hAnsi="Verdana"/>
          <w:sz w:val="22"/>
          <w:szCs w:val="22"/>
        </w:rPr>
        <w:t xml:space="preserve">. </w:t>
      </w:r>
      <w:r w:rsidRPr="007678F1">
        <w:rPr>
          <w:rFonts w:ascii="Verdana" w:hAnsi="Verdana"/>
          <w:bCs/>
          <w:sz w:val="22"/>
          <w:szCs w:val="22"/>
        </w:rPr>
        <w:t xml:space="preserve">Форма </w:t>
      </w:r>
      <w:r w:rsidRPr="007678F1">
        <w:rPr>
          <w:rFonts w:ascii="Verdana" w:hAnsi="Verdana"/>
          <w:sz w:val="22"/>
          <w:szCs w:val="22"/>
        </w:rPr>
        <w:t xml:space="preserve">Расчета стоимости услуг по </w:t>
      </w:r>
      <w:r w:rsidR="0041739E" w:rsidRPr="007678F1">
        <w:rPr>
          <w:rFonts w:ascii="Verdana" w:hAnsi="Verdana"/>
          <w:sz w:val="22"/>
          <w:szCs w:val="22"/>
        </w:rPr>
        <w:t>нахождению</w:t>
      </w:r>
      <w:r w:rsidRPr="007678F1">
        <w:rPr>
          <w:rFonts w:ascii="Verdana" w:hAnsi="Verdana"/>
          <w:sz w:val="22"/>
          <w:szCs w:val="22"/>
        </w:rPr>
        <w:t xml:space="preserve"> грузовых вагонов на путях общего и необщего пользования</w:t>
      </w:r>
      <w:r w:rsidRPr="007678F1">
        <w:rPr>
          <w:rFonts w:ascii="Verdana" w:hAnsi="Verdana"/>
          <w:bCs/>
          <w:sz w:val="22"/>
          <w:szCs w:val="22"/>
        </w:rPr>
        <w:t xml:space="preserve"> (Приложение </w:t>
      </w:r>
      <w:r w:rsidR="006558D0" w:rsidRPr="007678F1">
        <w:rPr>
          <w:rFonts w:ascii="Verdana" w:hAnsi="Verdana"/>
          <w:bCs/>
          <w:sz w:val="22"/>
          <w:szCs w:val="22"/>
        </w:rPr>
        <w:t>№ 2</w:t>
      </w:r>
      <w:r w:rsidR="00C26919" w:rsidRPr="007678F1">
        <w:rPr>
          <w:rFonts w:ascii="Verdana" w:hAnsi="Verdana"/>
          <w:bCs/>
          <w:sz w:val="22"/>
          <w:szCs w:val="22"/>
        </w:rPr>
        <w:t>1</w:t>
      </w:r>
      <w:r w:rsidRPr="007678F1">
        <w:rPr>
          <w:rFonts w:ascii="Verdana" w:hAnsi="Verdana"/>
          <w:bCs/>
          <w:sz w:val="22"/>
          <w:szCs w:val="22"/>
        </w:rPr>
        <w:t>);</w:t>
      </w:r>
    </w:p>
    <w:p w14:paraId="2D58C0E8" w14:textId="77777777" w:rsidR="004319E6" w:rsidRPr="007678F1" w:rsidRDefault="006F590A" w:rsidP="00806F60">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2</w:t>
      </w:r>
      <w:r w:rsidRPr="007678F1">
        <w:rPr>
          <w:rFonts w:ascii="Verdana" w:hAnsi="Verdana"/>
          <w:sz w:val="22"/>
          <w:szCs w:val="22"/>
        </w:rPr>
        <w:t xml:space="preserve">. </w:t>
      </w:r>
      <w:r w:rsidR="00806F60" w:rsidRPr="007678F1">
        <w:rPr>
          <w:rFonts w:ascii="Verdana" w:hAnsi="Verdana"/>
          <w:bCs/>
          <w:sz w:val="22"/>
          <w:szCs w:val="22"/>
        </w:rPr>
        <w:t xml:space="preserve">Стоимость услуг по организации временного размещения (отстоя) грузовых вагонов Заказчика на железнодорожных путях, общего и необщего пользования </w:t>
      </w:r>
      <w:r w:rsidRPr="007678F1">
        <w:rPr>
          <w:rFonts w:ascii="Verdana" w:hAnsi="Verdana"/>
          <w:bCs/>
          <w:sz w:val="22"/>
          <w:szCs w:val="22"/>
        </w:rPr>
        <w:t xml:space="preserve">(Приложение </w:t>
      </w:r>
      <w:r w:rsidR="006558D0" w:rsidRPr="007678F1">
        <w:rPr>
          <w:rFonts w:ascii="Verdana" w:hAnsi="Verdana"/>
          <w:bCs/>
          <w:sz w:val="22"/>
          <w:szCs w:val="22"/>
        </w:rPr>
        <w:t>№ 2</w:t>
      </w:r>
      <w:r w:rsidR="00C26919" w:rsidRPr="007678F1">
        <w:rPr>
          <w:rFonts w:ascii="Verdana" w:hAnsi="Verdana"/>
          <w:bCs/>
          <w:sz w:val="22"/>
          <w:szCs w:val="22"/>
        </w:rPr>
        <w:t>2</w:t>
      </w:r>
      <w:r w:rsidR="00704BDA" w:rsidRPr="007678F1">
        <w:rPr>
          <w:rFonts w:ascii="Verdana" w:hAnsi="Verdana"/>
          <w:bCs/>
          <w:sz w:val="22"/>
          <w:szCs w:val="22"/>
        </w:rPr>
        <w:t>);</w:t>
      </w:r>
    </w:p>
    <w:p w14:paraId="2D58C0E9" w14:textId="77777777" w:rsidR="00847ECE" w:rsidRPr="007678F1" w:rsidRDefault="006F590A" w:rsidP="001F6B85">
      <w:pPr>
        <w:ind w:right="-2" w:firstLine="708"/>
        <w:jc w:val="both"/>
        <w:rPr>
          <w:rFonts w:ascii="Verdana" w:eastAsia="Times-Roman"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3</w:t>
      </w:r>
      <w:r w:rsidRPr="007678F1">
        <w:rPr>
          <w:rFonts w:ascii="Verdana" w:hAnsi="Verdana"/>
          <w:bCs/>
          <w:sz w:val="22"/>
          <w:szCs w:val="22"/>
        </w:rPr>
        <w:t xml:space="preserve">.  Форма </w:t>
      </w:r>
      <w:r w:rsidR="00FB6BC9" w:rsidRPr="007678F1">
        <w:rPr>
          <w:rFonts w:ascii="Verdana" w:hAnsi="Verdana"/>
          <w:bCs/>
          <w:sz w:val="22"/>
          <w:szCs w:val="22"/>
        </w:rPr>
        <w:t>спецификации (Приложение № 2</w:t>
      </w:r>
      <w:r w:rsidR="00C26919" w:rsidRPr="007678F1">
        <w:rPr>
          <w:rFonts w:ascii="Verdana" w:hAnsi="Verdana"/>
          <w:bCs/>
          <w:sz w:val="22"/>
          <w:szCs w:val="22"/>
        </w:rPr>
        <w:t>3</w:t>
      </w:r>
      <w:r w:rsidR="001F6B85" w:rsidRPr="007678F1">
        <w:rPr>
          <w:rFonts w:ascii="Verdana" w:hAnsi="Verdana"/>
          <w:bCs/>
          <w:sz w:val="22"/>
          <w:szCs w:val="22"/>
        </w:rPr>
        <w:t>)</w:t>
      </w:r>
      <w:r w:rsidR="008C3A38" w:rsidRPr="007678F1">
        <w:rPr>
          <w:rFonts w:ascii="Verdana" w:eastAsia="Times-Roman" w:hAnsi="Verdana"/>
          <w:sz w:val="22"/>
          <w:szCs w:val="22"/>
        </w:rPr>
        <w:t>;</w:t>
      </w:r>
    </w:p>
    <w:p w14:paraId="2D58C0EA" w14:textId="77777777" w:rsidR="00B902A9"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4</w:t>
      </w:r>
      <w:r w:rsidRPr="007678F1">
        <w:rPr>
          <w:rFonts w:ascii="Verdana" w:hAnsi="Verdana"/>
          <w:bCs/>
          <w:sz w:val="22"/>
          <w:szCs w:val="22"/>
        </w:rPr>
        <w:t>. Протокол согласования стоимости ТМЦ, приобретаемых Подрядчиком (Приложение № 2</w:t>
      </w:r>
      <w:r w:rsidR="00C26919" w:rsidRPr="007678F1">
        <w:rPr>
          <w:rFonts w:ascii="Verdana" w:hAnsi="Verdana"/>
          <w:bCs/>
          <w:sz w:val="22"/>
          <w:szCs w:val="22"/>
        </w:rPr>
        <w:t>4</w:t>
      </w:r>
      <w:r w:rsidRPr="007678F1">
        <w:rPr>
          <w:rFonts w:ascii="Verdana" w:hAnsi="Verdana"/>
          <w:bCs/>
          <w:sz w:val="22"/>
          <w:szCs w:val="22"/>
        </w:rPr>
        <w:t>).</w:t>
      </w:r>
    </w:p>
    <w:p w14:paraId="2D58C0EB" w14:textId="77777777" w:rsidR="00211655" w:rsidRPr="007678F1"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.8.</w:t>
      </w:r>
      <w:r w:rsidRPr="007678F1">
        <w:t xml:space="preserve"> </w:t>
      </w:r>
      <w:r w:rsidRPr="007678F1">
        <w:rPr>
          <w:rFonts w:ascii="Verdana" w:hAnsi="Verdana"/>
          <w:bCs/>
          <w:sz w:val="22"/>
          <w:szCs w:val="22"/>
        </w:rPr>
        <w:t>Используемый в Договоре применительно к ремонту грузовых вагонов термин «запасные части» включает в себя и является равнозначным поняти</w:t>
      </w:r>
      <w:r w:rsidR="00B902A9">
        <w:rPr>
          <w:rFonts w:ascii="Verdana" w:hAnsi="Verdana"/>
          <w:bCs/>
          <w:sz w:val="22"/>
          <w:szCs w:val="22"/>
        </w:rPr>
        <w:t>ям</w:t>
      </w:r>
      <w:r w:rsidRPr="007678F1">
        <w:rPr>
          <w:rFonts w:ascii="Verdana" w:hAnsi="Verdana"/>
          <w:bCs/>
          <w:sz w:val="22"/>
          <w:szCs w:val="22"/>
        </w:rPr>
        <w:t>: «узлы»; «детали»; «колесные пары».</w:t>
      </w:r>
    </w:p>
    <w:p w14:paraId="2D58C0EC" w14:textId="77777777" w:rsidR="008C3A38" w:rsidRPr="007678F1" w:rsidRDefault="008C3A38" w:rsidP="001F6B85">
      <w:pPr>
        <w:ind w:right="-2" w:firstLine="708"/>
        <w:jc w:val="both"/>
        <w:rPr>
          <w:rFonts w:ascii="Verdana" w:hAnsi="Verdana"/>
          <w:bCs/>
          <w:sz w:val="22"/>
          <w:szCs w:val="22"/>
        </w:rPr>
      </w:pPr>
    </w:p>
    <w:p w14:paraId="2D58C0ED" w14:textId="77777777" w:rsidR="00D426D0" w:rsidRPr="007678F1" w:rsidRDefault="006F590A" w:rsidP="00781648">
      <w:pPr>
        <w:pStyle w:val="ConsNormal"/>
        <w:widowControl/>
        <w:ind w:right="-2" w:firstLine="0"/>
        <w:jc w:val="center"/>
        <w:rPr>
          <w:rFonts w:ascii="Verdana" w:hAnsi="Verdana" w:cs="Times New Roman"/>
          <w:b/>
          <w:sz w:val="22"/>
          <w:szCs w:val="22"/>
        </w:rPr>
      </w:pPr>
      <w:r w:rsidRPr="007678F1">
        <w:rPr>
          <w:rFonts w:ascii="Verdana" w:hAnsi="Verdana" w:cs="Times New Roman"/>
          <w:b/>
          <w:sz w:val="22"/>
          <w:szCs w:val="22"/>
        </w:rPr>
        <w:t>1</w:t>
      </w:r>
      <w:r w:rsidR="00655A2B">
        <w:rPr>
          <w:rFonts w:ascii="Verdana" w:hAnsi="Verdana" w:cs="Times New Roman"/>
          <w:b/>
          <w:sz w:val="22"/>
          <w:szCs w:val="22"/>
        </w:rPr>
        <w:t>6</w:t>
      </w:r>
      <w:r w:rsidRPr="007678F1">
        <w:rPr>
          <w:rFonts w:ascii="Verdana" w:hAnsi="Verdana" w:cs="Times New Roman"/>
          <w:b/>
          <w:sz w:val="22"/>
          <w:szCs w:val="22"/>
        </w:rPr>
        <w:t>. ЮРИДИЧЕСКИЕ АДРЕСА И ПЛАТЕЖНЫЕ РЕКВИЗИТЫ СТОРОН</w:t>
      </w:r>
    </w:p>
    <w:p w14:paraId="2D58C0EE" w14:textId="77777777" w:rsidR="00F63BA0" w:rsidRPr="007678F1" w:rsidRDefault="00F63BA0" w:rsidP="00781648">
      <w:pPr>
        <w:pStyle w:val="ConsNormal"/>
        <w:widowControl/>
        <w:ind w:right="-2" w:firstLine="0"/>
        <w:jc w:val="center"/>
        <w:rPr>
          <w:rFonts w:ascii="Verdana" w:hAnsi="Verdana" w:cs="Times New Roman"/>
          <w:b/>
          <w:sz w:val="22"/>
          <w:szCs w:val="22"/>
        </w:rPr>
      </w:pPr>
    </w:p>
    <w:tbl>
      <w:tblPr>
        <w:tblW w:w="9923" w:type="dxa"/>
        <w:tblInd w:w="-142" w:type="dxa"/>
        <w:tblLayout w:type="fixed"/>
        <w:tblLook w:val="01E0" w:firstRow="1" w:lastRow="1" w:firstColumn="1" w:lastColumn="1" w:noHBand="0" w:noVBand="0"/>
      </w:tblPr>
      <w:tblGrid>
        <w:gridCol w:w="5245"/>
        <w:gridCol w:w="67"/>
        <w:gridCol w:w="169"/>
        <w:gridCol w:w="4442"/>
      </w:tblGrid>
      <w:tr w:rsidR="00FC2986" w14:paraId="2D58C113" w14:textId="77777777" w:rsidTr="00002818">
        <w:trPr>
          <w:trHeight w:val="5385"/>
        </w:trPr>
        <w:tc>
          <w:tcPr>
            <w:tcW w:w="5312" w:type="dxa"/>
            <w:gridSpan w:val="2"/>
            <w:tcBorders>
              <w:top w:val="nil"/>
              <w:left w:val="nil"/>
              <w:bottom w:val="nil"/>
              <w:right w:val="nil"/>
            </w:tcBorders>
          </w:tcPr>
          <w:p w14:paraId="49B174A1"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Подрядчик:</w:t>
            </w:r>
          </w:p>
          <w:p w14:paraId="37D417BC"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Акционерное общество</w:t>
            </w:r>
          </w:p>
          <w:p w14:paraId="5E9F5991"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«ОМК Стальной путь»</w:t>
            </w:r>
          </w:p>
          <w:p w14:paraId="223BFA73"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 xml:space="preserve">(АО «ОМК Стальной путь») </w:t>
            </w:r>
          </w:p>
          <w:p w14:paraId="7203E16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Местонахождение: 115184, г. Москва, Озерковская набережная, д. 28 стр. 2</w:t>
            </w:r>
          </w:p>
          <w:p w14:paraId="19EAD4C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Почтовый адрес: 115184, г. Москва, Озерковская набережная, д. 28 стр. 2</w:t>
            </w:r>
          </w:p>
          <w:p w14:paraId="60F2B914"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ОГРН 1117746294115</w:t>
            </w:r>
          </w:p>
          <w:p w14:paraId="5AB310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ИНН 7708737500, КПП 770501001 (как крупнейший налогоплательщик 775050001)</w:t>
            </w:r>
          </w:p>
          <w:p w14:paraId="22958EF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ОКПО 78970426</w:t>
            </w:r>
          </w:p>
          <w:p w14:paraId="5E9A093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Банковские реквизиты:</w:t>
            </w:r>
          </w:p>
          <w:p w14:paraId="56619139"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р/с 40702810901850002954</w:t>
            </w:r>
          </w:p>
          <w:p w14:paraId="780D21A7"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 xml:space="preserve">АО "Альфа-Банк" г Москва </w:t>
            </w:r>
          </w:p>
          <w:p w14:paraId="2AD0FD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Кор/счет 30101810200000000593</w:t>
            </w:r>
          </w:p>
          <w:p w14:paraId="2EA29E5D" w14:textId="77777777" w:rsidR="00E64F5A" w:rsidRPr="00980332" w:rsidRDefault="00E64F5A" w:rsidP="00E64F5A">
            <w:pPr>
              <w:autoSpaceDE w:val="0"/>
              <w:autoSpaceDN w:val="0"/>
              <w:adjustRightInd w:val="0"/>
              <w:ind w:right="-2"/>
              <w:rPr>
                <w:rFonts w:ascii="Verdana" w:hAnsi="Verdana"/>
                <w:sz w:val="22"/>
                <w:szCs w:val="22"/>
                <w:lang w:val="en-US"/>
              </w:rPr>
            </w:pPr>
            <w:r w:rsidRPr="00E81054">
              <w:rPr>
                <w:rFonts w:ascii="Verdana" w:hAnsi="Verdana"/>
                <w:sz w:val="22"/>
                <w:szCs w:val="22"/>
              </w:rPr>
              <w:t>БИК</w:t>
            </w:r>
            <w:r w:rsidRPr="00980332">
              <w:rPr>
                <w:rFonts w:ascii="Verdana" w:hAnsi="Verdana"/>
                <w:sz w:val="22"/>
                <w:szCs w:val="22"/>
                <w:lang w:val="en-US"/>
              </w:rPr>
              <w:t xml:space="preserve"> 044525593</w:t>
            </w:r>
          </w:p>
          <w:p w14:paraId="7BEA4037" w14:textId="6EDD505A" w:rsidR="00E64F5A" w:rsidRPr="00980332" w:rsidRDefault="00E64F5A" w:rsidP="00C02C54">
            <w:pPr>
              <w:autoSpaceDE w:val="0"/>
              <w:autoSpaceDN w:val="0"/>
              <w:adjustRightInd w:val="0"/>
              <w:ind w:right="-2"/>
              <w:rPr>
                <w:rFonts w:ascii="Verdana" w:hAnsi="Verdana"/>
                <w:sz w:val="22"/>
                <w:szCs w:val="22"/>
                <w:lang w:val="en-US"/>
              </w:rPr>
            </w:pPr>
            <w:r w:rsidRPr="00E81054">
              <w:rPr>
                <w:rFonts w:ascii="Verdana" w:hAnsi="Verdana"/>
                <w:sz w:val="22"/>
                <w:szCs w:val="22"/>
              </w:rPr>
              <w:t>Тел</w:t>
            </w:r>
            <w:r w:rsidRPr="00980332">
              <w:rPr>
                <w:rFonts w:ascii="Verdana" w:hAnsi="Verdana"/>
                <w:sz w:val="22"/>
                <w:szCs w:val="22"/>
                <w:lang w:val="en-US"/>
              </w:rPr>
              <w:t>. +7 (495) 231-77-02</w:t>
            </w:r>
            <w:r w:rsidRPr="00980332">
              <w:rPr>
                <w:rFonts w:ascii="Verdana" w:hAnsi="Verdana"/>
                <w:sz w:val="22"/>
                <w:szCs w:val="22"/>
                <w:lang w:val="en-US"/>
              </w:rPr>
              <w:tab/>
            </w:r>
          </w:p>
          <w:p w14:paraId="64AE84B3" w14:textId="44B6EA04" w:rsidR="00E64F5A" w:rsidRPr="00980332" w:rsidRDefault="00E64F5A" w:rsidP="00E64F5A">
            <w:pPr>
              <w:pStyle w:val="ConsNormal"/>
              <w:widowControl/>
              <w:ind w:right="-2" w:firstLine="0"/>
              <w:jc w:val="both"/>
              <w:rPr>
                <w:rFonts w:ascii="Verdana" w:hAnsi="Verdana" w:cs="Times New Roman"/>
                <w:sz w:val="22"/>
                <w:szCs w:val="22"/>
                <w:lang w:val="en-US"/>
              </w:rPr>
            </w:pPr>
            <w:r w:rsidRPr="00E81054">
              <w:rPr>
                <w:rFonts w:ascii="Verdana" w:hAnsi="Verdana" w:cs="Times New Roman"/>
                <w:sz w:val="22"/>
                <w:szCs w:val="22"/>
                <w:lang w:val="en-US"/>
              </w:rPr>
              <w:t>e</w:t>
            </w:r>
            <w:r w:rsidRPr="00980332">
              <w:rPr>
                <w:rFonts w:ascii="Verdana" w:hAnsi="Verdana" w:cs="Times New Roman"/>
                <w:sz w:val="22"/>
                <w:szCs w:val="22"/>
                <w:lang w:val="en-US"/>
              </w:rPr>
              <w:t>-</w:t>
            </w:r>
            <w:r w:rsidRPr="00E81054">
              <w:rPr>
                <w:rFonts w:ascii="Verdana" w:hAnsi="Verdana" w:cs="Times New Roman"/>
                <w:sz w:val="22"/>
                <w:szCs w:val="22"/>
                <w:lang w:val="en-US"/>
              </w:rPr>
              <w:t>mail</w:t>
            </w:r>
            <w:r w:rsidRPr="00980332">
              <w:rPr>
                <w:rFonts w:ascii="Verdana" w:hAnsi="Verdana" w:cs="Times New Roman"/>
                <w:sz w:val="22"/>
                <w:szCs w:val="22"/>
                <w:lang w:val="en-US"/>
              </w:rPr>
              <w:t xml:space="preserve">: </w:t>
            </w:r>
            <w:hyperlink r:id="rId12" w:history="1">
              <w:r w:rsidR="008800B3" w:rsidRPr="00D67688">
                <w:rPr>
                  <w:rStyle w:val="af5"/>
                  <w:lang w:val="en-US"/>
                </w:rPr>
                <w:t>reception</w:t>
              </w:r>
              <w:r w:rsidR="008800B3" w:rsidRPr="00980332">
                <w:rPr>
                  <w:rStyle w:val="af5"/>
                  <w:lang w:val="en-US"/>
                </w:rPr>
                <w:t>@</w:t>
              </w:r>
              <w:r w:rsidR="008800B3" w:rsidRPr="00D67688">
                <w:rPr>
                  <w:rStyle w:val="af5"/>
                  <w:lang w:val="en-US"/>
                </w:rPr>
                <w:t>omk</w:t>
              </w:r>
              <w:r w:rsidR="008800B3" w:rsidRPr="00980332">
                <w:rPr>
                  <w:rStyle w:val="af5"/>
                  <w:lang w:val="en-US"/>
                </w:rPr>
                <w:t>.</w:t>
              </w:r>
              <w:r w:rsidR="008800B3" w:rsidRPr="00D67688">
                <w:rPr>
                  <w:rStyle w:val="af5"/>
                  <w:lang w:val="en-US"/>
                </w:rPr>
                <w:t>ru</w:t>
              </w:r>
            </w:hyperlink>
          </w:p>
          <w:p w14:paraId="1625B7A6" w14:textId="77777777" w:rsidR="00E64F5A" w:rsidRPr="00E81054" w:rsidRDefault="00E64F5A" w:rsidP="00E64F5A">
            <w:pPr>
              <w:pStyle w:val="ConsNormal"/>
              <w:widowControl/>
              <w:ind w:right="-2" w:firstLine="0"/>
              <w:jc w:val="both"/>
              <w:rPr>
                <w:rFonts w:ascii="Verdana" w:hAnsi="Verdana" w:cs="Times New Roman"/>
                <w:sz w:val="22"/>
                <w:szCs w:val="22"/>
              </w:rPr>
            </w:pPr>
            <w:r w:rsidRPr="00E81054">
              <w:rPr>
                <w:rFonts w:ascii="Verdana" w:hAnsi="Verdana" w:cs="Times New Roman"/>
                <w:sz w:val="22"/>
                <w:szCs w:val="22"/>
              </w:rPr>
              <w:t>Адрес страницы в сети Интернет:</w:t>
            </w:r>
          </w:p>
          <w:p w14:paraId="63C9F71E" w14:textId="77777777" w:rsidR="00002818" w:rsidRDefault="00E02875" w:rsidP="00BC3447">
            <w:pPr>
              <w:pStyle w:val="ConsNormal"/>
              <w:widowControl/>
              <w:ind w:right="-2" w:firstLine="0"/>
              <w:jc w:val="both"/>
              <w:rPr>
                <w:rFonts w:ascii="Verdana" w:hAnsi="Verdana" w:cs="Times New Roman"/>
                <w:sz w:val="22"/>
                <w:szCs w:val="22"/>
              </w:rPr>
            </w:pPr>
            <w:hyperlink r:id="rId13" w:history="1">
              <w:r w:rsidR="00E64F5A" w:rsidRPr="00E81054">
                <w:rPr>
                  <w:rStyle w:val="af5"/>
                  <w:rFonts w:ascii="Verdana" w:hAnsi="Verdana"/>
                  <w:sz w:val="22"/>
                  <w:szCs w:val="22"/>
                </w:rPr>
                <w:t>https://omk.ru/units/omk-steel-way/</w:t>
              </w:r>
            </w:hyperlink>
            <w:r w:rsidR="00E64F5A" w:rsidRPr="00E81054">
              <w:rPr>
                <w:rFonts w:ascii="Verdana" w:hAnsi="Verdana" w:cs="Times New Roman"/>
                <w:sz w:val="22"/>
                <w:szCs w:val="22"/>
              </w:rPr>
              <w:t xml:space="preserve"> </w:t>
            </w:r>
          </w:p>
          <w:p w14:paraId="2D58C100" w14:textId="23753DA0" w:rsidR="00C02C54" w:rsidRPr="007678F1" w:rsidRDefault="00C02C54" w:rsidP="00BC3447">
            <w:pPr>
              <w:pStyle w:val="ConsNormal"/>
              <w:widowControl/>
              <w:ind w:right="-2" w:firstLine="0"/>
              <w:jc w:val="both"/>
              <w:rPr>
                <w:rFonts w:ascii="Verdana" w:hAnsi="Verdana" w:cs="Times New Roman"/>
                <w:sz w:val="22"/>
                <w:szCs w:val="22"/>
              </w:rPr>
            </w:pPr>
          </w:p>
        </w:tc>
        <w:tc>
          <w:tcPr>
            <w:tcW w:w="4611" w:type="dxa"/>
            <w:gridSpan w:val="2"/>
            <w:tcBorders>
              <w:top w:val="nil"/>
              <w:left w:val="nil"/>
              <w:bottom w:val="nil"/>
              <w:right w:val="nil"/>
            </w:tcBorders>
          </w:tcPr>
          <w:p w14:paraId="2D58C112" w14:textId="4BA3E6BE" w:rsidR="003A22C0" w:rsidRPr="007678F1" w:rsidRDefault="003A22C0" w:rsidP="00BC3447">
            <w:pPr>
              <w:pStyle w:val="ConsNormal"/>
              <w:widowControl/>
              <w:ind w:right="-2" w:firstLine="0"/>
              <w:jc w:val="both"/>
              <w:rPr>
                <w:rFonts w:ascii="Verdana" w:hAnsi="Verdana" w:cs="Times New Roman"/>
                <w:sz w:val="22"/>
                <w:szCs w:val="22"/>
              </w:rPr>
            </w:pPr>
          </w:p>
        </w:tc>
      </w:tr>
      <w:tr w:rsidR="00FC2986" w14:paraId="2D58C118" w14:textId="77777777" w:rsidTr="001B1793">
        <w:tblPrEx>
          <w:tblLook w:val="04A0" w:firstRow="1" w:lastRow="0" w:firstColumn="1" w:lastColumn="0" w:noHBand="0" w:noVBand="1"/>
        </w:tblPrEx>
        <w:tc>
          <w:tcPr>
            <w:tcW w:w="5245" w:type="dxa"/>
          </w:tcPr>
          <w:p w14:paraId="2D58C115" w14:textId="0D58C0E8" w:rsidR="00F63BA0" w:rsidRPr="00002818" w:rsidRDefault="00F63BA0" w:rsidP="00760B34">
            <w:pPr>
              <w:ind w:right="-2"/>
              <w:rPr>
                <w:rFonts w:ascii="Verdana" w:hAnsi="Verdana"/>
                <w:b/>
                <w:bCs/>
                <w:sz w:val="22"/>
                <w:szCs w:val="22"/>
              </w:rPr>
            </w:pPr>
          </w:p>
        </w:tc>
        <w:tc>
          <w:tcPr>
            <w:tcW w:w="236" w:type="dxa"/>
            <w:gridSpan w:val="2"/>
          </w:tcPr>
          <w:p w14:paraId="2D58C116" w14:textId="77777777" w:rsidR="009C5C3E" w:rsidRPr="007678F1" w:rsidRDefault="009C5C3E" w:rsidP="00BC3447">
            <w:pPr>
              <w:ind w:right="-2"/>
              <w:rPr>
                <w:rFonts w:ascii="Verdana" w:hAnsi="Verdana"/>
                <w:b/>
                <w:snapToGrid w:val="0"/>
                <w:sz w:val="22"/>
                <w:szCs w:val="22"/>
              </w:rPr>
            </w:pPr>
          </w:p>
        </w:tc>
        <w:tc>
          <w:tcPr>
            <w:tcW w:w="4442" w:type="dxa"/>
          </w:tcPr>
          <w:p w14:paraId="2D58C117" w14:textId="69D7D1E0" w:rsidR="009C5C3E" w:rsidRPr="007678F1" w:rsidRDefault="009C5C3E" w:rsidP="00BC3447">
            <w:pPr>
              <w:ind w:right="-2"/>
              <w:rPr>
                <w:rFonts w:ascii="Verdana" w:hAnsi="Verdana"/>
                <w:b/>
                <w:snapToGrid w:val="0"/>
                <w:sz w:val="22"/>
                <w:szCs w:val="22"/>
              </w:rPr>
            </w:pPr>
          </w:p>
        </w:tc>
      </w:tr>
      <w:tr w:rsidR="00FC2986" w14:paraId="2D58C11C" w14:textId="77777777" w:rsidTr="001B1793">
        <w:tblPrEx>
          <w:tblLook w:val="04A0" w:firstRow="1" w:lastRow="0" w:firstColumn="1" w:lastColumn="0" w:noHBand="0" w:noVBand="1"/>
        </w:tblPrEx>
        <w:trPr>
          <w:trHeight w:val="55"/>
        </w:trPr>
        <w:tc>
          <w:tcPr>
            <w:tcW w:w="5245" w:type="dxa"/>
          </w:tcPr>
          <w:p w14:paraId="2D58C119" w14:textId="20ED3B5B" w:rsidR="009C5C3E" w:rsidRPr="007678F1" w:rsidRDefault="009C5C3E" w:rsidP="00760B34">
            <w:pPr>
              <w:rPr>
                <w:rFonts w:ascii="Verdana" w:hAnsi="Verdana"/>
                <w:b/>
                <w:snapToGrid w:val="0"/>
                <w:sz w:val="22"/>
                <w:szCs w:val="22"/>
              </w:rPr>
            </w:pPr>
          </w:p>
        </w:tc>
        <w:tc>
          <w:tcPr>
            <w:tcW w:w="236" w:type="dxa"/>
            <w:gridSpan w:val="2"/>
          </w:tcPr>
          <w:p w14:paraId="2D58C11A" w14:textId="77777777" w:rsidR="009C5C3E" w:rsidRPr="007678F1" w:rsidRDefault="009C5C3E" w:rsidP="002A2F40">
            <w:pPr>
              <w:rPr>
                <w:rFonts w:ascii="Verdana" w:hAnsi="Verdana"/>
                <w:b/>
                <w:snapToGrid w:val="0"/>
                <w:sz w:val="22"/>
                <w:szCs w:val="22"/>
              </w:rPr>
            </w:pPr>
          </w:p>
        </w:tc>
        <w:tc>
          <w:tcPr>
            <w:tcW w:w="4442" w:type="dxa"/>
          </w:tcPr>
          <w:p w14:paraId="2D58C11B" w14:textId="179B69D3" w:rsidR="009C5C3E" w:rsidRPr="007678F1" w:rsidRDefault="009C5C3E" w:rsidP="00856D57">
            <w:pPr>
              <w:rPr>
                <w:rFonts w:ascii="Verdana" w:hAnsi="Verdana"/>
                <w:b/>
                <w:snapToGrid w:val="0"/>
                <w:sz w:val="22"/>
                <w:szCs w:val="22"/>
              </w:rPr>
            </w:pPr>
          </w:p>
        </w:tc>
      </w:tr>
      <w:tr w:rsidR="00FC2986" w14:paraId="2D58C121" w14:textId="77777777" w:rsidTr="00002818">
        <w:tblPrEx>
          <w:tblLook w:val="04A0" w:firstRow="1" w:lastRow="0" w:firstColumn="1" w:lastColumn="0" w:noHBand="0" w:noVBand="1"/>
        </w:tblPrEx>
        <w:trPr>
          <w:trHeight w:val="363"/>
        </w:trPr>
        <w:tc>
          <w:tcPr>
            <w:tcW w:w="5245" w:type="dxa"/>
          </w:tcPr>
          <w:p w14:paraId="2D58C11D" w14:textId="480AD8F1" w:rsidR="009C5C3E" w:rsidRPr="007678F1" w:rsidRDefault="009C5C3E" w:rsidP="002A2F40">
            <w:pPr>
              <w:rPr>
                <w:rFonts w:ascii="Verdana" w:hAnsi="Verdana"/>
                <w:snapToGrid w:val="0"/>
                <w:sz w:val="22"/>
                <w:szCs w:val="22"/>
              </w:rPr>
            </w:pPr>
          </w:p>
        </w:tc>
        <w:tc>
          <w:tcPr>
            <w:tcW w:w="236" w:type="dxa"/>
            <w:gridSpan w:val="2"/>
          </w:tcPr>
          <w:p w14:paraId="2D58C11E" w14:textId="77777777" w:rsidR="009C5C3E" w:rsidRPr="007678F1" w:rsidRDefault="009C5C3E" w:rsidP="002A2F40">
            <w:pPr>
              <w:rPr>
                <w:rFonts w:ascii="Verdana" w:hAnsi="Verdana"/>
                <w:b/>
                <w:snapToGrid w:val="0"/>
                <w:sz w:val="22"/>
                <w:szCs w:val="22"/>
              </w:rPr>
            </w:pPr>
          </w:p>
        </w:tc>
        <w:tc>
          <w:tcPr>
            <w:tcW w:w="4442" w:type="dxa"/>
          </w:tcPr>
          <w:p w14:paraId="2D58C120" w14:textId="77777777" w:rsidR="00F63BA0" w:rsidRPr="007678F1" w:rsidRDefault="00F63BA0" w:rsidP="002A2F40">
            <w:pPr>
              <w:rPr>
                <w:rFonts w:ascii="Verdana" w:hAnsi="Verdana"/>
                <w:snapToGrid w:val="0"/>
                <w:sz w:val="22"/>
                <w:szCs w:val="22"/>
              </w:rPr>
            </w:pPr>
          </w:p>
        </w:tc>
      </w:tr>
    </w:tbl>
    <w:p w14:paraId="2D58C122" w14:textId="77777777" w:rsidR="00F63BA0" w:rsidRPr="007678F1" w:rsidRDefault="00F63BA0" w:rsidP="009C5C3E">
      <w:pPr>
        <w:spacing w:line="360" w:lineRule="auto"/>
        <w:jc w:val="center"/>
        <w:rPr>
          <w:rFonts w:ascii="Verdana" w:hAnsi="Verdana"/>
          <w:b/>
          <w:sz w:val="22"/>
          <w:szCs w:val="22"/>
        </w:rPr>
      </w:pPr>
    </w:p>
    <w:p w14:paraId="2D58C124" w14:textId="345D966F" w:rsidR="003F6FE9" w:rsidRPr="00002818" w:rsidRDefault="006F590A" w:rsidP="00002818">
      <w:pPr>
        <w:jc w:val="right"/>
        <w:rPr>
          <w:rFonts w:ascii="Verdana" w:hAnsi="Verdana"/>
          <w:b/>
          <w:sz w:val="22"/>
          <w:szCs w:val="22"/>
        </w:rPr>
      </w:pPr>
      <w:r w:rsidRPr="007678F1">
        <w:rPr>
          <w:rFonts w:ascii="Verdana" w:hAnsi="Verdana"/>
          <w:b/>
          <w:sz w:val="22"/>
          <w:szCs w:val="22"/>
        </w:rPr>
        <w:br w:type="page"/>
      </w:r>
      <w:r w:rsidRPr="007678F1">
        <w:rPr>
          <w:rFonts w:ascii="Verdana" w:hAnsi="Verdana"/>
          <w:sz w:val="22"/>
          <w:szCs w:val="22"/>
        </w:rPr>
        <w:lastRenderedPageBreak/>
        <w:t>Приложение № 1</w:t>
      </w:r>
    </w:p>
    <w:p w14:paraId="2D58C126" w14:textId="77777777" w:rsidR="003F6FE9" w:rsidRPr="007678F1" w:rsidRDefault="003F6FE9" w:rsidP="003F6FE9">
      <w:pPr>
        <w:jc w:val="right"/>
        <w:rPr>
          <w:rFonts w:ascii="Verdana" w:hAnsi="Verdana"/>
          <w:b/>
          <w:sz w:val="22"/>
          <w:szCs w:val="22"/>
        </w:rPr>
      </w:pPr>
    </w:p>
    <w:p w14:paraId="2D58C127" w14:textId="77777777" w:rsidR="003F6FE9" w:rsidRPr="007678F1" w:rsidRDefault="003F6FE9" w:rsidP="003F6FE9">
      <w:pPr>
        <w:jc w:val="center"/>
        <w:rPr>
          <w:rFonts w:ascii="Verdana" w:hAnsi="Verdana"/>
          <w:b/>
          <w:sz w:val="22"/>
          <w:szCs w:val="22"/>
        </w:rPr>
      </w:pPr>
    </w:p>
    <w:p w14:paraId="2D58C128" w14:textId="77777777" w:rsidR="003F6FE9" w:rsidRPr="007678F1" w:rsidRDefault="003F6FE9" w:rsidP="003F6FE9">
      <w:pPr>
        <w:rPr>
          <w:rFonts w:ascii="Verdana" w:hAnsi="Verdana"/>
          <w:b/>
          <w:sz w:val="22"/>
          <w:szCs w:val="22"/>
        </w:rPr>
      </w:pPr>
    </w:p>
    <w:p w14:paraId="2D58C129" w14:textId="77777777" w:rsidR="003F6FE9" w:rsidRPr="007678F1" w:rsidRDefault="003F6FE9" w:rsidP="003F6FE9">
      <w:pPr>
        <w:jc w:val="center"/>
        <w:rPr>
          <w:rFonts w:ascii="Verdana" w:hAnsi="Verdana"/>
          <w:b/>
          <w:sz w:val="22"/>
          <w:szCs w:val="22"/>
        </w:rPr>
      </w:pPr>
    </w:p>
    <w:p w14:paraId="2D58C12A" w14:textId="77777777" w:rsidR="003F6FE9" w:rsidRPr="007678F1" w:rsidRDefault="006F590A" w:rsidP="003F6FE9">
      <w:pPr>
        <w:jc w:val="center"/>
        <w:rPr>
          <w:rFonts w:ascii="Verdana" w:hAnsi="Verdana"/>
          <w:b/>
          <w:sz w:val="22"/>
          <w:szCs w:val="22"/>
        </w:rPr>
      </w:pPr>
      <w:r w:rsidRPr="007678F1">
        <w:rPr>
          <w:rFonts w:ascii="Verdana" w:hAnsi="Verdana"/>
          <w:b/>
          <w:sz w:val="22"/>
          <w:szCs w:val="22"/>
        </w:rPr>
        <w:t>Перечень вагонных ремонтных депо</w:t>
      </w:r>
    </w:p>
    <w:p w14:paraId="2D58C12B" w14:textId="77777777" w:rsidR="003F6FE9" w:rsidRPr="007678F1" w:rsidRDefault="003F6FE9" w:rsidP="003F6FE9">
      <w:pPr>
        <w:jc w:val="center"/>
        <w:rPr>
          <w:rFonts w:ascii="Verdana" w:hAnsi="Verdana"/>
          <w:sz w:val="22"/>
          <w:szCs w:val="22"/>
        </w:rPr>
      </w:pPr>
    </w:p>
    <w:tbl>
      <w:tblPr>
        <w:tblW w:w="14910" w:type="dxa"/>
        <w:tblInd w:w="-34" w:type="dxa"/>
        <w:tblLook w:val="04A0" w:firstRow="1" w:lastRow="0" w:firstColumn="1" w:lastColumn="0" w:noHBand="0" w:noVBand="1"/>
      </w:tblPr>
      <w:tblGrid>
        <w:gridCol w:w="3011"/>
        <w:gridCol w:w="3861"/>
        <w:gridCol w:w="5344"/>
        <w:gridCol w:w="2694"/>
      </w:tblGrid>
      <w:tr w:rsidR="00DE5844" w14:paraId="09279704" w14:textId="77777777" w:rsidTr="00DE5844">
        <w:tc>
          <w:tcPr>
            <w:tcW w:w="3011" w:type="dxa"/>
          </w:tcPr>
          <w:p w14:paraId="58366599" w14:textId="77777777" w:rsidR="00DE5844" w:rsidRPr="00E93C8B" w:rsidRDefault="00DE5844" w:rsidP="00DE5844">
            <w:pPr>
              <w:rPr>
                <w:rFonts w:ascii="Verdana" w:hAnsi="Verdana"/>
                <w:b/>
                <w:sz w:val="22"/>
                <w:szCs w:val="22"/>
              </w:rPr>
            </w:pPr>
            <w:r w:rsidRPr="00E93C8B">
              <w:rPr>
                <w:rFonts w:ascii="Verdana" w:hAnsi="Verdana"/>
                <w:b/>
                <w:sz w:val="22"/>
                <w:szCs w:val="22"/>
              </w:rPr>
              <w:t>Центральный дивизион</w:t>
            </w:r>
          </w:p>
          <w:p w14:paraId="39E48516" w14:textId="77777777" w:rsidR="00DE5844" w:rsidRPr="00D30400" w:rsidRDefault="00DE5844" w:rsidP="00DE5844">
            <w:pPr>
              <w:rPr>
                <w:rFonts w:ascii="Verdana" w:hAnsi="Verdana"/>
                <w:sz w:val="22"/>
                <w:szCs w:val="22"/>
              </w:rPr>
            </w:pPr>
            <w:r>
              <w:rPr>
                <w:rFonts w:ascii="Verdana" w:hAnsi="Verdana"/>
                <w:sz w:val="22"/>
                <w:szCs w:val="22"/>
              </w:rPr>
              <w:t>ВЧДр</w:t>
            </w:r>
            <w:r w:rsidRPr="00D30400">
              <w:rPr>
                <w:rFonts w:ascii="Verdana" w:hAnsi="Verdana"/>
                <w:sz w:val="22"/>
                <w:szCs w:val="22"/>
              </w:rPr>
              <w:t xml:space="preserve"> Арзамас</w:t>
            </w:r>
            <w:r>
              <w:rPr>
                <w:rFonts w:ascii="Verdana" w:hAnsi="Verdana"/>
                <w:sz w:val="22"/>
                <w:szCs w:val="22"/>
              </w:rPr>
              <w:t xml:space="preserve"> </w:t>
            </w:r>
          </w:p>
          <w:p w14:paraId="0ED2630E" w14:textId="77777777" w:rsidR="00DE5844" w:rsidRPr="00D30400" w:rsidRDefault="00DE5844" w:rsidP="00DE5844">
            <w:pPr>
              <w:rPr>
                <w:rFonts w:ascii="Verdana" w:hAnsi="Verdana"/>
                <w:sz w:val="22"/>
                <w:szCs w:val="22"/>
              </w:rPr>
            </w:pPr>
            <w:r w:rsidRPr="00D30400">
              <w:rPr>
                <w:rFonts w:ascii="Verdana" w:hAnsi="Verdana"/>
                <w:sz w:val="22"/>
                <w:szCs w:val="22"/>
              </w:rPr>
              <w:t>ВЧДр Бологое</w:t>
            </w:r>
          </w:p>
          <w:p w14:paraId="382EBD32" w14:textId="77777777" w:rsidR="00DE5844" w:rsidRDefault="00DE5844" w:rsidP="00DE5844">
            <w:pPr>
              <w:rPr>
                <w:rFonts w:ascii="Verdana" w:hAnsi="Verdana"/>
                <w:sz w:val="22"/>
                <w:szCs w:val="22"/>
              </w:rPr>
            </w:pPr>
            <w:r w:rsidRPr="00D30400">
              <w:rPr>
                <w:rFonts w:ascii="Verdana" w:hAnsi="Verdana"/>
                <w:sz w:val="22"/>
                <w:szCs w:val="22"/>
              </w:rPr>
              <w:t xml:space="preserve">ВЧДр Кемь </w:t>
            </w:r>
          </w:p>
          <w:p w14:paraId="741CE7F9" w14:textId="77777777" w:rsidR="00DE5844" w:rsidRPr="00D30400" w:rsidRDefault="00DE5844" w:rsidP="00DE5844">
            <w:pPr>
              <w:rPr>
                <w:rFonts w:ascii="Verdana" w:hAnsi="Verdana"/>
                <w:sz w:val="22"/>
                <w:szCs w:val="22"/>
              </w:rPr>
            </w:pPr>
            <w:r w:rsidRPr="00D30400">
              <w:rPr>
                <w:rFonts w:ascii="Verdana" w:hAnsi="Verdana"/>
                <w:sz w:val="22"/>
                <w:szCs w:val="22"/>
              </w:rPr>
              <w:t xml:space="preserve">ВЧДр Калуга </w:t>
            </w:r>
          </w:p>
          <w:p w14:paraId="13FC403C" w14:textId="77777777" w:rsidR="00DE5844" w:rsidRDefault="00DE5844" w:rsidP="00DE5844">
            <w:pPr>
              <w:rPr>
                <w:rFonts w:ascii="Verdana" w:hAnsi="Verdana"/>
                <w:sz w:val="22"/>
                <w:szCs w:val="22"/>
              </w:rPr>
            </w:pPr>
            <w:r w:rsidRPr="00D30400">
              <w:rPr>
                <w:rFonts w:ascii="Verdana" w:hAnsi="Verdana"/>
                <w:sz w:val="22"/>
                <w:szCs w:val="22"/>
              </w:rPr>
              <w:t>ВЧДр Муром</w:t>
            </w:r>
          </w:p>
          <w:p w14:paraId="4F38EC2D" w14:textId="77777777" w:rsidR="00DE5844" w:rsidRPr="00D30400" w:rsidRDefault="00DE5844" w:rsidP="00DE5844">
            <w:pPr>
              <w:rPr>
                <w:rFonts w:ascii="Verdana" w:hAnsi="Verdana"/>
                <w:sz w:val="22"/>
                <w:szCs w:val="22"/>
              </w:rPr>
            </w:pPr>
            <w:r>
              <w:rPr>
                <w:rFonts w:ascii="Verdana" w:hAnsi="Verdana"/>
                <w:sz w:val="22"/>
                <w:szCs w:val="22"/>
              </w:rPr>
              <w:t>ВУ ТОР Выкса</w:t>
            </w:r>
          </w:p>
          <w:p w14:paraId="55C964E5" w14:textId="77777777" w:rsidR="00DE5844" w:rsidRDefault="00DE5844" w:rsidP="00DE5844">
            <w:pPr>
              <w:rPr>
                <w:rFonts w:ascii="Verdana" w:hAnsi="Verdana"/>
                <w:sz w:val="22"/>
                <w:szCs w:val="22"/>
              </w:rPr>
            </w:pPr>
            <w:r w:rsidRPr="00D30400">
              <w:rPr>
                <w:rFonts w:ascii="Verdana" w:hAnsi="Verdana"/>
                <w:sz w:val="22"/>
                <w:szCs w:val="22"/>
              </w:rPr>
              <w:t xml:space="preserve">ВЧДр Сасово </w:t>
            </w:r>
          </w:p>
          <w:p w14:paraId="2A308A45" w14:textId="77777777" w:rsidR="00DE5844" w:rsidRPr="00D30400" w:rsidRDefault="00DE5844" w:rsidP="00DE5844">
            <w:pPr>
              <w:rPr>
                <w:rFonts w:ascii="Verdana" w:hAnsi="Verdana"/>
                <w:sz w:val="22"/>
                <w:szCs w:val="22"/>
              </w:rPr>
            </w:pPr>
            <w:r>
              <w:rPr>
                <w:rFonts w:ascii="Verdana" w:hAnsi="Verdana"/>
                <w:sz w:val="22"/>
                <w:szCs w:val="22"/>
              </w:rPr>
              <w:t>ВУ ТОР Дягилево</w:t>
            </w:r>
          </w:p>
          <w:p w14:paraId="2335542E" w14:textId="77777777" w:rsidR="00DE5844" w:rsidRPr="00D30400" w:rsidRDefault="00DE5844" w:rsidP="00DE5844">
            <w:pPr>
              <w:rPr>
                <w:rFonts w:ascii="Verdana" w:hAnsi="Verdana"/>
                <w:sz w:val="22"/>
                <w:szCs w:val="22"/>
              </w:rPr>
            </w:pPr>
            <w:r w:rsidRPr="00D30400">
              <w:rPr>
                <w:rFonts w:ascii="Verdana" w:hAnsi="Verdana"/>
                <w:sz w:val="22"/>
                <w:szCs w:val="22"/>
              </w:rPr>
              <w:t>ВЧДр Тула</w:t>
            </w:r>
          </w:p>
          <w:p w14:paraId="4FEB3DC1" w14:textId="77777777" w:rsidR="00DE5844" w:rsidRPr="00D30400" w:rsidRDefault="00DE5844" w:rsidP="00DE5844">
            <w:pPr>
              <w:rPr>
                <w:rFonts w:ascii="Verdana" w:hAnsi="Verdana"/>
                <w:sz w:val="22"/>
                <w:szCs w:val="22"/>
              </w:rPr>
            </w:pPr>
          </w:p>
          <w:p w14:paraId="0EACF52D" w14:textId="77777777" w:rsidR="00DE5844" w:rsidRPr="00D30400" w:rsidRDefault="00DE5844" w:rsidP="00DE5844">
            <w:pPr>
              <w:rPr>
                <w:rFonts w:ascii="Verdana" w:hAnsi="Verdana"/>
                <w:sz w:val="22"/>
                <w:szCs w:val="22"/>
              </w:rPr>
            </w:pPr>
          </w:p>
        </w:tc>
        <w:tc>
          <w:tcPr>
            <w:tcW w:w="3861" w:type="dxa"/>
          </w:tcPr>
          <w:p w14:paraId="1C466D95" w14:textId="77777777" w:rsidR="00DE5844" w:rsidRPr="00E93C8B" w:rsidRDefault="00DE5844" w:rsidP="00DE5844">
            <w:pPr>
              <w:rPr>
                <w:rFonts w:ascii="Verdana" w:hAnsi="Verdana"/>
                <w:b/>
                <w:sz w:val="22"/>
                <w:szCs w:val="22"/>
              </w:rPr>
            </w:pPr>
            <w:r>
              <w:rPr>
                <w:rFonts w:ascii="Verdana" w:hAnsi="Verdana"/>
                <w:b/>
                <w:sz w:val="22"/>
                <w:szCs w:val="22"/>
              </w:rPr>
              <w:t xml:space="preserve">        </w:t>
            </w:r>
            <w:r w:rsidRPr="00E93C8B">
              <w:rPr>
                <w:rFonts w:ascii="Verdana" w:hAnsi="Verdana"/>
                <w:b/>
                <w:sz w:val="22"/>
                <w:szCs w:val="22"/>
              </w:rPr>
              <w:t>Южный дивизион</w:t>
            </w:r>
          </w:p>
          <w:p w14:paraId="54E6A360" w14:textId="77777777" w:rsidR="00DE5844" w:rsidRDefault="00DE5844" w:rsidP="00DE5844">
            <w:pPr>
              <w:ind w:left="-102" w:firstLine="709"/>
              <w:rPr>
                <w:rFonts w:ascii="Verdana" w:hAnsi="Verdana"/>
                <w:sz w:val="22"/>
                <w:szCs w:val="22"/>
              </w:rPr>
            </w:pPr>
          </w:p>
          <w:p w14:paraId="2F168732" w14:textId="77777777" w:rsidR="00DE5844" w:rsidRPr="00D30400" w:rsidRDefault="00DE5844" w:rsidP="00DE5844">
            <w:pPr>
              <w:ind w:left="-102" w:firstLine="709"/>
              <w:rPr>
                <w:rFonts w:ascii="Verdana" w:hAnsi="Verdana"/>
                <w:sz w:val="22"/>
                <w:szCs w:val="22"/>
              </w:rPr>
            </w:pPr>
            <w:r w:rsidRPr="00D30400">
              <w:rPr>
                <w:rFonts w:ascii="Verdana" w:hAnsi="Verdana"/>
                <w:sz w:val="22"/>
                <w:szCs w:val="22"/>
              </w:rPr>
              <w:t>ВЧДр Елец</w:t>
            </w:r>
          </w:p>
          <w:p w14:paraId="0E4D6388" w14:textId="77777777" w:rsidR="00DE5844" w:rsidRPr="00E93C8B" w:rsidRDefault="00DE5844" w:rsidP="00DE5844">
            <w:pPr>
              <w:ind w:firstLine="607"/>
              <w:rPr>
                <w:rFonts w:ascii="Verdana" w:hAnsi="Verdana"/>
                <w:b/>
                <w:sz w:val="22"/>
                <w:szCs w:val="22"/>
              </w:rPr>
            </w:pPr>
            <w:r w:rsidRPr="00D30400">
              <w:rPr>
                <w:rFonts w:ascii="Verdana" w:hAnsi="Verdana"/>
                <w:sz w:val="22"/>
                <w:szCs w:val="22"/>
              </w:rPr>
              <w:t>ВЧДр Нефтяная</w:t>
            </w:r>
          </w:p>
          <w:p w14:paraId="49F00E21"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Россошь</w:t>
            </w:r>
          </w:p>
          <w:p w14:paraId="195AEAE5"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Рузаевка</w:t>
            </w:r>
          </w:p>
          <w:p w14:paraId="4FF2240A" w14:textId="77777777" w:rsidR="00DE5844" w:rsidRPr="00D30400" w:rsidRDefault="00DE5844" w:rsidP="00DE5844">
            <w:pPr>
              <w:ind w:firstLine="607"/>
              <w:rPr>
                <w:rFonts w:ascii="Verdana" w:hAnsi="Verdana"/>
                <w:sz w:val="22"/>
                <w:szCs w:val="22"/>
              </w:rPr>
            </w:pPr>
            <w:r w:rsidRPr="00D30400">
              <w:rPr>
                <w:rFonts w:ascii="Verdana" w:hAnsi="Verdana"/>
                <w:sz w:val="22"/>
                <w:szCs w:val="22"/>
              </w:rPr>
              <w:t xml:space="preserve">ВЧДр Сальск </w:t>
            </w:r>
          </w:p>
          <w:p w14:paraId="175D6D1A"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Ульяновск</w:t>
            </w:r>
          </w:p>
          <w:p w14:paraId="762F2D46" w14:textId="77777777" w:rsidR="00DE5844" w:rsidRDefault="00DE5844" w:rsidP="00DE5844">
            <w:pPr>
              <w:rPr>
                <w:rFonts w:ascii="Verdana" w:hAnsi="Verdana"/>
                <w:sz w:val="22"/>
                <w:szCs w:val="22"/>
              </w:rPr>
            </w:pPr>
          </w:p>
          <w:p w14:paraId="0AE8C46E" w14:textId="77777777" w:rsidR="00DE5844" w:rsidRDefault="00DE5844" w:rsidP="00DE5844">
            <w:pPr>
              <w:rPr>
                <w:rFonts w:ascii="Verdana" w:hAnsi="Verdana"/>
                <w:sz w:val="22"/>
                <w:szCs w:val="22"/>
              </w:rPr>
            </w:pPr>
          </w:p>
          <w:p w14:paraId="1EC455F4" w14:textId="77777777" w:rsidR="00DE5844" w:rsidRDefault="00DE5844" w:rsidP="00DE5844">
            <w:pPr>
              <w:rPr>
                <w:rFonts w:ascii="Verdana" w:hAnsi="Verdana"/>
                <w:sz w:val="22"/>
                <w:szCs w:val="22"/>
              </w:rPr>
            </w:pPr>
          </w:p>
          <w:p w14:paraId="6D2228A3" w14:textId="77777777" w:rsidR="00DE5844" w:rsidRPr="00D30400" w:rsidRDefault="00DE5844" w:rsidP="00DE5844">
            <w:pPr>
              <w:rPr>
                <w:rFonts w:ascii="Verdana" w:hAnsi="Verdana"/>
                <w:sz w:val="22"/>
                <w:szCs w:val="22"/>
              </w:rPr>
            </w:pPr>
          </w:p>
          <w:p w14:paraId="527DDB7E" w14:textId="77777777" w:rsidR="00DE5844" w:rsidRPr="00D30400" w:rsidRDefault="00DE5844" w:rsidP="00DE5844">
            <w:pPr>
              <w:rPr>
                <w:rFonts w:ascii="Verdana" w:hAnsi="Verdana"/>
                <w:sz w:val="22"/>
                <w:szCs w:val="22"/>
              </w:rPr>
            </w:pPr>
          </w:p>
        </w:tc>
        <w:tc>
          <w:tcPr>
            <w:tcW w:w="5344" w:type="dxa"/>
          </w:tcPr>
          <w:p w14:paraId="415A485D" w14:textId="77777777" w:rsidR="00DE5844" w:rsidRPr="00E93C8B" w:rsidRDefault="00DE5844" w:rsidP="00DE5844">
            <w:pPr>
              <w:rPr>
                <w:rFonts w:ascii="Verdana" w:hAnsi="Verdana"/>
                <w:b/>
                <w:sz w:val="22"/>
                <w:szCs w:val="22"/>
              </w:rPr>
            </w:pPr>
            <w:r w:rsidRPr="00E93C8B">
              <w:rPr>
                <w:rFonts w:ascii="Verdana" w:hAnsi="Verdana"/>
                <w:b/>
                <w:sz w:val="22"/>
                <w:szCs w:val="22"/>
              </w:rPr>
              <w:t>Уральский дивизион</w:t>
            </w:r>
          </w:p>
          <w:p w14:paraId="3F96FE96" w14:textId="77777777" w:rsidR="00DE5844" w:rsidRDefault="00DE5844" w:rsidP="00DE5844">
            <w:pPr>
              <w:rPr>
                <w:rFonts w:ascii="Verdana" w:hAnsi="Verdana"/>
                <w:sz w:val="22"/>
                <w:szCs w:val="22"/>
              </w:rPr>
            </w:pPr>
          </w:p>
          <w:p w14:paraId="1EB1A26D" w14:textId="77777777" w:rsidR="00DE5844" w:rsidRDefault="00DE5844" w:rsidP="00DE5844">
            <w:pPr>
              <w:rPr>
                <w:rFonts w:ascii="Verdana" w:hAnsi="Verdana"/>
                <w:sz w:val="22"/>
                <w:szCs w:val="22"/>
              </w:rPr>
            </w:pPr>
            <w:r w:rsidRPr="00D30400">
              <w:rPr>
                <w:rFonts w:ascii="Verdana" w:hAnsi="Verdana"/>
                <w:sz w:val="22"/>
                <w:szCs w:val="22"/>
              </w:rPr>
              <w:t xml:space="preserve">ВЧДр Златоуст </w:t>
            </w:r>
          </w:p>
          <w:p w14:paraId="1FB0F296" w14:textId="77777777" w:rsidR="00DE5844" w:rsidRPr="00D30400" w:rsidRDefault="00DE5844" w:rsidP="00DE5844">
            <w:pPr>
              <w:rPr>
                <w:rFonts w:ascii="Verdana" w:hAnsi="Verdana"/>
                <w:sz w:val="22"/>
                <w:szCs w:val="22"/>
              </w:rPr>
            </w:pPr>
            <w:r>
              <w:rPr>
                <w:rFonts w:ascii="Verdana" w:hAnsi="Verdana"/>
                <w:sz w:val="22"/>
                <w:szCs w:val="22"/>
              </w:rPr>
              <w:t xml:space="preserve">ВУ Бердяуш </w:t>
            </w:r>
          </w:p>
          <w:p w14:paraId="625726CD" w14:textId="77777777" w:rsidR="00DE5844" w:rsidRDefault="00DE5844" w:rsidP="00DE5844">
            <w:pPr>
              <w:rPr>
                <w:rFonts w:ascii="Verdana" w:hAnsi="Verdana"/>
                <w:sz w:val="22"/>
                <w:szCs w:val="22"/>
              </w:rPr>
            </w:pPr>
            <w:r w:rsidRPr="00D30400">
              <w:rPr>
                <w:rFonts w:ascii="Verdana" w:hAnsi="Verdana"/>
                <w:sz w:val="22"/>
                <w:szCs w:val="22"/>
              </w:rPr>
              <w:t>ВЧДр</w:t>
            </w:r>
            <w:r>
              <w:rPr>
                <w:rFonts w:ascii="Verdana" w:hAnsi="Verdana"/>
                <w:sz w:val="22"/>
                <w:szCs w:val="22"/>
              </w:rPr>
              <w:t xml:space="preserve"> </w:t>
            </w:r>
            <w:r w:rsidRPr="00D30400">
              <w:rPr>
                <w:rFonts w:ascii="Verdana" w:hAnsi="Verdana"/>
                <w:sz w:val="22"/>
                <w:szCs w:val="22"/>
              </w:rPr>
              <w:t>Гороблагодатская</w:t>
            </w:r>
          </w:p>
          <w:p w14:paraId="44787D29" w14:textId="77777777" w:rsidR="00DE5844" w:rsidRPr="00D30400" w:rsidRDefault="00DE5844" w:rsidP="00DE5844">
            <w:pPr>
              <w:rPr>
                <w:rFonts w:ascii="Verdana" w:hAnsi="Verdana"/>
                <w:sz w:val="22"/>
                <w:szCs w:val="22"/>
              </w:rPr>
            </w:pPr>
            <w:r w:rsidRPr="00D30400">
              <w:rPr>
                <w:rFonts w:ascii="Verdana" w:hAnsi="Verdana"/>
                <w:sz w:val="22"/>
                <w:szCs w:val="22"/>
              </w:rPr>
              <w:t>ВЧДр Верещагино</w:t>
            </w:r>
          </w:p>
          <w:p w14:paraId="5D665CF1" w14:textId="77777777" w:rsidR="00DE5844" w:rsidRPr="00D30400" w:rsidRDefault="00DE5844" w:rsidP="00DE5844">
            <w:pPr>
              <w:rPr>
                <w:rFonts w:ascii="Verdana" w:hAnsi="Verdana"/>
                <w:sz w:val="22"/>
                <w:szCs w:val="22"/>
              </w:rPr>
            </w:pPr>
            <w:r w:rsidRPr="00D30400">
              <w:rPr>
                <w:rFonts w:ascii="Verdana" w:hAnsi="Verdana"/>
                <w:sz w:val="22"/>
                <w:szCs w:val="22"/>
              </w:rPr>
              <w:t>ВЧДр Смычка</w:t>
            </w:r>
          </w:p>
          <w:p w14:paraId="3B087B98" w14:textId="77777777" w:rsidR="00DE5844" w:rsidRPr="00D30400" w:rsidRDefault="00DE5844" w:rsidP="00DE5844">
            <w:pPr>
              <w:rPr>
                <w:rFonts w:ascii="Verdana" w:hAnsi="Verdana"/>
                <w:sz w:val="22"/>
                <w:szCs w:val="22"/>
              </w:rPr>
            </w:pPr>
            <w:r w:rsidRPr="00D30400">
              <w:rPr>
                <w:rFonts w:ascii="Verdana" w:hAnsi="Verdana"/>
                <w:sz w:val="22"/>
                <w:szCs w:val="22"/>
              </w:rPr>
              <w:t>ВЧДр Верещагино</w:t>
            </w:r>
          </w:p>
          <w:p w14:paraId="4F7A3B3A" w14:textId="77777777" w:rsidR="00DE5844" w:rsidRPr="00D30400" w:rsidRDefault="00DE5844" w:rsidP="00DE5844">
            <w:pPr>
              <w:rPr>
                <w:rFonts w:ascii="Verdana" w:hAnsi="Verdana"/>
                <w:sz w:val="22"/>
                <w:szCs w:val="22"/>
              </w:rPr>
            </w:pPr>
            <w:r w:rsidRPr="00D30400">
              <w:rPr>
                <w:rFonts w:ascii="Verdana" w:hAnsi="Verdana"/>
                <w:sz w:val="22"/>
                <w:szCs w:val="22"/>
              </w:rPr>
              <w:t>ВЧДр Смычка</w:t>
            </w:r>
          </w:p>
          <w:p w14:paraId="1F3F0513" w14:textId="77777777" w:rsidR="00DE5844" w:rsidRPr="00D30400" w:rsidRDefault="00DE5844" w:rsidP="00DE5844">
            <w:pPr>
              <w:rPr>
                <w:rFonts w:ascii="Verdana" w:hAnsi="Verdana"/>
                <w:sz w:val="22"/>
                <w:szCs w:val="22"/>
              </w:rPr>
            </w:pPr>
            <w:r w:rsidRPr="00D30400">
              <w:rPr>
                <w:rFonts w:ascii="Verdana" w:hAnsi="Verdana"/>
                <w:sz w:val="22"/>
                <w:szCs w:val="22"/>
              </w:rPr>
              <w:t>ВЧДр Егоршино</w:t>
            </w:r>
          </w:p>
          <w:p w14:paraId="4FB27E0C" w14:textId="77777777" w:rsidR="00DE5844" w:rsidRPr="00D30400" w:rsidRDefault="00DE5844" w:rsidP="00DE5844">
            <w:pPr>
              <w:rPr>
                <w:rFonts w:ascii="Verdana" w:hAnsi="Verdana"/>
                <w:sz w:val="22"/>
                <w:szCs w:val="22"/>
              </w:rPr>
            </w:pPr>
            <w:r w:rsidRPr="00D30400">
              <w:rPr>
                <w:rFonts w:ascii="Verdana" w:hAnsi="Verdana"/>
                <w:sz w:val="22"/>
                <w:szCs w:val="22"/>
              </w:rPr>
              <w:t>ВЧДр Карталы</w:t>
            </w:r>
          </w:p>
          <w:p w14:paraId="0D9A6B87" w14:textId="77777777" w:rsidR="00DE5844" w:rsidRPr="00D30400" w:rsidRDefault="00DE5844" w:rsidP="00DE5844">
            <w:pPr>
              <w:rPr>
                <w:rFonts w:ascii="Verdana" w:hAnsi="Verdana"/>
                <w:sz w:val="22"/>
                <w:szCs w:val="22"/>
              </w:rPr>
            </w:pPr>
            <w:r w:rsidRPr="00D30400">
              <w:rPr>
                <w:rFonts w:ascii="Verdana" w:hAnsi="Verdana"/>
                <w:sz w:val="22"/>
                <w:szCs w:val="22"/>
              </w:rPr>
              <w:t>ВЧДр Курган</w:t>
            </w:r>
          </w:p>
          <w:p w14:paraId="781BD35C" w14:textId="77777777" w:rsidR="00DE5844" w:rsidRPr="00D30400" w:rsidRDefault="00DE5844" w:rsidP="00DE5844">
            <w:pPr>
              <w:rPr>
                <w:rFonts w:ascii="Verdana" w:hAnsi="Verdana"/>
                <w:sz w:val="22"/>
                <w:szCs w:val="22"/>
              </w:rPr>
            </w:pPr>
            <w:r w:rsidRPr="00D30400">
              <w:rPr>
                <w:rFonts w:ascii="Verdana" w:hAnsi="Verdana"/>
                <w:sz w:val="22"/>
                <w:szCs w:val="22"/>
              </w:rPr>
              <w:t>ВЧДр Красноуфимск</w:t>
            </w:r>
          </w:p>
          <w:p w14:paraId="5E886EE6" w14:textId="77777777" w:rsidR="00DE5844" w:rsidRPr="00D30400" w:rsidRDefault="00DE5844" w:rsidP="00DE5844">
            <w:pPr>
              <w:rPr>
                <w:rFonts w:ascii="Verdana" w:hAnsi="Verdana"/>
                <w:sz w:val="22"/>
                <w:szCs w:val="22"/>
              </w:rPr>
            </w:pPr>
          </w:p>
        </w:tc>
        <w:tc>
          <w:tcPr>
            <w:tcW w:w="2694" w:type="dxa"/>
          </w:tcPr>
          <w:p w14:paraId="33135EC6" w14:textId="77777777" w:rsidR="00DE5844" w:rsidRPr="00D30400" w:rsidRDefault="00DE5844" w:rsidP="00DE5844">
            <w:pPr>
              <w:rPr>
                <w:rFonts w:ascii="Verdana" w:hAnsi="Verdana"/>
                <w:sz w:val="22"/>
                <w:szCs w:val="22"/>
              </w:rPr>
            </w:pPr>
          </w:p>
        </w:tc>
      </w:tr>
    </w:tbl>
    <w:p w14:paraId="37FEE7D2" w14:textId="77777777" w:rsidR="00DE5844" w:rsidRDefault="00DE5844" w:rsidP="00DE5844">
      <w:pPr>
        <w:rPr>
          <w:rFonts w:ascii="Verdana" w:hAnsi="Verdana"/>
          <w:b/>
          <w:sz w:val="22"/>
          <w:szCs w:val="22"/>
        </w:rPr>
      </w:pPr>
      <w:proofErr w:type="gramStart"/>
      <w:r>
        <w:rPr>
          <w:rFonts w:ascii="Verdana" w:hAnsi="Verdana"/>
          <w:b/>
          <w:sz w:val="22"/>
          <w:szCs w:val="22"/>
        </w:rPr>
        <w:t>Западно-Сибирский</w:t>
      </w:r>
      <w:proofErr w:type="gramEnd"/>
      <w:r>
        <w:rPr>
          <w:rFonts w:ascii="Verdana" w:hAnsi="Verdana"/>
          <w:b/>
          <w:sz w:val="22"/>
          <w:szCs w:val="22"/>
        </w:rPr>
        <w:t xml:space="preserve">            Иркутский </w:t>
      </w:r>
      <w:r w:rsidRPr="00E93C8B">
        <w:rPr>
          <w:rFonts w:ascii="Verdana" w:hAnsi="Verdana"/>
          <w:b/>
          <w:sz w:val="22"/>
          <w:szCs w:val="22"/>
        </w:rPr>
        <w:t>дивизион</w:t>
      </w:r>
      <w:r>
        <w:rPr>
          <w:rFonts w:ascii="Verdana" w:hAnsi="Verdana"/>
          <w:b/>
          <w:sz w:val="22"/>
          <w:szCs w:val="22"/>
        </w:rPr>
        <w:t xml:space="preserve">           Дальневосточный дивизион                                                                            </w:t>
      </w:r>
      <w:proofErr w:type="spellStart"/>
      <w:r w:rsidRPr="00E93C8B">
        <w:rPr>
          <w:rFonts w:ascii="Verdana" w:hAnsi="Verdana"/>
          <w:b/>
          <w:sz w:val="22"/>
          <w:szCs w:val="22"/>
        </w:rPr>
        <w:t>дивизион</w:t>
      </w:r>
      <w:proofErr w:type="spellEnd"/>
    </w:p>
    <w:p w14:paraId="49103BC7" w14:textId="77777777" w:rsidR="00DE5844" w:rsidRPr="00E93C8B" w:rsidRDefault="00DE5844" w:rsidP="00DE5844">
      <w:pPr>
        <w:rPr>
          <w:rFonts w:ascii="Verdana" w:hAnsi="Verdana"/>
          <w:b/>
          <w:sz w:val="22"/>
          <w:szCs w:val="22"/>
        </w:rPr>
      </w:pPr>
    </w:p>
    <w:tbl>
      <w:tblPr>
        <w:tblStyle w:val="a4"/>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4"/>
        <w:gridCol w:w="3404"/>
      </w:tblGrid>
      <w:tr w:rsidR="00DE5844" w14:paraId="247F5900" w14:textId="77777777" w:rsidTr="00DE5844">
        <w:trPr>
          <w:trHeight w:val="302"/>
        </w:trPr>
        <w:tc>
          <w:tcPr>
            <w:tcW w:w="3402" w:type="dxa"/>
          </w:tcPr>
          <w:p w14:paraId="0ED22EFE" w14:textId="77777777" w:rsidR="00DE5844" w:rsidRPr="00F9014D" w:rsidRDefault="00DE5844" w:rsidP="00DE5844">
            <w:pPr>
              <w:rPr>
                <w:rFonts w:ascii="Verdana" w:hAnsi="Verdana"/>
                <w:sz w:val="22"/>
                <w:szCs w:val="22"/>
              </w:rPr>
            </w:pPr>
            <w:r w:rsidRPr="00F9014D">
              <w:rPr>
                <w:rFonts w:ascii="Verdana" w:hAnsi="Verdana"/>
                <w:sz w:val="22"/>
                <w:szCs w:val="22"/>
              </w:rPr>
              <w:t>ВЧДр Барабинск</w:t>
            </w:r>
          </w:p>
        </w:tc>
        <w:tc>
          <w:tcPr>
            <w:tcW w:w="3404" w:type="dxa"/>
          </w:tcPr>
          <w:p w14:paraId="306176C1" w14:textId="77777777" w:rsidR="00DE5844" w:rsidRPr="00F9014D" w:rsidRDefault="00DE5844" w:rsidP="00DE5844">
            <w:pPr>
              <w:rPr>
                <w:rFonts w:ascii="Verdana" w:hAnsi="Verdana"/>
                <w:sz w:val="22"/>
                <w:szCs w:val="22"/>
              </w:rPr>
            </w:pPr>
            <w:r w:rsidRPr="00F9014D">
              <w:rPr>
                <w:rFonts w:ascii="Verdana" w:hAnsi="Verdana"/>
                <w:sz w:val="22"/>
                <w:szCs w:val="22"/>
              </w:rPr>
              <w:t>ВЧДр Черемхово</w:t>
            </w:r>
          </w:p>
        </w:tc>
        <w:tc>
          <w:tcPr>
            <w:tcW w:w="3404" w:type="dxa"/>
          </w:tcPr>
          <w:p w14:paraId="26159199" w14:textId="77777777" w:rsidR="00DE5844" w:rsidRPr="00F9014D" w:rsidRDefault="00DE5844" w:rsidP="00DE5844">
            <w:pPr>
              <w:rPr>
                <w:rFonts w:ascii="Verdana" w:hAnsi="Verdana"/>
                <w:sz w:val="22"/>
                <w:szCs w:val="22"/>
              </w:rPr>
            </w:pPr>
            <w:r w:rsidRPr="00F9014D">
              <w:rPr>
                <w:rFonts w:ascii="Verdana" w:hAnsi="Verdana"/>
                <w:sz w:val="22"/>
                <w:szCs w:val="22"/>
              </w:rPr>
              <w:t>ВЧДр Белогорск</w:t>
            </w:r>
          </w:p>
        </w:tc>
      </w:tr>
      <w:tr w:rsidR="00DE5844" w14:paraId="1DC5E5D2" w14:textId="77777777" w:rsidTr="00DE5844">
        <w:trPr>
          <w:trHeight w:val="282"/>
        </w:trPr>
        <w:tc>
          <w:tcPr>
            <w:tcW w:w="3402" w:type="dxa"/>
          </w:tcPr>
          <w:p w14:paraId="4486143D" w14:textId="77777777" w:rsidR="00DE5844" w:rsidRPr="00F9014D" w:rsidRDefault="00DE5844" w:rsidP="00DE5844">
            <w:pPr>
              <w:rPr>
                <w:rFonts w:ascii="Verdana" w:hAnsi="Verdana"/>
                <w:sz w:val="22"/>
                <w:szCs w:val="22"/>
              </w:rPr>
            </w:pPr>
            <w:r w:rsidRPr="00F9014D">
              <w:rPr>
                <w:rFonts w:ascii="Verdana" w:hAnsi="Verdana"/>
                <w:sz w:val="22"/>
                <w:szCs w:val="22"/>
              </w:rPr>
              <w:t xml:space="preserve">ВЧДр Болотная </w:t>
            </w:r>
          </w:p>
        </w:tc>
        <w:tc>
          <w:tcPr>
            <w:tcW w:w="3404" w:type="dxa"/>
          </w:tcPr>
          <w:p w14:paraId="66C34DB0" w14:textId="77777777" w:rsidR="00DE5844" w:rsidRPr="00F9014D" w:rsidRDefault="00DE5844" w:rsidP="00DE5844">
            <w:pPr>
              <w:rPr>
                <w:rFonts w:ascii="Verdana" w:hAnsi="Verdana"/>
                <w:sz w:val="22"/>
                <w:szCs w:val="22"/>
              </w:rPr>
            </w:pPr>
            <w:r w:rsidRPr="00F9014D">
              <w:rPr>
                <w:rFonts w:ascii="Verdana" w:hAnsi="Verdana"/>
                <w:sz w:val="22"/>
                <w:szCs w:val="22"/>
              </w:rPr>
              <w:t>ВЧДр Вихоревка</w:t>
            </w:r>
          </w:p>
        </w:tc>
        <w:tc>
          <w:tcPr>
            <w:tcW w:w="3404" w:type="dxa"/>
          </w:tcPr>
          <w:p w14:paraId="6D88377F" w14:textId="77777777" w:rsidR="00DE5844" w:rsidRPr="00F9014D" w:rsidRDefault="00DE5844" w:rsidP="00DE5844">
            <w:pPr>
              <w:rPr>
                <w:rFonts w:ascii="Verdana" w:hAnsi="Verdana"/>
                <w:sz w:val="22"/>
                <w:szCs w:val="22"/>
              </w:rPr>
            </w:pPr>
            <w:r w:rsidRPr="00F9014D">
              <w:rPr>
                <w:rFonts w:ascii="Verdana" w:hAnsi="Verdana"/>
                <w:sz w:val="22"/>
                <w:szCs w:val="22"/>
              </w:rPr>
              <w:t xml:space="preserve">Свободненский </w:t>
            </w:r>
          </w:p>
        </w:tc>
      </w:tr>
      <w:tr w:rsidR="00DE5844" w14:paraId="2875E28C" w14:textId="77777777" w:rsidTr="00DE5844">
        <w:trPr>
          <w:trHeight w:val="302"/>
        </w:trPr>
        <w:tc>
          <w:tcPr>
            <w:tcW w:w="3402" w:type="dxa"/>
          </w:tcPr>
          <w:p w14:paraId="4C0E654E" w14:textId="77777777" w:rsidR="00DE5844" w:rsidRPr="00F9014D" w:rsidRDefault="00DE5844" w:rsidP="00DE5844">
            <w:pPr>
              <w:rPr>
                <w:rFonts w:ascii="Verdana" w:hAnsi="Verdana"/>
                <w:sz w:val="22"/>
                <w:szCs w:val="22"/>
              </w:rPr>
            </w:pPr>
            <w:r w:rsidRPr="00F9014D">
              <w:rPr>
                <w:rFonts w:ascii="Verdana" w:hAnsi="Verdana"/>
                <w:sz w:val="22"/>
                <w:szCs w:val="22"/>
              </w:rPr>
              <w:t>ВУ ТОР Томск-1</w:t>
            </w:r>
          </w:p>
        </w:tc>
        <w:tc>
          <w:tcPr>
            <w:tcW w:w="3404" w:type="dxa"/>
          </w:tcPr>
          <w:p w14:paraId="5F514E21" w14:textId="77777777" w:rsidR="00DE5844" w:rsidRPr="00F9014D" w:rsidRDefault="00DE5844" w:rsidP="00DE5844">
            <w:pPr>
              <w:rPr>
                <w:rFonts w:ascii="Verdana" w:hAnsi="Verdana"/>
                <w:sz w:val="22"/>
                <w:szCs w:val="22"/>
              </w:rPr>
            </w:pPr>
            <w:r w:rsidRPr="00F9014D">
              <w:rPr>
                <w:rFonts w:ascii="Verdana" w:hAnsi="Verdana"/>
                <w:sz w:val="22"/>
                <w:szCs w:val="22"/>
              </w:rPr>
              <w:t>ВЧДр Зима</w:t>
            </w:r>
          </w:p>
        </w:tc>
        <w:tc>
          <w:tcPr>
            <w:tcW w:w="3404" w:type="dxa"/>
          </w:tcPr>
          <w:p w14:paraId="4D2F3E4D" w14:textId="77777777" w:rsidR="00DE5844" w:rsidRPr="00F9014D" w:rsidRDefault="00DE5844" w:rsidP="00DE5844">
            <w:pPr>
              <w:rPr>
                <w:rFonts w:ascii="Verdana" w:hAnsi="Verdana"/>
                <w:sz w:val="22"/>
                <w:szCs w:val="22"/>
              </w:rPr>
            </w:pPr>
            <w:r w:rsidRPr="00F9014D">
              <w:rPr>
                <w:rFonts w:ascii="Verdana" w:hAnsi="Verdana"/>
                <w:sz w:val="22"/>
                <w:szCs w:val="22"/>
              </w:rPr>
              <w:t>вагоноремонтный завод</w:t>
            </w:r>
          </w:p>
        </w:tc>
      </w:tr>
      <w:tr w:rsidR="00DE5844" w14:paraId="38B946B8" w14:textId="77777777" w:rsidTr="00DE5844">
        <w:trPr>
          <w:trHeight w:val="282"/>
        </w:trPr>
        <w:tc>
          <w:tcPr>
            <w:tcW w:w="3402" w:type="dxa"/>
          </w:tcPr>
          <w:p w14:paraId="4D80CEC7" w14:textId="77777777" w:rsidR="00DE5844" w:rsidRPr="00F9014D" w:rsidRDefault="00DE5844" w:rsidP="00DE5844">
            <w:pPr>
              <w:rPr>
                <w:rFonts w:ascii="Verdana" w:hAnsi="Verdana"/>
                <w:sz w:val="22"/>
                <w:szCs w:val="22"/>
              </w:rPr>
            </w:pPr>
            <w:r w:rsidRPr="00F9014D">
              <w:rPr>
                <w:rFonts w:ascii="Verdana" w:hAnsi="Verdana"/>
                <w:sz w:val="22"/>
                <w:szCs w:val="22"/>
              </w:rPr>
              <w:t>ВЧДр Рубцовск</w:t>
            </w:r>
          </w:p>
        </w:tc>
        <w:tc>
          <w:tcPr>
            <w:tcW w:w="3404" w:type="dxa"/>
          </w:tcPr>
          <w:p w14:paraId="618991CA" w14:textId="77777777" w:rsidR="00DE5844" w:rsidRPr="00F9014D" w:rsidRDefault="00DE5844" w:rsidP="00DE5844">
            <w:pPr>
              <w:rPr>
                <w:rFonts w:ascii="Verdana" w:hAnsi="Verdana"/>
                <w:sz w:val="22"/>
                <w:szCs w:val="22"/>
              </w:rPr>
            </w:pPr>
            <w:r w:rsidRPr="00F9014D">
              <w:rPr>
                <w:rFonts w:ascii="Verdana" w:hAnsi="Verdana"/>
                <w:sz w:val="22"/>
                <w:szCs w:val="22"/>
              </w:rPr>
              <w:t>ТОР Промышленная</w:t>
            </w:r>
          </w:p>
        </w:tc>
        <w:tc>
          <w:tcPr>
            <w:tcW w:w="3404" w:type="dxa"/>
          </w:tcPr>
          <w:p w14:paraId="75AAE8FE" w14:textId="77777777" w:rsidR="00DE5844" w:rsidRPr="00F9014D" w:rsidRDefault="00DE5844" w:rsidP="00DE5844">
            <w:pPr>
              <w:rPr>
                <w:rFonts w:ascii="Verdana" w:hAnsi="Verdana"/>
                <w:sz w:val="22"/>
                <w:szCs w:val="22"/>
              </w:rPr>
            </w:pPr>
          </w:p>
        </w:tc>
      </w:tr>
      <w:tr w:rsidR="00DE5844" w14:paraId="222FDE41" w14:textId="77777777" w:rsidTr="00DE5844">
        <w:trPr>
          <w:trHeight w:val="302"/>
        </w:trPr>
        <w:tc>
          <w:tcPr>
            <w:tcW w:w="3402" w:type="dxa"/>
          </w:tcPr>
          <w:p w14:paraId="36DAD0CB" w14:textId="77777777" w:rsidR="00DE5844" w:rsidRPr="00F9014D" w:rsidRDefault="00DE5844" w:rsidP="00DE5844">
            <w:pPr>
              <w:rPr>
                <w:rFonts w:ascii="Verdana" w:hAnsi="Verdana"/>
                <w:sz w:val="22"/>
                <w:szCs w:val="22"/>
              </w:rPr>
            </w:pPr>
            <w:r w:rsidRPr="00F9014D">
              <w:rPr>
                <w:rFonts w:ascii="Verdana" w:hAnsi="Verdana"/>
                <w:sz w:val="22"/>
                <w:szCs w:val="22"/>
              </w:rPr>
              <w:t>ВЧДр Топки</w:t>
            </w:r>
          </w:p>
        </w:tc>
        <w:tc>
          <w:tcPr>
            <w:tcW w:w="3404" w:type="dxa"/>
          </w:tcPr>
          <w:p w14:paraId="0388CE52" w14:textId="77777777" w:rsidR="00DE5844" w:rsidRPr="00F9014D" w:rsidRDefault="00DE5844" w:rsidP="00DE5844">
            <w:pPr>
              <w:rPr>
                <w:rFonts w:ascii="Verdana" w:hAnsi="Verdana"/>
                <w:sz w:val="22"/>
                <w:szCs w:val="22"/>
              </w:rPr>
            </w:pPr>
          </w:p>
        </w:tc>
        <w:tc>
          <w:tcPr>
            <w:tcW w:w="3404" w:type="dxa"/>
          </w:tcPr>
          <w:p w14:paraId="325FD9B6" w14:textId="77777777" w:rsidR="00DE5844" w:rsidRPr="00F9014D" w:rsidRDefault="00DE5844" w:rsidP="00DE5844">
            <w:pPr>
              <w:rPr>
                <w:rFonts w:ascii="Verdana" w:hAnsi="Verdana"/>
                <w:sz w:val="22"/>
                <w:szCs w:val="22"/>
              </w:rPr>
            </w:pPr>
          </w:p>
        </w:tc>
      </w:tr>
      <w:tr w:rsidR="00DE5844" w14:paraId="0DCAF4EA" w14:textId="77777777" w:rsidTr="00DE5844">
        <w:trPr>
          <w:trHeight w:val="282"/>
        </w:trPr>
        <w:tc>
          <w:tcPr>
            <w:tcW w:w="3402" w:type="dxa"/>
          </w:tcPr>
          <w:p w14:paraId="216E33DD" w14:textId="77777777" w:rsidR="00DE5844" w:rsidRPr="00F9014D" w:rsidRDefault="00DE5844" w:rsidP="00DE5844">
            <w:pPr>
              <w:rPr>
                <w:rFonts w:ascii="Verdana" w:hAnsi="Verdana"/>
                <w:sz w:val="22"/>
                <w:szCs w:val="22"/>
              </w:rPr>
            </w:pPr>
            <w:r w:rsidRPr="00F9014D">
              <w:rPr>
                <w:rFonts w:ascii="Verdana" w:hAnsi="Verdana"/>
                <w:sz w:val="22"/>
                <w:szCs w:val="22"/>
              </w:rPr>
              <w:t>ВЧДр Ужур</w:t>
            </w:r>
          </w:p>
        </w:tc>
        <w:tc>
          <w:tcPr>
            <w:tcW w:w="3404" w:type="dxa"/>
          </w:tcPr>
          <w:p w14:paraId="1BC86D5E" w14:textId="77777777" w:rsidR="00DE5844" w:rsidRPr="00F9014D" w:rsidRDefault="00DE5844" w:rsidP="00DE5844">
            <w:pPr>
              <w:rPr>
                <w:rFonts w:ascii="Verdana" w:hAnsi="Verdana"/>
                <w:sz w:val="22"/>
                <w:szCs w:val="22"/>
              </w:rPr>
            </w:pPr>
          </w:p>
        </w:tc>
        <w:tc>
          <w:tcPr>
            <w:tcW w:w="3404" w:type="dxa"/>
          </w:tcPr>
          <w:p w14:paraId="73187EF2" w14:textId="77777777" w:rsidR="00DE5844" w:rsidRPr="00F9014D" w:rsidRDefault="00DE5844" w:rsidP="00DE5844">
            <w:pPr>
              <w:rPr>
                <w:rFonts w:ascii="Verdana" w:hAnsi="Verdana"/>
                <w:sz w:val="22"/>
                <w:szCs w:val="22"/>
              </w:rPr>
            </w:pPr>
          </w:p>
        </w:tc>
      </w:tr>
    </w:tbl>
    <w:p w14:paraId="2D58C155" w14:textId="77777777" w:rsidR="003F6FE9" w:rsidRPr="007678F1" w:rsidRDefault="003F6FE9" w:rsidP="003F6FE9">
      <w:pPr>
        <w:rPr>
          <w:rFonts w:ascii="Verdana" w:hAnsi="Verdana"/>
          <w:sz w:val="22"/>
          <w:szCs w:val="22"/>
        </w:rPr>
      </w:pPr>
    </w:p>
    <w:p w14:paraId="2D58C161" w14:textId="77777777" w:rsidR="003F6FE9" w:rsidRPr="007678F1" w:rsidRDefault="003F6FE9" w:rsidP="003F6FE9">
      <w:pPr>
        <w:tabs>
          <w:tab w:val="left" w:pos="2895"/>
        </w:tabs>
        <w:rPr>
          <w:rFonts w:ascii="Verdana" w:hAnsi="Verdana"/>
          <w:sz w:val="22"/>
          <w:szCs w:val="22"/>
        </w:rPr>
      </w:pPr>
    </w:p>
    <w:p w14:paraId="2D58C162" w14:textId="77777777" w:rsidR="003F6FE9" w:rsidRPr="007678F1" w:rsidRDefault="003F6FE9" w:rsidP="003F6FE9">
      <w:pPr>
        <w:rPr>
          <w:rFonts w:ascii="Verdana" w:hAnsi="Verdana"/>
          <w:sz w:val="22"/>
          <w:szCs w:val="22"/>
        </w:rPr>
      </w:pPr>
    </w:p>
    <w:p w14:paraId="2D58C163" w14:textId="77777777" w:rsidR="009C5C3E" w:rsidRPr="007678F1" w:rsidRDefault="009C5C3E" w:rsidP="003F6FE9">
      <w:pPr>
        <w:rPr>
          <w:rFonts w:ascii="Verdana" w:hAnsi="Verdana"/>
          <w:sz w:val="22"/>
          <w:szCs w:val="22"/>
        </w:rPr>
        <w:sectPr w:rsidR="009C5C3E" w:rsidRPr="007678F1" w:rsidSect="00815D7E">
          <w:footerReference w:type="default" r:id="rId14"/>
          <w:pgSz w:w="11906" w:h="16838"/>
          <w:pgMar w:top="851" w:right="851" w:bottom="1134" w:left="1276" w:header="720" w:footer="720" w:gutter="0"/>
          <w:pgNumType w:start="1"/>
          <w:cols w:space="708"/>
          <w:docGrid w:linePitch="360"/>
        </w:sectPr>
      </w:pPr>
    </w:p>
    <w:p w14:paraId="3B80D0DE"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w:t>
      </w:r>
    </w:p>
    <w:p w14:paraId="4111035B"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455A1D01" w14:textId="77777777" w:rsidR="00E64F5A" w:rsidRDefault="00E64F5A" w:rsidP="00E64F5A">
      <w:pPr>
        <w:jc w:val="center"/>
        <w:rPr>
          <w:rFonts w:ascii="Verdana" w:hAnsi="Verdana"/>
          <w:b/>
          <w:sz w:val="20"/>
          <w:szCs w:val="20"/>
        </w:rPr>
      </w:pPr>
    </w:p>
    <w:p w14:paraId="2D177A38" w14:textId="77777777" w:rsidR="00E64F5A" w:rsidRDefault="00E64F5A" w:rsidP="00E64F5A">
      <w:pPr>
        <w:jc w:val="center"/>
        <w:rPr>
          <w:rFonts w:ascii="Verdana" w:hAnsi="Verdana"/>
          <w:b/>
          <w:sz w:val="20"/>
          <w:szCs w:val="20"/>
        </w:rPr>
      </w:pPr>
    </w:p>
    <w:p w14:paraId="78B87B6D" w14:textId="77777777" w:rsidR="00E64F5A" w:rsidRDefault="00E64F5A" w:rsidP="00E64F5A">
      <w:pPr>
        <w:tabs>
          <w:tab w:val="left" w:pos="4672"/>
        </w:tabs>
        <w:rPr>
          <w:rFonts w:ascii="Verdana" w:hAnsi="Verdana"/>
          <w:b/>
          <w:sz w:val="20"/>
          <w:szCs w:val="20"/>
        </w:rPr>
      </w:pPr>
      <w:r>
        <w:rPr>
          <w:rFonts w:ascii="Verdana" w:hAnsi="Verdana"/>
          <w:b/>
          <w:sz w:val="20"/>
          <w:szCs w:val="20"/>
        </w:rPr>
        <w:tab/>
      </w:r>
    </w:p>
    <w:p w14:paraId="5863F091" w14:textId="77777777" w:rsidR="00E64F5A" w:rsidRDefault="00E64F5A" w:rsidP="00E64F5A">
      <w:pPr>
        <w:jc w:val="center"/>
        <w:rPr>
          <w:rFonts w:ascii="Verdana" w:hAnsi="Verdana"/>
          <w:sz w:val="20"/>
          <w:szCs w:val="20"/>
        </w:rPr>
      </w:pPr>
      <w:r>
        <w:rPr>
          <w:rFonts w:ascii="Verdana" w:hAnsi="Verdana"/>
          <w:b/>
          <w:sz w:val="20"/>
          <w:szCs w:val="20"/>
        </w:rPr>
        <w:t xml:space="preserve">План ремонта вагонов </w:t>
      </w:r>
    </w:p>
    <w:p w14:paraId="0D10E124" w14:textId="77777777" w:rsidR="00E64F5A" w:rsidRDefault="00E64F5A" w:rsidP="00E64F5A">
      <w:pPr>
        <w:jc w:val="center"/>
        <w:rPr>
          <w:rFonts w:ascii="Verdana" w:hAnsi="Verdana"/>
          <w:sz w:val="20"/>
          <w:szCs w:val="20"/>
        </w:rPr>
      </w:pPr>
    </w:p>
    <w:tbl>
      <w:tblPr>
        <w:tblW w:w="0" w:type="auto"/>
        <w:jc w:val="center"/>
        <w:tblLook w:val="04A0" w:firstRow="1" w:lastRow="0" w:firstColumn="1" w:lastColumn="0" w:noHBand="0" w:noVBand="1"/>
      </w:tblPr>
      <w:tblGrid>
        <w:gridCol w:w="2103"/>
        <w:gridCol w:w="1294"/>
        <w:gridCol w:w="2724"/>
        <w:gridCol w:w="1486"/>
        <w:gridCol w:w="400"/>
        <w:gridCol w:w="1930"/>
        <w:gridCol w:w="2243"/>
        <w:gridCol w:w="2041"/>
      </w:tblGrid>
      <w:tr w:rsidR="00E64F5A" w14:paraId="2C0C0FB6" w14:textId="77777777" w:rsidTr="000F3007">
        <w:trPr>
          <w:trHeight w:val="255"/>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tcPr>
          <w:p w14:paraId="5B99DC39" w14:textId="77777777" w:rsidR="00E64F5A" w:rsidRDefault="00E64F5A" w:rsidP="000F3007">
            <w:pPr>
              <w:jc w:val="center"/>
              <w:rPr>
                <w:rFonts w:ascii="Verdana" w:hAnsi="Verdana"/>
                <w:b/>
                <w:sz w:val="20"/>
                <w:szCs w:val="20"/>
              </w:rPr>
            </w:pPr>
          </w:p>
          <w:p w14:paraId="38A24EC0" w14:textId="77777777" w:rsidR="00E64F5A" w:rsidRDefault="00E64F5A" w:rsidP="000F3007">
            <w:pPr>
              <w:jc w:val="center"/>
              <w:rPr>
                <w:rFonts w:ascii="Verdana" w:hAnsi="Verdana"/>
                <w:b/>
                <w:sz w:val="20"/>
                <w:szCs w:val="20"/>
              </w:rPr>
            </w:pPr>
            <w:r>
              <w:rPr>
                <w:rFonts w:ascii="Verdana" w:hAnsi="Verdana"/>
                <w:b/>
                <w:sz w:val="20"/>
                <w:szCs w:val="20"/>
              </w:rPr>
              <w:t>Наименование ВЧДР/ВУ</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45B3DFA3" w14:textId="77777777" w:rsidR="00E64F5A" w:rsidRDefault="00E64F5A" w:rsidP="000F3007">
            <w:pPr>
              <w:jc w:val="center"/>
              <w:rPr>
                <w:rFonts w:ascii="Verdana" w:hAnsi="Verdana"/>
                <w:b/>
                <w:sz w:val="20"/>
                <w:szCs w:val="20"/>
              </w:rPr>
            </w:pPr>
          </w:p>
          <w:p w14:paraId="2097396C" w14:textId="77777777" w:rsidR="00E64F5A" w:rsidRDefault="00E64F5A" w:rsidP="000F3007">
            <w:pPr>
              <w:jc w:val="center"/>
              <w:rPr>
                <w:rFonts w:ascii="Verdana" w:hAnsi="Verdana"/>
                <w:b/>
                <w:sz w:val="20"/>
                <w:szCs w:val="20"/>
              </w:rPr>
            </w:pPr>
            <w:r>
              <w:rPr>
                <w:rFonts w:ascii="Verdana" w:hAnsi="Verdana"/>
                <w:b/>
                <w:sz w:val="20"/>
                <w:szCs w:val="20"/>
              </w:rPr>
              <w:t>Род вагона</w:t>
            </w: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14:paraId="6482A977" w14:textId="77777777" w:rsidR="00E64F5A" w:rsidRDefault="00E64F5A" w:rsidP="000F3007">
            <w:pPr>
              <w:jc w:val="center"/>
              <w:rPr>
                <w:rFonts w:ascii="Verdana" w:hAnsi="Verdana"/>
                <w:b/>
                <w:sz w:val="20"/>
                <w:szCs w:val="20"/>
              </w:rPr>
            </w:pPr>
            <w:r>
              <w:rPr>
                <w:rFonts w:ascii="Verdana" w:hAnsi="Verdana"/>
                <w:b/>
                <w:sz w:val="20"/>
                <w:szCs w:val="20"/>
              </w:rPr>
              <w:t>Тип тележки</w:t>
            </w:r>
          </w:p>
          <w:p w14:paraId="03AC3425" w14:textId="77777777" w:rsidR="00E64F5A" w:rsidRDefault="00E64F5A" w:rsidP="000F3007">
            <w:pPr>
              <w:jc w:val="center"/>
              <w:rPr>
                <w:rFonts w:ascii="Verdana" w:hAnsi="Verdana"/>
                <w:b/>
                <w:sz w:val="20"/>
                <w:szCs w:val="20"/>
              </w:rPr>
            </w:pPr>
            <w:r>
              <w:rPr>
                <w:rFonts w:ascii="Verdana" w:hAnsi="Verdana"/>
                <w:b/>
                <w:sz w:val="20"/>
                <w:szCs w:val="20"/>
              </w:rPr>
              <w:t xml:space="preserve">(типовая (18-100 и аналоги), инновационная 18-194-1 и аналоги, </w:t>
            </w:r>
            <w:proofErr w:type="spellStart"/>
            <w:r>
              <w:rPr>
                <w:rFonts w:ascii="Verdana" w:hAnsi="Verdana"/>
                <w:b/>
                <w:sz w:val="20"/>
                <w:szCs w:val="20"/>
              </w:rPr>
              <w:t>Barber</w:t>
            </w:r>
            <w:proofErr w:type="spellEnd"/>
          </w:p>
        </w:tc>
        <w:tc>
          <w:tcPr>
            <w:tcW w:w="1486" w:type="dxa"/>
            <w:tcBorders>
              <w:top w:val="single" w:sz="4" w:space="0" w:color="auto"/>
              <w:left w:val="nil"/>
              <w:bottom w:val="single" w:sz="4" w:space="0" w:color="auto"/>
              <w:right w:val="nil"/>
            </w:tcBorders>
            <w:vAlign w:val="center"/>
          </w:tcPr>
          <w:p w14:paraId="005910DD" w14:textId="77777777" w:rsidR="00E64F5A" w:rsidRDefault="00E64F5A" w:rsidP="000F3007">
            <w:pPr>
              <w:jc w:val="center"/>
              <w:rPr>
                <w:rFonts w:ascii="Verdana" w:hAnsi="Verdana"/>
                <w:b/>
                <w:sz w:val="20"/>
                <w:szCs w:val="20"/>
              </w:rPr>
            </w:pPr>
          </w:p>
        </w:tc>
        <w:tc>
          <w:tcPr>
            <w:tcW w:w="4573" w:type="dxa"/>
            <w:gridSpan w:val="3"/>
            <w:tcBorders>
              <w:top w:val="single" w:sz="4" w:space="0" w:color="auto"/>
              <w:left w:val="nil"/>
              <w:bottom w:val="single" w:sz="4" w:space="0" w:color="auto"/>
              <w:right w:val="single" w:sz="4" w:space="0" w:color="auto"/>
            </w:tcBorders>
            <w:vAlign w:val="center"/>
            <w:hideMark/>
          </w:tcPr>
          <w:p w14:paraId="73E8A235" w14:textId="77777777" w:rsidR="00E64F5A" w:rsidRDefault="00E64F5A" w:rsidP="000F3007">
            <w:pPr>
              <w:jc w:val="center"/>
              <w:rPr>
                <w:rFonts w:ascii="Verdana" w:hAnsi="Verdana"/>
                <w:b/>
                <w:sz w:val="20"/>
                <w:szCs w:val="20"/>
              </w:rPr>
            </w:pPr>
            <w:r>
              <w:rPr>
                <w:rFonts w:ascii="Verdana" w:hAnsi="Verdana"/>
                <w:b/>
                <w:sz w:val="20"/>
                <w:szCs w:val="20"/>
              </w:rPr>
              <w:t>Ежедекадный период ___месяца</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14:paraId="3EA3C6BD" w14:textId="77777777" w:rsidR="00E64F5A" w:rsidRDefault="00E64F5A" w:rsidP="000F3007">
            <w:pPr>
              <w:jc w:val="center"/>
              <w:rPr>
                <w:rFonts w:ascii="Verdana" w:hAnsi="Verdana"/>
                <w:b/>
                <w:sz w:val="20"/>
                <w:szCs w:val="20"/>
              </w:rPr>
            </w:pPr>
            <w:r>
              <w:rPr>
                <w:rFonts w:ascii="Verdana" w:hAnsi="Verdana"/>
                <w:b/>
                <w:sz w:val="20"/>
                <w:szCs w:val="20"/>
              </w:rPr>
              <w:t>Итого</w:t>
            </w:r>
          </w:p>
        </w:tc>
      </w:tr>
      <w:tr w:rsidR="00E64F5A" w14:paraId="5A422C09" w14:textId="77777777" w:rsidTr="000F30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84CB"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A4B1F"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0A2E7" w14:textId="77777777" w:rsidR="00E64F5A" w:rsidRDefault="00E64F5A" w:rsidP="000F3007">
            <w:pPr>
              <w:rPr>
                <w:rFonts w:ascii="Verdana" w:hAnsi="Verdana"/>
                <w:b/>
                <w:sz w:val="20"/>
                <w:szCs w:val="20"/>
              </w:rPr>
            </w:pPr>
          </w:p>
        </w:tc>
        <w:tc>
          <w:tcPr>
            <w:tcW w:w="1886" w:type="dxa"/>
            <w:gridSpan w:val="2"/>
            <w:tcBorders>
              <w:top w:val="single" w:sz="4" w:space="0" w:color="auto"/>
              <w:left w:val="nil"/>
              <w:bottom w:val="single" w:sz="4" w:space="0" w:color="auto"/>
              <w:right w:val="single" w:sz="4" w:space="0" w:color="auto"/>
            </w:tcBorders>
            <w:vAlign w:val="center"/>
            <w:hideMark/>
          </w:tcPr>
          <w:p w14:paraId="4A664C10" w14:textId="77777777" w:rsidR="00E64F5A" w:rsidRDefault="00E64F5A" w:rsidP="000F3007">
            <w:pPr>
              <w:jc w:val="center"/>
              <w:rPr>
                <w:rFonts w:ascii="Verdana" w:hAnsi="Verdana"/>
                <w:b/>
                <w:sz w:val="20"/>
                <w:szCs w:val="20"/>
              </w:rPr>
            </w:pPr>
            <w:r>
              <w:rPr>
                <w:rFonts w:ascii="Verdana" w:hAnsi="Verdana"/>
                <w:b/>
                <w:sz w:val="20"/>
                <w:szCs w:val="20"/>
              </w:rPr>
              <w:t>1 (с 01 по 10)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180DAFA" w14:textId="77777777" w:rsidR="00E64F5A" w:rsidRDefault="00E64F5A" w:rsidP="000F3007">
            <w:pPr>
              <w:jc w:val="center"/>
              <w:rPr>
                <w:rFonts w:ascii="Verdana" w:hAnsi="Verdana"/>
                <w:b/>
                <w:sz w:val="20"/>
                <w:szCs w:val="20"/>
              </w:rPr>
            </w:pPr>
            <w:r>
              <w:rPr>
                <w:rFonts w:ascii="Verdana" w:hAnsi="Verdana"/>
                <w:b/>
                <w:sz w:val="20"/>
                <w:szCs w:val="20"/>
              </w:rPr>
              <w:t>2 (с 11 по 20)</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75D8881" w14:textId="77777777" w:rsidR="00E64F5A" w:rsidRDefault="00E64F5A" w:rsidP="000F3007">
            <w:pPr>
              <w:jc w:val="center"/>
              <w:rPr>
                <w:rFonts w:ascii="Verdana" w:hAnsi="Verdana"/>
                <w:b/>
                <w:sz w:val="20"/>
                <w:szCs w:val="20"/>
              </w:rPr>
            </w:pPr>
            <w:r>
              <w:rPr>
                <w:rFonts w:ascii="Verdana" w:hAnsi="Verdana"/>
                <w:b/>
                <w:sz w:val="20"/>
                <w:szCs w:val="20"/>
              </w:rPr>
              <w:t>3 (с 21 до конца месяца)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94FB" w14:textId="77777777" w:rsidR="00E64F5A" w:rsidRDefault="00E64F5A" w:rsidP="000F3007">
            <w:pPr>
              <w:rPr>
                <w:rFonts w:ascii="Verdana" w:hAnsi="Verdana"/>
                <w:b/>
                <w:sz w:val="20"/>
                <w:szCs w:val="20"/>
              </w:rPr>
            </w:pPr>
          </w:p>
        </w:tc>
      </w:tr>
      <w:tr w:rsidR="00E64F5A" w14:paraId="338AF786"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37A040B8"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19DF9874"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noWrap/>
            <w:vAlign w:val="bottom"/>
          </w:tcPr>
          <w:p w14:paraId="31E86A2A"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3C3DA6CC"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2434BC46"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6278CF1"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0656C648"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4A016BA2"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46933648"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7546A911" w14:textId="77777777" w:rsidR="00E64F5A" w:rsidRDefault="00E64F5A" w:rsidP="000F3007">
            <w:pPr>
              <w:rPr>
                <w:rFonts w:ascii="Verdana" w:hAnsi="Verdana"/>
                <w:sz w:val="20"/>
                <w:szCs w:val="20"/>
              </w:rPr>
            </w:pPr>
          </w:p>
        </w:tc>
        <w:tc>
          <w:tcPr>
            <w:tcW w:w="1294" w:type="dxa"/>
            <w:tcBorders>
              <w:top w:val="nil"/>
              <w:left w:val="single" w:sz="4" w:space="0" w:color="auto"/>
              <w:bottom w:val="single" w:sz="4" w:space="0" w:color="auto"/>
              <w:right w:val="single" w:sz="4" w:space="0" w:color="auto"/>
            </w:tcBorders>
          </w:tcPr>
          <w:p w14:paraId="32D0E5C4" w14:textId="77777777" w:rsidR="00E64F5A" w:rsidRDefault="00E64F5A" w:rsidP="000F3007">
            <w:pPr>
              <w:rPr>
                <w:rFonts w:ascii="Verdana" w:hAnsi="Verdana"/>
                <w:sz w:val="20"/>
                <w:szCs w:val="20"/>
              </w:rPr>
            </w:pPr>
          </w:p>
        </w:tc>
        <w:tc>
          <w:tcPr>
            <w:tcW w:w="2724" w:type="dxa"/>
            <w:tcBorders>
              <w:top w:val="nil"/>
              <w:left w:val="single" w:sz="4" w:space="0" w:color="auto"/>
              <w:bottom w:val="single" w:sz="4" w:space="0" w:color="auto"/>
              <w:right w:val="single" w:sz="4" w:space="0" w:color="auto"/>
            </w:tcBorders>
            <w:noWrap/>
            <w:vAlign w:val="bottom"/>
          </w:tcPr>
          <w:p w14:paraId="130B5BF5" w14:textId="77777777" w:rsidR="00E64F5A" w:rsidRDefault="00E64F5A" w:rsidP="000F3007">
            <w:pPr>
              <w:rPr>
                <w:rFonts w:ascii="Verdana" w:hAnsi="Verdana"/>
                <w:sz w:val="20"/>
                <w:szCs w:val="20"/>
              </w:rPr>
            </w:pPr>
          </w:p>
        </w:tc>
        <w:tc>
          <w:tcPr>
            <w:tcW w:w="1486" w:type="dxa"/>
            <w:tcBorders>
              <w:top w:val="single" w:sz="4" w:space="0" w:color="auto"/>
              <w:left w:val="nil"/>
              <w:bottom w:val="single" w:sz="4" w:space="0" w:color="auto"/>
              <w:right w:val="nil"/>
            </w:tcBorders>
          </w:tcPr>
          <w:p w14:paraId="35D391FB"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10942B12"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F44FFB2"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3512254F"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142E12C8"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59726399"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189647C4"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584BFB59"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75F67AAB"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0BCCDD32"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4D4E905E"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5A0551BF"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191DDFE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2A249B9B" w14:textId="77777777" w:rsidR="00E64F5A" w:rsidRDefault="00E64F5A" w:rsidP="000F3007">
            <w:pPr>
              <w:jc w:val="center"/>
              <w:rPr>
                <w:rFonts w:ascii="Verdana" w:hAnsi="Verdana"/>
                <w:b/>
                <w:bCs/>
                <w:sz w:val="20"/>
                <w:szCs w:val="20"/>
              </w:rPr>
            </w:pPr>
          </w:p>
        </w:tc>
      </w:tr>
      <w:tr w:rsidR="00E64F5A" w14:paraId="32201916" w14:textId="77777777" w:rsidTr="000F3007">
        <w:trPr>
          <w:trHeight w:val="255"/>
          <w:jc w:val="center"/>
        </w:trPr>
        <w:tc>
          <w:tcPr>
            <w:tcW w:w="2103" w:type="dxa"/>
            <w:tcBorders>
              <w:top w:val="nil"/>
              <w:left w:val="single" w:sz="4" w:space="0" w:color="auto"/>
              <w:bottom w:val="single" w:sz="4" w:space="0" w:color="auto"/>
              <w:right w:val="single" w:sz="4" w:space="0" w:color="auto"/>
            </w:tcBorders>
            <w:hideMark/>
          </w:tcPr>
          <w:p w14:paraId="1463B9B4" w14:textId="77777777" w:rsidR="00E64F5A" w:rsidRDefault="00E64F5A" w:rsidP="000F3007">
            <w:pPr>
              <w:rPr>
                <w:rFonts w:ascii="Verdana" w:hAnsi="Verdana"/>
                <w:b/>
                <w:bCs/>
                <w:sz w:val="20"/>
                <w:szCs w:val="20"/>
              </w:rPr>
            </w:pPr>
            <w:r>
              <w:rPr>
                <w:rFonts w:ascii="Verdana" w:hAnsi="Verdana"/>
                <w:b/>
                <w:bCs/>
                <w:sz w:val="20"/>
                <w:szCs w:val="20"/>
              </w:rPr>
              <w:t>Итого</w:t>
            </w:r>
          </w:p>
        </w:tc>
        <w:tc>
          <w:tcPr>
            <w:tcW w:w="1294" w:type="dxa"/>
            <w:tcBorders>
              <w:top w:val="nil"/>
              <w:left w:val="single" w:sz="4" w:space="0" w:color="auto"/>
              <w:bottom w:val="single" w:sz="4" w:space="0" w:color="auto"/>
              <w:right w:val="single" w:sz="4" w:space="0" w:color="auto"/>
            </w:tcBorders>
          </w:tcPr>
          <w:p w14:paraId="50D7EF0E" w14:textId="77777777" w:rsidR="00E64F5A" w:rsidRDefault="00E64F5A" w:rsidP="000F3007">
            <w:pP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06FABC90" w14:textId="77777777" w:rsidR="00E64F5A" w:rsidRDefault="00E64F5A" w:rsidP="000F3007">
            <w:pPr>
              <w:rPr>
                <w:rFonts w:ascii="Verdana" w:hAnsi="Verdana"/>
                <w:b/>
                <w:bCs/>
                <w:sz w:val="20"/>
                <w:szCs w:val="20"/>
              </w:rPr>
            </w:pPr>
          </w:p>
        </w:tc>
        <w:tc>
          <w:tcPr>
            <w:tcW w:w="1486" w:type="dxa"/>
            <w:tcBorders>
              <w:top w:val="single" w:sz="4" w:space="0" w:color="auto"/>
              <w:left w:val="nil"/>
              <w:bottom w:val="single" w:sz="4" w:space="0" w:color="auto"/>
              <w:right w:val="nil"/>
            </w:tcBorders>
          </w:tcPr>
          <w:p w14:paraId="5C2096EF"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694B389F"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05C817E3"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6849170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5706921C" w14:textId="77777777" w:rsidR="00E64F5A" w:rsidRDefault="00E64F5A" w:rsidP="000F3007">
            <w:pPr>
              <w:jc w:val="center"/>
              <w:rPr>
                <w:rFonts w:ascii="Verdana" w:hAnsi="Verdana"/>
                <w:b/>
                <w:bCs/>
                <w:sz w:val="20"/>
                <w:szCs w:val="20"/>
              </w:rPr>
            </w:pPr>
          </w:p>
        </w:tc>
      </w:tr>
    </w:tbl>
    <w:p w14:paraId="146F1D76" w14:textId="77777777" w:rsidR="00E64F5A" w:rsidRDefault="00E64F5A" w:rsidP="00E64F5A">
      <w:pPr>
        <w:jc w:val="center"/>
        <w:rPr>
          <w:rFonts w:ascii="Verdana" w:hAnsi="Verdana"/>
          <w:sz w:val="20"/>
          <w:szCs w:val="20"/>
        </w:rPr>
      </w:pPr>
    </w:p>
    <w:p w14:paraId="56ECEDB6" w14:textId="77777777" w:rsidR="00DE5844" w:rsidRDefault="00DE5844" w:rsidP="00DE5844">
      <w:pPr>
        <w:spacing w:line="360" w:lineRule="auto"/>
        <w:rPr>
          <w:rFonts w:ascii="Verdana" w:hAnsi="Verdana"/>
          <w:sz w:val="22"/>
          <w:szCs w:val="22"/>
        </w:rPr>
        <w:sectPr w:rsidR="00DE5844" w:rsidSect="00DE5844">
          <w:pgSz w:w="16838" w:h="11906" w:orient="landscape"/>
          <w:pgMar w:top="1134" w:right="992" w:bottom="851" w:left="1134" w:header="720" w:footer="720" w:gutter="0"/>
          <w:pgNumType w:start="69"/>
          <w:cols w:space="720"/>
        </w:sectPr>
      </w:pPr>
    </w:p>
    <w:p w14:paraId="7065B2B3" w14:textId="406AE3D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3</w:t>
      </w:r>
    </w:p>
    <w:p w14:paraId="0CCB97B3"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040DF304" w14:textId="6680D456" w:rsidR="00E64F5A" w:rsidRDefault="00E64F5A" w:rsidP="00E64F5A">
      <w:pPr>
        <w:spacing w:line="360" w:lineRule="auto"/>
        <w:jc w:val="right"/>
        <w:rPr>
          <w:rFonts w:ascii="Verdana" w:hAnsi="Verdana"/>
          <w:sz w:val="20"/>
          <w:szCs w:val="20"/>
        </w:rPr>
      </w:pPr>
    </w:p>
    <w:p w14:paraId="775EDB61" w14:textId="77777777" w:rsidR="006710B8" w:rsidRDefault="006710B8" w:rsidP="00E64F5A">
      <w:pPr>
        <w:spacing w:line="360" w:lineRule="auto"/>
        <w:jc w:val="right"/>
        <w:rPr>
          <w:rFonts w:ascii="Verdana" w:hAnsi="Verdana"/>
          <w:sz w:val="20"/>
          <w:szCs w:val="20"/>
        </w:rPr>
      </w:pPr>
    </w:p>
    <w:p w14:paraId="263089F7" w14:textId="40D648BD" w:rsidR="00E64F5A" w:rsidRDefault="00E64F5A" w:rsidP="00E64F5A">
      <w:pPr>
        <w:jc w:val="center"/>
        <w:rPr>
          <w:rFonts w:ascii="Verdana" w:hAnsi="Verdana"/>
          <w:b/>
          <w:sz w:val="20"/>
          <w:szCs w:val="20"/>
        </w:rPr>
      </w:pPr>
      <w:r>
        <w:rPr>
          <w:rFonts w:ascii="Verdana" w:hAnsi="Verdana"/>
          <w:b/>
          <w:sz w:val="20"/>
          <w:szCs w:val="20"/>
        </w:rPr>
        <w:t xml:space="preserve">Общий объем </w:t>
      </w:r>
      <w:r w:rsidR="000030C9">
        <w:rPr>
          <w:rFonts w:ascii="Verdana" w:hAnsi="Verdana"/>
          <w:b/>
          <w:sz w:val="20"/>
          <w:szCs w:val="20"/>
        </w:rPr>
        <w:t>ремонта грузовых вагонов в 202</w:t>
      </w:r>
      <w:r w:rsidR="00937A00" w:rsidRPr="00937A00">
        <w:rPr>
          <w:rFonts w:ascii="Verdana" w:hAnsi="Verdana"/>
          <w:b/>
          <w:sz w:val="20"/>
          <w:szCs w:val="20"/>
        </w:rPr>
        <w:t>5</w:t>
      </w:r>
      <w:r>
        <w:rPr>
          <w:rFonts w:ascii="Verdana" w:hAnsi="Verdana"/>
          <w:b/>
          <w:sz w:val="20"/>
          <w:szCs w:val="20"/>
        </w:rPr>
        <w:t xml:space="preserve"> году</w:t>
      </w:r>
    </w:p>
    <w:p w14:paraId="2F299456" w14:textId="77777777" w:rsidR="00E64F5A" w:rsidRDefault="00E64F5A" w:rsidP="00E64F5A">
      <w:pPr>
        <w:jc w:val="center"/>
        <w:rPr>
          <w:rFonts w:ascii="Verdana" w:hAnsi="Verdana"/>
          <w:b/>
          <w:sz w:val="20"/>
          <w:szCs w:val="20"/>
        </w:rPr>
      </w:pPr>
    </w:p>
    <w:p w14:paraId="692C6548" w14:textId="77777777" w:rsidR="00E64F5A" w:rsidRDefault="00E64F5A" w:rsidP="00E64F5A">
      <w:pPr>
        <w:jc w:val="center"/>
        <w:rPr>
          <w:rFonts w:ascii="Verdana" w:hAnsi="Verdana"/>
          <w:sz w:val="20"/>
          <w:szCs w:val="20"/>
        </w:rPr>
      </w:pPr>
      <w:r>
        <w:rPr>
          <w:rFonts w:ascii="Verdana" w:hAnsi="Verdana"/>
          <w:b/>
          <w:sz w:val="20"/>
          <w:szCs w:val="20"/>
        </w:rPr>
        <w:t>Деповской ремонт</w:t>
      </w:r>
    </w:p>
    <w:tbl>
      <w:tblPr>
        <w:tblW w:w="0" w:type="dxa"/>
        <w:tblInd w:w="-147" w:type="dxa"/>
        <w:tblLayout w:type="fixed"/>
        <w:tblLook w:val="04A0" w:firstRow="1" w:lastRow="0" w:firstColumn="1" w:lastColumn="0" w:noHBand="0" w:noVBand="1"/>
      </w:tblPr>
      <w:tblGrid>
        <w:gridCol w:w="1843"/>
        <w:gridCol w:w="708"/>
        <w:gridCol w:w="1094"/>
        <w:gridCol w:w="1175"/>
        <w:gridCol w:w="875"/>
        <w:gridCol w:w="1094"/>
        <w:gridCol w:w="820"/>
        <w:gridCol w:w="819"/>
        <w:gridCol w:w="820"/>
        <w:gridCol w:w="956"/>
        <w:gridCol w:w="1278"/>
        <w:gridCol w:w="1047"/>
        <w:gridCol w:w="1080"/>
        <w:gridCol w:w="1134"/>
        <w:gridCol w:w="916"/>
      </w:tblGrid>
      <w:tr w:rsidR="00E64F5A" w14:paraId="0F6DEB29" w14:textId="77777777" w:rsidTr="000F3007">
        <w:trPr>
          <w:trHeight w:val="23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366447"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14:paraId="2CB1F1ED"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192" w:type="dxa"/>
            <w:gridSpan w:val="12"/>
            <w:tcBorders>
              <w:top w:val="single" w:sz="4" w:space="0" w:color="auto"/>
              <w:left w:val="nil"/>
              <w:bottom w:val="single" w:sz="4" w:space="0" w:color="auto"/>
              <w:right w:val="single" w:sz="4" w:space="0" w:color="000000"/>
            </w:tcBorders>
            <w:vAlign w:val="center"/>
            <w:hideMark/>
          </w:tcPr>
          <w:p w14:paraId="419AEDC9"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FA105F1"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04AC812" w14:textId="77777777" w:rsidTr="000F3007">
        <w:trPr>
          <w:trHeight w:val="2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E33A12" w14:textId="77777777" w:rsidR="00E64F5A" w:rsidRDefault="00E64F5A" w:rsidP="000F3007">
            <w:pPr>
              <w:rPr>
                <w:rFonts w:ascii="Verdana" w:hAnsi="Verdana"/>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6378487" w14:textId="77777777" w:rsidR="00E64F5A" w:rsidRDefault="00E64F5A" w:rsidP="000F3007">
            <w:pPr>
              <w:rPr>
                <w:rFonts w:ascii="Verdana" w:hAnsi="Verdana"/>
                <w:sz w:val="20"/>
                <w:szCs w:val="20"/>
              </w:rPr>
            </w:pPr>
          </w:p>
        </w:tc>
        <w:tc>
          <w:tcPr>
            <w:tcW w:w="1094" w:type="dxa"/>
            <w:tcBorders>
              <w:top w:val="nil"/>
              <w:left w:val="nil"/>
              <w:bottom w:val="single" w:sz="4" w:space="0" w:color="auto"/>
              <w:right w:val="single" w:sz="4" w:space="0" w:color="auto"/>
            </w:tcBorders>
            <w:vAlign w:val="center"/>
            <w:hideMark/>
          </w:tcPr>
          <w:p w14:paraId="2AE40D87"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175" w:type="dxa"/>
            <w:tcBorders>
              <w:top w:val="nil"/>
              <w:left w:val="nil"/>
              <w:bottom w:val="single" w:sz="4" w:space="0" w:color="auto"/>
              <w:right w:val="single" w:sz="4" w:space="0" w:color="auto"/>
            </w:tcBorders>
            <w:vAlign w:val="center"/>
            <w:hideMark/>
          </w:tcPr>
          <w:p w14:paraId="09E7CFC2"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875" w:type="dxa"/>
            <w:tcBorders>
              <w:top w:val="nil"/>
              <w:left w:val="nil"/>
              <w:bottom w:val="single" w:sz="4" w:space="0" w:color="auto"/>
              <w:right w:val="single" w:sz="4" w:space="0" w:color="auto"/>
            </w:tcBorders>
            <w:vAlign w:val="center"/>
            <w:hideMark/>
          </w:tcPr>
          <w:p w14:paraId="1D1A058B"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094" w:type="dxa"/>
            <w:tcBorders>
              <w:top w:val="nil"/>
              <w:left w:val="nil"/>
              <w:bottom w:val="single" w:sz="4" w:space="0" w:color="auto"/>
              <w:right w:val="single" w:sz="4" w:space="0" w:color="auto"/>
            </w:tcBorders>
            <w:vAlign w:val="center"/>
            <w:hideMark/>
          </w:tcPr>
          <w:p w14:paraId="0A536497"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20" w:type="dxa"/>
            <w:tcBorders>
              <w:top w:val="nil"/>
              <w:left w:val="nil"/>
              <w:bottom w:val="single" w:sz="4" w:space="0" w:color="auto"/>
              <w:right w:val="single" w:sz="4" w:space="0" w:color="auto"/>
            </w:tcBorders>
            <w:vAlign w:val="center"/>
            <w:hideMark/>
          </w:tcPr>
          <w:p w14:paraId="3C46A615" w14:textId="77777777" w:rsidR="00E64F5A" w:rsidRDefault="00E64F5A" w:rsidP="000F3007">
            <w:pPr>
              <w:jc w:val="center"/>
              <w:rPr>
                <w:rFonts w:ascii="Verdana" w:hAnsi="Verdana"/>
                <w:sz w:val="20"/>
                <w:szCs w:val="20"/>
              </w:rPr>
            </w:pPr>
            <w:r>
              <w:rPr>
                <w:rFonts w:ascii="Verdana" w:hAnsi="Verdana"/>
                <w:sz w:val="20"/>
                <w:szCs w:val="20"/>
              </w:rPr>
              <w:t>май</w:t>
            </w:r>
          </w:p>
        </w:tc>
        <w:tc>
          <w:tcPr>
            <w:tcW w:w="819" w:type="dxa"/>
            <w:tcBorders>
              <w:top w:val="nil"/>
              <w:left w:val="nil"/>
              <w:bottom w:val="single" w:sz="4" w:space="0" w:color="auto"/>
              <w:right w:val="single" w:sz="4" w:space="0" w:color="auto"/>
            </w:tcBorders>
            <w:vAlign w:val="center"/>
            <w:hideMark/>
          </w:tcPr>
          <w:p w14:paraId="7D5E5A6D"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20" w:type="dxa"/>
            <w:tcBorders>
              <w:top w:val="nil"/>
              <w:left w:val="nil"/>
              <w:bottom w:val="single" w:sz="4" w:space="0" w:color="auto"/>
              <w:right w:val="single" w:sz="4" w:space="0" w:color="auto"/>
            </w:tcBorders>
            <w:vAlign w:val="center"/>
            <w:hideMark/>
          </w:tcPr>
          <w:p w14:paraId="27C00FE5"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56" w:type="dxa"/>
            <w:tcBorders>
              <w:top w:val="nil"/>
              <w:left w:val="nil"/>
              <w:bottom w:val="single" w:sz="4" w:space="0" w:color="auto"/>
              <w:right w:val="single" w:sz="4" w:space="0" w:color="auto"/>
            </w:tcBorders>
            <w:vAlign w:val="center"/>
            <w:hideMark/>
          </w:tcPr>
          <w:p w14:paraId="0E2E8741"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278" w:type="dxa"/>
            <w:tcBorders>
              <w:top w:val="nil"/>
              <w:left w:val="nil"/>
              <w:bottom w:val="single" w:sz="4" w:space="0" w:color="auto"/>
              <w:right w:val="single" w:sz="4" w:space="0" w:color="auto"/>
            </w:tcBorders>
            <w:vAlign w:val="center"/>
            <w:hideMark/>
          </w:tcPr>
          <w:p w14:paraId="2A0791E5"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047" w:type="dxa"/>
            <w:tcBorders>
              <w:top w:val="nil"/>
              <w:left w:val="nil"/>
              <w:bottom w:val="single" w:sz="4" w:space="0" w:color="auto"/>
              <w:right w:val="single" w:sz="4" w:space="0" w:color="auto"/>
            </w:tcBorders>
            <w:vAlign w:val="center"/>
            <w:hideMark/>
          </w:tcPr>
          <w:p w14:paraId="7F74CA64"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1080" w:type="dxa"/>
            <w:tcBorders>
              <w:top w:val="nil"/>
              <w:left w:val="nil"/>
              <w:bottom w:val="single" w:sz="4" w:space="0" w:color="auto"/>
              <w:right w:val="single" w:sz="4" w:space="0" w:color="auto"/>
            </w:tcBorders>
            <w:vAlign w:val="center"/>
            <w:hideMark/>
          </w:tcPr>
          <w:p w14:paraId="3E85541E"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134" w:type="dxa"/>
            <w:tcBorders>
              <w:top w:val="nil"/>
              <w:left w:val="nil"/>
              <w:bottom w:val="single" w:sz="4" w:space="0" w:color="auto"/>
              <w:right w:val="single" w:sz="4" w:space="0" w:color="auto"/>
            </w:tcBorders>
            <w:vAlign w:val="center"/>
            <w:hideMark/>
          </w:tcPr>
          <w:p w14:paraId="1BF8CB0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292AEDB" w14:textId="77777777" w:rsidR="00E64F5A" w:rsidRDefault="00E64F5A" w:rsidP="000F3007">
            <w:pPr>
              <w:rPr>
                <w:rFonts w:ascii="Verdana" w:hAnsi="Verdana"/>
                <w:sz w:val="20"/>
                <w:szCs w:val="20"/>
              </w:rPr>
            </w:pPr>
          </w:p>
        </w:tc>
      </w:tr>
      <w:tr w:rsidR="00E64F5A" w14:paraId="2C036D63" w14:textId="77777777" w:rsidTr="000F3007">
        <w:trPr>
          <w:trHeight w:val="234"/>
        </w:trPr>
        <w:tc>
          <w:tcPr>
            <w:tcW w:w="1843" w:type="dxa"/>
            <w:tcBorders>
              <w:top w:val="nil"/>
              <w:left w:val="single" w:sz="4" w:space="0" w:color="auto"/>
              <w:bottom w:val="single" w:sz="4" w:space="0" w:color="auto"/>
              <w:right w:val="single" w:sz="4" w:space="0" w:color="auto"/>
            </w:tcBorders>
            <w:noWrap/>
            <w:vAlign w:val="bottom"/>
          </w:tcPr>
          <w:p w14:paraId="0FEA4371" w14:textId="77777777" w:rsidR="00E64F5A" w:rsidRDefault="00E64F5A" w:rsidP="000F3007">
            <w:pPr>
              <w:rPr>
                <w:rFonts w:ascii="Verdana" w:hAnsi="Verdana"/>
                <w:b/>
                <w:bCs/>
                <w:sz w:val="20"/>
                <w:szCs w:val="20"/>
              </w:rPr>
            </w:pPr>
          </w:p>
        </w:tc>
        <w:tc>
          <w:tcPr>
            <w:tcW w:w="708" w:type="dxa"/>
            <w:tcBorders>
              <w:top w:val="nil"/>
              <w:left w:val="nil"/>
              <w:bottom w:val="single" w:sz="4" w:space="0" w:color="auto"/>
              <w:right w:val="single" w:sz="4" w:space="0" w:color="auto"/>
            </w:tcBorders>
            <w:noWrap/>
            <w:vAlign w:val="center"/>
          </w:tcPr>
          <w:p w14:paraId="292A04EB"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4C0B6E0F" w14:textId="77777777" w:rsidR="00E64F5A" w:rsidRDefault="00E64F5A" w:rsidP="000F3007">
            <w:pPr>
              <w:jc w:val="center"/>
              <w:rPr>
                <w:rFonts w:ascii="Verdana" w:hAnsi="Verdana"/>
                <w:sz w:val="20"/>
                <w:szCs w:val="20"/>
              </w:rPr>
            </w:pPr>
          </w:p>
        </w:tc>
        <w:tc>
          <w:tcPr>
            <w:tcW w:w="1175" w:type="dxa"/>
            <w:tcBorders>
              <w:top w:val="nil"/>
              <w:left w:val="nil"/>
              <w:bottom w:val="single" w:sz="4" w:space="0" w:color="auto"/>
              <w:right w:val="single" w:sz="4" w:space="0" w:color="auto"/>
            </w:tcBorders>
            <w:noWrap/>
            <w:vAlign w:val="bottom"/>
          </w:tcPr>
          <w:p w14:paraId="6D8A0240" w14:textId="77777777" w:rsidR="00E64F5A" w:rsidRDefault="00E64F5A" w:rsidP="000F3007">
            <w:pPr>
              <w:jc w:val="center"/>
              <w:rPr>
                <w:rFonts w:ascii="Verdana" w:hAnsi="Verdana"/>
                <w:sz w:val="20"/>
                <w:szCs w:val="20"/>
              </w:rPr>
            </w:pPr>
          </w:p>
        </w:tc>
        <w:tc>
          <w:tcPr>
            <w:tcW w:w="875" w:type="dxa"/>
            <w:tcBorders>
              <w:top w:val="nil"/>
              <w:left w:val="nil"/>
              <w:bottom w:val="single" w:sz="4" w:space="0" w:color="auto"/>
              <w:right w:val="single" w:sz="4" w:space="0" w:color="auto"/>
            </w:tcBorders>
            <w:noWrap/>
            <w:vAlign w:val="bottom"/>
          </w:tcPr>
          <w:p w14:paraId="6285320E"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2ADE3700" w14:textId="77777777" w:rsidR="00E64F5A" w:rsidRDefault="00E64F5A" w:rsidP="000F3007">
            <w:pPr>
              <w:jc w:val="center"/>
              <w:rPr>
                <w:rFonts w:ascii="Verdana" w:hAnsi="Verdana"/>
                <w:sz w:val="20"/>
                <w:szCs w:val="20"/>
              </w:rPr>
            </w:pPr>
          </w:p>
        </w:tc>
        <w:tc>
          <w:tcPr>
            <w:tcW w:w="820" w:type="dxa"/>
            <w:tcBorders>
              <w:top w:val="nil"/>
              <w:left w:val="nil"/>
              <w:bottom w:val="single" w:sz="4" w:space="0" w:color="auto"/>
              <w:right w:val="single" w:sz="4" w:space="0" w:color="auto"/>
            </w:tcBorders>
            <w:noWrap/>
            <w:vAlign w:val="center"/>
          </w:tcPr>
          <w:p w14:paraId="29F0D4C4" w14:textId="77777777" w:rsidR="00E64F5A" w:rsidRDefault="00E64F5A" w:rsidP="000F3007">
            <w:pPr>
              <w:jc w:val="center"/>
              <w:rPr>
                <w:rFonts w:ascii="Verdana" w:hAnsi="Verdana"/>
                <w:b/>
                <w:sz w:val="20"/>
                <w:szCs w:val="20"/>
              </w:rPr>
            </w:pPr>
          </w:p>
        </w:tc>
        <w:tc>
          <w:tcPr>
            <w:tcW w:w="819" w:type="dxa"/>
            <w:tcBorders>
              <w:top w:val="nil"/>
              <w:left w:val="nil"/>
              <w:bottom w:val="single" w:sz="4" w:space="0" w:color="auto"/>
              <w:right w:val="single" w:sz="4" w:space="0" w:color="auto"/>
            </w:tcBorders>
            <w:noWrap/>
            <w:vAlign w:val="center"/>
          </w:tcPr>
          <w:p w14:paraId="171F2DE9" w14:textId="77777777" w:rsidR="00E64F5A" w:rsidRDefault="00E64F5A" w:rsidP="000F3007">
            <w:pPr>
              <w:jc w:val="center"/>
              <w:rPr>
                <w:rFonts w:ascii="Verdana" w:hAnsi="Verdana"/>
                <w:b/>
                <w:sz w:val="20"/>
                <w:szCs w:val="20"/>
              </w:rPr>
            </w:pPr>
          </w:p>
        </w:tc>
        <w:tc>
          <w:tcPr>
            <w:tcW w:w="820" w:type="dxa"/>
            <w:tcBorders>
              <w:top w:val="nil"/>
              <w:left w:val="nil"/>
              <w:bottom w:val="single" w:sz="4" w:space="0" w:color="auto"/>
              <w:right w:val="single" w:sz="4" w:space="0" w:color="auto"/>
            </w:tcBorders>
            <w:noWrap/>
            <w:vAlign w:val="center"/>
          </w:tcPr>
          <w:p w14:paraId="2230FACB"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center"/>
          </w:tcPr>
          <w:p w14:paraId="4C120B99" w14:textId="77777777" w:rsidR="00E64F5A" w:rsidRDefault="00E64F5A" w:rsidP="000F3007">
            <w:pPr>
              <w:jc w:val="center"/>
              <w:rPr>
                <w:rFonts w:ascii="Verdana" w:hAnsi="Verdana"/>
                <w:b/>
                <w:sz w:val="20"/>
                <w:szCs w:val="20"/>
              </w:rPr>
            </w:pPr>
          </w:p>
        </w:tc>
        <w:tc>
          <w:tcPr>
            <w:tcW w:w="1278" w:type="dxa"/>
            <w:tcBorders>
              <w:top w:val="nil"/>
              <w:left w:val="nil"/>
              <w:bottom w:val="single" w:sz="4" w:space="0" w:color="auto"/>
              <w:right w:val="single" w:sz="4" w:space="0" w:color="auto"/>
            </w:tcBorders>
            <w:noWrap/>
            <w:vAlign w:val="center"/>
          </w:tcPr>
          <w:p w14:paraId="6B53BBDB" w14:textId="77777777" w:rsidR="00E64F5A" w:rsidRDefault="00E64F5A" w:rsidP="000F3007">
            <w:pPr>
              <w:jc w:val="center"/>
              <w:rPr>
                <w:rFonts w:ascii="Verdana" w:hAnsi="Verdana"/>
                <w:b/>
                <w:sz w:val="20"/>
                <w:szCs w:val="20"/>
              </w:rPr>
            </w:pPr>
          </w:p>
        </w:tc>
        <w:tc>
          <w:tcPr>
            <w:tcW w:w="1047" w:type="dxa"/>
            <w:tcBorders>
              <w:top w:val="nil"/>
              <w:left w:val="nil"/>
              <w:bottom w:val="single" w:sz="4" w:space="0" w:color="auto"/>
              <w:right w:val="single" w:sz="4" w:space="0" w:color="auto"/>
            </w:tcBorders>
            <w:noWrap/>
            <w:vAlign w:val="center"/>
          </w:tcPr>
          <w:p w14:paraId="065AA125"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5DE4C129" w14:textId="77777777" w:rsidR="00E64F5A" w:rsidRDefault="00E64F5A" w:rsidP="000F3007">
            <w:pPr>
              <w:jc w:val="center"/>
              <w:rPr>
                <w:rFonts w:ascii="Verdana" w:hAnsi="Verdana"/>
                <w:b/>
                <w:sz w:val="20"/>
                <w:szCs w:val="20"/>
              </w:rPr>
            </w:pPr>
          </w:p>
        </w:tc>
        <w:tc>
          <w:tcPr>
            <w:tcW w:w="1134" w:type="dxa"/>
            <w:tcBorders>
              <w:top w:val="nil"/>
              <w:left w:val="nil"/>
              <w:bottom w:val="single" w:sz="4" w:space="0" w:color="auto"/>
              <w:right w:val="single" w:sz="4" w:space="0" w:color="auto"/>
            </w:tcBorders>
            <w:noWrap/>
            <w:vAlign w:val="center"/>
          </w:tcPr>
          <w:p w14:paraId="2BD32EFE" w14:textId="77777777" w:rsidR="00E64F5A" w:rsidRDefault="00E64F5A" w:rsidP="000F3007">
            <w:pPr>
              <w:jc w:val="center"/>
              <w:rPr>
                <w:rFonts w:ascii="Verdana" w:hAnsi="Verdana"/>
                <w:b/>
                <w:sz w:val="20"/>
                <w:szCs w:val="20"/>
              </w:rPr>
            </w:pPr>
          </w:p>
        </w:tc>
        <w:tc>
          <w:tcPr>
            <w:tcW w:w="916" w:type="dxa"/>
            <w:tcBorders>
              <w:top w:val="nil"/>
              <w:left w:val="nil"/>
              <w:bottom w:val="single" w:sz="4" w:space="0" w:color="auto"/>
              <w:right w:val="single" w:sz="4" w:space="0" w:color="auto"/>
            </w:tcBorders>
            <w:noWrap/>
            <w:vAlign w:val="center"/>
          </w:tcPr>
          <w:p w14:paraId="5FBE8BBB" w14:textId="77777777" w:rsidR="00E64F5A" w:rsidRDefault="00E64F5A" w:rsidP="000F3007">
            <w:pPr>
              <w:jc w:val="center"/>
              <w:rPr>
                <w:rFonts w:ascii="Verdana" w:hAnsi="Verdana"/>
                <w:b/>
                <w:sz w:val="20"/>
                <w:szCs w:val="20"/>
              </w:rPr>
            </w:pPr>
          </w:p>
        </w:tc>
      </w:tr>
      <w:tr w:rsidR="00E64F5A" w14:paraId="13DD8BFB" w14:textId="77777777" w:rsidTr="000F3007">
        <w:trPr>
          <w:trHeight w:val="276"/>
        </w:trPr>
        <w:tc>
          <w:tcPr>
            <w:tcW w:w="1843" w:type="dxa"/>
            <w:tcBorders>
              <w:top w:val="single" w:sz="4" w:space="0" w:color="auto"/>
              <w:left w:val="single" w:sz="4" w:space="0" w:color="auto"/>
              <w:bottom w:val="single" w:sz="4" w:space="0" w:color="auto"/>
              <w:right w:val="single" w:sz="4" w:space="0" w:color="auto"/>
            </w:tcBorders>
            <w:hideMark/>
          </w:tcPr>
          <w:p w14:paraId="1A882A63" w14:textId="77777777" w:rsidR="00E64F5A" w:rsidRDefault="00E64F5A" w:rsidP="000F3007">
            <w:pPr>
              <w:rPr>
                <w:rFonts w:ascii="Verdana" w:hAnsi="Verdana"/>
                <w:b/>
                <w:sz w:val="20"/>
                <w:szCs w:val="20"/>
              </w:rPr>
            </w:pPr>
            <w:r>
              <w:rPr>
                <w:rFonts w:ascii="Verdana" w:hAnsi="Verdana"/>
                <w:b/>
                <w:sz w:val="20"/>
                <w:szCs w:val="20"/>
              </w:rPr>
              <w:t>Итого</w:t>
            </w:r>
          </w:p>
        </w:tc>
        <w:tc>
          <w:tcPr>
            <w:tcW w:w="708" w:type="dxa"/>
            <w:tcBorders>
              <w:top w:val="single" w:sz="4" w:space="0" w:color="auto"/>
              <w:left w:val="single" w:sz="4" w:space="0" w:color="auto"/>
              <w:bottom w:val="single" w:sz="4" w:space="0" w:color="auto"/>
              <w:right w:val="single" w:sz="4" w:space="0" w:color="auto"/>
            </w:tcBorders>
            <w:vAlign w:val="center"/>
          </w:tcPr>
          <w:p w14:paraId="74CECD03"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3C9BDD02" w14:textId="77777777" w:rsidR="00E64F5A" w:rsidRDefault="00E64F5A" w:rsidP="000F3007">
            <w:pPr>
              <w:jc w:val="center"/>
              <w:rPr>
                <w:rFonts w:ascii="Verdana" w:hAnsi="Verdana"/>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27A6560" w14:textId="77777777" w:rsidR="00E64F5A" w:rsidRDefault="00E64F5A" w:rsidP="000F3007">
            <w:pPr>
              <w:jc w:val="center"/>
              <w:rPr>
                <w:rFonts w:ascii="Verdana" w:hAnsi="Verdana"/>
                <w:b/>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6C8FF0EF"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691AF197"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9B315EE" w14:textId="77777777" w:rsidR="00E64F5A" w:rsidRDefault="00E64F5A" w:rsidP="000F3007">
            <w:pPr>
              <w:jc w:val="center"/>
              <w:rPr>
                <w:rFonts w:ascii="Verdana" w:hAnsi="Verdana"/>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65D30C3"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02498DB"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4708F8AD" w14:textId="77777777" w:rsidR="00E64F5A" w:rsidRDefault="00E64F5A" w:rsidP="000F3007">
            <w:pPr>
              <w:jc w:val="center"/>
              <w:rPr>
                <w:rFonts w:ascii="Verdana" w:hAnsi="Verdana"/>
                <w:b/>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3E38ED13" w14:textId="77777777" w:rsidR="00E64F5A" w:rsidRDefault="00E64F5A" w:rsidP="000F3007">
            <w:pPr>
              <w:jc w:val="center"/>
              <w:rPr>
                <w:rFonts w:ascii="Verdana" w:hAnsi="Verdana"/>
                <w:b/>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28EBBEC8"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702C011"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8F3BF8" w14:textId="77777777" w:rsidR="00E64F5A" w:rsidRDefault="00E64F5A" w:rsidP="000F3007">
            <w:pPr>
              <w:jc w:val="center"/>
              <w:rPr>
                <w:rFonts w:ascii="Verdana" w:hAnsi="Verdana"/>
                <w:b/>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14:paraId="74FC733B" w14:textId="77777777" w:rsidR="00E64F5A" w:rsidRDefault="00E64F5A" w:rsidP="000F3007">
            <w:pPr>
              <w:jc w:val="center"/>
              <w:rPr>
                <w:rFonts w:ascii="Verdana" w:hAnsi="Verdana"/>
                <w:b/>
                <w:sz w:val="20"/>
                <w:szCs w:val="20"/>
              </w:rPr>
            </w:pPr>
          </w:p>
        </w:tc>
      </w:tr>
    </w:tbl>
    <w:p w14:paraId="354FE53D" w14:textId="77777777" w:rsidR="00E64F5A" w:rsidRDefault="00E64F5A" w:rsidP="00E64F5A">
      <w:pPr>
        <w:rPr>
          <w:rFonts w:ascii="Verdana" w:hAnsi="Verdana"/>
          <w:sz w:val="20"/>
          <w:szCs w:val="20"/>
        </w:rPr>
      </w:pPr>
    </w:p>
    <w:p w14:paraId="551A32D2" w14:textId="77777777" w:rsidR="00E64F5A" w:rsidRDefault="00E64F5A" w:rsidP="00E64F5A">
      <w:pPr>
        <w:rPr>
          <w:rFonts w:ascii="Verdana" w:hAnsi="Verdana"/>
          <w:sz w:val="20"/>
          <w:szCs w:val="20"/>
        </w:rPr>
      </w:pPr>
    </w:p>
    <w:p w14:paraId="691C7E13" w14:textId="77777777" w:rsidR="00E64F5A" w:rsidRDefault="00E64F5A" w:rsidP="00E64F5A">
      <w:pPr>
        <w:rPr>
          <w:rFonts w:ascii="Verdana" w:hAnsi="Verdana"/>
          <w:sz w:val="20"/>
          <w:szCs w:val="20"/>
        </w:rPr>
      </w:pPr>
    </w:p>
    <w:p w14:paraId="051D8C4D" w14:textId="77777777" w:rsidR="00E64F5A" w:rsidRDefault="00E64F5A" w:rsidP="00E64F5A">
      <w:pPr>
        <w:rPr>
          <w:rFonts w:ascii="Verdana" w:hAnsi="Verdana"/>
          <w:sz w:val="20"/>
          <w:szCs w:val="20"/>
        </w:rPr>
      </w:pPr>
    </w:p>
    <w:p w14:paraId="599C20F1" w14:textId="77777777" w:rsidR="00E64F5A" w:rsidRDefault="00E64F5A" w:rsidP="00E64F5A">
      <w:pPr>
        <w:jc w:val="center"/>
        <w:rPr>
          <w:rFonts w:ascii="Verdana" w:hAnsi="Verdana"/>
          <w:b/>
          <w:sz w:val="20"/>
          <w:szCs w:val="20"/>
        </w:rPr>
      </w:pPr>
      <w:r>
        <w:rPr>
          <w:rFonts w:ascii="Verdana" w:hAnsi="Verdana"/>
          <w:b/>
          <w:sz w:val="20"/>
          <w:szCs w:val="20"/>
        </w:rPr>
        <w:t>Капитальный ремонт</w:t>
      </w:r>
    </w:p>
    <w:tbl>
      <w:tblPr>
        <w:tblW w:w="0" w:type="dxa"/>
        <w:tblInd w:w="-147" w:type="dxa"/>
        <w:tblLayout w:type="fixed"/>
        <w:tblLook w:val="04A0" w:firstRow="1" w:lastRow="0" w:firstColumn="1" w:lastColumn="0" w:noHBand="0" w:noVBand="1"/>
      </w:tblPr>
      <w:tblGrid>
        <w:gridCol w:w="1754"/>
        <w:gridCol w:w="753"/>
        <w:gridCol w:w="1109"/>
        <w:gridCol w:w="1264"/>
        <w:gridCol w:w="791"/>
        <w:gridCol w:w="1134"/>
        <w:gridCol w:w="850"/>
        <w:gridCol w:w="851"/>
        <w:gridCol w:w="850"/>
        <w:gridCol w:w="992"/>
        <w:gridCol w:w="1197"/>
        <w:gridCol w:w="1121"/>
        <w:gridCol w:w="961"/>
        <w:gridCol w:w="1080"/>
        <w:gridCol w:w="956"/>
      </w:tblGrid>
      <w:tr w:rsidR="00E64F5A" w14:paraId="3CAC1B1D" w14:textId="77777777" w:rsidTr="000F3007">
        <w:trPr>
          <w:trHeight w:val="221"/>
        </w:trPr>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55A89584"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53" w:type="dxa"/>
            <w:vMerge w:val="restart"/>
            <w:tcBorders>
              <w:top w:val="single" w:sz="4" w:space="0" w:color="auto"/>
              <w:left w:val="single" w:sz="4" w:space="0" w:color="auto"/>
              <w:bottom w:val="single" w:sz="4" w:space="0" w:color="000000"/>
              <w:right w:val="single" w:sz="4" w:space="0" w:color="auto"/>
            </w:tcBorders>
            <w:vAlign w:val="center"/>
            <w:hideMark/>
          </w:tcPr>
          <w:p w14:paraId="3F7CCC3C"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200" w:type="dxa"/>
            <w:gridSpan w:val="12"/>
            <w:tcBorders>
              <w:top w:val="single" w:sz="4" w:space="0" w:color="auto"/>
              <w:left w:val="nil"/>
              <w:bottom w:val="single" w:sz="4" w:space="0" w:color="auto"/>
              <w:right w:val="single" w:sz="4" w:space="0" w:color="000000"/>
            </w:tcBorders>
            <w:vAlign w:val="center"/>
            <w:hideMark/>
          </w:tcPr>
          <w:p w14:paraId="31B3E720"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5DB67B7C"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9F49710" w14:textId="77777777" w:rsidTr="000F3007">
        <w:trPr>
          <w:trHeight w:val="221"/>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19903EC" w14:textId="77777777" w:rsidR="00E64F5A" w:rsidRDefault="00E64F5A" w:rsidP="000F3007">
            <w:pPr>
              <w:rPr>
                <w:rFonts w:ascii="Verdana" w:hAnsi="Verdana"/>
                <w:sz w:val="20"/>
                <w:szCs w:val="20"/>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14:paraId="56384D26" w14:textId="77777777" w:rsidR="00E64F5A" w:rsidRDefault="00E64F5A" w:rsidP="000F3007">
            <w:pPr>
              <w:rPr>
                <w:rFonts w:ascii="Verdana" w:hAnsi="Verdana"/>
                <w:sz w:val="20"/>
                <w:szCs w:val="20"/>
              </w:rPr>
            </w:pPr>
          </w:p>
        </w:tc>
        <w:tc>
          <w:tcPr>
            <w:tcW w:w="1109" w:type="dxa"/>
            <w:tcBorders>
              <w:top w:val="nil"/>
              <w:left w:val="nil"/>
              <w:bottom w:val="single" w:sz="4" w:space="0" w:color="auto"/>
              <w:right w:val="single" w:sz="4" w:space="0" w:color="auto"/>
            </w:tcBorders>
            <w:vAlign w:val="center"/>
            <w:hideMark/>
          </w:tcPr>
          <w:p w14:paraId="48F49188"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264" w:type="dxa"/>
            <w:tcBorders>
              <w:top w:val="nil"/>
              <w:left w:val="nil"/>
              <w:bottom w:val="single" w:sz="4" w:space="0" w:color="auto"/>
              <w:right w:val="single" w:sz="4" w:space="0" w:color="auto"/>
            </w:tcBorders>
            <w:vAlign w:val="center"/>
            <w:hideMark/>
          </w:tcPr>
          <w:p w14:paraId="697FE95E"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791" w:type="dxa"/>
            <w:tcBorders>
              <w:top w:val="nil"/>
              <w:left w:val="nil"/>
              <w:bottom w:val="single" w:sz="4" w:space="0" w:color="auto"/>
              <w:right w:val="single" w:sz="4" w:space="0" w:color="auto"/>
            </w:tcBorders>
            <w:vAlign w:val="center"/>
            <w:hideMark/>
          </w:tcPr>
          <w:p w14:paraId="6B28A89E"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134" w:type="dxa"/>
            <w:tcBorders>
              <w:top w:val="nil"/>
              <w:left w:val="nil"/>
              <w:bottom w:val="single" w:sz="4" w:space="0" w:color="auto"/>
              <w:right w:val="single" w:sz="4" w:space="0" w:color="auto"/>
            </w:tcBorders>
            <w:vAlign w:val="center"/>
            <w:hideMark/>
          </w:tcPr>
          <w:p w14:paraId="11D99DB4"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50" w:type="dxa"/>
            <w:tcBorders>
              <w:top w:val="nil"/>
              <w:left w:val="nil"/>
              <w:bottom w:val="single" w:sz="4" w:space="0" w:color="auto"/>
              <w:right w:val="single" w:sz="4" w:space="0" w:color="auto"/>
            </w:tcBorders>
            <w:vAlign w:val="center"/>
            <w:hideMark/>
          </w:tcPr>
          <w:p w14:paraId="6483AFDF" w14:textId="77777777" w:rsidR="00E64F5A" w:rsidRDefault="00E64F5A" w:rsidP="000F3007">
            <w:pPr>
              <w:jc w:val="center"/>
              <w:rPr>
                <w:rFonts w:ascii="Verdana" w:hAnsi="Verdana"/>
                <w:sz w:val="20"/>
                <w:szCs w:val="20"/>
              </w:rPr>
            </w:pPr>
            <w:r>
              <w:rPr>
                <w:rFonts w:ascii="Verdana" w:hAnsi="Verdana"/>
                <w:sz w:val="20"/>
                <w:szCs w:val="20"/>
              </w:rPr>
              <w:t>май</w:t>
            </w:r>
          </w:p>
        </w:tc>
        <w:tc>
          <w:tcPr>
            <w:tcW w:w="851" w:type="dxa"/>
            <w:tcBorders>
              <w:top w:val="nil"/>
              <w:left w:val="nil"/>
              <w:bottom w:val="single" w:sz="4" w:space="0" w:color="auto"/>
              <w:right w:val="single" w:sz="4" w:space="0" w:color="auto"/>
            </w:tcBorders>
            <w:vAlign w:val="center"/>
            <w:hideMark/>
          </w:tcPr>
          <w:p w14:paraId="2AFEE1AB"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50" w:type="dxa"/>
            <w:tcBorders>
              <w:top w:val="nil"/>
              <w:left w:val="nil"/>
              <w:bottom w:val="single" w:sz="4" w:space="0" w:color="auto"/>
              <w:right w:val="single" w:sz="4" w:space="0" w:color="auto"/>
            </w:tcBorders>
            <w:vAlign w:val="center"/>
            <w:hideMark/>
          </w:tcPr>
          <w:p w14:paraId="0F2426EE"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92" w:type="dxa"/>
            <w:tcBorders>
              <w:top w:val="nil"/>
              <w:left w:val="nil"/>
              <w:bottom w:val="single" w:sz="4" w:space="0" w:color="auto"/>
              <w:right w:val="single" w:sz="4" w:space="0" w:color="auto"/>
            </w:tcBorders>
            <w:vAlign w:val="center"/>
            <w:hideMark/>
          </w:tcPr>
          <w:p w14:paraId="78F628B6"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197" w:type="dxa"/>
            <w:tcBorders>
              <w:top w:val="nil"/>
              <w:left w:val="nil"/>
              <w:bottom w:val="single" w:sz="4" w:space="0" w:color="auto"/>
              <w:right w:val="single" w:sz="4" w:space="0" w:color="auto"/>
            </w:tcBorders>
            <w:vAlign w:val="center"/>
            <w:hideMark/>
          </w:tcPr>
          <w:p w14:paraId="1684CD6C"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121" w:type="dxa"/>
            <w:tcBorders>
              <w:top w:val="nil"/>
              <w:left w:val="nil"/>
              <w:bottom w:val="single" w:sz="4" w:space="0" w:color="auto"/>
              <w:right w:val="single" w:sz="4" w:space="0" w:color="auto"/>
            </w:tcBorders>
            <w:vAlign w:val="center"/>
            <w:hideMark/>
          </w:tcPr>
          <w:p w14:paraId="7FC97316"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961" w:type="dxa"/>
            <w:tcBorders>
              <w:top w:val="nil"/>
              <w:left w:val="nil"/>
              <w:bottom w:val="single" w:sz="4" w:space="0" w:color="auto"/>
              <w:right w:val="single" w:sz="4" w:space="0" w:color="auto"/>
            </w:tcBorders>
            <w:vAlign w:val="center"/>
            <w:hideMark/>
          </w:tcPr>
          <w:p w14:paraId="6E50FE70"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080" w:type="dxa"/>
            <w:tcBorders>
              <w:top w:val="nil"/>
              <w:left w:val="nil"/>
              <w:bottom w:val="single" w:sz="4" w:space="0" w:color="auto"/>
              <w:right w:val="single" w:sz="4" w:space="0" w:color="auto"/>
            </w:tcBorders>
            <w:vAlign w:val="center"/>
            <w:hideMark/>
          </w:tcPr>
          <w:p w14:paraId="343DFAC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8CBB53C" w14:textId="77777777" w:rsidR="00E64F5A" w:rsidRDefault="00E64F5A" w:rsidP="000F3007">
            <w:pPr>
              <w:rPr>
                <w:rFonts w:ascii="Verdana" w:hAnsi="Verdana"/>
                <w:sz w:val="20"/>
                <w:szCs w:val="20"/>
              </w:rPr>
            </w:pPr>
          </w:p>
        </w:tc>
      </w:tr>
      <w:tr w:rsidR="00E64F5A" w14:paraId="4B0B060F" w14:textId="77777777" w:rsidTr="000F3007">
        <w:trPr>
          <w:trHeight w:val="221"/>
        </w:trPr>
        <w:tc>
          <w:tcPr>
            <w:tcW w:w="1754" w:type="dxa"/>
            <w:tcBorders>
              <w:top w:val="nil"/>
              <w:left w:val="single" w:sz="4" w:space="0" w:color="auto"/>
              <w:bottom w:val="single" w:sz="4" w:space="0" w:color="auto"/>
              <w:right w:val="single" w:sz="4" w:space="0" w:color="auto"/>
            </w:tcBorders>
            <w:noWrap/>
            <w:vAlign w:val="bottom"/>
          </w:tcPr>
          <w:p w14:paraId="4754199A" w14:textId="77777777" w:rsidR="00E64F5A" w:rsidRDefault="00E64F5A" w:rsidP="000F3007">
            <w:pPr>
              <w:rPr>
                <w:rFonts w:ascii="Verdana" w:hAnsi="Verdana"/>
                <w:b/>
                <w:bCs/>
                <w:sz w:val="20"/>
                <w:szCs w:val="20"/>
              </w:rPr>
            </w:pPr>
          </w:p>
        </w:tc>
        <w:tc>
          <w:tcPr>
            <w:tcW w:w="753" w:type="dxa"/>
            <w:tcBorders>
              <w:top w:val="nil"/>
              <w:left w:val="nil"/>
              <w:bottom w:val="single" w:sz="4" w:space="0" w:color="auto"/>
              <w:right w:val="single" w:sz="4" w:space="0" w:color="auto"/>
            </w:tcBorders>
            <w:noWrap/>
            <w:vAlign w:val="center"/>
          </w:tcPr>
          <w:p w14:paraId="00670C28" w14:textId="77777777" w:rsidR="00E64F5A" w:rsidRDefault="00E64F5A" w:rsidP="000F3007">
            <w:pPr>
              <w:jc w:val="center"/>
              <w:rPr>
                <w:rFonts w:ascii="Verdana" w:hAnsi="Verdana"/>
                <w:sz w:val="20"/>
                <w:szCs w:val="20"/>
              </w:rPr>
            </w:pPr>
          </w:p>
        </w:tc>
        <w:tc>
          <w:tcPr>
            <w:tcW w:w="1109" w:type="dxa"/>
            <w:tcBorders>
              <w:top w:val="nil"/>
              <w:left w:val="nil"/>
              <w:bottom w:val="single" w:sz="4" w:space="0" w:color="auto"/>
              <w:right w:val="single" w:sz="4" w:space="0" w:color="auto"/>
            </w:tcBorders>
            <w:noWrap/>
            <w:vAlign w:val="bottom"/>
          </w:tcPr>
          <w:p w14:paraId="0C49FA87" w14:textId="77777777" w:rsidR="00E64F5A" w:rsidRDefault="00E64F5A" w:rsidP="000F3007">
            <w:pPr>
              <w:jc w:val="center"/>
              <w:rPr>
                <w:rFonts w:ascii="Verdana" w:hAnsi="Verdana"/>
                <w:sz w:val="20"/>
                <w:szCs w:val="20"/>
              </w:rPr>
            </w:pPr>
          </w:p>
        </w:tc>
        <w:tc>
          <w:tcPr>
            <w:tcW w:w="1264" w:type="dxa"/>
            <w:tcBorders>
              <w:top w:val="nil"/>
              <w:left w:val="nil"/>
              <w:bottom w:val="single" w:sz="4" w:space="0" w:color="auto"/>
              <w:right w:val="single" w:sz="4" w:space="0" w:color="auto"/>
            </w:tcBorders>
            <w:noWrap/>
            <w:vAlign w:val="bottom"/>
          </w:tcPr>
          <w:p w14:paraId="0D1CD607" w14:textId="77777777" w:rsidR="00E64F5A" w:rsidRDefault="00E64F5A" w:rsidP="000F3007">
            <w:pPr>
              <w:jc w:val="center"/>
              <w:rPr>
                <w:rFonts w:ascii="Verdana" w:hAnsi="Verdana"/>
                <w:sz w:val="20"/>
                <w:szCs w:val="20"/>
              </w:rPr>
            </w:pPr>
          </w:p>
        </w:tc>
        <w:tc>
          <w:tcPr>
            <w:tcW w:w="791" w:type="dxa"/>
            <w:tcBorders>
              <w:top w:val="nil"/>
              <w:left w:val="nil"/>
              <w:bottom w:val="single" w:sz="4" w:space="0" w:color="auto"/>
              <w:right w:val="single" w:sz="4" w:space="0" w:color="auto"/>
            </w:tcBorders>
            <w:noWrap/>
            <w:vAlign w:val="bottom"/>
          </w:tcPr>
          <w:p w14:paraId="264B8940"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noWrap/>
            <w:vAlign w:val="center"/>
          </w:tcPr>
          <w:p w14:paraId="3ADD281B" w14:textId="77777777" w:rsidR="00E64F5A" w:rsidRDefault="00E64F5A" w:rsidP="000F3007">
            <w:pPr>
              <w:jc w:val="center"/>
              <w:rPr>
                <w:rFonts w:ascii="Verdana" w:hAnsi="Verdana"/>
                <w:sz w:val="20"/>
                <w:szCs w:val="20"/>
              </w:rPr>
            </w:pPr>
          </w:p>
        </w:tc>
        <w:tc>
          <w:tcPr>
            <w:tcW w:w="850" w:type="dxa"/>
            <w:tcBorders>
              <w:top w:val="nil"/>
              <w:left w:val="nil"/>
              <w:bottom w:val="single" w:sz="4" w:space="0" w:color="auto"/>
              <w:right w:val="single" w:sz="4" w:space="0" w:color="auto"/>
            </w:tcBorders>
            <w:noWrap/>
            <w:vAlign w:val="bottom"/>
          </w:tcPr>
          <w:p w14:paraId="51586E2C" w14:textId="77777777" w:rsidR="00E64F5A" w:rsidRDefault="00E64F5A" w:rsidP="000F3007">
            <w:pPr>
              <w:jc w:val="center"/>
              <w:rPr>
                <w:rFonts w:ascii="Verdana" w:hAnsi="Verdana"/>
                <w:b/>
                <w:sz w:val="20"/>
                <w:szCs w:val="20"/>
              </w:rPr>
            </w:pPr>
          </w:p>
        </w:tc>
        <w:tc>
          <w:tcPr>
            <w:tcW w:w="851" w:type="dxa"/>
            <w:tcBorders>
              <w:top w:val="nil"/>
              <w:left w:val="nil"/>
              <w:bottom w:val="single" w:sz="4" w:space="0" w:color="auto"/>
              <w:right w:val="single" w:sz="4" w:space="0" w:color="auto"/>
            </w:tcBorders>
            <w:noWrap/>
            <w:vAlign w:val="bottom"/>
          </w:tcPr>
          <w:p w14:paraId="48876A12" w14:textId="77777777" w:rsidR="00E64F5A" w:rsidRDefault="00E64F5A" w:rsidP="000F3007">
            <w:pPr>
              <w:jc w:val="center"/>
              <w:rPr>
                <w:rFonts w:ascii="Verdana" w:hAnsi="Verdana"/>
                <w:b/>
                <w:sz w:val="20"/>
                <w:szCs w:val="20"/>
              </w:rPr>
            </w:pPr>
          </w:p>
        </w:tc>
        <w:tc>
          <w:tcPr>
            <w:tcW w:w="850" w:type="dxa"/>
            <w:tcBorders>
              <w:top w:val="nil"/>
              <w:left w:val="nil"/>
              <w:bottom w:val="single" w:sz="4" w:space="0" w:color="auto"/>
              <w:right w:val="single" w:sz="4" w:space="0" w:color="auto"/>
            </w:tcBorders>
            <w:noWrap/>
            <w:vAlign w:val="bottom"/>
          </w:tcPr>
          <w:p w14:paraId="0DFD1773" w14:textId="77777777" w:rsidR="00E64F5A" w:rsidRDefault="00E64F5A" w:rsidP="000F3007">
            <w:pPr>
              <w:jc w:val="center"/>
              <w:rPr>
                <w:rFonts w:ascii="Verdana" w:hAnsi="Verdana"/>
                <w:b/>
                <w:sz w:val="20"/>
                <w:szCs w:val="20"/>
              </w:rPr>
            </w:pPr>
          </w:p>
        </w:tc>
        <w:tc>
          <w:tcPr>
            <w:tcW w:w="992" w:type="dxa"/>
            <w:tcBorders>
              <w:top w:val="nil"/>
              <w:left w:val="nil"/>
              <w:bottom w:val="single" w:sz="4" w:space="0" w:color="auto"/>
              <w:right w:val="single" w:sz="4" w:space="0" w:color="auto"/>
            </w:tcBorders>
            <w:noWrap/>
            <w:vAlign w:val="center"/>
          </w:tcPr>
          <w:p w14:paraId="41794143" w14:textId="77777777" w:rsidR="00E64F5A" w:rsidRDefault="00E64F5A" w:rsidP="000F3007">
            <w:pPr>
              <w:jc w:val="center"/>
              <w:rPr>
                <w:rFonts w:ascii="Verdana" w:hAnsi="Verdana"/>
                <w:b/>
                <w:sz w:val="20"/>
                <w:szCs w:val="20"/>
              </w:rPr>
            </w:pPr>
          </w:p>
        </w:tc>
        <w:tc>
          <w:tcPr>
            <w:tcW w:w="1197" w:type="dxa"/>
            <w:tcBorders>
              <w:top w:val="nil"/>
              <w:left w:val="nil"/>
              <w:bottom w:val="single" w:sz="4" w:space="0" w:color="auto"/>
              <w:right w:val="single" w:sz="4" w:space="0" w:color="auto"/>
            </w:tcBorders>
            <w:noWrap/>
            <w:vAlign w:val="bottom"/>
          </w:tcPr>
          <w:p w14:paraId="63C980CD" w14:textId="77777777" w:rsidR="00E64F5A" w:rsidRDefault="00E64F5A" w:rsidP="000F3007">
            <w:pPr>
              <w:jc w:val="center"/>
              <w:rPr>
                <w:rFonts w:ascii="Verdana" w:hAnsi="Verdana"/>
                <w:b/>
                <w:sz w:val="20"/>
                <w:szCs w:val="20"/>
              </w:rPr>
            </w:pPr>
          </w:p>
        </w:tc>
        <w:tc>
          <w:tcPr>
            <w:tcW w:w="1121" w:type="dxa"/>
            <w:tcBorders>
              <w:top w:val="nil"/>
              <w:left w:val="nil"/>
              <w:bottom w:val="single" w:sz="4" w:space="0" w:color="auto"/>
              <w:right w:val="single" w:sz="4" w:space="0" w:color="auto"/>
            </w:tcBorders>
            <w:noWrap/>
            <w:vAlign w:val="bottom"/>
          </w:tcPr>
          <w:p w14:paraId="445F3408" w14:textId="77777777" w:rsidR="00E64F5A" w:rsidRDefault="00E64F5A" w:rsidP="000F3007">
            <w:pPr>
              <w:jc w:val="center"/>
              <w:rPr>
                <w:rFonts w:ascii="Verdana" w:hAnsi="Verdana"/>
                <w:b/>
                <w:sz w:val="20"/>
                <w:szCs w:val="20"/>
              </w:rPr>
            </w:pPr>
          </w:p>
        </w:tc>
        <w:tc>
          <w:tcPr>
            <w:tcW w:w="961" w:type="dxa"/>
            <w:tcBorders>
              <w:top w:val="nil"/>
              <w:left w:val="nil"/>
              <w:bottom w:val="single" w:sz="4" w:space="0" w:color="auto"/>
              <w:right w:val="single" w:sz="4" w:space="0" w:color="auto"/>
            </w:tcBorders>
            <w:noWrap/>
            <w:vAlign w:val="bottom"/>
          </w:tcPr>
          <w:p w14:paraId="135BDE8A"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4675207C"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bottom"/>
          </w:tcPr>
          <w:p w14:paraId="166C1269" w14:textId="77777777" w:rsidR="00E64F5A" w:rsidRDefault="00E64F5A" w:rsidP="000F3007">
            <w:pPr>
              <w:jc w:val="center"/>
              <w:rPr>
                <w:rFonts w:ascii="Verdana" w:hAnsi="Verdana"/>
                <w:b/>
                <w:sz w:val="20"/>
                <w:szCs w:val="20"/>
              </w:rPr>
            </w:pPr>
          </w:p>
        </w:tc>
      </w:tr>
      <w:tr w:rsidR="00E64F5A" w14:paraId="3245EAC6" w14:textId="77777777" w:rsidTr="000F3007">
        <w:trPr>
          <w:trHeight w:val="260"/>
        </w:trPr>
        <w:tc>
          <w:tcPr>
            <w:tcW w:w="1754" w:type="dxa"/>
            <w:tcBorders>
              <w:top w:val="single" w:sz="4" w:space="0" w:color="auto"/>
              <w:left w:val="single" w:sz="4" w:space="0" w:color="auto"/>
              <w:bottom w:val="single" w:sz="4" w:space="0" w:color="auto"/>
              <w:right w:val="single" w:sz="4" w:space="0" w:color="auto"/>
            </w:tcBorders>
            <w:hideMark/>
          </w:tcPr>
          <w:p w14:paraId="00F444F8" w14:textId="77777777" w:rsidR="00E64F5A" w:rsidRDefault="00E64F5A" w:rsidP="000F3007">
            <w:pPr>
              <w:rPr>
                <w:rFonts w:ascii="Verdana" w:hAnsi="Verdana"/>
                <w:b/>
                <w:sz w:val="20"/>
                <w:szCs w:val="20"/>
              </w:rPr>
            </w:pPr>
            <w:r>
              <w:rPr>
                <w:rFonts w:ascii="Verdana" w:hAnsi="Verdana"/>
                <w:b/>
                <w:sz w:val="20"/>
                <w:szCs w:val="20"/>
              </w:rPr>
              <w:t>Итого</w:t>
            </w:r>
          </w:p>
        </w:tc>
        <w:tc>
          <w:tcPr>
            <w:tcW w:w="753" w:type="dxa"/>
            <w:tcBorders>
              <w:top w:val="single" w:sz="4" w:space="0" w:color="auto"/>
              <w:left w:val="single" w:sz="4" w:space="0" w:color="auto"/>
              <w:bottom w:val="single" w:sz="4" w:space="0" w:color="auto"/>
              <w:right w:val="single" w:sz="4" w:space="0" w:color="auto"/>
            </w:tcBorders>
            <w:vAlign w:val="center"/>
          </w:tcPr>
          <w:p w14:paraId="36069791" w14:textId="77777777" w:rsidR="00E64F5A" w:rsidRDefault="00E64F5A" w:rsidP="000F3007">
            <w:pPr>
              <w:jc w:val="center"/>
              <w:rPr>
                <w:rFonts w:ascii="Verdana" w:hAnsi="Verdana"/>
                <w:b/>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14:paraId="35F1555E" w14:textId="77777777" w:rsidR="00E64F5A" w:rsidRDefault="00E64F5A" w:rsidP="000F3007">
            <w:pPr>
              <w:jc w:val="center"/>
              <w:rPr>
                <w:rFonts w:ascii="Verdana" w:hAnsi="Verdana"/>
                <w:b/>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14:paraId="0664C53A" w14:textId="77777777" w:rsidR="00E64F5A" w:rsidRDefault="00E64F5A" w:rsidP="000F3007">
            <w:pPr>
              <w:jc w:val="center"/>
              <w:rPr>
                <w:rFonts w:ascii="Verdana" w:hAnsi="Verdana"/>
                <w:b/>
                <w:sz w:val="20"/>
                <w:szCs w:val="20"/>
              </w:rPr>
            </w:pPr>
          </w:p>
        </w:tc>
        <w:tc>
          <w:tcPr>
            <w:tcW w:w="791" w:type="dxa"/>
            <w:tcBorders>
              <w:top w:val="single" w:sz="4" w:space="0" w:color="auto"/>
              <w:left w:val="single" w:sz="4" w:space="0" w:color="auto"/>
              <w:bottom w:val="single" w:sz="4" w:space="0" w:color="auto"/>
              <w:right w:val="single" w:sz="4" w:space="0" w:color="auto"/>
            </w:tcBorders>
          </w:tcPr>
          <w:p w14:paraId="62EEFFE2"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B7BB0"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024C8B5" w14:textId="77777777" w:rsidR="00E64F5A" w:rsidRDefault="00E64F5A" w:rsidP="000F3007">
            <w:pPr>
              <w:jc w:val="center"/>
              <w:rPr>
                <w:rFonts w:ascii="Verdana" w:hAnsi="Verdana"/>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34A351"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6A32EB" w14:textId="77777777" w:rsidR="00E64F5A" w:rsidRDefault="00E64F5A" w:rsidP="000F3007">
            <w:pPr>
              <w:jc w:val="center"/>
              <w:rPr>
                <w:rFonts w:ascii="Verdana" w:hAnsi="Verdana"/>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3028B3" w14:textId="77777777" w:rsidR="00E64F5A" w:rsidRDefault="00E64F5A" w:rsidP="000F3007">
            <w:pPr>
              <w:jc w:val="center"/>
              <w:rPr>
                <w:rFonts w:ascii="Verdana" w:hAnsi="Verdana"/>
                <w:b/>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796583B" w14:textId="77777777" w:rsidR="00E64F5A" w:rsidRDefault="00E64F5A" w:rsidP="000F3007">
            <w:pPr>
              <w:jc w:val="center"/>
              <w:rPr>
                <w:rFonts w:ascii="Verdana" w:hAnsi="Verdana"/>
                <w:b/>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5DC3BD47" w14:textId="77777777" w:rsidR="00E64F5A" w:rsidRDefault="00E64F5A" w:rsidP="000F3007">
            <w:pPr>
              <w:jc w:val="center"/>
              <w:rPr>
                <w:rFonts w:ascii="Verdana" w:hAnsi="Verdana"/>
                <w:b/>
                <w:sz w:val="20"/>
                <w:szCs w:val="20"/>
              </w:rPr>
            </w:pPr>
          </w:p>
        </w:tc>
        <w:tc>
          <w:tcPr>
            <w:tcW w:w="961" w:type="dxa"/>
            <w:tcBorders>
              <w:top w:val="single" w:sz="4" w:space="0" w:color="auto"/>
              <w:left w:val="single" w:sz="4" w:space="0" w:color="auto"/>
              <w:bottom w:val="single" w:sz="4" w:space="0" w:color="auto"/>
              <w:right w:val="single" w:sz="4" w:space="0" w:color="auto"/>
            </w:tcBorders>
          </w:tcPr>
          <w:p w14:paraId="394131B9"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51D5363"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2114B3E4" w14:textId="77777777" w:rsidR="00E64F5A" w:rsidRDefault="00E64F5A" w:rsidP="000F3007">
            <w:pPr>
              <w:jc w:val="center"/>
              <w:rPr>
                <w:rFonts w:ascii="Verdana" w:hAnsi="Verdana"/>
                <w:b/>
                <w:sz w:val="20"/>
                <w:szCs w:val="20"/>
              </w:rPr>
            </w:pPr>
          </w:p>
        </w:tc>
      </w:tr>
    </w:tbl>
    <w:p w14:paraId="3F4C8991" w14:textId="77777777" w:rsidR="00E64F5A" w:rsidRDefault="00E64F5A" w:rsidP="00E64F5A">
      <w:pPr>
        <w:rPr>
          <w:rFonts w:ascii="Verdana" w:hAnsi="Verdana"/>
          <w:sz w:val="20"/>
          <w:szCs w:val="20"/>
        </w:rPr>
      </w:pPr>
    </w:p>
    <w:p w14:paraId="76465F22" w14:textId="77777777" w:rsidR="00E64F5A" w:rsidRDefault="00E64F5A" w:rsidP="00E64F5A">
      <w:pPr>
        <w:rPr>
          <w:rFonts w:ascii="Verdana" w:hAnsi="Verdana"/>
          <w:sz w:val="20"/>
          <w:szCs w:val="20"/>
        </w:rPr>
      </w:pPr>
    </w:p>
    <w:p w14:paraId="4DF658CC" w14:textId="5B582AA3" w:rsidR="00A038F0" w:rsidRDefault="00A038F0" w:rsidP="00DE5844">
      <w:pPr>
        <w:spacing w:line="360" w:lineRule="auto"/>
        <w:rPr>
          <w:rFonts w:ascii="Verdana" w:hAnsi="Verdana"/>
          <w:sz w:val="22"/>
          <w:szCs w:val="22"/>
        </w:rPr>
        <w:sectPr w:rsidR="00A038F0" w:rsidSect="00A038F0">
          <w:pgSz w:w="16838" w:h="11906" w:orient="landscape"/>
          <w:pgMar w:top="1134" w:right="992" w:bottom="851" w:left="1134" w:header="720" w:footer="720" w:gutter="0"/>
          <w:pgNumType w:start="69"/>
          <w:cols w:space="720"/>
        </w:sectPr>
      </w:pPr>
    </w:p>
    <w:p w14:paraId="17387457" w14:textId="7535169A" w:rsidR="00E64F5A" w:rsidRDefault="00A038F0" w:rsidP="00E64F5A">
      <w:pPr>
        <w:spacing w:line="360" w:lineRule="auto"/>
        <w:jc w:val="right"/>
        <w:rPr>
          <w:rFonts w:ascii="Verdana" w:hAnsi="Verdana"/>
          <w:sz w:val="20"/>
          <w:szCs w:val="20"/>
        </w:rPr>
      </w:pPr>
      <w:r>
        <w:rPr>
          <w:rFonts w:ascii="Verdana" w:hAnsi="Verdana"/>
          <w:sz w:val="20"/>
          <w:szCs w:val="20"/>
        </w:rPr>
        <w:lastRenderedPageBreak/>
        <w:t>П</w:t>
      </w:r>
      <w:r w:rsidR="00E64F5A">
        <w:rPr>
          <w:rFonts w:ascii="Verdana" w:hAnsi="Verdana"/>
          <w:sz w:val="20"/>
          <w:szCs w:val="20"/>
        </w:rPr>
        <w:t>риложение № 6</w:t>
      </w:r>
    </w:p>
    <w:p w14:paraId="39DEFAC5" w14:textId="77777777" w:rsidR="00E64F5A" w:rsidRDefault="00E64F5A" w:rsidP="00E64F5A">
      <w:pPr>
        <w:jc w:val="center"/>
        <w:rPr>
          <w:rFonts w:ascii="Verdana" w:hAnsi="Verdana"/>
          <w:b/>
          <w:sz w:val="20"/>
          <w:szCs w:val="20"/>
        </w:rPr>
      </w:pPr>
    </w:p>
    <w:p w14:paraId="7C9F0DB1" w14:textId="77777777" w:rsidR="00821875" w:rsidRPr="00222A69" w:rsidRDefault="00821875" w:rsidP="00821875">
      <w:pPr>
        <w:jc w:val="center"/>
        <w:rPr>
          <w:rFonts w:ascii="Verdana" w:hAnsi="Verdana"/>
          <w:b/>
          <w:sz w:val="22"/>
          <w:szCs w:val="22"/>
        </w:rPr>
      </w:pPr>
      <w:r w:rsidRPr="00222A69">
        <w:rPr>
          <w:rFonts w:ascii="Verdana" w:hAnsi="Verdana"/>
          <w:b/>
          <w:sz w:val="22"/>
          <w:szCs w:val="22"/>
        </w:rPr>
        <w:t>Ставки платы за услуги по хранению и погрузке (выгрузке) исправных, ремонтопригодных и неремонтопригодных запасных частей</w:t>
      </w:r>
    </w:p>
    <w:p w14:paraId="7CDD3D54" w14:textId="77777777" w:rsidR="00821875" w:rsidRPr="00222A69" w:rsidRDefault="00821875" w:rsidP="00821875">
      <w:pPr>
        <w:jc w:val="center"/>
        <w:rPr>
          <w:rFonts w:ascii="Verdana" w:hAnsi="Verdana"/>
          <w:b/>
          <w:sz w:val="22"/>
          <w:szCs w:val="22"/>
        </w:rPr>
      </w:pPr>
    </w:p>
    <w:p w14:paraId="4E86AD6F" w14:textId="77777777" w:rsidR="00821875" w:rsidRPr="00222A69" w:rsidRDefault="00821875" w:rsidP="00821875">
      <w:pPr>
        <w:ind w:firstLine="708"/>
        <w:jc w:val="both"/>
        <w:rPr>
          <w:rFonts w:ascii="Verdana" w:hAnsi="Verdana"/>
          <w:bCs/>
          <w:sz w:val="22"/>
          <w:szCs w:val="22"/>
        </w:rPr>
      </w:pPr>
      <w:r w:rsidRPr="00222A69">
        <w:rPr>
          <w:rFonts w:ascii="Verdana" w:hAnsi="Verdana"/>
          <w:sz w:val="22"/>
          <w:szCs w:val="22"/>
        </w:rPr>
        <w:t xml:space="preserve">1. Стоимость хранения </w:t>
      </w:r>
      <w:r w:rsidRPr="00222A69">
        <w:rPr>
          <w:rFonts w:ascii="Verdana" w:hAnsi="Verdana"/>
          <w:bCs/>
          <w:sz w:val="22"/>
          <w:szCs w:val="22"/>
        </w:rPr>
        <w:t>в сутки</w:t>
      </w:r>
      <w:r w:rsidRPr="00222A69">
        <w:rPr>
          <w:rFonts w:ascii="Verdana" w:hAnsi="Verdana"/>
          <w:sz w:val="22"/>
          <w:szCs w:val="22"/>
        </w:rPr>
        <w:t xml:space="preserve"> </w:t>
      </w:r>
      <w:r>
        <w:rPr>
          <w:rFonts w:ascii="Verdana" w:hAnsi="Verdana"/>
          <w:sz w:val="22"/>
          <w:szCs w:val="22"/>
        </w:rPr>
        <w:t>исправных</w:t>
      </w:r>
      <w:r w:rsidRPr="00222A69">
        <w:rPr>
          <w:rFonts w:ascii="Verdana" w:hAnsi="Verdana"/>
          <w:sz w:val="22"/>
          <w:szCs w:val="22"/>
        </w:rPr>
        <w:t xml:space="preserve">, ремонтопригодных и неремонтопригодных запасных частей грузовых вагонов </w:t>
      </w:r>
      <w:r w:rsidRPr="00222A69">
        <w:rPr>
          <w:rFonts w:ascii="Verdana" w:hAnsi="Verdana"/>
          <w:bCs/>
          <w:sz w:val="22"/>
          <w:szCs w:val="22"/>
        </w:rPr>
        <w:t>в Депо Подрядчика:</w:t>
      </w:r>
    </w:p>
    <w:tbl>
      <w:tblPr>
        <w:tblW w:w="10214" w:type="dxa"/>
        <w:tblInd w:w="-5" w:type="dxa"/>
        <w:tblLook w:val="04A0" w:firstRow="1" w:lastRow="0" w:firstColumn="1" w:lastColumn="0" w:noHBand="0" w:noVBand="1"/>
      </w:tblPr>
      <w:tblGrid>
        <w:gridCol w:w="5529"/>
        <w:gridCol w:w="992"/>
        <w:gridCol w:w="1118"/>
        <w:gridCol w:w="1433"/>
        <w:gridCol w:w="1142"/>
      </w:tblGrid>
      <w:tr w:rsidR="00A038F0" w:rsidRPr="0019392C" w14:paraId="579BECD2" w14:textId="77777777" w:rsidTr="00A038F0">
        <w:trPr>
          <w:cantSplit/>
          <w:trHeight w:val="2745"/>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0CB99" w14:textId="77777777" w:rsidR="00A038F0" w:rsidRPr="0019392C" w:rsidRDefault="00A038F0" w:rsidP="00937A00">
            <w:pPr>
              <w:jc w:val="center"/>
              <w:rPr>
                <w:rFonts w:ascii="Verdana" w:hAnsi="Verdana"/>
                <w:b/>
                <w:bCs/>
                <w:color w:val="000000"/>
                <w:sz w:val="20"/>
                <w:szCs w:val="20"/>
              </w:rPr>
            </w:pPr>
            <w:r w:rsidRPr="0019392C">
              <w:rPr>
                <w:rFonts w:ascii="Verdana" w:hAnsi="Verdana"/>
                <w:b/>
                <w:bCs/>
                <w:color w:val="000000"/>
                <w:sz w:val="20"/>
                <w:szCs w:val="20"/>
              </w:rPr>
              <w:t>Наименование услуги, деталей, узлов и колесных пар</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CF64B3"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Срок хранения 30 суток и менее (за каждые сутки)</w:t>
            </w:r>
          </w:p>
        </w:tc>
        <w:tc>
          <w:tcPr>
            <w:tcW w:w="11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57291B"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 xml:space="preserve">Срок хранения  с 31 суток и до </w:t>
            </w:r>
            <w:r>
              <w:rPr>
                <w:rFonts w:ascii="Verdana" w:hAnsi="Verdana"/>
                <w:b/>
                <w:bCs/>
                <w:color w:val="000000"/>
                <w:sz w:val="20"/>
                <w:szCs w:val="20"/>
              </w:rPr>
              <w:t>90</w:t>
            </w:r>
            <w:r w:rsidRPr="0019392C">
              <w:rPr>
                <w:rFonts w:ascii="Verdana" w:hAnsi="Verdana"/>
                <w:b/>
                <w:bCs/>
                <w:color w:val="000000"/>
                <w:sz w:val="20"/>
                <w:szCs w:val="20"/>
              </w:rPr>
              <w:t xml:space="preserve"> суток (за каждые сутки)</w:t>
            </w:r>
          </w:p>
        </w:tc>
        <w:tc>
          <w:tcPr>
            <w:tcW w:w="1433" w:type="dxa"/>
            <w:tcBorders>
              <w:top w:val="single" w:sz="4" w:space="0" w:color="auto"/>
              <w:left w:val="nil"/>
              <w:bottom w:val="single" w:sz="4" w:space="0" w:color="auto"/>
              <w:right w:val="single" w:sz="4" w:space="0" w:color="auto"/>
            </w:tcBorders>
            <w:textDirection w:val="btLr"/>
            <w:vAlign w:val="center"/>
          </w:tcPr>
          <w:p w14:paraId="3FD0B0DF"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 xml:space="preserve">Срок хранения  с </w:t>
            </w:r>
            <w:r>
              <w:rPr>
                <w:rFonts w:ascii="Verdana" w:hAnsi="Verdana"/>
                <w:b/>
                <w:bCs/>
                <w:color w:val="000000"/>
                <w:sz w:val="20"/>
                <w:szCs w:val="20"/>
              </w:rPr>
              <w:t>9</w:t>
            </w:r>
            <w:r w:rsidRPr="0019392C">
              <w:rPr>
                <w:rFonts w:ascii="Verdana" w:hAnsi="Verdana"/>
                <w:b/>
                <w:bCs/>
                <w:color w:val="000000"/>
                <w:sz w:val="20"/>
                <w:szCs w:val="20"/>
              </w:rPr>
              <w:t xml:space="preserve">1 суток и до </w:t>
            </w:r>
            <w:r>
              <w:rPr>
                <w:rFonts w:ascii="Verdana" w:hAnsi="Verdana"/>
                <w:b/>
                <w:bCs/>
                <w:color w:val="000000"/>
                <w:sz w:val="20"/>
                <w:szCs w:val="20"/>
              </w:rPr>
              <w:t>180</w:t>
            </w:r>
            <w:r w:rsidRPr="0019392C">
              <w:rPr>
                <w:rFonts w:ascii="Verdana" w:hAnsi="Verdana"/>
                <w:b/>
                <w:bCs/>
                <w:color w:val="000000"/>
                <w:sz w:val="20"/>
                <w:szCs w:val="20"/>
              </w:rPr>
              <w:t xml:space="preserve"> суток (за каждые сутки)</w:t>
            </w:r>
          </w:p>
        </w:tc>
        <w:tc>
          <w:tcPr>
            <w:tcW w:w="1142" w:type="dxa"/>
            <w:tcBorders>
              <w:top w:val="single" w:sz="4" w:space="0" w:color="auto"/>
              <w:left w:val="single" w:sz="4" w:space="0" w:color="auto"/>
              <w:bottom w:val="single" w:sz="4" w:space="0" w:color="auto"/>
              <w:right w:val="single" w:sz="4" w:space="0" w:color="auto"/>
            </w:tcBorders>
            <w:textDirection w:val="btLr"/>
            <w:vAlign w:val="center"/>
          </w:tcPr>
          <w:p w14:paraId="441E4077"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Срок хранения с</w:t>
            </w:r>
            <w:r>
              <w:rPr>
                <w:rFonts w:ascii="Verdana" w:hAnsi="Verdana"/>
                <w:b/>
                <w:bCs/>
                <w:color w:val="000000"/>
                <w:sz w:val="20"/>
                <w:szCs w:val="20"/>
              </w:rPr>
              <w:t>о</w:t>
            </w:r>
            <w:r w:rsidRPr="0019392C">
              <w:rPr>
                <w:rFonts w:ascii="Verdana" w:hAnsi="Verdana"/>
                <w:b/>
                <w:bCs/>
                <w:color w:val="000000"/>
                <w:sz w:val="20"/>
                <w:szCs w:val="20"/>
              </w:rPr>
              <w:t xml:space="preserve"> </w:t>
            </w:r>
            <w:r>
              <w:rPr>
                <w:rFonts w:ascii="Verdana" w:hAnsi="Verdana"/>
                <w:b/>
                <w:bCs/>
                <w:color w:val="000000"/>
                <w:sz w:val="20"/>
                <w:szCs w:val="20"/>
              </w:rPr>
              <w:t>18</w:t>
            </w:r>
            <w:r w:rsidRPr="0019392C">
              <w:rPr>
                <w:rFonts w:ascii="Verdana" w:hAnsi="Verdana"/>
                <w:b/>
                <w:bCs/>
                <w:color w:val="000000"/>
                <w:sz w:val="20"/>
                <w:szCs w:val="20"/>
              </w:rPr>
              <w:t xml:space="preserve">1 суток и </w:t>
            </w:r>
            <w:r>
              <w:rPr>
                <w:rFonts w:ascii="Verdana" w:hAnsi="Verdana"/>
                <w:b/>
                <w:bCs/>
                <w:color w:val="000000"/>
                <w:sz w:val="20"/>
                <w:szCs w:val="20"/>
              </w:rPr>
              <w:t>далее</w:t>
            </w:r>
            <w:r w:rsidRPr="0019392C">
              <w:rPr>
                <w:rFonts w:ascii="Verdana" w:hAnsi="Verdana"/>
                <w:b/>
                <w:bCs/>
                <w:color w:val="000000"/>
                <w:sz w:val="20"/>
                <w:szCs w:val="20"/>
              </w:rPr>
              <w:t xml:space="preserve"> (за каждые сутки)</w:t>
            </w:r>
          </w:p>
        </w:tc>
      </w:tr>
      <w:tr w:rsidR="00A038F0" w:rsidRPr="0019392C" w14:paraId="5FE390DE" w14:textId="77777777" w:rsidTr="00A038F0">
        <w:trPr>
          <w:trHeight w:val="315"/>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3D91B18" w14:textId="77777777" w:rsidR="00A038F0" w:rsidRPr="0019392C" w:rsidRDefault="00A038F0" w:rsidP="00937A00">
            <w:pPr>
              <w:rPr>
                <w:rFonts w:ascii="Verdana" w:hAnsi="Verdana"/>
                <w:b/>
                <w:bCs/>
                <w:color w:val="000000"/>
                <w:sz w:val="20"/>
                <w:szCs w:val="20"/>
              </w:rPr>
            </w:pPr>
          </w:p>
        </w:tc>
        <w:tc>
          <w:tcPr>
            <w:tcW w:w="4685" w:type="dxa"/>
            <w:gridSpan w:val="4"/>
            <w:tcBorders>
              <w:top w:val="nil"/>
              <w:left w:val="nil"/>
              <w:bottom w:val="single" w:sz="4" w:space="0" w:color="auto"/>
              <w:right w:val="single" w:sz="4" w:space="0" w:color="auto"/>
            </w:tcBorders>
          </w:tcPr>
          <w:p w14:paraId="0AF1234A" w14:textId="77777777" w:rsidR="00A038F0" w:rsidRPr="0019392C" w:rsidRDefault="00A038F0" w:rsidP="00937A00">
            <w:pPr>
              <w:jc w:val="center"/>
              <w:rPr>
                <w:rFonts w:ascii="Verdana" w:hAnsi="Verdana"/>
                <w:color w:val="000000"/>
                <w:sz w:val="20"/>
                <w:szCs w:val="20"/>
              </w:rPr>
            </w:pPr>
            <w:r w:rsidRPr="0019392C">
              <w:rPr>
                <w:rFonts w:ascii="Verdana" w:hAnsi="Verdana"/>
                <w:color w:val="000000"/>
                <w:sz w:val="20"/>
                <w:szCs w:val="20"/>
              </w:rPr>
              <w:t>Цена без НДС, руб.</w:t>
            </w:r>
          </w:p>
        </w:tc>
      </w:tr>
      <w:tr w:rsidR="00A038F0" w:rsidRPr="0019392C" w14:paraId="6CB8CA33" w14:textId="77777777" w:rsidTr="00A038F0">
        <w:trPr>
          <w:trHeight w:val="7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8397D53"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колесной пары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1089A97B"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hideMark/>
          </w:tcPr>
          <w:p w14:paraId="0C377C6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w:t>
            </w:r>
            <w:r w:rsidRPr="00262CF0">
              <w:rPr>
                <w:rFonts w:ascii="Verdana" w:hAnsi="Verdana"/>
                <w:color w:val="000000"/>
                <w:sz w:val="20"/>
                <w:szCs w:val="20"/>
              </w:rPr>
              <w:t>00,00</w:t>
            </w:r>
          </w:p>
        </w:tc>
        <w:tc>
          <w:tcPr>
            <w:tcW w:w="1433" w:type="dxa"/>
            <w:tcBorders>
              <w:top w:val="single" w:sz="4" w:space="0" w:color="auto"/>
              <w:left w:val="nil"/>
              <w:bottom w:val="single" w:sz="4" w:space="0" w:color="auto"/>
              <w:right w:val="single" w:sz="4" w:space="0" w:color="auto"/>
            </w:tcBorders>
            <w:vAlign w:val="center"/>
          </w:tcPr>
          <w:p w14:paraId="47AB143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200,00</w:t>
            </w:r>
          </w:p>
        </w:tc>
        <w:tc>
          <w:tcPr>
            <w:tcW w:w="1142" w:type="dxa"/>
            <w:tcBorders>
              <w:top w:val="single" w:sz="4" w:space="0" w:color="auto"/>
              <w:left w:val="single" w:sz="4" w:space="0" w:color="auto"/>
              <w:bottom w:val="single" w:sz="4" w:space="0" w:color="auto"/>
              <w:right w:val="single" w:sz="4" w:space="0" w:color="auto"/>
            </w:tcBorders>
            <w:vAlign w:val="center"/>
          </w:tcPr>
          <w:p w14:paraId="093260D0"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1 000,00</w:t>
            </w:r>
          </w:p>
        </w:tc>
      </w:tr>
      <w:tr w:rsidR="00A038F0" w:rsidRPr="0019392C" w14:paraId="48B5BAB7" w14:textId="77777777" w:rsidTr="00A038F0">
        <w:trPr>
          <w:trHeight w:val="32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832010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колесной пары за 1 шт. в сутки (неремонтопригодная, требующая ремонта в ВКМ со сменой элементов)</w:t>
            </w:r>
          </w:p>
        </w:tc>
        <w:tc>
          <w:tcPr>
            <w:tcW w:w="992" w:type="dxa"/>
            <w:tcBorders>
              <w:top w:val="nil"/>
              <w:left w:val="nil"/>
              <w:bottom w:val="single" w:sz="4" w:space="0" w:color="auto"/>
              <w:right w:val="single" w:sz="4" w:space="0" w:color="auto"/>
            </w:tcBorders>
            <w:shd w:val="clear" w:color="auto" w:fill="auto"/>
            <w:vAlign w:val="center"/>
            <w:hideMark/>
          </w:tcPr>
          <w:p w14:paraId="015E8F8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23B454E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w:t>
            </w:r>
            <w:r w:rsidRPr="00262CF0">
              <w:rPr>
                <w:rFonts w:ascii="Verdana" w:hAnsi="Verdana"/>
                <w:color w:val="000000"/>
                <w:sz w:val="20"/>
                <w:szCs w:val="20"/>
              </w:rPr>
              <w:t>00,00</w:t>
            </w:r>
          </w:p>
        </w:tc>
        <w:tc>
          <w:tcPr>
            <w:tcW w:w="1433" w:type="dxa"/>
            <w:tcBorders>
              <w:top w:val="single" w:sz="4" w:space="0" w:color="auto"/>
              <w:left w:val="nil"/>
              <w:bottom w:val="single" w:sz="4" w:space="0" w:color="auto"/>
              <w:right w:val="single" w:sz="4" w:space="0" w:color="auto"/>
            </w:tcBorders>
            <w:vAlign w:val="center"/>
          </w:tcPr>
          <w:p w14:paraId="58290FB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200,00</w:t>
            </w:r>
          </w:p>
        </w:tc>
        <w:tc>
          <w:tcPr>
            <w:tcW w:w="1142" w:type="dxa"/>
            <w:tcBorders>
              <w:top w:val="single" w:sz="4" w:space="0" w:color="auto"/>
              <w:left w:val="single" w:sz="4" w:space="0" w:color="auto"/>
              <w:bottom w:val="single" w:sz="4" w:space="0" w:color="auto"/>
              <w:right w:val="single" w:sz="4" w:space="0" w:color="auto"/>
            </w:tcBorders>
            <w:vAlign w:val="center"/>
          </w:tcPr>
          <w:p w14:paraId="3A4D760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1 000,00</w:t>
            </w:r>
          </w:p>
        </w:tc>
      </w:tr>
      <w:tr w:rsidR="00A038F0" w:rsidRPr="0019392C" w14:paraId="7CDE6BC7"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EC8E5F4"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нового ЦКК </w:t>
            </w:r>
          </w:p>
        </w:tc>
        <w:tc>
          <w:tcPr>
            <w:tcW w:w="992" w:type="dxa"/>
            <w:tcBorders>
              <w:top w:val="nil"/>
              <w:left w:val="nil"/>
              <w:bottom w:val="single" w:sz="4" w:space="0" w:color="auto"/>
              <w:right w:val="single" w:sz="4" w:space="0" w:color="auto"/>
            </w:tcBorders>
            <w:shd w:val="clear" w:color="auto" w:fill="auto"/>
            <w:vAlign w:val="center"/>
            <w:hideMark/>
          </w:tcPr>
          <w:p w14:paraId="7C2ABBEC"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18" w:type="dxa"/>
            <w:tcBorders>
              <w:top w:val="nil"/>
              <w:left w:val="nil"/>
              <w:bottom w:val="single" w:sz="4" w:space="0" w:color="auto"/>
              <w:right w:val="single" w:sz="4" w:space="0" w:color="auto"/>
            </w:tcBorders>
            <w:shd w:val="clear" w:color="auto" w:fill="auto"/>
            <w:vAlign w:val="center"/>
          </w:tcPr>
          <w:p w14:paraId="0E78375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50</w:t>
            </w:r>
            <w:r w:rsidRPr="00262CF0">
              <w:rPr>
                <w:rFonts w:ascii="Verdana" w:hAnsi="Verdana"/>
                <w:color w:val="000000"/>
                <w:sz w:val="20"/>
                <w:szCs w:val="20"/>
              </w:rPr>
              <w:t>,00</w:t>
            </w:r>
          </w:p>
        </w:tc>
        <w:tc>
          <w:tcPr>
            <w:tcW w:w="1433" w:type="dxa"/>
            <w:tcBorders>
              <w:top w:val="single" w:sz="4" w:space="0" w:color="auto"/>
              <w:left w:val="nil"/>
              <w:bottom w:val="single" w:sz="4" w:space="0" w:color="auto"/>
              <w:right w:val="single" w:sz="4" w:space="0" w:color="auto"/>
            </w:tcBorders>
            <w:vAlign w:val="center"/>
          </w:tcPr>
          <w:p w14:paraId="34F08A2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c>
          <w:tcPr>
            <w:tcW w:w="1142" w:type="dxa"/>
            <w:tcBorders>
              <w:top w:val="single" w:sz="4" w:space="0" w:color="auto"/>
              <w:left w:val="single" w:sz="4" w:space="0" w:color="auto"/>
              <w:bottom w:val="single" w:sz="4" w:space="0" w:color="auto"/>
              <w:right w:val="single" w:sz="4" w:space="0" w:color="auto"/>
            </w:tcBorders>
            <w:vAlign w:val="center"/>
          </w:tcPr>
          <w:p w14:paraId="0AF1E4AD"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500,00</w:t>
            </w:r>
          </w:p>
        </w:tc>
      </w:tr>
      <w:tr w:rsidR="00A038F0" w:rsidRPr="0019392C" w14:paraId="633D92F2"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BD9B490" w14:textId="77777777" w:rsidR="00A038F0" w:rsidRPr="00262CF0" w:rsidRDefault="00A038F0" w:rsidP="00937A00">
            <w:pPr>
              <w:rPr>
                <w:rFonts w:ascii="Verdana" w:hAnsi="Verdana"/>
                <w:color w:val="000000" w:themeColor="text1"/>
                <w:sz w:val="20"/>
                <w:szCs w:val="20"/>
              </w:rPr>
            </w:pPr>
            <w:r w:rsidRPr="00262CF0">
              <w:rPr>
                <w:rFonts w:ascii="Verdana" w:hAnsi="Verdana"/>
                <w:color w:val="000000" w:themeColor="text1"/>
                <w:sz w:val="20"/>
                <w:szCs w:val="20"/>
              </w:rPr>
              <w:t>Хранение ЦКК б/у за 1 шт. в сутки</w:t>
            </w:r>
          </w:p>
        </w:tc>
        <w:tc>
          <w:tcPr>
            <w:tcW w:w="992" w:type="dxa"/>
            <w:tcBorders>
              <w:top w:val="nil"/>
              <w:left w:val="nil"/>
              <w:bottom w:val="single" w:sz="4" w:space="0" w:color="auto"/>
              <w:right w:val="single" w:sz="4" w:space="0" w:color="auto"/>
            </w:tcBorders>
            <w:shd w:val="clear" w:color="auto" w:fill="auto"/>
            <w:vAlign w:val="center"/>
            <w:hideMark/>
          </w:tcPr>
          <w:p w14:paraId="69F1018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5DD3A22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50</w:t>
            </w:r>
            <w:r w:rsidRPr="00262CF0">
              <w:rPr>
                <w:rFonts w:ascii="Verdana" w:hAnsi="Verdana"/>
                <w:color w:val="000000"/>
                <w:sz w:val="20"/>
                <w:szCs w:val="20"/>
              </w:rPr>
              <w:t>,00</w:t>
            </w:r>
          </w:p>
        </w:tc>
        <w:tc>
          <w:tcPr>
            <w:tcW w:w="1433" w:type="dxa"/>
            <w:tcBorders>
              <w:top w:val="single" w:sz="4" w:space="0" w:color="auto"/>
              <w:left w:val="nil"/>
              <w:bottom w:val="single" w:sz="4" w:space="0" w:color="auto"/>
              <w:right w:val="single" w:sz="4" w:space="0" w:color="auto"/>
            </w:tcBorders>
            <w:vAlign w:val="center"/>
          </w:tcPr>
          <w:p w14:paraId="1B01A344"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c>
          <w:tcPr>
            <w:tcW w:w="1142" w:type="dxa"/>
            <w:tcBorders>
              <w:top w:val="single" w:sz="4" w:space="0" w:color="auto"/>
              <w:left w:val="single" w:sz="4" w:space="0" w:color="auto"/>
              <w:bottom w:val="single" w:sz="4" w:space="0" w:color="auto"/>
              <w:right w:val="single" w:sz="4" w:space="0" w:color="auto"/>
            </w:tcBorders>
            <w:vAlign w:val="center"/>
          </w:tcPr>
          <w:p w14:paraId="28E1386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500,00</w:t>
            </w:r>
          </w:p>
        </w:tc>
      </w:tr>
      <w:tr w:rsidR="00A038F0" w:rsidRPr="0019392C" w14:paraId="7AAC0A43" w14:textId="77777777" w:rsidTr="00A038F0">
        <w:trPr>
          <w:trHeight w:val="81"/>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C3B2B59"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w:t>
            </w:r>
            <w:proofErr w:type="spellStart"/>
            <w:r w:rsidRPr="00262CF0">
              <w:rPr>
                <w:rFonts w:ascii="Verdana" w:hAnsi="Verdana"/>
                <w:color w:val="000000"/>
                <w:sz w:val="20"/>
                <w:szCs w:val="20"/>
              </w:rPr>
              <w:t>надрессорной</w:t>
            </w:r>
            <w:proofErr w:type="spellEnd"/>
            <w:r w:rsidRPr="00262CF0">
              <w:rPr>
                <w:rFonts w:ascii="Verdana" w:hAnsi="Verdana"/>
                <w:color w:val="000000"/>
                <w:sz w:val="20"/>
                <w:szCs w:val="20"/>
              </w:rPr>
              <w:t xml:space="preserve"> балки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14FAE295"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77D31B2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78C5D41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5866CBF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3192835E"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512A161"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w:t>
            </w:r>
            <w:proofErr w:type="spellStart"/>
            <w:r w:rsidRPr="00262CF0">
              <w:rPr>
                <w:rFonts w:ascii="Verdana" w:hAnsi="Verdana"/>
                <w:color w:val="000000"/>
                <w:sz w:val="20"/>
                <w:szCs w:val="20"/>
              </w:rPr>
              <w:t>надрессорной</w:t>
            </w:r>
            <w:proofErr w:type="spellEnd"/>
            <w:r w:rsidRPr="00262CF0">
              <w:rPr>
                <w:rFonts w:ascii="Verdana" w:hAnsi="Verdana"/>
                <w:color w:val="000000"/>
                <w:sz w:val="20"/>
                <w:szCs w:val="20"/>
              </w:rPr>
              <w:t xml:space="preserve"> балки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26C5D59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E9FC30C" w14:textId="77777777" w:rsidR="00A038F0" w:rsidRPr="008312B7" w:rsidRDefault="00A038F0" w:rsidP="00937A00">
            <w:pPr>
              <w:jc w:val="center"/>
              <w:rPr>
                <w:rFonts w:ascii="Verdana" w:hAnsi="Verdana"/>
                <w:color w:val="000000"/>
                <w:sz w:val="20"/>
                <w:szCs w:val="20"/>
                <w:lang w:val="en-US"/>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220A57E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01DA5F9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722CC875"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C6809F"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боковой  рамы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46412B94"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D31A21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0424E1B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15F4FA2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75DB7522"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B13361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боковой  рамы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6B0F583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6B713F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78868FC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5D4687F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29E8E919"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F298818"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поглощающего аппарата за 1 шт. в сутки (годный, </w:t>
            </w:r>
            <w:proofErr w:type="spellStart"/>
            <w:r w:rsidRPr="00262CF0">
              <w:rPr>
                <w:rFonts w:ascii="Verdana" w:hAnsi="Verdana"/>
                <w:color w:val="000000"/>
                <w:sz w:val="20"/>
                <w:szCs w:val="20"/>
              </w:rPr>
              <w:t>ремонтопригодный</w:t>
            </w:r>
            <w:proofErr w:type="spellEnd"/>
            <w:r w:rsidRPr="00262CF0">
              <w:rPr>
                <w:rFonts w:ascii="Verdana" w:hAnsi="Verdana"/>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756EC8A"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5CBD52A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nil"/>
              <w:bottom w:val="single" w:sz="4" w:space="0" w:color="auto"/>
              <w:right w:val="single" w:sz="4" w:space="0" w:color="auto"/>
            </w:tcBorders>
            <w:vAlign w:val="center"/>
          </w:tcPr>
          <w:p w14:paraId="6618DFD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6350B2D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w:t>
            </w:r>
            <w:r w:rsidRPr="00262CF0">
              <w:rPr>
                <w:rFonts w:ascii="Verdana" w:hAnsi="Verdana"/>
                <w:color w:val="000000"/>
                <w:sz w:val="20"/>
                <w:szCs w:val="20"/>
              </w:rPr>
              <w:t>,</w:t>
            </w:r>
            <w:r>
              <w:rPr>
                <w:rFonts w:ascii="Verdana" w:hAnsi="Verdana"/>
                <w:color w:val="000000"/>
                <w:sz w:val="20"/>
                <w:szCs w:val="20"/>
              </w:rPr>
              <w:t>00</w:t>
            </w:r>
          </w:p>
        </w:tc>
      </w:tr>
      <w:tr w:rsidR="00A038F0" w:rsidRPr="0019392C" w14:paraId="3AFCD03D"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7433082"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поглощающего аппарата за 1 шт. в сутки (забракованный)</w:t>
            </w:r>
          </w:p>
        </w:tc>
        <w:tc>
          <w:tcPr>
            <w:tcW w:w="992" w:type="dxa"/>
            <w:tcBorders>
              <w:top w:val="nil"/>
              <w:left w:val="nil"/>
              <w:bottom w:val="single" w:sz="4" w:space="0" w:color="auto"/>
              <w:right w:val="single" w:sz="4" w:space="0" w:color="auto"/>
            </w:tcBorders>
            <w:shd w:val="clear" w:color="auto" w:fill="auto"/>
            <w:vAlign w:val="center"/>
            <w:hideMark/>
          </w:tcPr>
          <w:p w14:paraId="17A8CF8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22F5CB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nil"/>
              <w:bottom w:val="single" w:sz="4" w:space="0" w:color="auto"/>
              <w:right w:val="single" w:sz="4" w:space="0" w:color="auto"/>
            </w:tcBorders>
            <w:vAlign w:val="center"/>
          </w:tcPr>
          <w:p w14:paraId="2E05BCE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2D2D3952"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w:t>
            </w:r>
            <w:r w:rsidRPr="00262CF0">
              <w:rPr>
                <w:rFonts w:ascii="Verdana" w:hAnsi="Verdana"/>
                <w:color w:val="000000"/>
                <w:sz w:val="20"/>
                <w:szCs w:val="20"/>
              </w:rPr>
              <w:t>,</w:t>
            </w:r>
            <w:r>
              <w:rPr>
                <w:rFonts w:ascii="Verdana" w:hAnsi="Verdana"/>
                <w:color w:val="000000"/>
                <w:sz w:val="20"/>
                <w:szCs w:val="20"/>
              </w:rPr>
              <w:t>00</w:t>
            </w:r>
          </w:p>
        </w:tc>
      </w:tr>
      <w:tr w:rsidR="00A038F0" w:rsidRPr="0019392C" w14:paraId="5D17EEAB"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FCD78A6"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автосцепки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589A2C8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2DAB280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w:t>
            </w:r>
          </w:p>
        </w:tc>
        <w:tc>
          <w:tcPr>
            <w:tcW w:w="1433" w:type="dxa"/>
            <w:tcBorders>
              <w:top w:val="single" w:sz="4" w:space="0" w:color="auto"/>
              <w:left w:val="nil"/>
              <w:bottom w:val="single" w:sz="4" w:space="0" w:color="auto"/>
              <w:right w:val="single" w:sz="4" w:space="0" w:color="auto"/>
            </w:tcBorders>
            <w:vAlign w:val="center"/>
          </w:tcPr>
          <w:p w14:paraId="1A2BB7D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25,00</w:t>
            </w:r>
          </w:p>
        </w:tc>
        <w:tc>
          <w:tcPr>
            <w:tcW w:w="1142" w:type="dxa"/>
            <w:tcBorders>
              <w:top w:val="single" w:sz="4" w:space="0" w:color="auto"/>
              <w:left w:val="single" w:sz="4" w:space="0" w:color="auto"/>
              <w:bottom w:val="single" w:sz="4" w:space="0" w:color="auto"/>
              <w:right w:val="single" w:sz="4" w:space="0" w:color="auto"/>
            </w:tcBorders>
            <w:vAlign w:val="center"/>
          </w:tcPr>
          <w:p w14:paraId="1A37788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125,00</w:t>
            </w:r>
          </w:p>
        </w:tc>
      </w:tr>
      <w:tr w:rsidR="00A038F0" w:rsidRPr="0019392C" w14:paraId="0D7BE223"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2BFA39"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автосцепки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042B505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CB53E1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w:t>
            </w:r>
          </w:p>
        </w:tc>
        <w:tc>
          <w:tcPr>
            <w:tcW w:w="1433" w:type="dxa"/>
            <w:tcBorders>
              <w:top w:val="single" w:sz="4" w:space="0" w:color="auto"/>
              <w:left w:val="nil"/>
              <w:bottom w:val="single" w:sz="4" w:space="0" w:color="auto"/>
              <w:right w:val="single" w:sz="4" w:space="0" w:color="auto"/>
            </w:tcBorders>
            <w:vAlign w:val="center"/>
          </w:tcPr>
          <w:p w14:paraId="201CE70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25,00</w:t>
            </w:r>
          </w:p>
        </w:tc>
        <w:tc>
          <w:tcPr>
            <w:tcW w:w="1142" w:type="dxa"/>
            <w:tcBorders>
              <w:top w:val="single" w:sz="4" w:space="0" w:color="auto"/>
              <w:left w:val="single" w:sz="4" w:space="0" w:color="auto"/>
              <w:bottom w:val="single" w:sz="4" w:space="0" w:color="auto"/>
              <w:right w:val="single" w:sz="4" w:space="0" w:color="auto"/>
            </w:tcBorders>
            <w:vAlign w:val="center"/>
          </w:tcPr>
          <w:p w14:paraId="0FD8DBF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125,00</w:t>
            </w:r>
          </w:p>
        </w:tc>
      </w:tr>
      <w:tr w:rsidR="00A038F0" w:rsidRPr="0019392C" w14:paraId="5F1EF4EB"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F03CC"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тягового хомута за 1 шт. в сутки (годный, </w:t>
            </w:r>
            <w:proofErr w:type="spellStart"/>
            <w:r w:rsidRPr="00262CF0">
              <w:rPr>
                <w:rFonts w:ascii="Verdana" w:hAnsi="Verdana"/>
                <w:color w:val="000000"/>
                <w:sz w:val="20"/>
                <w:szCs w:val="20"/>
              </w:rPr>
              <w:t>ремонтопригодный</w:t>
            </w:r>
            <w:proofErr w:type="spellEnd"/>
            <w:r w:rsidRPr="00262CF0">
              <w:rPr>
                <w:rFonts w:ascii="Verdana" w:hAnsi="Verdan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93F5"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1175F89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single" w:sz="4" w:space="0" w:color="auto"/>
              <w:bottom w:val="single" w:sz="4" w:space="0" w:color="auto"/>
              <w:right w:val="single" w:sz="4" w:space="0" w:color="auto"/>
            </w:tcBorders>
            <w:vAlign w:val="center"/>
          </w:tcPr>
          <w:p w14:paraId="75CEA9D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1456C06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r>
      <w:tr w:rsidR="00A038F0" w:rsidRPr="0019392C" w14:paraId="41D635ED"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1A6D79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тягового хомута за 1 шт. в сутки (забракованный)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AA0EE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F0B8E1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single" w:sz="4" w:space="0" w:color="auto"/>
              <w:bottom w:val="single" w:sz="4" w:space="0" w:color="auto"/>
              <w:right w:val="single" w:sz="4" w:space="0" w:color="auto"/>
            </w:tcBorders>
            <w:vAlign w:val="center"/>
          </w:tcPr>
          <w:p w14:paraId="2956C2B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0079203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r>
      <w:tr w:rsidR="00A038F0" w:rsidRPr="0019392C" w14:paraId="36B29750"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1DF8B4E"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оси колесной пары за 1 шт. в сутки (новой,</w:t>
            </w:r>
            <w:r>
              <w:rPr>
                <w:rFonts w:ascii="Verdana" w:hAnsi="Verdana"/>
                <w:color w:val="000000"/>
                <w:sz w:val="20"/>
                <w:szCs w:val="20"/>
              </w:rPr>
              <w:t xml:space="preserve"> </w:t>
            </w:r>
            <w:r w:rsidRPr="00262CF0">
              <w:rPr>
                <w:rFonts w:ascii="Verdana" w:hAnsi="Verdana"/>
                <w:color w:val="000000"/>
                <w:sz w:val="20"/>
                <w:szCs w:val="20"/>
              </w:rPr>
              <w:t>годной)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01C3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176F42C"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B820A6F"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42" w:type="dxa"/>
            <w:tcBorders>
              <w:top w:val="single" w:sz="4" w:space="0" w:color="auto"/>
              <w:left w:val="single" w:sz="4" w:space="0" w:color="auto"/>
              <w:bottom w:val="single" w:sz="4" w:space="0" w:color="auto"/>
              <w:right w:val="single" w:sz="4" w:space="0" w:color="auto"/>
            </w:tcBorders>
            <w:vAlign w:val="center"/>
          </w:tcPr>
          <w:p w14:paraId="76D724FB"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250,00</w:t>
            </w:r>
          </w:p>
        </w:tc>
      </w:tr>
      <w:tr w:rsidR="00A038F0" w:rsidRPr="0019392C" w14:paraId="3E9F787A"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A1B7"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оси колесной пары за 1 шт. в сутки (забракованной)</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53FD88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nil"/>
              <w:bottom w:val="single" w:sz="4" w:space="0" w:color="auto"/>
              <w:right w:val="single" w:sz="4" w:space="0" w:color="000000"/>
            </w:tcBorders>
            <w:shd w:val="clear" w:color="auto" w:fill="auto"/>
            <w:vAlign w:val="center"/>
          </w:tcPr>
          <w:p w14:paraId="4D626E03"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5423410E"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42" w:type="dxa"/>
            <w:tcBorders>
              <w:top w:val="single" w:sz="4" w:space="0" w:color="auto"/>
              <w:left w:val="single" w:sz="4" w:space="0" w:color="auto"/>
              <w:bottom w:val="single" w:sz="4" w:space="0" w:color="auto"/>
              <w:right w:val="single" w:sz="4" w:space="0" w:color="auto"/>
            </w:tcBorders>
            <w:vAlign w:val="center"/>
          </w:tcPr>
          <w:p w14:paraId="6783995D"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250,00</w:t>
            </w:r>
          </w:p>
        </w:tc>
      </w:tr>
      <w:tr w:rsidR="00A038F0" w:rsidRPr="0019392C" w14:paraId="5068102E"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6DDA52F" w14:textId="77777777" w:rsidR="00A038F0" w:rsidRPr="00262CF0" w:rsidRDefault="00A038F0" w:rsidP="00937A00">
            <w:pPr>
              <w:rPr>
                <w:rFonts w:ascii="Verdana" w:hAnsi="Verdana"/>
                <w:color w:val="000000"/>
                <w:sz w:val="20"/>
                <w:szCs w:val="20"/>
              </w:rPr>
            </w:pPr>
            <w:r w:rsidRPr="00262CF0">
              <w:rPr>
                <w:rFonts w:ascii="Verdana" w:hAnsi="Verdana"/>
                <w:sz w:val="20"/>
                <w:szCs w:val="20"/>
              </w:rPr>
              <w:t>Хранение подшипника кассетного за 1 ед. (забракованный)</w:t>
            </w:r>
          </w:p>
        </w:tc>
        <w:tc>
          <w:tcPr>
            <w:tcW w:w="992" w:type="dxa"/>
            <w:tcBorders>
              <w:top w:val="nil"/>
              <w:left w:val="nil"/>
              <w:bottom w:val="single" w:sz="4" w:space="0" w:color="auto"/>
              <w:right w:val="single" w:sz="4" w:space="0" w:color="auto"/>
            </w:tcBorders>
            <w:shd w:val="clear" w:color="auto" w:fill="auto"/>
            <w:vAlign w:val="center"/>
          </w:tcPr>
          <w:p w14:paraId="0016ACC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0EF2AAF"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10,00</w:t>
            </w:r>
          </w:p>
        </w:tc>
        <w:tc>
          <w:tcPr>
            <w:tcW w:w="1433" w:type="dxa"/>
            <w:tcBorders>
              <w:top w:val="nil"/>
              <w:left w:val="nil"/>
              <w:bottom w:val="single" w:sz="4" w:space="0" w:color="auto"/>
              <w:right w:val="single" w:sz="4" w:space="0" w:color="auto"/>
            </w:tcBorders>
            <w:shd w:val="clear" w:color="auto" w:fill="auto"/>
            <w:vAlign w:val="center"/>
          </w:tcPr>
          <w:p w14:paraId="72452DA0"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62F44781"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100,00</w:t>
            </w:r>
          </w:p>
        </w:tc>
      </w:tr>
      <w:tr w:rsidR="00A038F0" w:rsidRPr="0019392C" w14:paraId="67B1D929" w14:textId="77777777" w:rsidTr="00A038F0">
        <w:trPr>
          <w:trHeight w:val="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3419944" w14:textId="77777777" w:rsidR="00A038F0" w:rsidRPr="00262CF0" w:rsidRDefault="00A038F0" w:rsidP="00937A00">
            <w:pPr>
              <w:rPr>
                <w:rFonts w:ascii="Verdana" w:hAnsi="Verdana"/>
                <w:color w:val="000000"/>
                <w:sz w:val="20"/>
                <w:szCs w:val="20"/>
              </w:rPr>
            </w:pPr>
            <w:r>
              <w:rPr>
                <w:rFonts w:ascii="Verdana" w:hAnsi="Verdana"/>
                <w:color w:val="000000"/>
                <w:sz w:val="20"/>
                <w:szCs w:val="20"/>
              </w:rPr>
              <w:t>Хранение прочих</w:t>
            </w:r>
            <w:r w:rsidRPr="00262CF0">
              <w:rPr>
                <w:rFonts w:ascii="Verdana" w:hAnsi="Verdana"/>
                <w:color w:val="000000"/>
                <w:sz w:val="20"/>
                <w:szCs w:val="20"/>
              </w:rPr>
              <w:t xml:space="preserve"> </w:t>
            </w:r>
            <w:r>
              <w:rPr>
                <w:rFonts w:ascii="Verdana" w:hAnsi="Verdana"/>
                <w:color w:val="000000"/>
                <w:sz w:val="20"/>
                <w:szCs w:val="20"/>
              </w:rPr>
              <w:t>неремонтопригодных узлов и деталей</w:t>
            </w:r>
            <w:r w:rsidRPr="00262CF0">
              <w:rPr>
                <w:rFonts w:ascii="Verdana" w:hAnsi="Verdana"/>
                <w:color w:val="000000"/>
                <w:sz w:val="20"/>
                <w:szCs w:val="20"/>
              </w:rPr>
              <w:t xml:space="preserve"> за 1 тонну в сутки </w:t>
            </w:r>
          </w:p>
        </w:tc>
        <w:tc>
          <w:tcPr>
            <w:tcW w:w="992" w:type="dxa"/>
            <w:tcBorders>
              <w:top w:val="single" w:sz="4" w:space="0" w:color="auto"/>
              <w:left w:val="nil"/>
              <w:bottom w:val="single" w:sz="4" w:space="0" w:color="auto"/>
              <w:right w:val="single" w:sz="4" w:space="0" w:color="auto"/>
            </w:tcBorders>
            <w:shd w:val="clear" w:color="auto" w:fill="auto"/>
            <w:vAlign w:val="center"/>
          </w:tcPr>
          <w:p w14:paraId="46A1966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nil"/>
              <w:bottom w:val="single" w:sz="4" w:space="0" w:color="auto"/>
              <w:right w:val="single" w:sz="4" w:space="0" w:color="auto"/>
            </w:tcBorders>
            <w:shd w:val="clear" w:color="auto" w:fill="auto"/>
            <w:vAlign w:val="center"/>
          </w:tcPr>
          <w:p w14:paraId="4013B8F2"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4FAAF959"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6D2CB893"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300,00</w:t>
            </w:r>
          </w:p>
        </w:tc>
      </w:tr>
    </w:tbl>
    <w:p w14:paraId="2B49902B" w14:textId="4A574ECA" w:rsidR="00821875" w:rsidRDefault="00821875" w:rsidP="00A038F0">
      <w:pPr>
        <w:pStyle w:val="aff0"/>
        <w:numPr>
          <w:ilvl w:val="0"/>
          <w:numId w:val="21"/>
        </w:numPr>
        <w:ind w:left="0" w:firstLine="720"/>
        <w:jc w:val="both"/>
        <w:rPr>
          <w:rFonts w:ascii="Verdana" w:hAnsi="Verdana"/>
          <w:bCs/>
          <w:sz w:val="22"/>
          <w:szCs w:val="22"/>
        </w:rPr>
      </w:pPr>
      <w:r w:rsidRPr="00D4239E">
        <w:rPr>
          <w:rFonts w:ascii="Verdana" w:hAnsi="Verdana"/>
          <w:sz w:val="22"/>
          <w:szCs w:val="22"/>
        </w:rPr>
        <w:t xml:space="preserve">Стоимость </w:t>
      </w:r>
      <w:r w:rsidRPr="00D4239E">
        <w:rPr>
          <w:rFonts w:ascii="Verdana" w:hAnsi="Verdana"/>
          <w:bCs/>
          <w:sz w:val="22"/>
          <w:szCs w:val="22"/>
        </w:rPr>
        <w:t xml:space="preserve">погрузки (выгрузки) </w:t>
      </w:r>
      <w:r w:rsidRPr="00D4239E">
        <w:rPr>
          <w:rFonts w:ascii="Verdana" w:hAnsi="Verdana"/>
          <w:sz w:val="22"/>
          <w:szCs w:val="22"/>
        </w:rPr>
        <w:t>исправных, ремонтопригодных и неремонтопригодных запасных частей грузовых вагонов</w:t>
      </w:r>
      <w:r w:rsidRPr="00D4239E">
        <w:rPr>
          <w:rFonts w:ascii="Verdana" w:hAnsi="Verdana"/>
          <w:bCs/>
          <w:sz w:val="22"/>
          <w:szCs w:val="22"/>
        </w:rPr>
        <w:t xml:space="preserve"> в Депо Подрядчика:</w:t>
      </w:r>
    </w:p>
    <w:p w14:paraId="127668B6" w14:textId="77777777" w:rsidR="00B34FCA" w:rsidRPr="00D4239E" w:rsidRDefault="00B34FCA" w:rsidP="00B34FCA">
      <w:pPr>
        <w:pStyle w:val="aff0"/>
        <w:ind w:left="1080"/>
        <w:jc w:val="both"/>
        <w:rPr>
          <w:rFonts w:ascii="Verdana" w:hAnsi="Verdana"/>
          <w:bCs/>
          <w:sz w:val="22"/>
          <w:szCs w:val="22"/>
        </w:rPr>
      </w:pPr>
    </w:p>
    <w:tbl>
      <w:tblPr>
        <w:tblW w:w="9923" w:type="dxa"/>
        <w:jc w:val="center"/>
        <w:tblLook w:val="04A0" w:firstRow="1" w:lastRow="0" w:firstColumn="1" w:lastColumn="0" w:noHBand="0" w:noVBand="1"/>
      </w:tblPr>
      <w:tblGrid>
        <w:gridCol w:w="7230"/>
        <w:gridCol w:w="2693"/>
      </w:tblGrid>
      <w:tr w:rsidR="00A038F0" w:rsidRPr="0019392C" w14:paraId="297620AD" w14:textId="77777777" w:rsidTr="00A038F0">
        <w:trPr>
          <w:trHeight w:val="300"/>
          <w:jc w:val="center"/>
        </w:trPr>
        <w:tc>
          <w:tcPr>
            <w:tcW w:w="7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9CDCE" w14:textId="77777777" w:rsidR="00A038F0" w:rsidRPr="0019392C" w:rsidRDefault="00A038F0" w:rsidP="00937A00">
            <w:pPr>
              <w:jc w:val="center"/>
              <w:rPr>
                <w:rFonts w:ascii="Verdana" w:hAnsi="Verdana"/>
                <w:b/>
                <w:bCs/>
                <w:color w:val="000000"/>
                <w:sz w:val="22"/>
                <w:szCs w:val="22"/>
              </w:rPr>
            </w:pPr>
            <w:r w:rsidRPr="0019392C">
              <w:rPr>
                <w:rFonts w:ascii="Verdana" w:hAnsi="Verdana"/>
                <w:b/>
                <w:bCs/>
                <w:color w:val="000000"/>
                <w:sz w:val="22"/>
                <w:szCs w:val="22"/>
              </w:rPr>
              <w:lastRenderedPageBreak/>
              <w:t xml:space="preserve">Наименование </w:t>
            </w:r>
            <w:r>
              <w:rPr>
                <w:rFonts w:ascii="Verdana" w:hAnsi="Verdana"/>
                <w:b/>
                <w:bCs/>
                <w:color w:val="000000"/>
                <w:sz w:val="22"/>
                <w:szCs w:val="22"/>
              </w:rPr>
              <w:t>узлов и деталей</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912E1" w14:textId="77777777" w:rsidR="00A038F0" w:rsidRPr="0019392C" w:rsidRDefault="00A038F0" w:rsidP="00937A00">
            <w:pPr>
              <w:jc w:val="center"/>
              <w:rPr>
                <w:rFonts w:ascii="Verdana" w:hAnsi="Verdana"/>
                <w:b/>
                <w:bCs/>
                <w:color w:val="000000"/>
                <w:sz w:val="22"/>
                <w:szCs w:val="22"/>
              </w:rPr>
            </w:pPr>
            <w:r w:rsidRPr="0019392C">
              <w:rPr>
                <w:rFonts w:ascii="Verdana" w:hAnsi="Verdana"/>
                <w:b/>
                <w:bCs/>
                <w:color w:val="000000"/>
                <w:sz w:val="22"/>
                <w:szCs w:val="22"/>
              </w:rPr>
              <w:t>Цена  без НДС, руб.</w:t>
            </w:r>
          </w:p>
        </w:tc>
      </w:tr>
      <w:tr w:rsidR="00A038F0" w:rsidRPr="0019392C" w14:paraId="7648B347" w14:textId="77777777" w:rsidTr="00A038F0">
        <w:trPr>
          <w:trHeight w:val="300"/>
          <w:jc w:val="center"/>
        </w:trPr>
        <w:tc>
          <w:tcPr>
            <w:tcW w:w="7230" w:type="dxa"/>
            <w:vMerge/>
            <w:tcBorders>
              <w:top w:val="single" w:sz="4" w:space="0" w:color="auto"/>
              <w:left w:val="single" w:sz="4" w:space="0" w:color="auto"/>
              <w:bottom w:val="single" w:sz="4" w:space="0" w:color="000000"/>
              <w:right w:val="single" w:sz="4" w:space="0" w:color="auto"/>
            </w:tcBorders>
            <w:vAlign w:val="center"/>
            <w:hideMark/>
          </w:tcPr>
          <w:p w14:paraId="33D045A5" w14:textId="77777777" w:rsidR="00A038F0" w:rsidRPr="0019392C" w:rsidRDefault="00A038F0" w:rsidP="00937A00">
            <w:pPr>
              <w:rPr>
                <w:rFonts w:ascii="Verdana" w:hAnsi="Verdana"/>
                <w:b/>
                <w:bCs/>
                <w:color w:val="000000"/>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80C98A4" w14:textId="77777777" w:rsidR="00A038F0" w:rsidRPr="0019392C" w:rsidRDefault="00A038F0" w:rsidP="00937A00">
            <w:pPr>
              <w:rPr>
                <w:rFonts w:ascii="Verdana" w:hAnsi="Verdana"/>
                <w:b/>
                <w:bCs/>
                <w:color w:val="000000"/>
                <w:sz w:val="22"/>
                <w:szCs w:val="22"/>
              </w:rPr>
            </w:pPr>
          </w:p>
        </w:tc>
      </w:tr>
      <w:tr w:rsidR="00A038F0" w:rsidRPr="0019392C" w14:paraId="242DE41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E12939E" w14:textId="77777777" w:rsidR="00A038F0" w:rsidRPr="0019392C" w:rsidRDefault="00A038F0" w:rsidP="00937A00">
            <w:pPr>
              <w:rPr>
                <w:rFonts w:ascii="Verdana" w:hAnsi="Verdana"/>
                <w:sz w:val="22"/>
                <w:szCs w:val="22"/>
              </w:rPr>
            </w:pPr>
            <w:r>
              <w:rPr>
                <w:rFonts w:ascii="Verdana" w:hAnsi="Verdana"/>
                <w:sz w:val="22"/>
                <w:szCs w:val="22"/>
              </w:rPr>
              <w:t xml:space="preserve">Колесная пара </w:t>
            </w:r>
            <w:r w:rsidRPr="0019392C">
              <w:rPr>
                <w:rFonts w:ascii="Verdana" w:hAnsi="Verdana"/>
                <w:sz w:val="22"/>
                <w:szCs w:val="22"/>
              </w:rPr>
              <w:t>(ед.) (</w:t>
            </w:r>
            <w:r>
              <w:rPr>
                <w:rFonts w:ascii="Verdana" w:hAnsi="Verdana"/>
                <w:sz w:val="22"/>
                <w:szCs w:val="22"/>
              </w:rPr>
              <w:t>отремонтированная или подлежащая ремонту не в Депо Подрядчика</w:t>
            </w:r>
            <w:r w:rsidRPr="0019392C">
              <w:rPr>
                <w:rFonts w:ascii="Verdana" w:hAnsi="Verdana"/>
                <w:sz w:val="22"/>
                <w:szCs w:val="22"/>
              </w:rPr>
              <w:t>)</w:t>
            </w:r>
            <w:r>
              <w:rPr>
                <w:rFonts w:ascii="Verdana" w:hAnsi="Verdana"/>
                <w:sz w:val="22"/>
                <w:szCs w:val="22"/>
              </w:rPr>
              <w:t>*</w:t>
            </w:r>
          </w:p>
        </w:tc>
        <w:tc>
          <w:tcPr>
            <w:tcW w:w="2693" w:type="dxa"/>
            <w:tcBorders>
              <w:top w:val="nil"/>
              <w:left w:val="nil"/>
              <w:bottom w:val="single" w:sz="4" w:space="0" w:color="auto"/>
              <w:right w:val="single" w:sz="4" w:space="0" w:color="auto"/>
            </w:tcBorders>
            <w:shd w:val="clear" w:color="auto" w:fill="auto"/>
            <w:vAlign w:val="center"/>
          </w:tcPr>
          <w:p w14:paraId="09B5F2BD" w14:textId="1AF210AE" w:rsidR="00A038F0" w:rsidRPr="0019392C" w:rsidRDefault="00E02875" w:rsidP="00E02875">
            <w:pPr>
              <w:jc w:val="center"/>
              <w:rPr>
                <w:rFonts w:ascii="Verdana" w:hAnsi="Verdana"/>
                <w:sz w:val="22"/>
                <w:szCs w:val="22"/>
              </w:rPr>
            </w:pPr>
            <w:r>
              <w:rPr>
                <w:rFonts w:ascii="Verdana" w:hAnsi="Verdana"/>
                <w:sz w:val="22"/>
              </w:rPr>
              <w:t>10</w:t>
            </w:r>
            <w:r w:rsidR="00A038F0" w:rsidRPr="0019392C">
              <w:rPr>
                <w:rFonts w:ascii="Verdana" w:hAnsi="Verdana"/>
                <w:sz w:val="22"/>
              </w:rPr>
              <w:t> </w:t>
            </w:r>
            <w:r>
              <w:rPr>
                <w:rFonts w:ascii="Verdana" w:hAnsi="Verdana"/>
                <w:sz w:val="22"/>
              </w:rPr>
              <w:t>0</w:t>
            </w:r>
            <w:r w:rsidR="00A038F0" w:rsidRPr="0019392C">
              <w:rPr>
                <w:rFonts w:ascii="Verdana" w:hAnsi="Verdana"/>
                <w:sz w:val="22"/>
              </w:rPr>
              <w:t>00,00</w:t>
            </w:r>
          </w:p>
        </w:tc>
      </w:tr>
      <w:tr w:rsidR="00A038F0" w:rsidRPr="0019392C" w14:paraId="6C88D3A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0F937536" w14:textId="77777777" w:rsidR="00A038F0" w:rsidRDefault="00A038F0" w:rsidP="00937A00">
            <w:pPr>
              <w:rPr>
                <w:rFonts w:ascii="Verdana" w:hAnsi="Verdana"/>
                <w:sz w:val="22"/>
                <w:szCs w:val="22"/>
              </w:rPr>
            </w:pPr>
            <w:r>
              <w:rPr>
                <w:rFonts w:ascii="Verdana" w:hAnsi="Verdana"/>
                <w:sz w:val="22"/>
                <w:szCs w:val="22"/>
              </w:rPr>
              <w:t xml:space="preserve">Колесная пара </w:t>
            </w:r>
            <w:r w:rsidRPr="0019392C">
              <w:rPr>
                <w:rFonts w:ascii="Verdana" w:hAnsi="Verdana"/>
                <w:sz w:val="22"/>
                <w:szCs w:val="22"/>
              </w:rPr>
              <w:t>(ед.)</w:t>
            </w:r>
            <w:r>
              <w:rPr>
                <w:rFonts w:ascii="Verdana" w:hAnsi="Verdana"/>
                <w:sz w:val="22"/>
                <w:szCs w:val="22"/>
              </w:rPr>
              <w:t xml:space="preserve"> (забракованная, отремонтированная или подлежащая ремонту в Депо Подрядчика)</w:t>
            </w:r>
          </w:p>
        </w:tc>
        <w:tc>
          <w:tcPr>
            <w:tcW w:w="2693" w:type="dxa"/>
            <w:tcBorders>
              <w:top w:val="nil"/>
              <w:left w:val="nil"/>
              <w:bottom w:val="single" w:sz="4" w:space="0" w:color="auto"/>
              <w:right w:val="single" w:sz="4" w:space="0" w:color="auto"/>
            </w:tcBorders>
            <w:shd w:val="clear" w:color="auto" w:fill="auto"/>
            <w:vAlign w:val="center"/>
          </w:tcPr>
          <w:p w14:paraId="270456F6" w14:textId="77777777" w:rsidR="00A038F0" w:rsidRPr="0019392C" w:rsidRDefault="00A038F0" w:rsidP="00937A00">
            <w:pPr>
              <w:jc w:val="center"/>
              <w:rPr>
                <w:rFonts w:ascii="Verdana" w:hAnsi="Verdana"/>
                <w:sz w:val="22"/>
              </w:rPr>
            </w:pPr>
            <w:r>
              <w:rPr>
                <w:rFonts w:ascii="Verdana" w:hAnsi="Verdana"/>
                <w:sz w:val="22"/>
              </w:rPr>
              <w:t>275,00</w:t>
            </w:r>
          </w:p>
        </w:tc>
      </w:tr>
      <w:tr w:rsidR="00A038F0" w:rsidRPr="0019392C" w14:paraId="4593D28A"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582BFDDD" w14:textId="77777777" w:rsidR="00A038F0" w:rsidRPr="0019392C" w:rsidRDefault="00A038F0" w:rsidP="00937A00">
            <w:pPr>
              <w:rPr>
                <w:rFonts w:ascii="Verdana" w:hAnsi="Verdana"/>
                <w:sz w:val="22"/>
                <w:szCs w:val="22"/>
              </w:rPr>
            </w:pPr>
            <w:r w:rsidRPr="0019392C">
              <w:rPr>
                <w:rFonts w:ascii="Verdana" w:hAnsi="Verdana"/>
                <w:sz w:val="22"/>
                <w:szCs w:val="22"/>
              </w:rPr>
              <w:t>Диск ЦКК</w:t>
            </w:r>
            <w:r>
              <w:rPr>
                <w:rFonts w:ascii="Verdana" w:hAnsi="Verdana"/>
                <w:sz w:val="22"/>
                <w:szCs w:val="22"/>
              </w:rPr>
              <w:t xml:space="preserve"> </w:t>
            </w:r>
            <w:r w:rsidRPr="004E577E">
              <w:rPr>
                <w:rFonts w:ascii="Verdana" w:hAnsi="Verdana"/>
                <w:sz w:val="22"/>
                <w:szCs w:val="22"/>
              </w:rPr>
              <w:t>(ед.)</w:t>
            </w:r>
            <w:r>
              <w:rPr>
                <w:rFonts w:ascii="Verdana" w:hAnsi="Verdana"/>
                <w:sz w:val="22"/>
                <w:szCs w:val="22"/>
              </w:rPr>
              <w:t xml:space="preserve"> (новый)</w:t>
            </w:r>
          </w:p>
        </w:tc>
        <w:tc>
          <w:tcPr>
            <w:tcW w:w="2693" w:type="dxa"/>
            <w:tcBorders>
              <w:top w:val="nil"/>
              <w:left w:val="nil"/>
              <w:bottom w:val="single" w:sz="4" w:space="0" w:color="auto"/>
              <w:right w:val="single" w:sz="4" w:space="0" w:color="auto"/>
            </w:tcBorders>
            <w:shd w:val="clear" w:color="auto" w:fill="auto"/>
            <w:vAlign w:val="center"/>
          </w:tcPr>
          <w:p w14:paraId="2AB6E59F" w14:textId="77777777" w:rsidR="00A038F0" w:rsidRPr="0019392C" w:rsidRDefault="00A038F0" w:rsidP="00937A00">
            <w:pPr>
              <w:jc w:val="center"/>
              <w:rPr>
                <w:rFonts w:ascii="Verdana" w:hAnsi="Verdana"/>
                <w:sz w:val="22"/>
                <w:szCs w:val="22"/>
              </w:rPr>
            </w:pPr>
            <w:r w:rsidRPr="0019392C">
              <w:rPr>
                <w:rFonts w:ascii="Verdana" w:hAnsi="Verdana"/>
                <w:sz w:val="22"/>
              </w:rPr>
              <w:t>500,00</w:t>
            </w:r>
          </w:p>
        </w:tc>
      </w:tr>
      <w:tr w:rsidR="00A038F0" w:rsidRPr="0019392C" w14:paraId="55E873F6"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300C070" w14:textId="5F45D50C" w:rsidR="00A038F0" w:rsidRPr="0019392C" w:rsidRDefault="00A038F0" w:rsidP="00980332">
            <w:pPr>
              <w:rPr>
                <w:rFonts w:ascii="Verdana" w:hAnsi="Verdana"/>
                <w:sz w:val="22"/>
                <w:szCs w:val="22"/>
              </w:rPr>
            </w:pPr>
            <w:r w:rsidRPr="0019392C">
              <w:rPr>
                <w:rFonts w:ascii="Verdana" w:hAnsi="Verdana"/>
                <w:sz w:val="22"/>
                <w:szCs w:val="22"/>
              </w:rPr>
              <w:t xml:space="preserve">Лом диска ЦКК (1 </w:t>
            </w:r>
            <w:r w:rsidR="00980332">
              <w:rPr>
                <w:rFonts w:ascii="Verdana" w:hAnsi="Verdana"/>
                <w:sz w:val="22"/>
                <w:szCs w:val="22"/>
              </w:rPr>
              <w:t>тонна</w:t>
            </w:r>
            <w:r w:rsidRPr="0019392C">
              <w:rPr>
                <w:rFonts w:ascii="Verdana" w:hAnsi="Verdana"/>
                <w:sz w:val="22"/>
                <w:szCs w:val="22"/>
              </w:rPr>
              <w:t>)</w:t>
            </w:r>
          </w:p>
        </w:tc>
        <w:tc>
          <w:tcPr>
            <w:tcW w:w="2693" w:type="dxa"/>
            <w:tcBorders>
              <w:top w:val="nil"/>
              <w:left w:val="nil"/>
              <w:bottom w:val="single" w:sz="4" w:space="0" w:color="auto"/>
              <w:right w:val="single" w:sz="4" w:space="0" w:color="auto"/>
            </w:tcBorders>
            <w:shd w:val="clear" w:color="auto" w:fill="auto"/>
            <w:vAlign w:val="center"/>
          </w:tcPr>
          <w:p w14:paraId="5EE36D64" w14:textId="77777777" w:rsidR="00A038F0" w:rsidRPr="0019392C" w:rsidRDefault="00A038F0" w:rsidP="00937A00">
            <w:pPr>
              <w:jc w:val="center"/>
              <w:rPr>
                <w:rFonts w:ascii="Verdana" w:hAnsi="Verdana"/>
                <w:sz w:val="22"/>
                <w:szCs w:val="22"/>
              </w:rPr>
            </w:pPr>
            <w:r>
              <w:rPr>
                <w:rFonts w:ascii="Verdana" w:hAnsi="Verdana"/>
                <w:sz w:val="22"/>
              </w:rPr>
              <w:t>500,00</w:t>
            </w:r>
          </w:p>
        </w:tc>
      </w:tr>
      <w:tr w:rsidR="00A038F0" w:rsidRPr="0019392C" w14:paraId="12160C6C"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1B58E04" w14:textId="77777777" w:rsidR="00A038F0" w:rsidRPr="0019392C" w:rsidRDefault="00A038F0" w:rsidP="00937A00">
            <w:pPr>
              <w:rPr>
                <w:rFonts w:ascii="Verdana" w:hAnsi="Verdana"/>
                <w:sz w:val="22"/>
                <w:szCs w:val="22"/>
              </w:rPr>
            </w:pPr>
            <w:proofErr w:type="spellStart"/>
            <w:r w:rsidRPr="0019392C">
              <w:rPr>
                <w:rFonts w:ascii="Verdana" w:hAnsi="Verdana"/>
                <w:sz w:val="22"/>
                <w:szCs w:val="22"/>
              </w:rPr>
              <w:t>Надрессорная</w:t>
            </w:r>
            <w:proofErr w:type="spellEnd"/>
            <w:r w:rsidRPr="0019392C">
              <w:rPr>
                <w:rFonts w:ascii="Verdana" w:hAnsi="Verdana"/>
                <w:sz w:val="22"/>
                <w:szCs w:val="22"/>
              </w:rPr>
              <w:t xml:space="preserve"> балка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3D160DA3" w14:textId="77777777" w:rsidR="00A038F0" w:rsidRPr="0019392C" w:rsidRDefault="00A038F0" w:rsidP="00937A00">
            <w:pPr>
              <w:jc w:val="center"/>
              <w:rPr>
                <w:rFonts w:ascii="Verdana" w:hAnsi="Verdana"/>
                <w:sz w:val="22"/>
                <w:szCs w:val="22"/>
              </w:rPr>
            </w:pPr>
            <w:r w:rsidRPr="0019392C">
              <w:rPr>
                <w:rFonts w:ascii="Verdana" w:hAnsi="Verdana"/>
                <w:sz w:val="22"/>
              </w:rPr>
              <w:t>250,00</w:t>
            </w:r>
          </w:p>
        </w:tc>
      </w:tr>
      <w:tr w:rsidR="00A038F0" w:rsidRPr="0019392C" w14:paraId="345FDD7B"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2E7356B" w14:textId="77777777" w:rsidR="00A038F0" w:rsidRPr="0019392C" w:rsidRDefault="00A038F0" w:rsidP="00937A00">
            <w:pPr>
              <w:rPr>
                <w:rFonts w:ascii="Verdana" w:hAnsi="Verdana"/>
                <w:sz w:val="22"/>
                <w:szCs w:val="22"/>
              </w:rPr>
            </w:pPr>
            <w:r w:rsidRPr="0019392C">
              <w:rPr>
                <w:rFonts w:ascii="Verdana" w:hAnsi="Verdana"/>
                <w:sz w:val="22"/>
                <w:szCs w:val="22"/>
              </w:rPr>
              <w:t>Боковая рама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2AF92DD4" w14:textId="77777777" w:rsidR="00A038F0" w:rsidRPr="0019392C" w:rsidRDefault="00A038F0" w:rsidP="00937A00">
            <w:pPr>
              <w:jc w:val="center"/>
              <w:rPr>
                <w:rFonts w:ascii="Verdana" w:hAnsi="Verdana"/>
                <w:sz w:val="22"/>
                <w:szCs w:val="22"/>
              </w:rPr>
            </w:pPr>
            <w:r w:rsidRPr="0019392C">
              <w:rPr>
                <w:rFonts w:ascii="Verdana" w:hAnsi="Verdana"/>
                <w:sz w:val="22"/>
              </w:rPr>
              <w:t>2</w:t>
            </w:r>
            <w:r>
              <w:rPr>
                <w:rFonts w:ascii="Verdana" w:hAnsi="Verdana"/>
                <w:sz w:val="22"/>
              </w:rPr>
              <w:t>5</w:t>
            </w:r>
            <w:r w:rsidRPr="0019392C">
              <w:rPr>
                <w:rFonts w:ascii="Verdana" w:hAnsi="Verdana"/>
                <w:sz w:val="22"/>
              </w:rPr>
              <w:t>0,00</w:t>
            </w:r>
          </w:p>
        </w:tc>
      </w:tr>
      <w:tr w:rsidR="00A038F0" w:rsidRPr="0019392C" w14:paraId="5A42E381"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CC08BC0" w14:textId="77777777" w:rsidR="00A038F0" w:rsidRPr="0019392C" w:rsidRDefault="00A038F0" w:rsidP="00937A00">
            <w:pPr>
              <w:rPr>
                <w:rFonts w:ascii="Verdana" w:hAnsi="Verdana"/>
                <w:sz w:val="22"/>
                <w:szCs w:val="22"/>
              </w:rPr>
            </w:pPr>
            <w:r w:rsidRPr="0019392C">
              <w:rPr>
                <w:rFonts w:ascii="Verdana" w:hAnsi="Verdana"/>
                <w:sz w:val="22"/>
                <w:szCs w:val="22"/>
              </w:rPr>
              <w:t>Поглощающий аппарат (ед.) (годный, забракованный)</w:t>
            </w:r>
          </w:p>
        </w:tc>
        <w:tc>
          <w:tcPr>
            <w:tcW w:w="2693" w:type="dxa"/>
            <w:tcBorders>
              <w:top w:val="nil"/>
              <w:left w:val="nil"/>
              <w:bottom w:val="single" w:sz="4" w:space="0" w:color="auto"/>
              <w:right w:val="single" w:sz="4" w:space="0" w:color="auto"/>
            </w:tcBorders>
            <w:shd w:val="clear" w:color="auto" w:fill="auto"/>
            <w:vAlign w:val="center"/>
          </w:tcPr>
          <w:p w14:paraId="61BE3D4F" w14:textId="77777777" w:rsidR="00A038F0" w:rsidRPr="0019392C" w:rsidRDefault="00A038F0" w:rsidP="00937A00">
            <w:pPr>
              <w:jc w:val="center"/>
              <w:rPr>
                <w:rFonts w:ascii="Verdana" w:hAnsi="Verdana"/>
                <w:sz w:val="22"/>
                <w:szCs w:val="22"/>
              </w:rPr>
            </w:pPr>
            <w:r w:rsidRPr="0019392C">
              <w:rPr>
                <w:rFonts w:ascii="Verdana" w:hAnsi="Verdana"/>
                <w:sz w:val="22"/>
              </w:rPr>
              <w:t>100,00</w:t>
            </w:r>
          </w:p>
        </w:tc>
      </w:tr>
      <w:tr w:rsidR="00A038F0" w:rsidRPr="0019392C" w14:paraId="4ED2F64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31EA39A" w14:textId="77777777" w:rsidR="00A038F0" w:rsidRPr="0019392C" w:rsidRDefault="00A038F0" w:rsidP="00937A00">
            <w:pPr>
              <w:rPr>
                <w:rFonts w:ascii="Verdana" w:hAnsi="Verdana"/>
                <w:sz w:val="22"/>
                <w:szCs w:val="22"/>
              </w:rPr>
            </w:pPr>
            <w:r w:rsidRPr="0019392C">
              <w:rPr>
                <w:rFonts w:ascii="Verdana" w:hAnsi="Verdana"/>
                <w:sz w:val="22"/>
                <w:szCs w:val="22"/>
              </w:rPr>
              <w:t>Автосцепка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59773FAF" w14:textId="77777777" w:rsidR="00A038F0" w:rsidRPr="0019392C" w:rsidRDefault="00A038F0" w:rsidP="00937A00">
            <w:pPr>
              <w:jc w:val="center"/>
              <w:rPr>
                <w:rFonts w:ascii="Verdana" w:hAnsi="Verdana"/>
                <w:sz w:val="22"/>
                <w:szCs w:val="22"/>
              </w:rPr>
            </w:pPr>
            <w:r w:rsidRPr="0019392C">
              <w:rPr>
                <w:rFonts w:ascii="Verdana" w:hAnsi="Verdana"/>
                <w:sz w:val="22"/>
              </w:rPr>
              <w:t>100,00</w:t>
            </w:r>
          </w:p>
        </w:tc>
      </w:tr>
      <w:tr w:rsidR="00A038F0" w:rsidRPr="0019392C" w14:paraId="3B943B44"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E3E5271" w14:textId="77777777" w:rsidR="00A038F0" w:rsidRPr="0019392C" w:rsidRDefault="00A038F0" w:rsidP="00937A00">
            <w:pPr>
              <w:rPr>
                <w:rFonts w:ascii="Verdana" w:hAnsi="Verdana"/>
                <w:sz w:val="22"/>
                <w:szCs w:val="22"/>
              </w:rPr>
            </w:pPr>
            <w:r w:rsidRPr="0019392C">
              <w:rPr>
                <w:rFonts w:ascii="Verdana" w:hAnsi="Verdana"/>
                <w:sz w:val="22"/>
                <w:szCs w:val="22"/>
              </w:rPr>
              <w:t>Тяговый хомут (ед.) (годный, забракованный)</w:t>
            </w:r>
          </w:p>
        </w:tc>
        <w:tc>
          <w:tcPr>
            <w:tcW w:w="2693" w:type="dxa"/>
            <w:tcBorders>
              <w:top w:val="nil"/>
              <w:left w:val="nil"/>
              <w:bottom w:val="single" w:sz="4" w:space="0" w:color="auto"/>
              <w:right w:val="single" w:sz="4" w:space="0" w:color="auto"/>
            </w:tcBorders>
            <w:shd w:val="clear" w:color="auto" w:fill="auto"/>
            <w:vAlign w:val="center"/>
          </w:tcPr>
          <w:p w14:paraId="07ED7453" w14:textId="77777777" w:rsidR="00A038F0" w:rsidRPr="0019392C" w:rsidRDefault="00A038F0" w:rsidP="00937A00">
            <w:pPr>
              <w:jc w:val="center"/>
              <w:rPr>
                <w:rFonts w:ascii="Verdana" w:hAnsi="Verdana"/>
                <w:sz w:val="22"/>
                <w:szCs w:val="22"/>
              </w:rPr>
            </w:pPr>
            <w:r>
              <w:rPr>
                <w:rFonts w:ascii="Verdana" w:hAnsi="Verdana"/>
                <w:sz w:val="22"/>
              </w:rPr>
              <w:t>100</w:t>
            </w:r>
            <w:r w:rsidRPr="0019392C">
              <w:rPr>
                <w:rFonts w:ascii="Verdana" w:hAnsi="Verdana"/>
                <w:sz w:val="22"/>
              </w:rPr>
              <w:t>,00</w:t>
            </w:r>
          </w:p>
        </w:tc>
      </w:tr>
      <w:tr w:rsidR="00A038F0" w:rsidRPr="0019392C" w14:paraId="4D8BB84A"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0B27280" w14:textId="77777777" w:rsidR="00A038F0" w:rsidRPr="0019392C" w:rsidRDefault="00A038F0" w:rsidP="00937A00">
            <w:pPr>
              <w:rPr>
                <w:rFonts w:ascii="Verdana" w:hAnsi="Verdana"/>
                <w:sz w:val="22"/>
                <w:szCs w:val="22"/>
              </w:rPr>
            </w:pPr>
            <w:r w:rsidRPr="0019392C">
              <w:rPr>
                <w:rFonts w:ascii="Verdana" w:hAnsi="Verdana"/>
                <w:sz w:val="22"/>
                <w:szCs w:val="22"/>
              </w:rPr>
              <w:t>Ось колесной пары (ед.)</w:t>
            </w:r>
            <w:r>
              <w:rPr>
                <w:rFonts w:ascii="Verdana" w:hAnsi="Verdana"/>
                <w:sz w:val="22"/>
                <w:szCs w:val="22"/>
              </w:rPr>
              <w:t xml:space="preserve">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18DF6754" w14:textId="77777777" w:rsidR="00A038F0" w:rsidRPr="0019392C" w:rsidRDefault="00A038F0" w:rsidP="00937A00">
            <w:pPr>
              <w:jc w:val="center"/>
              <w:rPr>
                <w:rFonts w:ascii="Verdana" w:hAnsi="Verdana"/>
                <w:sz w:val="22"/>
                <w:szCs w:val="22"/>
              </w:rPr>
            </w:pPr>
            <w:r>
              <w:rPr>
                <w:rFonts w:ascii="Verdana" w:hAnsi="Verdana"/>
                <w:sz w:val="22"/>
              </w:rPr>
              <w:t>150</w:t>
            </w:r>
            <w:r w:rsidRPr="0019392C">
              <w:rPr>
                <w:rFonts w:ascii="Verdana" w:hAnsi="Verdana"/>
                <w:sz w:val="22"/>
              </w:rPr>
              <w:t>,00</w:t>
            </w:r>
          </w:p>
        </w:tc>
      </w:tr>
      <w:tr w:rsidR="00A038F0" w:rsidRPr="0019392C" w14:paraId="25C5FD7C" w14:textId="77777777" w:rsidTr="00A038F0">
        <w:trPr>
          <w:trHeight w:hRule="exact" w:val="8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0429C042" w14:textId="77777777" w:rsidR="00A038F0" w:rsidRPr="0019392C" w:rsidRDefault="00A038F0" w:rsidP="00937A00">
            <w:pPr>
              <w:rPr>
                <w:rFonts w:ascii="Verdana" w:hAnsi="Verdana"/>
                <w:sz w:val="22"/>
                <w:szCs w:val="22"/>
              </w:rPr>
            </w:pPr>
            <w:r w:rsidRPr="0019392C">
              <w:rPr>
                <w:rFonts w:ascii="Verdana" w:hAnsi="Verdana"/>
                <w:sz w:val="22"/>
                <w:szCs w:val="22"/>
              </w:rPr>
              <w:t xml:space="preserve">Подшипник кассетный (годный, </w:t>
            </w:r>
            <w:proofErr w:type="spellStart"/>
            <w:r w:rsidRPr="0019392C">
              <w:rPr>
                <w:rFonts w:ascii="Verdana" w:hAnsi="Verdana"/>
                <w:sz w:val="22"/>
                <w:szCs w:val="22"/>
              </w:rPr>
              <w:t>ремонтопригодный</w:t>
            </w:r>
            <w:proofErr w:type="spellEnd"/>
            <w:r w:rsidRPr="0019392C">
              <w:rPr>
                <w:rFonts w:ascii="Verdana" w:hAnsi="Verdana"/>
                <w:sz w:val="22"/>
                <w:szCs w:val="22"/>
              </w:rPr>
              <w:t>, подшипник на исследование</w:t>
            </w:r>
            <w:r>
              <w:rPr>
                <w:rFonts w:ascii="Verdana" w:hAnsi="Verdana"/>
                <w:sz w:val="22"/>
                <w:szCs w:val="22"/>
              </w:rPr>
              <w:t>, отремонтированный, забракованный</w:t>
            </w:r>
            <w:r w:rsidRPr="0019392C">
              <w:rPr>
                <w:rFonts w:ascii="Verdana" w:hAnsi="Verdana"/>
                <w:sz w:val="22"/>
                <w:szCs w:val="22"/>
              </w:rPr>
              <w:t>) (ед.)</w:t>
            </w:r>
          </w:p>
        </w:tc>
        <w:tc>
          <w:tcPr>
            <w:tcW w:w="2693" w:type="dxa"/>
            <w:tcBorders>
              <w:top w:val="nil"/>
              <w:left w:val="nil"/>
              <w:bottom w:val="single" w:sz="4" w:space="0" w:color="auto"/>
              <w:right w:val="single" w:sz="4" w:space="0" w:color="auto"/>
            </w:tcBorders>
            <w:shd w:val="clear" w:color="auto" w:fill="auto"/>
            <w:vAlign w:val="center"/>
          </w:tcPr>
          <w:p w14:paraId="50C1617E" w14:textId="77777777" w:rsidR="00A038F0" w:rsidRPr="0019392C" w:rsidRDefault="00A038F0" w:rsidP="00937A00">
            <w:pPr>
              <w:jc w:val="center"/>
              <w:rPr>
                <w:rFonts w:ascii="Verdana" w:hAnsi="Verdana"/>
                <w:sz w:val="22"/>
                <w:szCs w:val="22"/>
              </w:rPr>
            </w:pPr>
            <w:r>
              <w:rPr>
                <w:rFonts w:ascii="Verdana" w:hAnsi="Verdana"/>
                <w:sz w:val="22"/>
              </w:rPr>
              <w:t>75</w:t>
            </w:r>
            <w:r w:rsidRPr="0019392C">
              <w:rPr>
                <w:rFonts w:ascii="Verdana" w:hAnsi="Verdana"/>
                <w:sz w:val="22"/>
              </w:rPr>
              <w:t>,0</w:t>
            </w:r>
            <w:r>
              <w:rPr>
                <w:rFonts w:ascii="Verdana" w:hAnsi="Verdana"/>
                <w:sz w:val="22"/>
              </w:rPr>
              <w:t>0</w:t>
            </w:r>
          </w:p>
        </w:tc>
      </w:tr>
      <w:tr w:rsidR="00A038F0" w:rsidRPr="0019392C" w14:paraId="590D1BD8"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79A484D" w14:textId="77777777" w:rsidR="00A038F0" w:rsidRPr="0019392C" w:rsidRDefault="00A038F0" w:rsidP="00937A00">
            <w:pPr>
              <w:rPr>
                <w:rFonts w:ascii="Verdana" w:hAnsi="Verdana"/>
                <w:sz w:val="22"/>
                <w:szCs w:val="22"/>
              </w:rPr>
            </w:pPr>
            <w:r>
              <w:rPr>
                <w:rFonts w:ascii="Verdana" w:hAnsi="Verdana"/>
                <w:sz w:val="22"/>
                <w:szCs w:val="22"/>
              </w:rPr>
              <w:t xml:space="preserve">Прочие узлы и детали </w:t>
            </w:r>
            <w:r w:rsidRPr="0019392C">
              <w:rPr>
                <w:rFonts w:ascii="Verdana" w:hAnsi="Verdana"/>
                <w:sz w:val="22"/>
                <w:szCs w:val="22"/>
              </w:rPr>
              <w:t>(1 тонна)</w:t>
            </w:r>
          </w:p>
        </w:tc>
        <w:tc>
          <w:tcPr>
            <w:tcW w:w="2693" w:type="dxa"/>
            <w:tcBorders>
              <w:top w:val="nil"/>
              <w:left w:val="nil"/>
              <w:bottom w:val="single" w:sz="4" w:space="0" w:color="auto"/>
              <w:right w:val="single" w:sz="4" w:space="0" w:color="auto"/>
            </w:tcBorders>
            <w:shd w:val="clear" w:color="auto" w:fill="auto"/>
            <w:vAlign w:val="center"/>
          </w:tcPr>
          <w:p w14:paraId="34D48C0A" w14:textId="77777777" w:rsidR="00A038F0" w:rsidRPr="0019392C" w:rsidRDefault="00A038F0" w:rsidP="00937A00">
            <w:pPr>
              <w:jc w:val="center"/>
              <w:rPr>
                <w:rFonts w:ascii="Verdana" w:hAnsi="Verdana"/>
                <w:sz w:val="22"/>
                <w:szCs w:val="22"/>
              </w:rPr>
            </w:pPr>
            <w:r>
              <w:rPr>
                <w:rFonts w:ascii="Verdana" w:hAnsi="Verdana"/>
                <w:sz w:val="22"/>
              </w:rPr>
              <w:t>300</w:t>
            </w:r>
            <w:r w:rsidRPr="0019392C">
              <w:rPr>
                <w:rFonts w:ascii="Verdana" w:hAnsi="Verdana"/>
                <w:sz w:val="22"/>
              </w:rPr>
              <w:t>,</w:t>
            </w:r>
            <w:r>
              <w:rPr>
                <w:rFonts w:ascii="Verdana" w:hAnsi="Verdana"/>
                <w:sz w:val="22"/>
              </w:rPr>
              <w:t>00</w:t>
            </w:r>
          </w:p>
        </w:tc>
      </w:tr>
    </w:tbl>
    <w:p w14:paraId="135B3BFC" w14:textId="77777777" w:rsidR="00A038F0" w:rsidRDefault="00A038F0" w:rsidP="00A038F0">
      <w:pPr>
        <w:jc w:val="both"/>
        <w:rPr>
          <w:rFonts w:ascii="Verdana" w:hAnsi="Verdana"/>
          <w:sz w:val="22"/>
          <w:szCs w:val="22"/>
        </w:rPr>
      </w:pPr>
      <w:r>
        <w:rPr>
          <w:rFonts w:ascii="Verdana" w:hAnsi="Verdana"/>
          <w:sz w:val="22"/>
          <w:szCs w:val="22"/>
        </w:rPr>
        <w:t>* за исключением колесных пар, поставленных для ремонта вагонов по заявке Депо Подрядчика</w:t>
      </w:r>
    </w:p>
    <w:p w14:paraId="3BB28AFC" w14:textId="77777777" w:rsidR="00821875" w:rsidRPr="00C16038" w:rsidRDefault="00821875" w:rsidP="00821875">
      <w:pPr>
        <w:pStyle w:val="aff0"/>
        <w:ind w:left="1080"/>
        <w:jc w:val="both"/>
        <w:rPr>
          <w:rFonts w:ascii="Verdana" w:hAnsi="Verdana"/>
          <w:bCs/>
          <w:sz w:val="22"/>
          <w:szCs w:val="22"/>
        </w:rPr>
      </w:pPr>
    </w:p>
    <w:p w14:paraId="034A972C" w14:textId="77777777" w:rsidR="009B4780" w:rsidRPr="00222A69" w:rsidRDefault="009B4780" w:rsidP="009B4780">
      <w:pPr>
        <w:jc w:val="both"/>
        <w:rPr>
          <w:rFonts w:ascii="Verdana" w:hAnsi="Verdana"/>
          <w:sz w:val="22"/>
          <w:szCs w:val="22"/>
        </w:rPr>
      </w:pPr>
    </w:p>
    <w:tbl>
      <w:tblPr>
        <w:tblW w:w="10110" w:type="dxa"/>
        <w:tblInd w:w="-5" w:type="dxa"/>
        <w:tblLook w:val="04A0" w:firstRow="1" w:lastRow="0" w:firstColumn="1" w:lastColumn="0" w:noHBand="0" w:noVBand="1"/>
      </w:tblPr>
      <w:tblGrid>
        <w:gridCol w:w="4934"/>
        <w:gridCol w:w="5176"/>
      </w:tblGrid>
      <w:tr w:rsidR="009B4780" w:rsidRPr="008E14EB" w14:paraId="744F069A" w14:textId="77777777" w:rsidTr="00B62063">
        <w:trPr>
          <w:trHeight w:val="1116"/>
        </w:trPr>
        <w:tc>
          <w:tcPr>
            <w:tcW w:w="4934" w:type="dxa"/>
          </w:tcPr>
          <w:p w14:paraId="0CEBF910" w14:textId="77777777" w:rsidR="009B4780" w:rsidRDefault="009B4780" w:rsidP="00B62063">
            <w:pPr>
              <w:jc w:val="center"/>
              <w:rPr>
                <w:rFonts w:ascii="Verdana" w:hAnsi="Verdana"/>
                <w:sz w:val="22"/>
                <w:szCs w:val="22"/>
              </w:rPr>
            </w:pPr>
          </w:p>
          <w:p w14:paraId="0A36CA8F" w14:textId="77777777" w:rsidR="001B1793" w:rsidRDefault="001B1793" w:rsidP="00B62063">
            <w:pPr>
              <w:jc w:val="center"/>
              <w:rPr>
                <w:rFonts w:ascii="Verdana" w:hAnsi="Verdana"/>
                <w:sz w:val="22"/>
                <w:szCs w:val="22"/>
              </w:rPr>
            </w:pPr>
          </w:p>
          <w:p w14:paraId="587FE070" w14:textId="77777777" w:rsidR="001B1793" w:rsidRDefault="001B1793" w:rsidP="00B62063">
            <w:pPr>
              <w:jc w:val="center"/>
              <w:rPr>
                <w:rFonts w:ascii="Verdana" w:hAnsi="Verdana"/>
                <w:sz w:val="22"/>
                <w:szCs w:val="22"/>
              </w:rPr>
            </w:pPr>
          </w:p>
          <w:p w14:paraId="4151A372" w14:textId="58C35424" w:rsidR="001B1793" w:rsidRPr="008E14EB" w:rsidRDefault="001B1793" w:rsidP="00B62063">
            <w:pPr>
              <w:jc w:val="center"/>
              <w:rPr>
                <w:rFonts w:ascii="Verdana" w:hAnsi="Verdana"/>
                <w:sz w:val="22"/>
                <w:szCs w:val="22"/>
              </w:rPr>
            </w:pPr>
          </w:p>
        </w:tc>
        <w:tc>
          <w:tcPr>
            <w:tcW w:w="5176" w:type="dxa"/>
          </w:tcPr>
          <w:p w14:paraId="07EEEEE2" w14:textId="77777777" w:rsidR="009B4780" w:rsidRPr="008E14EB" w:rsidRDefault="009B4780" w:rsidP="00B62063">
            <w:pPr>
              <w:jc w:val="center"/>
              <w:rPr>
                <w:rFonts w:ascii="Verdana" w:hAnsi="Verdana"/>
                <w:sz w:val="22"/>
                <w:szCs w:val="22"/>
              </w:rPr>
            </w:pPr>
          </w:p>
        </w:tc>
      </w:tr>
    </w:tbl>
    <w:p w14:paraId="16BD2C1F" w14:textId="77777777" w:rsidR="009B4780" w:rsidRPr="00222A69" w:rsidRDefault="009B4780" w:rsidP="009B4780">
      <w:pPr>
        <w:ind w:firstLine="5103"/>
        <w:jc w:val="both"/>
        <w:rPr>
          <w:rFonts w:ascii="Verdana" w:hAnsi="Verdana"/>
          <w:sz w:val="22"/>
          <w:szCs w:val="22"/>
        </w:rPr>
      </w:pPr>
    </w:p>
    <w:p w14:paraId="72526392" w14:textId="77777777" w:rsidR="009B4780" w:rsidRPr="00222A69" w:rsidRDefault="009B4780" w:rsidP="009B4780">
      <w:pPr>
        <w:ind w:firstLine="5103"/>
        <w:jc w:val="both"/>
        <w:rPr>
          <w:rFonts w:ascii="Verdana" w:hAnsi="Verdana"/>
          <w:sz w:val="22"/>
          <w:szCs w:val="22"/>
        </w:rPr>
      </w:pPr>
    </w:p>
    <w:p w14:paraId="5DC2CEB9" w14:textId="77777777" w:rsidR="009B4780" w:rsidRPr="00222A69" w:rsidRDefault="009B4780" w:rsidP="009B4780">
      <w:pPr>
        <w:ind w:firstLine="5103"/>
        <w:jc w:val="both"/>
        <w:rPr>
          <w:rFonts w:ascii="Verdana" w:hAnsi="Verdana"/>
          <w:sz w:val="22"/>
          <w:szCs w:val="22"/>
        </w:rPr>
      </w:pPr>
    </w:p>
    <w:p w14:paraId="04F82E9E" w14:textId="77777777" w:rsidR="00E64F5A" w:rsidRDefault="00E64F5A" w:rsidP="00E64F5A">
      <w:pPr>
        <w:jc w:val="center"/>
        <w:rPr>
          <w:rFonts w:ascii="Verdana" w:hAnsi="Verdana"/>
          <w:b/>
          <w:sz w:val="22"/>
          <w:szCs w:val="22"/>
        </w:rPr>
      </w:pPr>
    </w:p>
    <w:p w14:paraId="40210D82" w14:textId="77777777" w:rsidR="00E64F5A" w:rsidRDefault="00E64F5A" w:rsidP="00E64F5A">
      <w:pPr>
        <w:rPr>
          <w:rFonts w:ascii="Verdana" w:hAnsi="Verdana"/>
          <w:sz w:val="22"/>
          <w:szCs w:val="22"/>
        </w:rPr>
      </w:pPr>
    </w:p>
    <w:p w14:paraId="4F101136" w14:textId="77777777" w:rsidR="00E64F5A" w:rsidRDefault="00E64F5A" w:rsidP="00E64F5A">
      <w:pPr>
        <w:spacing w:line="360" w:lineRule="auto"/>
        <w:jc w:val="right"/>
        <w:rPr>
          <w:rFonts w:ascii="Verdana" w:hAnsi="Verdana"/>
          <w:sz w:val="22"/>
          <w:szCs w:val="22"/>
        </w:rPr>
      </w:pPr>
    </w:p>
    <w:p w14:paraId="36712E6B" w14:textId="77777777" w:rsidR="00E64F5A" w:rsidRDefault="00E64F5A" w:rsidP="00E64F5A">
      <w:pPr>
        <w:spacing w:line="360" w:lineRule="auto"/>
        <w:jc w:val="right"/>
        <w:rPr>
          <w:rFonts w:ascii="Verdana" w:hAnsi="Verdana"/>
          <w:sz w:val="22"/>
          <w:szCs w:val="22"/>
        </w:rPr>
      </w:pPr>
    </w:p>
    <w:p w14:paraId="2F0E84A1" w14:textId="77777777" w:rsidR="00E64F5A" w:rsidRDefault="00E64F5A" w:rsidP="00E64F5A">
      <w:pPr>
        <w:spacing w:line="360" w:lineRule="auto"/>
        <w:jc w:val="right"/>
        <w:rPr>
          <w:rFonts w:ascii="Verdana" w:hAnsi="Verdana"/>
          <w:sz w:val="22"/>
          <w:szCs w:val="22"/>
        </w:rPr>
      </w:pPr>
    </w:p>
    <w:p w14:paraId="5B02F272" w14:textId="77777777" w:rsidR="00E64F5A" w:rsidRDefault="00E64F5A" w:rsidP="00E64F5A">
      <w:pPr>
        <w:spacing w:line="360" w:lineRule="auto"/>
        <w:jc w:val="right"/>
        <w:rPr>
          <w:rFonts w:ascii="Verdana" w:hAnsi="Verdana"/>
          <w:sz w:val="22"/>
          <w:szCs w:val="22"/>
        </w:rPr>
      </w:pPr>
    </w:p>
    <w:p w14:paraId="23DF96B0" w14:textId="02DDF4F5" w:rsidR="00E64F5A" w:rsidRDefault="00E64F5A" w:rsidP="00DE5844">
      <w:pPr>
        <w:spacing w:line="360" w:lineRule="auto"/>
        <w:rPr>
          <w:rFonts w:ascii="Verdana" w:hAnsi="Verdana"/>
          <w:sz w:val="22"/>
          <w:szCs w:val="22"/>
        </w:rPr>
      </w:pPr>
    </w:p>
    <w:p w14:paraId="180B0BEF" w14:textId="77777777" w:rsidR="00DE5844" w:rsidRDefault="00DE5844" w:rsidP="00DE5844">
      <w:pPr>
        <w:spacing w:line="360" w:lineRule="auto"/>
        <w:rPr>
          <w:rFonts w:ascii="Verdana" w:hAnsi="Verdana"/>
          <w:sz w:val="22"/>
          <w:szCs w:val="22"/>
        </w:rPr>
      </w:pPr>
    </w:p>
    <w:p w14:paraId="49A08A00" w14:textId="77777777" w:rsidR="001B1793" w:rsidRDefault="001B1793" w:rsidP="00E64F5A">
      <w:pPr>
        <w:spacing w:line="360" w:lineRule="auto"/>
        <w:jc w:val="right"/>
        <w:rPr>
          <w:rFonts w:ascii="Verdana" w:hAnsi="Verdana"/>
          <w:sz w:val="20"/>
          <w:szCs w:val="20"/>
        </w:rPr>
      </w:pPr>
    </w:p>
    <w:p w14:paraId="54AD93B0" w14:textId="77777777" w:rsidR="001B1793" w:rsidRDefault="001B1793" w:rsidP="00E64F5A">
      <w:pPr>
        <w:spacing w:line="360" w:lineRule="auto"/>
        <w:jc w:val="right"/>
        <w:rPr>
          <w:rFonts w:ascii="Verdana" w:hAnsi="Verdana"/>
          <w:sz w:val="20"/>
          <w:szCs w:val="20"/>
        </w:rPr>
      </w:pPr>
    </w:p>
    <w:p w14:paraId="181CACC2" w14:textId="796FE4E8"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7</w:t>
      </w:r>
    </w:p>
    <w:p w14:paraId="1F1C4B9F" w14:textId="306BF82F"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1B8DCEA2" w14:textId="2FE6F39B" w:rsidR="00E64F5A" w:rsidRDefault="00E64F5A" w:rsidP="00E64F5A">
      <w:pPr>
        <w:jc w:val="center"/>
        <w:rPr>
          <w:rFonts w:ascii="Verdana" w:hAnsi="Verdana"/>
          <w:b/>
          <w:sz w:val="20"/>
          <w:szCs w:val="20"/>
        </w:rPr>
      </w:pPr>
    </w:p>
    <w:p w14:paraId="4A1C4C29" w14:textId="77777777" w:rsidR="00B34FCA" w:rsidRDefault="00B34FCA" w:rsidP="00E64F5A">
      <w:pPr>
        <w:jc w:val="center"/>
        <w:rPr>
          <w:rFonts w:ascii="Verdana" w:hAnsi="Verdana"/>
          <w:b/>
          <w:sz w:val="20"/>
          <w:szCs w:val="20"/>
        </w:rPr>
      </w:pPr>
    </w:p>
    <w:p w14:paraId="7D26C976" w14:textId="411FF780" w:rsidR="00B34FCA" w:rsidRDefault="00B34FCA" w:rsidP="00DE5844">
      <w:pPr>
        <w:jc w:val="center"/>
        <w:rPr>
          <w:rFonts w:ascii="Verdana" w:hAnsi="Verdana"/>
          <w:b/>
          <w:sz w:val="22"/>
          <w:szCs w:val="22"/>
        </w:rPr>
      </w:pPr>
      <w:r w:rsidRPr="00222A69">
        <w:rPr>
          <w:rFonts w:ascii="Verdana" w:hAnsi="Verdana"/>
          <w:b/>
          <w:sz w:val="22"/>
          <w:szCs w:val="22"/>
        </w:rPr>
        <w:t>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w:t>
      </w:r>
    </w:p>
    <w:tbl>
      <w:tblPr>
        <w:tblW w:w="10179" w:type="dxa"/>
        <w:tblInd w:w="-5" w:type="dxa"/>
        <w:tblLayout w:type="fixed"/>
        <w:tblLook w:val="04A0" w:firstRow="1" w:lastRow="0" w:firstColumn="1" w:lastColumn="0" w:noHBand="0" w:noVBand="1"/>
      </w:tblPr>
      <w:tblGrid>
        <w:gridCol w:w="2835"/>
        <w:gridCol w:w="2133"/>
        <w:gridCol w:w="844"/>
        <w:gridCol w:w="3964"/>
        <w:gridCol w:w="403"/>
      </w:tblGrid>
      <w:tr w:rsidR="00DE5844" w:rsidRPr="0019392C" w14:paraId="7A2CD0F5" w14:textId="77777777" w:rsidTr="00DE5844">
        <w:trPr>
          <w:gridAfter w:val="1"/>
          <w:wAfter w:w="403" w:type="dxa"/>
          <w:trHeight w:val="465"/>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16E376E5" w14:textId="77777777" w:rsidR="00DE5844" w:rsidRPr="0019392C" w:rsidRDefault="00DE5844" w:rsidP="00DE5844">
            <w:pPr>
              <w:spacing w:line="276" w:lineRule="auto"/>
              <w:jc w:val="center"/>
              <w:rPr>
                <w:rFonts w:ascii="Verdana" w:hAnsi="Verdana"/>
                <w:bCs/>
                <w:i/>
                <w:iCs/>
                <w:sz w:val="20"/>
                <w:szCs w:val="22"/>
                <w:lang w:eastAsia="en-US"/>
              </w:rPr>
            </w:pPr>
            <w:r w:rsidRPr="0019392C">
              <w:rPr>
                <w:rFonts w:ascii="Verdana" w:hAnsi="Verdana"/>
                <w:bCs/>
                <w:iCs/>
                <w:sz w:val="20"/>
                <w:szCs w:val="22"/>
                <w:lang w:eastAsia="en-US"/>
              </w:rPr>
              <w:t>ВЧДР</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F54DB40" w14:textId="77777777" w:rsidR="00DE5844" w:rsidRPr="0019392C" w:rsidRDefault="00DE5844" w:rsidP="00DE5844">
            <w:pPr>
              <w:spacing w:line="276" w:lineRule="auto"/>
              <w:jc w:val="center"/>
              <w:rPr>
                <w:rFonts w:ascii="Verdana" w:hAnsi="Verdana"/>
                <w:sz w:val="20"/>
                <w:szCs w:val="22"/>
                <w:lang w:eastAsia="en-US"/>
              </w:rPr>
            </w:pPr>
            <w:r w:rsidRPr="0019392C">
              <w:rPr>
                <w:rFonts w:ascii="Verdana" w:hAnsi="Verdana"/>
                <w:sz w:val="20"/>
                <w:szCs w:val="22"/>
                <w:lang w:eastAsia="en-US"/>
              </w:rPr>
              <w:t>Цена подачи/уборки 1 вагона, без НДС, руб.</w:t>
            </w:r>
          </w:p>
        </w:tc>
        <w:tc>
          <w:tcPr>
            <w:tcW w:w="3964" w:type="dxa"/>
            <w:tcBorders>
              <w:top w:val="single" w:sz="4" w:space="0" w:color="auto"/>
              <w:left w:val="single" w:sz="4" w:space="0" w:color="auto"/>
              <w:bottom w:val="single" w:sz="4" w:space="0" w:color="auto"/>
              <w:right w:val="single" w:sz="4" w:space="0" w:color="auto"/>
            </w:tcBorders>
          </w:tcPr>
          <w:p w14:paraId="656BF898" w14:textId="77777777" w:rsidR="00DE5844" w:rsidRPr="0019392C" w:rsidRDefault="00DE5844" w:rsidP="00DE5844">
            <w:pPr>
              <w:spacing w:line="276" w:lineRule="auto"/>
              <w:jc w:val="center"/>
              <w:rPr>
                <w:rFonts w:ascii="Verdana" w:hAnsi="Verdana"/>
                <w:sz w:val="20"/>
                <w:szCs w:val="22"/>
                <w:lang w:eastAsia="en-US"/>
              </w:rPr>
            </w:pPr>
            <w:r w:rsidRPr="0019392C">
              <w:rPr>
                <w:rFonts w:ascii="Verdana" w:hAnsi="Verdana"/>
                <w:sz w:val="20"/>
                <w:szCs w:val="22"/>
                <w:lang w:eastAsia="en-US"/>
              </w:rPr>
              <w:t>Цена подачи/уборки 1 вагона</w:t>
            </w:r>
            <w:r>
              <w:rPr>
                <w:rFonts w:ascii="Verdana" w:hAnsi="Verdana"/>
                <w:sz w:val="20"/>
                <w:szCs w:val="22"/>
                <w:lang w:eastAsia="en-US"/>
              </w:rPr>
              <w:t xml:space="preserve"> под погрузку/разгрузку</w:t>
            </w:r>
            <w:r w:rsidRPr="0019392C">
              <w:rPr>
                <w:rFonts w:ascii="Verdana" w:hAnsi="Verdana"/>
                <w:sz w:val="20"/>
                <w:szCs w:val="22"/>
                <w:lang w:eastAsia="en-US"/>
              </w:rPr>
              <w:t>, без НДС, руб.</w:t>
            </w:r>
          </w:p>
        </w:tc>
      </w:tr>
      <w:tr w:rsidR="00DE5844" w:rsidRPr="0019392C" w14:paraId="1F5F358C"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4593CD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Бологое</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80DFD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3 345,95</w:t>
            </w:r>
          </w:p>
        </w:tc>
        <w:tc>
          <w:tcPr>
            <w:tcW w:w="3964" w:type="dxa"/>
            <w:tcBorders>
              <w:top w:val="single" w:sz="4" w:space="0" w:color="auto"/>
              <w:left w:val="single" w:sz="4" w:space="0" w:color="auto"/>
              <w:bottom w:val="single" w:sz="4" w:space="0" w:color="auto"/>
              <w:right w:val="single" w:sz="4" w:space="0" w:color="auto"/>
            </w:tcBorders>
          </w:tcPr>
          <w:p w14:paraId="01186173" w14:textId="77777777" w:rsidR="00DE5844" w:rsidRPr="0019392C" w:rsidRDefault="00DE5844" w:rsidP="00DE5844">
            <w:pPr>
              <w:jc w:val="center"/>
              <w:rPr>
                <w:rFonts w:ascii="Verdana" w:hAnsi="Verdana" w:cs="Calibri"/>
                <w:color w:val="000000"/>
                <w:sz w:val="20"/>
                <w:szCs w:val="22"/>
              </w:rPr>
            </w:pPr>
            <w:r>
              <w:rPr>
                <w:rFonts w:ascii="Verdana" w:hAnsi="Verdana" w:cs="Calibri"/>
                <w:color w:val="000000"/>
                <w:sz w:val="20"/>
                <w:szCs w:val="22"/>
              </w:rPr>
              <w:t>7 500,00</w:t>
            </w:r>
          </w:p>
        </w:tc>
      </w:tr>
      <w:tr w:rsidR="00DE5844" w:rsidRPr="0019392C" w14:paraId="1D9666C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295FB4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Кемь</w:t>
            </w:r>
          </w:p>
        </w:tc>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ED49ED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6 825,60</w:t>
            </w:r>
          </w:p>
        </w:tc>
        <w:tc>
          <w:tcPr>
            <w:tcW w:w="3964" w:type="dxa"/>
            <w:tcBorders>
              <w:top w:val="nil"/>
              <w:left w:val="single" w:sz="4" w:space="0" w:color="auto"/>
              <w:bottom w:val="single" w:sz="4" w:space="0" w:color="auto"/>
              <w:right w:val="single" w:sz="4" w:space="0" w:color="auto"/>
            </w:tcBorders>
            <w:vAlign w:val="center"/>
          </w:tcPr>
          <w:p w14:paraId="6DDEF629"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862B3D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DF198B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Сасово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87C75B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3 312,52</w:t>
            </w:r>
          </w:p>
        </w:tc>
        <w:tc>
          <w:tcPr>
            <w:tcW w:w="3964" w:type="dxa"/>
            <w:tcBorders>
              <w:top w:val="single" w:sz="4" w:space="0" w:color="auto"/>
              <w:left w:val="single" w:sz="4" w:space="0" w:color="auto"/>
              <w:bottom w:val="single" w:sz="4" w:space="0" w:color="auto"/>
              <w:right w:val="single" w:sz="4" w:space="0" w:color="auto"/>
            </w:tcBorders>
            <w:vAlign w:val="center"/>
          </w:tcPr>
          <w:p w14:paraId="49BC505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74E5AC9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5D99BBE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Дягилево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DC9AE3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2 647,28</w:t>
            </w:r>
          </w:p>
        </w:tc>
        <w:tc>
          <w:tcPr>
            <w:tcW w:w="3964" w:type="dxa"/>
            <w:tcBorders>
              <w:top w:val="single" w:sz="4" w:space="0" w:color="auto"/>
              <w:left w:val="single" w:sz="4" w:space="0" w:color="auto"/>
              <w:bottom w:val="single" w:sz="4" w:space="0" w:color="auto"/>
              <w:right w:val="single" w:sz="4" w:space="0" w:color="auto"/>
            </w:tcBorders>
            <w:vAlign w:val="center"/>
          </w:tcPr>
          <w:p w14:paraId="6D2D10A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1E6D863A"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A1A09EC"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Тула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3FB751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6 604,77</w:t>
            </w:r>
          </w:p>
        </w:tc>
        <w:tc>
          <w:tcPr>
            <w:tcW w:w="3964" w:type="dxa"/>
            <w:tcBorders>
              <w:top w:val="single" w:sz="4" w:space="0" w:color="auto"/>
              <w:left w:val="single" w:sz="4" w:space="0" w:color="auto"/>
              <w:bottom w:val="single" w:sz="4" w:space="0" w:color="auto"/>
              <w:right w:val="single" w:sz="4" w:space="0" w:color="auto"/>
            </w:tcBorders>
            <w:vAlign w:val="center"/>
          </w:tcPr>
          <w:p w14:paraId="20C77202"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6CDD932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AC32E3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Калуга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5CD006C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6 401,10</w:t>
            </w:r>
          </w:p>
        </w:tc>
        <w:tc>
          <w:tcPr>
            <w:tcW w:w="3964" w:type="dxa"/>
            <w:tcBorders>
              <w:top w:val="single" w:sz="4" w:space="0" w:color="auto"/>
              <w:left w:val="single" w:sz="4" w:space="0" w:color="auto"/>
              <w:bottom w:val="single" w:sz="4" w:space="0" w:color="auto"/>
              <w:right w:val="single" w:sz="4" w:space="0" w:color="auto"/>
            </w:tcBorders>
            <w:vAlign w:val="center"/>
          </w:tcPr>
          <w:p w14:paraId="33A21A74"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24227A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B633628"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Муром</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8216116"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6 110,31</w:t>
            </w:r>
          </w:p>
        </w:tc>
        <w:tc>
          <w:tcPr>
            <w:tcW w:w="3964" w:type="dxa"/>
            <w:tcBorders>
              <w:top w:val="single" w:sz="4" w:space="0" w:color="auto"/>
              <w:left w:val="single" w:sz="4" w:space="0" w:color="auto"/>
              <w:bottom w:val="single" w:sz="4" w:space="0" w:color="auto"/>
              <w:right w:val="single" w:sz="4" w:space="0" w:color="auto"/>
            </w:tcBorders>
            <w:vAlign w:val="center"/>
          </w:tcPr>
          <w:p w14:paraId="339690E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CDC4A65"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2EF8899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Выкса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FC4123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2 315,10</w:t>
            </w:r>
          </w:p>
        </w:tc>
        <w:tc>
          <w:tcPr>
            <w:tcW w:w="3964" w:type="dxa"/>
            <w:tcBorders>
              <w:top w:val="single" w:sz="4" w:space="0" w:color="auto"/>
              <w:left w:val="single" w:sz="4" w:space="0" w:color="auto"/>
              <w:bottom w:val="single" w:sz="4" w:space="0" w:color="auto"/>
              <w:right w:val="single" w:sz="4" w:space="0" w:color="auto"/>
            </w:tcBorders>
            <w:vAlign w:val="center"/>
          </w:tcPr>
          <w:p w14:paraId="6FFCB5E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E3062D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A1EE3E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Арзамас</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E1ACFC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7 155,05</w:t>
            </w:r>
          </w:p>
        </w:tc>
        <w:tc>
          <w:tcPr>
            <w:tcW w:w="3964" w:type="dxa"/>
            <w:tcBorders>
              <w:top w:val="single" w:sz="4" w:space="0" w:color="auto"/>
              <w:left w:val="single" w:sz="4" w:space="0" w:color="auto"/>
              <w:bottom w:val="single" w:sz="4" w:space="0" w:color="auto"/>
              <w:right w:val="single" w:sz="4" w:space="0" w:color="auto"/>
            </w:tcBorders>
            <w:vAlign w:val="center"/>
          </w:tcPr>
          <w:p w14:paraId="75A175C8"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D8D091A"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14D464C"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Сальск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C8EAA2C"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6 641,28</w:t>
            </w:r>
          </w:p>
        </w:tc>
        <w:tc>
          <w:tcPr>
            <w:tcW w:w="3964" w:type="dxa"/>
            <w:tcBorders>
              <w:top w:val="single" w:sz="4" w:space="0" w:color="auto"/>
              <w:left w:val="single" w:sz="4" w:space="0" w:color="auto"/>
              <w:bottom w:val="single" w:sz="4" w:space="0" w:color="auto"/>
              <w:right w:val="single" w:sz="4" w:space="0" w:color="auto"/>
            </w:tcBorders>
            <w:vAlign w:val="center"/>
          </w:tcPr>
          <w:p w14:paraId="08234EA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20E4B3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36A2F94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Россошь</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541A93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11 666,28</w:t>
            </w:r>
          </w:p>
        </w:tc>
        <w:tc>
          <w:tcPr>
            <w:tcW w:w="3964" w:type="dxa"/>
            <w:tcBorders>
              <w:top w:val="single" w:sz="4" w:space="0" w:color="auto"/>
              <w:left w:val="single" w:sz="4" w:space="0" w:color="auto"/>
              <w:bottom w:val="single" w:sz="4" w:space="0" w:color="auto"/>
              <w:right w:val="single" w:sz="4" w:space="0" w:color="auto"/>
            </w:tcBorders>
            <w:vAlign w:val="center"/>
          </w:tcPr>
          <w:p w14:paraId="63050143" w14:textId="77777777" w:rsidR="00DE5844" w:rsidRDefault="00DE5844" w:rsidP="00DE5844">
            <w:pPr>
              <w:jc w:val="center"/>
            </w:pPr>
            <w:r w:rsidRPr="0019392C">
              <w:rPr>
                <w:rFonts w:ascii="Verdana" w:hAnsi="Verdana" w:cs="Calibri"/>
                <w:color w:val="000000"/>
                <w:sz w:val="20"/>
                <w:szCs w:val="22"/>
              </w:rPr>
              <w:t>11 666,28</w:t>
            </w:r>
          </w:p>
        </w:tc>
      </w:tr>
      <w:tr w:rsidR="00DE5844" w:rsidRPr="0019392C" w14:paraId="5F21C2B2"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0968820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Рузаевка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9521D58"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4 795,81</w:t>
            </w:r>
          </w:p>
        </w:tc>
        <w:tc>
          <w:tcPr>
            <w:tcW w:w="3964" w:type="dxa"/>
            <w:tcBorders>
              <w:top w:val="single" w:sz="4" w:space="0" w:color="auto"/>
              <w:left w:val="single" w:sz="4" w:space="0" w:color="auto"/>
              <w:bottom w:val="single" w:sz="4" w:space="0" w:color="auto"/>
              <w:right w:val="single" w:sz="4" w:space="0" w:color="auto"/>
            </w:tcBorders>
            <w:vAlign w:val="center"/>
          </w:tcPr>
          <w:p w14:paraId="2E3C6CAC"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B9EDB4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D371A0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Елец</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5EF5A70"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7 677,13</w:t>
            </w:r>
          </w:p>
        </w:tc>
        <w:tc>
          <w:tcPr>
            <w:tcW w:w="3964" w:type="dxa"/>
            <w:tcBorders>
              <w:top w:val="single" w:sz="4" w:space="0" w:color="auto"/>
              <w:left w:val="single" w:sz="4" w:space="0" w:color="auto"/>
              <w:bottom w:val="single" w:sz="4" w:space="0" w:color="auto"/>
              <w:right w:val="single" w:sz="4" w:space="0" w:color="auto"/>
            </w:tcBorders>
            <w:vAlign w:val="center"/>
          </w:tcPr>
          <w:p w14:paraId="3A6D3BE0"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6DFC5DC3"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84E7FD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Нефтяная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68B478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3 780,61</w:t>
            </w:r>
          </w:p>
        </w:tc>
        <w:tc>
          <w:tcPr>
            <w:tcW w:w="3964" w:type="dxa"/>
            <w:tcBorders>
              <w:top w:val="single" w:sz="4" w:space="0" w:color="auto"/>
              <w:left w:val="single" w:sz="4" w:space="0" w:color="auto"/>
              <w:bottom w:val="single" w:sz="4" w:space="0" w:color="auto"/>
              <w:right w:val="single" w:sz="4" w:space="0" w:color="auto"/>
            </w:tcBorders>
            <w:vAlign w:val="center"/>
          </w:tcPr>
          <w:p w14:paraId="4843D983"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43FA3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5A6069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Ульяновск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D5889C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4 667,66</w:t>
            </w:r>
          </w:p>
        </w:tc>
        <w:tc>
          <w:tcPr>
            <w:tcW w:w="3964" w:type="dxa"/>
            <w:tcBorders>
              <w:top w:val="single" w:sz="4" w:space="0" w:color="auto"/>
              <w:left w:val="single" w:sz="4" w:space="0" w:color="auto"/>
              <w:bottom w:val="single" w:sz="4" w:space="0" w:color="auto"/>
              <w:right w:val="single" w:sz="4" w:space="0" w:color="auto"/>
            </w:tcBorders>
            <w:vAlign w:val="center"/>
          </w:tcPr>
          <w:p w14:paraId="58AA81D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66ED19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AE1B82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Красноуфимск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063DE7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8 289,59</w:t>
            </w:r>
          </w:p>
        </w:tc>
        <w:tc>
          <w:tcPr>
            <w:tcW w:w="3964" w:type="dxa"/>
            <w:tcBorders>
              <w:top w:val="single" w:sz="4" w:space="0" w:color="auto"/>
              <w:left w:val="single" w:sz="4" w:space="0" w:color="auto"/>
              <w:bottom w:val="single" w:sz="4" w:space="0" w:color="auto"/>
              <w:right w:val="single" w:sz="4" w:space="0" w:color="auto"/>
            </w:tcBorders>
            <w:vAlign w:val="center"/>
          </w:tcPr>
          <w:p w14:paraId="425AF4D1" w14:textId="77777777" w:rsidR="00DE5844" w:rsidRDefault="00DE5844" w:rsidP="00DE5844">
            <w:pPr>
              <w:jc w:val="center"/>
            </w:pPr>
            <w:r w:rsidRPr="0019392C">
              <w:rPr>
                <w:rFonts w:ascii="Verdana" w:hAnsi="Verdana" w:cs="Calibri"/>
                <w:color w:val="000000"/>
                <w:sz w:val="20"/>
                <w:szCs w:val="22"/>
              </w:rPr>
              <w:t>8 289,59</w:t>
            </w:r>
          </w:p>
        </w:tc>
      </w:tr>
      <w:tr w:rsidR="00DE5844" w:rsidRPr="0019392C" w14:paraId="7FF7FA9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46A60C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Верещагино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00F4F2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5 256,64</w:t>
            </w:r>
          </w:p>
        </w:tc>
        <w:tc>
          <w:tcPr>
            <w:tcW w:w="3964" w:type="dxa"/>
            <w:tcBorders>
              <w:top w:val="single" w:sz="4" w:space="0" w:color="auto"/>
              <w:left w:val="single" w:sz="4" w:space="0" w:color="auto"/>
              <w:bottom w:val="single" w:sz="4" w:space="0" w:color="auto"/>
              <w:right w:val="single" w:sz="4" w:space="0" w:color="auto"/>
            </w:tcBorders>
            <w:vAlign w:val="center"/>
          </w:tcPr>
          <w:p w14:paraId="365BEF4C"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56F2D9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7548336"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Егоршино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03A963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3 182,28</w:t>
            </w:r>
          </w:p>
        </w:tc>
        <w:tc>
          <w:tcPr>
            <w:tcW w:w="3964" w:type="dxa"/>
            <w:tcBorders>
              <w:top w:val="single" w:sz="4" w:space="0" w:color="auto"/>
              <w:left w:val="single" w:sz="4" w:space="0" w:color="auto"/>
              <w:bottom w:val="single" w:sz="4" w:space="0" w:color="auto"/>
              <w:right w:val="single" w:sz="4" w:space="0" w:color="auto"/>
            </w:tcBorders>
            <w:vAlign w:val="center"/>
          </w:tcPr>
          <w:p w14:paraId="52A2AA61"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81C881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535F33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Гороблагодатская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1BF951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1 892,41</w:t>
            </w:r>
          </w:p>
        </w:tc>
        <w:tc>
          <w:tcPr>
            <w:tcW w:w="3964" w:type="dxa"/>
            <w:tcBorders>
              <w:top w:val="single" w:sz="4" w:space="0" w:color="auto"/>
              <w:left w:val="single" w:sz="4" w:space="0" w:color="auto"/>
              <w:bottom w:val="single" w:sz="4" w:space="0" w:color="auto"/>
              <w:right w:val="single" w:sz="4" w:space="0" w:color="auto"/>
            </w:tcBorders>
            <w:vAlign w:val="center"/>
          </w:tcPr>
          <w:p w14:paraId="7DC84C1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CD89B29"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99DC3E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Златоуст</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47258AD"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4 371,31</w:t>
            </w:r>
          </w:p>
        </w:tc>
        <w:tc>
          <w:tcPr>
            <w:tcW w:w="3964" w:type="dxa"/>
            <w:tcBorders>
              <w:top w:val="single" w:sz="4" w:space="0" w:color="auto"/>
              <w:left w:val="single" w:sz="4" w:space="0" w:color="auto"/>
              <w:bottom w:val="single" w:sz="4" w:space="0" w:color="auto"/>
              <w:right w:val="single" w:sz="4" w:space="0" w:color="auto"/>
            </w:tcBorders>
            <w:vAlign w:val="center"/>
          </w:tcPr>
          <w:p w14:paraId="71C0CF2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2F59D82"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CC53528"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Смычка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4952163"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5 960,06</w:t>
            </w:r>
          </w:p>
        </w:tc>
        <w:tc>
          <w:tcPr>
            <w:tcW w:w="3964" w:type="dxa"/>
            <w:tcBorders>
              <w:top w:val="single" w:sz="4" w:space="0" w:color="auto"/>
              <w:left w:val="single" w:sz="4" w:space="0" w:color="auto"/>
              <w:bottom w:val="single" w:sz="4" w:space="0" w:color="auto"/>
              <w:right w:val="single" w:sz="4" w:space="0" w:color="auto"/>
            </w:tcBorders>
            <w:vAlign w:val="center"/>
          </w:tcPr>
          <w:p w14:paraId="482EB57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7D388D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3A84BE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Бердяуш ВЧДр Златоуст</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A75E32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5 150,05</w:t>
            </w:r>
          </w:p>
        </w:tc>
        <w:tc>
          <w:tcPr>
            <w:tcW w:w="3964" w:type="dxa"/>
            <w:tcBorders>
              <w:top w:val="single" w:sz="4" w:space="0" w:color="auto"/>
              <w:left w:val="single" w:sz="4" w:space="0" w:color="auto"/>
              <w:bottom w:val="single" w:sz="4" w:space="0" w:color="auto"/>
              <w:right w:val="single" w:sz="4" w:space="0" w:color="auto"/>
            </w:tcBorders>
            <w:vAlign w:val="center"/>
          </w:tcPr>
          <w:p w14:paraId="2797DBA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875AC69"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59365A4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Карталы</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5324763"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6 171,80</w:t>
            </w:r>
          </w:p>
        </w:tc>
        <w:tc>
          <w:tcPr>
            <w:tcW w:w="3964" w:type="dxa"/>
            <w:tcBorders>
              <w:top w:val="single" w:sz="4" w:space="0" w:color="auto"/>
              <w:left w:val="single" w:sz="4" w:space="0" w:color="auto"/>
              <w:bottom w:val="single" w:sz="4" w:space="0" w:color="auto"/>
              <w:right w:val="single" w:sz="4" w:space="0" w:color="auto"/>
            </w:tcBorders>
            <w:vAlign w:val="center"/>
          </w:tcPr>
          <w:p w14:paraId="44E9628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449400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5640A0A"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Курган</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9E20FED"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6 925,81</w:t>
            </w:r>
          </w:p>
        </w:tc>
        <w:tc>
          <w:tcPr>
            <w:tcW w:w="3964" w:type="dxa"/>
            <w:tcBorders>
              <w:top w:val="single" w:sz="4" w:space="0" w:color="auto"/>
              <w:left w:val="single" w:sz="4" w:space="0" w:color="auto"/>
              <w:bottom w:val="single" w:sz="4" w:space="0" w:color="auto"/>
              <w:right w:val="single" w:sz="4" w:space="0" w:color="auto"/>
            </w:tcBorders>
            <w:vAlign w:val="center"/>
          </w:tcPr>
          <w:p w14:paraId="0089DF54"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A4A1A8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92A345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Барабинск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32602A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3 988,67</w:t>
            </w:r>
          </w:p>
        </w:tc>
        <w:tc>
          <w:tcPr>
            <w:tcW w:w="3964" w:type="dxa"/>
            <w:tcBorders>
              <w:top w:val="single" w:sz="4" w:space="0" w:color="auto"/>
              <w:left w:val="single" w:sz="4" w:space="0" w:color="auto"/>
              <w:bottom w:val="single" w:sz="4" w:space="0" w:color="auto"/>
              <w:right w:val="single" w:sz="4" w:space="0" w:color="auto"/>
            </w:tcBorders>
            <w:vAlign w:val="center"/>
          </w:tcPr>
          <w:p w14:paraId="1441C5B3"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8080CC6"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7E77C5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Болотная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69AC9C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5 239,27</w:t>
            </w:r>
          </w:p>
        </w:tc>
        <w:tc>
          <w:tcPr>
            <w:tcW w:w="3964" w:type="dxa"/>
            <w:tcBorders>
              <w:top w:val="single" w:sz="4" w:space="0" w:color="auto"/>
              <w:left w:val="single" w:sz="4" w:space="0" w:color="auto"/>
              <w:bottom w:val="single" w:sz="4" w:space="0" w:color="auto"/>
              <w:right w:val="single" w:sz="4" w:space="0" w:color="auto"/>
            </w:tcBorders>
            <w:vAlign w:val="center"/>
          </w:tcPr>
          <w:p w14:paraId="4B3C013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3D54C7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7DEE7B0"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Томск - 1</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D6B2A0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5 638,00</w:t>
            </w:r>
          </w:p>
        </w:tc>
        <w:tc>
          <w:tcPr>
            <w:tcW w:w="3964" w:type="dxa"/>
            <w:tcBorders>
              <w:top w:val="single" w:sz="4" w:space="0" w:color="auto"/>
              <w:left w:val="single" w:sz="4" w:space="0" w:color="auto"/>
              <w:bottom w:val="single" w:sz="4" w:space="0" w:color="auto"/>
              <w:right w:val="single" w:sz="4" w:space="0" w:color="auto"/>
            </w:tcBorders>
            <w:vAlign w:val="center"/>
          </w:tcPr>
          <w:p w14:paraId="2337EEE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3ADA7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18E359A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Топки</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4F449F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2 384,14</w:t>
            </w:r>
          </w:p>
        </w:tc>
        <w:tc>
          <w:tcPr>
            <w:tcW w:w="3964" w:type="dxa"/>
            <w:tcBorders>
              <w:top w:val="single" w:sz="4" w:space="0" w:color="auto"/>
              <w:left w:val="single" w:sz="4" w:space="0" w:color="auto"/>
              <w:bottom w:val="single" w:sz="4" w:space="0" w:color="auto"/>
              <w:right w:val="single" w:sz="4" w:space="0" w:color="auto"/>
            </w:tcBorders>
            <w:vAlign w:val="center"/>
          </w:tcPr>
          <w:p w14:paraId="0AC770B1"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B09BE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CDCE35A"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Рубцовск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10AA36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4 111,09</w:t>
            </w:r>
          </w:p>
        </w:tc>
        <w:tc>
          <w:tcPr>
            <w:tcW w:w="3964" w:type="dxa"/>
            <w:tcBorders>
              <w:top w:val="single" w:sz="4" w:space="0" w:color="auto"/>
              <w:left w:val="single" w:sz="4" w:space="0" w:color="auto"/>
              <w:bottom w:val="single" w:sz="4" w:space="0" w:color="auto"/>
              <w:right w:val="single" w:sz="4" w:space="0" w:color="auto"/>
            </w:tcBorders>
            <w:vAlign w:val="center"/>
          </w:tcPr>
          <w:p w14:paraId="602C5B1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D7F93D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2593553"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Ужур</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35F6D2C"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3 759,25</w:t>
            </w:r>
          </w:p>
        </w:tc>
        <w:tc>
          <w:tcPr>
            <w:tcW w:w="3964" w:type="dxa"/>
            <w:tcBorders>
              <w:top w:val="single" w:sz="4" w:space="0" w:color="auto"/>
              <w:left w:val="single" w:sz="4" w:space="0" w:color="auto"/>
              <w:bottom w:val="single" w:sz="4" w:space="0" w:color="auto"/>
              <w:right w:val="single" w:sz="4" w:space="0" w:color="auto"/>
            </w:tcBorders>
            <w:vAlign w:val="center"/>
          </w:tcPr>
          <w:p w14:paraId="1EEBF76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4C95495"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256B1D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Зима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52F2253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2 646,93</w:t>
            </w:r>
          </w:p>
        </w:tc>
        <w:tc>
          <w:tcPr>
            <w:tcW w:w="3964" w:type="dxa"/>
            <w:tcBorders>
              <w:top w:val="single" w:sz="4" w:space="0" w:color="auto"/>
              <w:left w:val="single" w:sz="4" w:space="0" w:color="auto"/>
              <w:bottom w:val="single" w:sz="4" w:space="0" w:color="auto"/>
              <w:right w:val="single" w:sz="4" w:space="0" w:color="auto"/>
            </w:tcBorders>
            <w:vAlign w:val="center"/>
          </w:tcPr>
          <w:p w14:paraId="2E8A256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9A04CD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3ABE972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Промышленная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CB93711"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2 871,43</w:t>
            </w:r>
          </w:p>
        </w:tc>
        <w:tc>
          <w:tcPr>
            <w:tcW w:w="3964" w:type="dxa"/>
            <w:tcBorders>
              <w:top w:val="single" w:sz="4" w:space="0" w:color="auto"/>
              <w:left w:val="single" w:sz="4" w:space="0" w:color="auto"/>
              <w:bottom w:val="single" w:sz="4" w:space="0" w:color="auto"/>
              <w:right w:val="single" w:sz="4" w:space="0" w:color="auto"/>
            </w:tcBorders>
            <w:vAlign w:val="center"/>
          </w:tcPr>
          <w:p w14:paraId="28824BB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0947C5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05B1341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Вихоревка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A27471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3 453,35</w:t>
            </w:r>
          </w:p>
        </w:tc>
        <w:tc>
          <w:tcPr>
            <w:tcW w:w="3964" w:type="dxa"/>
            <w:tcBorders>
              <w:top w:val="single" w:sz="4" w:space="0" w:color="auto"/>
              <w:left w:val="single" w:sz="4" w:space="0" w:color="auto"/>
              <w:bottom w:val="single" w:sz="4" w:space="0" w:color="auto"/>
              <w:right w:val="single" w:sz="4" w:space="0" w:color="auto"/>
            </w:tcBorders>
            <w:vAlign w:val="center"/>
          </w:tcPr>
          <w:p w14:paraId="4FDF322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705813F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1B7375A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Белогорск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774F27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4 094,56</w:t>
            </w:r>
          </w:p>
        </w:tc>
        <w:tc>
          <w:tcPr>
            <w:tcW w:w="3964" w:type="dxa"/>
            <w:tcBorders>
              <w:top w:val="single" w:sz="4" w:space="0" w:color="auto"/>
              <w:left w:val="single" w:sz="4" w:space="0" w:color="auto"/>
              <w:bottom w:val="single" w:sz="4" w:space="0" w:color="auto"/>
              <w:right w:val="single" w:sz="4" w:space="0" w:color="auto"/>
            </w:tcBorders>
            <w:vAlign w:val="center"/>
          </w:tcPr>
          <w:p w14:paraId="1C868990"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C7C7CB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7E0366A3"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Черемхово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3856F21"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4 796,06</w:t>
            </w:r>
          </w:p>
        </w:tc>
        <w:tc>
          <w:tcPr>
            <w:tcW w:w="3964" w:type="dxa"/>
            <w:tcBorders>
              <w:top w:val="single" w:sz="4" w:space="0" w:color="auto"/>
              <w:left w:val="single" w:sz="4" w:space="0" w:color="auto"/>
              <w:bottom w:val="single" w:sz="4" w:space="0" w:color="auto"/>
              <w:right w:val="single" w:sz="4" w:space="0" w:color="auto"/>
            </w:tcBorders>
            <w:vAlign w:val="center"/>
          </w:tcPr>
          <w:p w14:paraId="11051ED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9D52F46"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1EC84554" w14:textId="659EA4FE" w:rsidR="00DE5844" w:rsidRPr="0019392C" w:rsidRDefault="00DE5844" w:rsidP="00DE5844">
            <w:pPr>
              <w:rPr>
                <w:rFonts w:ascii="Verdana" w:hAnsi="Verdana"/>
                <w:color w:val="000000"/>
                <w:sz w:val="20"/>
                <w:szCs w:val="22"/>
              </w:rPr>
            </w:pPr>
            <w:r w:rsidRPr="0019392C">
              <w:rPr>
                <w:rFonts w:ascii="Verdana" w:hAnsi="Verdana"/>
                <w:color w:val="000000"/>
                <w:sz w:val="20"/>
                <w:szCs w:val="22"/>
              </w:rPr>
              <w:t xml:space="preserve">Свободненский </w:t>
            </w:r>
            <w:r>
              <w:rPr>
                <w:rFonts w:ascii="Verdana" w:hAnsi="Verdana"/>
                <w:color w:val="000000"/>
                <w:sz w:val="20"/>
                <w:szCs w:val="22"/>
              </w:rPr>
              <w:t>ВРЗ</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41875B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5 057,84</w:t>
            </w:r>
          </w:p>
        </w:tc>
        <w:tc>
          <w:tcPr>
            <w:tcW w:w="3964" w:type="dxa"/>
            <w:tcBorders>
              <w:top w:val="single" w:sz="4" w:space="0" w:color="auto"/>
              <w:left w:val="single" w:sz="4" w:space="0" w:color="auto"/>
              <w:bottom w:val="single" w:sz="4" w:space="0" w:color="auto"/>
              <w:right w:val="single" w:sz="4" w:space="0" w:color="auto"/>
            </w:tcBorders>
            <w:vAlign w:val="center"/>
          </w:tcPr>
          <w:p w14:paraId="3969C5C7" w14:textId="77777777" w:rsidR="00DE5844" w:rsidRDefault="00DE5844" w:rsidP="00DE5844">
            <w:pPr>
              <w:jc w:val="center"/>
            </w:pPr>
            <w:r w:rsidRPr="00C86187">
              <w:rPr>
                <w:rFonts w:ascii="Verdana" w:hAnsi="Verdana" w:cs="Calibri"/>
                <w:color w:val="000000"/>
                <w:sz w:val="20"/>
                <w:szCs w:val="22"/>
              </w:rPr>
              <w:t>7 500,00</w:t>
            </w:r>
          </w:p>
        </w:tc>
      </w:tr>
      <w:tr w:rsidR="009B4780" w:rsidRPr="008E14EB" w14:paraId="46DF9907" w14:textId="77777777" w:rsidTr="00DE5844">
        <w:tblPrEx>
          <w:jc w:val="center"/>
          <w:tblInd w:w="0" w:type="dxa"/>
          <w:tblLook w:val="0000" w:firstRow="0" w:lastRow="0" w:firstColumn="0" w:lastColumn="0" w:noHBand="0" w:noVBand="0"/>
        </w:tblPrEx>
        <w:trPr>
          <w:jc w:val="center"/>
        </w:trPr>
        <w:tc>
          <w:tcPr>
            <w:tcW w:w="4968" w:type="dxa"/>
            <w:gridSpan w:val="2"/>
          </w:tcPr>
          <w:p w14:paraId="30BFF148" w14:textId="77777777" w:rsidR="009B4780" w:rsidRDefault="009B4780" w:rsidP="00B62063">
            <w:pPr>
              <w:jc w:val="center"/>
              <w:rPr>
                <w:rFonts w:ascii="Verdana" w:hAnsi="Verdana"/>
                <w:sz w:val="22"/>
                <w:szCs w:val="22"/>
              </w:rPr>
            </w:pPr>
          </w:p>
          <w:p w14:paraId="22DCBBC2" w14:textId="77777777" w:rsidR="001B1793" w:rsidRDefault="001B1793" w:rsidP="00B62063">
            <w:pPr>
              <w:jc w:val="center"/>
              <w:rPr>
                <w:rFonts w:ascii="Verdana" w:hAnsi="Verdana"/>
                <w:sz w:val="22"/>
                <w:szCs w:val="22"/>
              </w:rPr>
            </w:pPr>
          </w:p>
          <w:p w14:paraId="35876644" w14:textId="77777777" w:rsidR="001B1793" w:rsidRDefault="001B1793" w:rsidP="00B62063">
            <w:pPr>
              <w:jc w:val="center"/>
              <w:rPr>
                <w:rFonts w:ascii="Verdana" w:hAnsi="Verdana"/>
                <w:sz w:val="22"/>
                <w:szCs w:val="22"/>
              </w:rPr>
            </w:pPr>
          </w:p>
          <w:p w14:paraId="34305154" w14:textId="77777777" w:rsidR="001B1793" w:rsidRDefault="001B1793" w:rsidP="00B62063">
            <w:pPr>
              <w:jc w:val="center"/>
              <w:rPr>
                <w:rFonts w:ascii="Verdana" w:hAnsi="Verdana"/>
                <w:sz w:val="22"/>
                <w:szCs w:val="22"/>
              </w:rPr>
            </w:pPr>
          </w:p>
          <w:p w14:paraId="48AF26F2" w14:textId="5997EB72" w:rsidR="001B1793" w:rsidRPr="008E14EB" w:rsidRDefault="001B1793" w:rsidP="00B62063">
            <w:pPr>
              <w:jc w:val="center"/>
              <w:rPr>
                <w:rFonts w:ascii="Verdana" w:hAnsi="Verdana"/>
                <w:sz w:val="22"/>
                <w:szCs w:val="22"/>
              </w:rPr>
            </w:pPr>
          </w:p>
        </w:tc>
        <w:tc>
          <w:tcPr>
            <w:tcW w:w="5211" w:type="dxa"/>
            <w:gridSpan w:val="3"/>
          </w:tcPr>
          <w:p w14:paraId="05667693" w14:textId="77777777" w:rsidR="009B4780" w:rsidRPr="008E14EB" w:rsidRDefault="009B4780" w:rsidP="00B62063">
            <w:pPr>
              <w:jc w:val="center"/>
              <w:rPr>
                <w:rFonts w:ascii="Verdana" w:hAnsi="Verdana"/>
                <w:sz w:val="22"/>
                <w:szCs w:val="22"/>
              </w:rPr>
            </w:pPr>
          </w:p>
        </w:tc>
      </w:tr>
    </w:tbl>
    <w:p w14:paraId="75DCAB58" w14:textId="77777777" w:rsidR="00E64F5A" w:rsidRPr="00D025CD" w:rsidRDefault="00E64F5A" w:rsidP="00E64F5A">
      <w:pPr>
        <w:spacing w:line="360" w:lineRule="auto"/>
        <w:jc w:val="right"/>
        <w:rPr>
          <w:rFonts w:ascii="Verdana" w:hAnsi="Verdana"/>
          <w:sz w:val="20"/>
          <w:szCs w:val="20"/>
        </w:rPr>
      </w:pPr>
      <w:r w:rsidRPr="00D025CD">
        <w:rPr>
          <w:rFonts w:ascii="Verdana" w:hAnsi="Verdana"/>
          <w:sz w:val="20"/>
          <w:szCs w:val="20"/>
        </w:rPr>
        <w:lastRenderedPageBreak/>
        <w:t>Приложение № 8</w:t>
      </w:r>
    </w:p>
    <w:p w14:paraId="2DA64821" w14:textId="4AE3DE29" w:rsidR="00E64F5A" w:rsidRPr="005F0EE8" w:rsidRDefault="00E64F5A" w:rsidP="00460302">
      <w:pPr>
        <w:spacing w:line="360" w:lineRule="auto"/>
        <w:jc w:val="right"/>
        <w:rPr>
          <w:rFonts w:ascii="Verdana" w:hAnsi="Verdana"/>
          <w:sz w:val="20"/>
          <w:szCs w:val="20"/>
        </w:rPr>
      </w:pPr>
      <w:r>
        <w:rPr>
          <w:rFonts w:ascii="Verdana" w:hAnsi="Verdana"/>
          <w:sz w:val="20"/>
          <w:szCs w:val="20"/>
        </w:rPr>
        <w:t xml:space="preserve">  </w:t>
      </w:r>
    </w:p>
    <w:p w14:paraId="5F29E8E3" w14:textId="0F510845" w:rsidR="00E64F5A" w:rsidRDefault="00E64F5A" w:rsidP="00E64F5A">
      <w:pPr>
        <w:jc w:val="right"/>
        <w:rPr>
          <w:rFonts w:ascii="Verdana" w:hAnsi="Verdana"/>
          <w:b/>
          <w:sz w:val="20"/>
          <w:szCs w:val="20"/>
        </w:rPr>
      </w:pPr>
      <w:r w:rsidRPr="00D025CD">
        <w:rPr>
          <w:rFonts w:ascii="Verdana" w:hAnsi="Verdana"/>
          <w:b/>
          <w:sz w:val="20"/>
          <w:szCs w:val="20"/>
        </w:rPr>
        <w:t>Форма</w:t>
      </w:r>
    </w:p>
    <w:p w14:paraId="32B6EA00" w14:textId="77777777" w:rsidR="00D57FC8" w:rsidRPr="00D025CD" w:rsidRDefault="00D57FC8" w:rsidP="00E64F5A">
      <w:pPr>
        <w:jc w:val="right"/>
        <w:rPr>
          <w:rFonts w:ascii="Verdana" w:hAnsi="Verdana"/>
          <w:b/>
          <w:sz w:val="20"/>
          <w:szCs w:val="20"/>
        </w:rPr>
      </w:pPr>
    </w:p>
    <w:tbl>
      <w:tblPr>
        <w:tblW w:w="5222" w:type="pct"/>
        <w:tblInd w:w="-176" w:type="dxa"/>
        <w:tblLayout w:type="fixed"/>
        <w:tblLook w:val="0000" w:firstRow="0" w:lastRow="0" w:firstColumn="0" w:lastColumn="0" w:noHBand="0" w:noVBand="0"/>
      </w:tblPr>
      <w:tblGrid>
        <w:gridCol w:w="1349"/>
        <w:gridCol w:w="258"/>
        <w:gridCol w:w="482"/>
        <w:gridCol w:w="427"/>
        <w:gridCol w:w="244"/>
        <w:gridCol w:w="1038"/>
        <w:gridCol w:w="605"/>
        <w:gridCol w:w="197"/>
        <w:gridCol w:w="325"/>
        <w:gridCol w:w="244"/>
        <w:gridCol w:w="391"/>
        <w:gridCol w:w="938"/>
        <w:gridCol w:w="122"/>
        <w:gridCol w:w="418"/>
        <w:gridCol w:w="244"/>
        <w:gridCol w:w="507"/>
        <w:gridCol w:w="8"/>
        <w:gridCol w:w="1048"/>
        <w:gridCol w:w="8"/>
        <w:gridCol w:w="555"/>
        <w:gridCol w:w="940"/>
        <w:gridCol w:w="8"/>
      </w:tblGrid>
      <w:tr w:rsidR="00D57FC8" w:rsidRPr="00D025CD" w14:paraId="29BB956E" w14:textId="77777777" w:rsidTr="00D57FC8">
        <w:trPr>
          <w:gridAfter w:val="1"/>
          <w:wAfter w:w="7" w:type="pct"/>
          <w:trHeight w:val="152"/>
        </w:trPr>
        <w:tc>
          <w:tcPr>
            <w:tcW w:w="651" w:type="pct"/>
            <w:tcBorders>
              <w:top w:val="nil"/>
              <w:left w:val="nil"/>
              <w:bottom w:val="nil"/>
              <w:right w:val="nil"/>
            </w:tcBorders>
            <w:shd w:val="clear" w:color="auto" w:fill="auto"/>
            <w:noWrap/>
            <w:vAlign w:val="bottom"/>
          </w:tcPr>
          <w:p w14:paraId="2EC55D0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648E72B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7D2BD0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7AAA8F61"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7C4B744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75B87AF7"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1525855"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0F137F70"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7A0C94E5"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4FB911A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09E6DBE8" w14:textId="77777777" w:rsidR="00E64F5A" w:rsidRPr="00D025CD" w:rsidRDefault="00E64F5A" w:rsidP="000F3007">
            <w:pPr>
              <w:rPr>
                <w:rFonts w:ascii="Verdana" w:hAnsi="Verdana"/>
                <w:sz w:val="20"/>
                <w:szCs w:val="20"/>
              </w:rPr>
            </w:pPr>
          </w:p>
        </w:tc>
        <w:tc>
          <w:tcPr>
            <w:tcW w:w="245" w:type="pct"/>
            <w:tcBorders>
              <w:top w:val="nil"/>
              <w:left w:val="nil"/>
              <w:bottom w:val="nil"/>
              <w:right w:val="nil"/>
            </w:tcBorders>
            <w:shd w:val="clear" w:color="auto" w:fill="auto"/>
            <w:noWrap/>
            <w:vAlign w:val="bottom"/>
          </w:tcPr>
          <w:p w14:paraId="788F1B82"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251F4E54" w14:textId="77777777" w:rsidR="00E64F5A" w:rsidRPr="00D025CD" w:rsidRDefault="00E64F5A" w:rsidP="000F3007">
            <w:pPr>
              <w:jc w:val="center"/>
              <w:rPr>
                <w:rFonts w:ascii="Verdana" w:hAnsi="Verdana"/>
                <w:sz w:val="20"/>
                <w:szCs w:val="20"/>
              </w:rPr>
            </w:pPr>
          </w:p>
        </w:tc>
        <w:tc>
          <w:tcPr>
            <w:tcW w:w="726" w:type="pct"/>
            <w:gridSpan w:val="3"/>
            <w:tcBorders>
              <w:top w:val="single" w:sz="4" w:space="0" w:color="auto"/>
              <w:left w:val="single" w:sz="4" w:space="0" w:color="auto"/>
              <w:bottom w:val="nil"/>
              <w:right w:val="single" w:sz="4" w:space="0" w:color="auto"/>
            </w:tcBorders>
            <w:shd w:val="clear" w:color="auto" w:fill="auto"/>
            <w:noWrap/>
            <w:vAlign w:val="bottom"/>
          </w:tcPr>
          <w:p w14:paraId="3D0CA8FC"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Код</w:t>
            </w:r>
          </w:p>
        </w:tc>
      </w:tr>
      <w:tr w:rsidR="00D57FC8" w:rsidRPr="00D025CD" w14:paraId="12277E83" w14:textId="77777777" w:rsidTr="00D57FC8">
        <w:trPr>
          <w:gridAfter w:val="1"/>
          <w:wAfter w:w="7" w:type="pct"/>
          <w:trHeight w:val="160"/>
        </w:trPr>
        <w:tc>
          <w:tcPr>
            <w:tcW w:w="651" w:type="pct"/>
            <w:tcBorders>
              <w:top w:val="nil"/>
              <w:left w:val="nil"/>
              <w:bottom w:val="nil"/>
              <w:right w:val="nil"/>
            </w:tcBorders>
            <w:shd w:val="clear" w:color="auto" w:fill="auto"/>
            <w:noWrap/>
            <w:vAlign w:val="bottom"/>
          </w:tcPr>
          <w:p w14:paraId="1C605430"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368A63E5"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627135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541DF7ED"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CBD1A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DB77DC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3603EB0"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3E51BD28"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60D26B7D"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037290F3" w14:textId="77777777" w:rsidR="00E64F5A" w:rsidRPr="00D025CD" w:rsidRDefault="00E64F5A" w:rsidP="000F3007">
            <w:pPr>
              <w:rPr>
                <w:rFonts w:ascii="Verdana" w:hAnsi="Verdana"/>
                <w:sz w:val="20"/>
                <w:szCs w:val="20"/>
              </w:rPr>
            </w:pPr>
          </w:p>
        </w:tc>
        <w:tc>
          <w:tcPr>
            <w:tcW w:w="872" w:type="pct"/>
            <w:gridSpan w:val="4"/>
            <w:tcBorders>
              <w:top w:val="nil"/>
              <w:left w:val="nil"/>
              <w:bottom w:val="nil"/>
              <w:right w:val="single" w:sz="8" w:space="0" w:color="000000"/>
            </w:tcBorders>
            <w:shd w:val="clear" w:color="auto" w:fill="auto"/>
            <w:noWrap/>
            <w:vAlign w:val="bottom"/>
          </w:tcPr>
          <w:p w14:paraId="5D2F7B63" w14:textId="77777777" w:rsidR="00E64F5A" w:rsidRPr="00D025CD" w:rsidRDefault="00E64F5A" w:rsidP="000F3007">
            <w:pPr>
              <w:jc w:val="right"/>
              <w:rPr>
                <w:rFonts w:ascii="Verdana" w:hAnsi="Verdana"/>
                <w:sz w:val="20"/>
                <w:szCs w:val="20"/>
              </w:rPr>
            </w:pPr>
            <w:r w:rsidRPr="00D025CD">
              <w:rPr>
                <w:rFonts w:ascii="Verdana" w:hAnsi="Verdana"/>
                <w:sz w:val="20"/>
                <w:szCs w:val="20"/>
              </w:rPr>
              <w:t>Форма по ОКУД</w:t>
            </w:r>
          </w:p>
        </w:tc>
        <w:tc>
          <w:tcPr>
            <w:tcW w:w="726" w:type="pct"/>
            <w:gridSpan w:val="3"/>
            <w:tcBorders>
              <w:top w:val="single" w:sz="8" w:space="0" w:color="auto"/>
              <w:left w:val="nil"/>
              <w:bottom w:val="single" w:sz="8" w:space="0" w:color="auto"/>
              <w:right w:val="single" w:sz="8" w:space="0" w:color="auto"/>
            </w:tcBorders>
            <w:shd w:val="clear" w:color="auto" w:fill="auto"/>
            <w:noWrap/>
            <w:vAlign w:val="bottom"/>
          </w:tcPr>
          <w:p w14:paraId="019D7F40" w14:textId="77777777" w:rsidR="00E64F5A" w:rsidRPr="00D025CD" w:rsidRDefault="00E64F5A" w:rsidP="000F3007">
            <w:pPr>
              <w:jc w:val="center"/>
              <w:rPr>
                <w:rFonts w:ascii="Verdana" w:hAnsi="Verdana"/>
                <w:sz w:val="20"/>
                <w:szCs w:val="20"/>
              </w:rPr>
            </w:pPr>
            <w:r w:rsidRPr="00D025CD">
              <w:rPr>
                <w:rFonts w:ascii="Verdana" w:hAnsi="Verdana"/>
                <w:sz w:val="20"/>
                <w:szCs w:val="20"/>
              </w:rPr>
              <w:t>0305867</w:t>
            </w:r>
          </w:p>
        </w:tc>
      </w:tr>
      <w:tr w:rsidR="00E64F5A" w:rsidRPr="00D025CD" w14:paraId="600F251C" w14:textId="77777777" w:rsidTr="00D57FC8">
        <w:trPr>
          <w:trHeight w:val="44"/>
        </w:trPr>
        <w:tc>
          <w:tcPr>
            <w:tcW w:w="651" w:type="pct"/>
            <w:tcBorders>
              <w:top w:val="nil"/>
              <w:left w:val="nil"/>
              <w:bottom w:val="nil"/>
              <w:right w:val="nil"/>
            </w:tcBorders>
            <w:shd w:val="clear" w:color="auto" w:fill="auto"/>
            <w:noWrap/>
            <w:vAlign w:val="bottom"/>
          </w:tcPr>
          <w:p w14:paraId="102D2D47" w14:textId="77777777" w:rsidR="00E64F5A" w:rsidRPr="00D025CD" w:rsidRDefault="00E64F5A" w:rsidP="000F3007">
            <w:pPr>
              <w:rPr>
                <w:rFonts w:ascii="Verdana" w:hAnsi="Verdana"/>
                <w:sz w:val="20"/>
                <w:szCs w:val="20"/>
              </w:rPr>
            </w:pPr>
          </w:p>
          <w:p w14:paraId="302EB8ED" w14:textId="77777777" w:rsidR="00E64F5A" w:rsidRPr="00D025CD" w:rsidRDefault="00E64F5A" w:rsidP="000F3007">
            <w:pPr>
              <w:rPr>
                <w:rFonts w:ascii="Verdana" w:hAnsi="Verdana"/>
                <w:sz w:val="20"/>
                <w:szCs w:val="20"/>
              </w:rPr>
            </w:pPr>
            <w:r w:rsidRPr="00D025CD">
              <w:rPr>
                <w:rFonts w:ascii="Verdana" w:hAnsi="Verdana"/>
                <w:sz w:val="20"/>
                <w:szCs w:val="20"/>
              </w:rPr>
              <w:t>ЗАКАЗЧИ</w:t>
            </w:r>
            <w:r w:rsidRPr="00D025CD">
              <w:rPr>
                <w:rFonts w:ascii="Verdana" w:hAnsi="Verdana"/>
                <w:sz w:val="20"/>
                <w:szCs w:val="20"/>
                <w:lang w:val="en-US"/>
              </w:rPr>
              <w:t>K</w:t>
            </w:r>
          </w:p>
        </w:tc>
        <w:tc>
          <w:tcPr>
            <w:tcW w:w="3113" w:type="pct"/>
            <w:gridSpan w:val="16"/>
            <w:tcBorders>
              <w:top w:val="nil"/>
              <w:left w:val="nil"/>
              <w:bottom w:val="single" w:sz="4" w:space="0" w:color="auto"/>
              <w:right w:val="nil"/>
            </w:tcBorders>
            <w:shd w:val="clear" w:color="auto" w:fill="auto"/>
            <w:vAlign w:val="bottom"/>
          </w:tcPr>
          <w:p w14:paraId="0B7919CE" w14:textId="77777777" w:rsidR="00E64F5A" w:rsidRPr="00D025CD" w:rsidRDefault="00E64F5A" w:rsidP="000F3007">
            <w:pPr>
              <w:jc w:val="center"/>
              <w:rPr>
                <w:rFonts w:ascii="Verdana" w:hAnsi="Verdana"/>
                <w:b/>
                <w:bCs/>
                <w:sz w:val="20"/>
                <w:szCs w:val="20"/>
              </w:rPr>
            </w:pPr>
          </w:p>
        </w:tc>
        <w:tc>
          <w:tcPr>
            <w:tcW w:w="510" w:type="pct"/>
            <w:gridSpan w:val="2"/>
            <w:tcBorders>
              <w:top w:val="nil"/>
              <w:left w:val="nil"/>
              <w:bottom w:val="nil"/>
              <w:right w:val="nil"/>
            </w:tcBorders>
            <w:vAlign w:val="bottom"/>
          </w:tcPr>
          <w:p w14:paraId="3FDFAA6C"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tcBorders>
              <w:top w:val="nil"/>
              <w:left w:val="single" w:sz="8" w:space="0" w:color="auto"/>
              <w:bottom w:val="single" w:sz="8" w:space="0" w:color="000000"/>
              <w:right w:val="single" w:sz="8" w:space="0" w:color="auto"/>
            </w:tcBorders>
            <w:vAlign w:val="center"/>
          </w:tcPr>
          <w:p w14:paraId="0299C45F" w14:textId="77777777" w:rsidR="00E64F5A" w:rsidRPr="00D025CD" w:rsidRDefault="00E64F5A" w:rsidP="000F3007">
            <w:pPr>
              <w:rPr>
                <w:rFonts w:ascii="Verdana" w:hAnsi="Verdana"/>
                <w:sz w:val="20"/>
                <w:szCs w:val="20"/>
              </w:rPr>
            </w:pPr>
          </w:p>
        </w:tc>
      </w:tr>
      <w:tr w:rsidR="00E64F5A" w:rsidRPr="00D025CD" w14:paraId="7C291637" w14:textId="77777777" w:rsidTr="00D57FC8">
        <w:trPr>
          <w:trHeight w:val="101"/>
        </w:trPr>
        <w:tc>
          <w:tcPr>
            <w:tcW w:w="3764" w:type="pct"/>
            <w:gridSpan w:val="17"/>
            <w:tcBorders>
              <w:top w:val="nil"/>
              <w:left w:val="nil"/>
              <w:bottom w:val="nil"/>
              <w:right w:val="nil"/>
            </w:tcBorders>
            <w:shd w:val="clear" w:color="auto" w:fill="auto"/>
            <w:noWrap/>
          </w:tcPr>
          <w:p w14:paraId="400F90A5"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bottom w:val="nil"/>
              <w:right w:val="nil"/>
            </w:tcBorders>
            <w:shd w:val="clear" w:color="auto" w:fill="auto"/>
            <w:noWrap/>
            <w:vAlign w:val="bottom"/>
          </w:tcPr>
          <w:p w14:paraId="302CE2E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4508C2E1"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4B36C4EC" w14:textId="77777777" w:rsidTr="00D57FC8">
        <w:trPr>
          <w:trHeight w:val="126"/>
        </w:trPr>
        <w:tc>
          <w:tcPr>
            <w:tcW w:w="3764" w:type="pct"/>
            <w:gridSpan w:val="17"/>
            <w:tcBorders>
              <w:top w:val="nil"/>
              <w:left w:val="nil"/>
              <w:bottom w:val="single" w:sz="4" w:space="0" w:color="auto"/>
              <w:right w:val="nil"/>
            </w:tcBorders>
            <w:shd w:val="clear" w:color="auto" w:fill="auto"/>
            <w:vAlign w:val="bottom"/>
          </w:tcPr>
          <w:p w14:paraId="4F462C1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top w:val="nil"/>
              <w:left w:val="nil"/>
              <w:bottom w:val="nil"/>
              <w:right w:val="nil"/>
            </w:tcBorders>
            <w:vAlign w:val="center"/>
          </w:tcPr>
          <w:p w14:paraId="5215A48D" w14:textId="77777777" w:rsidR="00E64F5A" w:rsidRPr="00D025CD" w:rsidRDefault="00E64F5A" w:rsidP="000F3007">
            <w:pPr>
              <w:rPr>
                <w:rFonts w:ascii="Verdana" w:hAnsi="Verdana"/>
                <w:sz w:val="20"/>
                <w:szCs w:val="20"/>
              </w:rPr>
            </w:pPr>
          </w:p>
        </w:tc>
        <w:tc>
          <w:tcPr>
            <w:tcW w:w="726" w:type="pct"/>
            <w:gridSpan w:val="3"/>
            <w:vMerge/>
            <w:tcBorders>
              <w:top w:val="nil"/>
              <w:left w:val="single" w:sz="8" w:space="0" w:color="auto"/>
              <w:bottom w:val="single" w:sz="8" w:space="0" w:color="000000"/>
              <w:right w:val="single" w:sz="8" w:space="0" w:color="auto"/>
            </w:tcBorders>
            <w:vAlign w:val="center"/>
          </w:tcPr>
          <w:p w14:paraId="23569249" w14:textId="77777777" w:rsidR="00E64F5A" w:rsidRPr="00D025CD" w:rsidRDefault="00E64F5A" w:rsidP="000F3007">
            <w:pPr>
              <w:rPr>
                <w:rFonts w:ascii="Verdana" w:hAnsi="Verdana"/>
                <w:sz w:val="20"/>
                <w:szCs w:val="20"/>
              </w:rPr>
            </w:pPr>
          </w:p>
        </w:tc>
      </w:tr>
      <w:tr w:rsidR="00E64F5A" w:rsidRPr="00D025CD" w14:paraId="1B9B63CC" w14:textId="77777777" w:rsidTr="00D57FC8">
        <w:trPr>
          <w:trHeight w:val="118"/>
        </w:trPr>
        <w:tc>
          <w:tcPr>
            <w:tcW w:w="3764" w:type="pct"/>
            <w:gridSpan w:val="17"/>
            <w:tcBorders>
              <w:top w:val="nil"/>
              <w:left w:val="nil"/>
              <w:bottom w:val="nil"/>
              <w:right w:val="nil"/>
            </w:tcBorders>
            <w:shd w:val="clear" w:color="auto" w:fill="auto"/>
            <w:noWrap/>
          </w:tcPr>
          <w:p w14:paraId="0F2D79BD"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vMerge w:val="restart"/>
            <w:tcBorders>
              <w:top w:val="nil"/>
              <w:left w:val="nil"/>
              <w:right w:val="nil"/>
            </w:tcBorders>
            <w:shd w:val="clear" w:color="auto" w:fill="auto"/>
            <w:noWrap/>
            <w:vAlign w:val="bottom"/>
          </w:tcPr>
          <w:p w14:paraId="5EA3FFA1"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vMerge w:val="restart"/>
            <w:tcBorders>
              <w:top w:val="nil"/>
              <w:left w:val="single" w:sz="8" w:space="0" w:color="auto"/>
              <w:right w:val="single" w:sz="8" w:space="0" w:color="auto"/>
            </w:tcBorders>
            <w:shd w:val="clear" w:color="auto" w:fill="auto"/>
            <w:noWrap/>
            <w:vAlign w:val="bottom"/>
          </w:tcPr>
          <w:p w14:paraId="5492B7A0"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1104F92E" w14:textId="77777777" w:rsidTr="00D57FC8">
        <w:trPr>
          <w:trHeight w:val="135"/>
        </w:trPr>
        <w:tc>
          <w:tcPr>
            <w:tcW w:w="651" w:type="pct"/>
            <w:tcBorders>
              <w:top w:val="nil"/>
              <w:left w:val="nil"/>
              <w:bottom w:val="nil"/>
              <w:right w:val="nil"/>
            </w:tcBorders>
            <w:shd w:val="clear" w:color="auto" w:fill="auto"/>
            <w:noWrap/>
            <w:vAlign w:val="bottom"/>
          </w:tcPr>
          <w:p w14:paraId="33504773" w14:textId="77777777" w:rsidR="00E64F5A" w:rsidRPr="00D025CD" w:rsidRDefault="00E64F5A" w:rsidP="000F3007">
            <w:pPr>
              <w:rPr>
                <w:rFonts w:ascii="Verdana" w:hAnsi="Verdana"/>
                <w:sz w:val="20"/>
                <w:szCs w:val="20"/>
              </w:rPr>
            </w:pPr>
            <w:r w:rsidRPr="00D025CD">
              <w:rPr>
                <w:rFonts w:ascii="Verdana" w:hAnsi="Verdana"/>
                <w:sz w:val="20"/>
                <w:szCs w:val="20"/>
              </w:rPr>
              <w:t xml:space="preserve">ПОДРЯДЧИК </w:t>
            </w:r>
          </w:p>
        </w:tc>
        <w:tc>
          <w:tcPr>
            <w:tcW w:w="124" w:type="pct"/>
            <w:tcBorders>
              <w:top w:val="nil"/>
              <w:left w:val="nil"/>
              <w:bottom w:val="single" w:sz="4" w:space="0" w:color="auto"/>
              <w:right w:val="nil"/>
            </w:tcBorders>
            <w:shd w:val="clear" w:color="auto" w:fill="auto"/>
            <w:vAlign w:val="bottom"/>
          </w:tcPr>
          <w:p w14:paraId="29D1E56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989" w:type="pct"/>
            <w:gridSpan w:val="15"/>
            <w:tcBorders>
              <w:top w:val="nil"/>
              <w:left w:val="nil"/>
              <w:bottom w:val="single" w:sz="4" w:space="0" w:color="auto"/>
              <w:right w:val="nil"/>
            </w:tcBorders>
            <w:shd w:val="clear" w:color="auto" w:fill="auto"/>
            <w:vAlign w:val="bottom"/>
          </w:tcPr>
          <w:p w14:paraId="745AD6C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BEF07EE"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7C101BBC" w14:textId="77777777" w:rsidR="00E64F5A" w:rsidRPr="00D025CD" w:rsidRDefault="00E64F5A" w:rsidP="000F3007">
            <w:pPr>
              <w:rPr>
                <w:rFonts w:ascii="Verdana" w:hAnsi="Verdana"/>
                <w:sz w:val="20"/>
                <w:szCs w:val="20"/>
              </w:rPr>
            </w:pPr>
          </w:p>
        </w:tc>
      </w:tr>
      <w:tr w:rsidR="00E64F5A" w:rsidRPr="00D025CD" w14:paraId="23A452F6" w14:textId="77777777" w:rsidTr="00D57FC8">
        <w:trPr>
          <w:trHeight w:val="135"/>
        </w:trPr>
        <w:tc>
          <w:tcPr>
            <w:tcW w:w="651" w:type="pct"/>
            <w:tcBorders>
              <w:top w:val="nil"/>
              <w:left w:val="nil"/>
              <w:bottom w:val="nil"/>
              <w:right w:val="nil"/>
            </w:tcBorders>
            <w:shd w:val="clear" w:color="auto" w:fill="auto"/>
            <w:noWrap/>
            <w:vAlign w:val="bottom"/>
          </w:tcPr>
          <w:p w14:paraId="06D8132F" w14:textId="77777777" w:rsidR="00E64F5A" w:rsidRPr="00D025CD" w:rsidRDefault="00E64F5A" w:rsidP="000F3007">
            <w:pPr>
              <w:rPr>
                <w:rFonts w:ascii="Verdana" w:hAnsi="Verdana"/>
                <w:sz w:val="20"/>
                <w:szCs w:val="20"/>
              </w:rPr>
            </w:pPr>
            <w:r w:rsidRPr="00D025CD">
              <w:rPr>
                <w:rFonts w:ascii="Verdana" w:hAnsi="Verdana"/>
                <w:sz w:val="20"/>
                <w:szCs w:val="20"/>
              </w:rPr>
              <w:t>(Исполнитель)</w:t>
            </w:r>
          </w:p>
        </w:tc>
        <w:tc>
          <w:tcPr>
            <w:tcW w:w="124" w:type="pct"/>
            <w:tcBorders>
              <w:top w:val="single" w:sz="4" w:space="0" w:color="auto"/>
              <w:left w:val="nil"/>
              <w:right w:val="nil"/>
            </w:tcBorders>
            <w:shd w:val="clear" w:color="auto" w:fill="auto"/>
            <w:vAlign w:val="bottom"/>
          </w:tcPr>
          <w:p w14:paraId="2A64B1C4" w14:textId="77777777" w:rsidR="00E64F5A" w:rsidRPr="00D025CD" w:rsidRDefault="00E64F5A" w:rsidP="000F3007">
            <w:pPr>
              <w:jc w:val="center"/>
              <w:rPr>
                <w:rFonts w:ascii="Verdana" w:hAnsi="Verdana"/>
                <w:b/>
                <w:bCs/>
                <w:sz w:val="20"/>
                <w:szCs w:val="20"/>
              </w:rPr>
            </w:pPr>
          </w:p>
        </w:tc>
        <w:tc>
          <w:tcPr>
            <w:tcW w:w="2989" w:type="pct"/>
            <w:gridSpan w:val="15"/>
            <w:tcBorders>
              <w:top w:val="single" w:sz="4" w:space="0" w:color="auto"/>
              <w:left w:val="nil"/>
              <w:right w:val="nil"/>
            </w:tcBorders>
            <w:shd w:val="clear" w:color="auto" w:fill="auto"/>
          </w:tcPr>
          <w:p w14:paraId="74046ED0"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right w:val="nil"/>
            </w:tcBorders>
            <w:vAlign w:val="bottom"/>
          </w:tcPr>
          <w:p w14:paraId="691C0DC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right w:val="single" w:sz="8" w:space="0" w:color="auto"/>
            </w:tcBorders>
            <w:vAlign w:val="center"/>
          </w:tcPr>
          <w:p w14:paraId="7448B067" w14:textId="77777777" w:rsidR="00E64F5A" w:rsidRPr="00D025CD" w:rsidRDefault="00E64F5A" w:rsidP="000F3007">
            <w:pPr>
              <w:rPr>
                <w:rFonts w:ascii="Verdana" w:hAnsi="Verdana"/>
                <w:sz w:val="20"/>
                <w:szCs w:val="20"/>
              </w:rPr>
            </w:pPr>
          </w:p>
        </w:tc>
      </w:tr>
      <w:tr w:rsidR="00E64F5A" w:rsidRPr="00D025CD" w14:paraId="2DCF8B4B" w14:textId="77777777" w:rsidTr="00D57FC8">
        <w:trPr>
          <w:trHeight w:val="101"/>
        </w:trPr>
        <w:tc>
          <w:tcPr>
            <w:tcW w:w="3764" w:type="pct"/>
            <w:gridSpan w:val="17"/>
            <w:tcBorders>
              <w:top w:val="nil"/>
              <w:left w:val="nil"/>
              <w:bottom w:val="single" w:sz="4" w:space="0" w:color="auto"/>
              <w:right w:val="nil"/>
            </w:tcBorders>
            <w:shd w:val="clear" w:color="auto" w:fill="auto"/>
            <w:vAlign w:val="bottom"/>
          </w:tcPr>
          <w:p w14:paraId="720F5E7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2A6DBEF"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6650335E" w14:textId="77777777" w:rsidR="00E64F5A" w:rsidRPr="00D025CD" w:rsidRDefault="00E64F5A" w:rsidP="000F3007">
            <w:pPr>
              <w:rPr>
                <w:rFonts w:ascii="Verdana" w:hAnsi="Verdana"/>
                <w:sz w:val="20"/>
                <w:szCs w:val="20"/>
              </w:rPr>
            </w:pPr>
          </w:p>
        </w:tc>
      </w:tr>
      <w:tr w:rsidR="00E64F5A" w:rsidRPr="00D025CD" w14:paraId="19F83B53" w14:textId="77777777" w:rsidTr="00D57FC8">
        <w:trPr>
          <w:trHeight w:val="126"/>
        </w:trPr>
        <w:tc>
          <w:tcPr>
            <w:tcW w:w="3764" w:type="pct"/>
            <w:gridSpan w:val="17"/>
            <w:tcBorders>
              <w:top w:val="nil"/>
              <w:left w:val="nil"/>
              <w:bottom w:val="nil"/>
              <w:right w:val="nil"/>
            </w:tcBorders>
            <w:shd w:val="clear" w:color="auto" w:fill="auto"/>
            <w:noWrap/>
          </w:tcPr>
          <w:p w14:paraId="0E1F968A"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tcBorders>
              <w:top w:val="nil"/>
              <w:left w:val="nil"/>
              <w:bottom w:val="nil"/>
              <w:right w:val="nil"/>
            </w:tcBorders>
            <w:shd w:val="clear" w:color="auto" w:fill="auto"/>
            <w:noWrap/>
            <w:vAlign w:val="bottom"/>
          </w:tcPr>
          <w:p w14:paraId="6CDEDAE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3C801D7E" w14:textId="77777777" w:rsidR="00E64F5A" w:rsidRPr="00D025CD" w:rsidRDefault="00E64F5A" w:rsidP="000F3007">
            <w:pPr>
              <w:rPr>
                <w:rFonts w:ascii="Verdana" w:hAnsi="Verdana"/>
                <w:sz w:val="20"/>
                <w:szCs w:val="20"/>
              </w:rPr>
            </w:pPr>
          </w:p>
        </w:tc>
      </w:tr>
      <w:tr w:rsidR="00D57FC8" w:rsidRPr="00D025CD" w14:paraId="465AF07F"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63089CBE"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5C720AB3"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1E11618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1BD72C1F"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28C45DF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055386E"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0627ED2"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4DA8143B" w14:textId="77777777" w:rsidR="00E64F5A" w:rsidRPr="00D025CD" w:rsidRDefault="00E64F5A" w:rsidP="000F3007">
            <w:pPr>
              <w:rPr>
                <w:rFonts w:ascii="Verdana" w:hAnsi="Verdana"/>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D0263" w14:textId="77777777" w:rsidR="00E64F5A" w:rsidRPr="00D025CD" w:rsidRDefault="00E64F5A" w:rsidP="000F3007">
            <w:pPr>
              <w:jc w:val="center"/>
              <w:rPr>
                <w:rFonts w:ascii="Verdana" w:hAnsi="Verdana"/>
                <w:sz w:val="20"/>
                <w:szCs w:val="20"/>
              </w:rPr>
            </w:pPr>
            <w:r w:rsidRPr="00D025CD">
              <w:rPr>
                <w:rFonts w:ascii="Verdana" w:hAnsi="Verdana"/>
                <w:sz w:val="20"/>
                <w:szCs w:val="20"/>
              </w:rPr>
              <w:t>Номер</w:t>
            </w:r>
          </w:p>
        </w:tc>
        <w:tc>
          <w:tcPr>
            <w:tcW w:w="623" w:type="pct"/>
            <w:gridSpan w:val="4"/>
            <w:tcBorders>
              <w:top w:val="single" w:sz="4" w:space="0" w:color="auto"/>
              <w:left w:val="nil"/>
              <w:bottom w:val="single" w:sz="4" w:space="0" w:color="auto"/>
              <w:right w:val="single" w:sz="4" w:space="0" w:color="000000"/>
            </w:tcBorders>
            <w:shd w:val="clear" w:color="auto" w:fill="auto"/>
            <w:noWrap/>
            <w:vAlign w:val="bottom"/>
          </w:tcPr>
          <w:p w14:paraId="27F15979" w14:textId="77777777" w:rsidR="00E64F5A" w:rsidRPr="00D025CD" w:rsidRDefault="00E64F5A" w:rsidP="000F3007">
            <w:pPr>
              <w:jc w:val="center"/>
              <w:rPr>
                <w:rFonts w:ascii="Verdana" w:hAnsi="Verdana"/>
                <w:sz w:val="20"/>
                <w:szCs w:val="20"/>
              </w:rPr>
            </w:pPr>
            <w:r w:rsidRPr="00D025CD">
              <w:rPr>
                <w:rFonts w:ascii="Verdana" w:hAnsi="Verdana"/>
                <w:sz w:val="20"/>
                <w:szCs w:val="20"/>
              </w:rPr>
              <w:t>Дата</w:t>
            </w:r>
          </w:p>
        </w:tc>
        <w:tc>
          <w:tcPr>
            <w:tcW w:w="510" w:type="pct"/>
            <w:gridSpan w:val="2"/>
            <w:tcBorders>
              <w:top w:val="nil"/>
              <w:left w:val="nil"/>
              <w:bottom w:val="nil"/>
              <w:right w:val="nil"/>
            </w:tcBorders>
            <w:shd w:val="clear" w:color="auto" w:fill="auto"/>
            <w:noWrap/>
            <w:vAlign w:val="bottom"/>
          </w:tcPr>
          <w:p w14:paraId="710231B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7C398973" w14:textId="77777777" w:rsidR="00E64F5A" w:rsidRPr="00D025CD" w:rsidRDefault="00E64F5A" w:rsidP="000F3007">
            <w:pPr>
              <w:rPr>
                <w:rFonts w:ascii="Verdana" w:hAnsi="Verdana"/>
                <w:sz w:val="20"/>
                <w:szCs w:val="20"/>
              </w:rPr>
            </w:pPr>
          </w:p>
        </w:tc>
      </w:tr>
      <w:tr w:rsidR="00D57FC8" w:rsidRPr="00D025CD" w14:paraId="0FA841EA" w14:textId="77777777" w:rsidTr="00D57FC8">
        <w:trPr>
          <w:trHeight w:val="135"/>
        </w:trPr>
        <w:tc>
          <w:tcPr>
            <w:tcW w:w="651" w:type="pct"/>
            <w:tcBorders>
              <w:top w:val="nil"/>
              <w:left w:val="nil"/>
              <w:bottom w:val="nil"/>
              <w:right w:val="nil"/>
            </w:tcBorders>
            <w:shd w:val="clear" w:color="auto" w:fill="auto"/>
            <w:noWrap/>
            <w:vAlign w:val="bottom"/>
          </w:tcPr>
          <w:p w14:paraId="29C90B62"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20C680E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4AD5C8"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3F853A4" w14:textId="77777777" w:rsidR="00E64F5A" w:rsidRPr="00D025CD" w:rsidRDefault="00E64F5A" w:rsidP="000F3007">
            <w:pPr>
              <w:rPr>
                <w:rFonts w:ascii="Verdana" w:hAnsi="Verdana"/>
                <w:sz w:val="20"/>
                <w:szCs w:val="20"/>
              </w:rPr>
            </w:pPr>
          </w:p>
        </w:tc>
        <w:tc>
          <w:tcPr>
            <w:tcW w:w="851" w:type="pct"/>
            <w:gridSpan w:val="5"/>
            <w:tcBorders>
              <w:top w:val="nil"/>
              <w:left w:val="nil"/>
              <w:bottom w:val="nil"/>
              <w:right w:val="nil"/>
            </w:tcBorders>
            <w:shd w:val="clear" w:color="auto" w:fill="auto"/>
            <w:noWrap/>
            <w:vAlign w:val="bottom"/>
          </w:tcPr>
          <w:p w14:paraId="08AD8955" w14:textId="77777777" w:rsidR="00E64F5A" w:rsidRPr="00D025CD" w:rsidRDefault="00E64F5A" w:rsidP="000F3007">
            <w:pPr>
              <w:rPr>
                <w:rFonts w:ascii="Verdana" w:hAnsi="Verdana"/>
                <w:b/>
                <w:bCs/>
                <w:sz w:val="20"/>
                <w:szCs w:val="20"/>
              </w:rPr>
            </w:pPr>
            <w:r w:rsidRPr="00D025CD">
              <w:rPr>
                <w:rFonts w:ascii="Verdana" w:hAnsi="Verdana"/>
                <w:b/>
                <w:bCs/>
                <w:sz w:val="20"/>
                <w:szCs w:val="20"/>
              </w:rPr>
              <w:t>АКТ</w:t>
            </w:r>
          </w:p>
        </w:tc>
        <w:tc>
          <w:tcPr>
            <w:tcW w:w="453" w:type="pct"/>
            <w:tcBorders>
              <w:top w:val="nil"/>
              <w:left w:val="single" w:sz="4" w:space="0" w:color="auto"/>
              <w:bottom w:val="single" w:sz="4" w:space="0" w:color="auto"/>
              <w:right w:val="single" w:sz="4" w:space="0" w:color="auto"/>
            </w:tcBorders>
            <w:shd w:val="clear" w:color="auto" w:fill="auto"/>
            <w:noWrap/>
            <w:vAlign w:val="bottom"/>
          </w:tcPr>
          <w:p w14:paraId="047A31B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627" w:type="pct"/>
            <w:gridSpan w:val="5"/>
            <w:tcBorders>
              <w:top w:val="single" w:sz="4" w:space="0" w:color="auto"/>
              <w:left w:val="nil"/>
              <w:bottom w:val="single" w:sz="4" w:space="0" w:color="auto"/>
              <w:right w:val="single" w:sz="4" w:space="0" w:color="000000"/>
            </w:tcBorders>
            <w:shd w:val="clear" w:color="auto" w:fill="auto"/>
            <w:noWrap/>
            <w:vAlign w:val="bottom"/>
          </w:tcPr>
          <w:p w14:paraId="5ED0DC1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nil"/>
              <w:left w:val="nil"/>
              <w:bottom w:val="nil"/>
              <w:right w:val="nil"/>
            </w:tcBorders>
            <w:shd w:val="clear" w:color="auto" w:fill="auto"/>
            <w:noWrap/>
            <w:vAlign w:val="bottom"/>
          </w:tcPr>
          <w:p w14:paraId="0D975BAF"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02A50472" w14:textId="77777777" w:rsidR="00E64F5A" w:rsidRPr="00D025CD" w:rsidRDefault="00E64F5A" w:rsidP="000F3007">
            <w:pPr>
              <w:rPr>
                <w:rFonts w:ascii="Verdana" w:hAnsi="Verdana"/>
                <w:sz w:val="20"/>
                <w:szCs w:val="20"/>
              </w:rPr>
            </w:pPr>
          </w:p>
        </w:tc>
      </w:tr>
      <w:tr w:rsidR="00E64F5A" w:rsidRPr="00D025CD" w14:paraId="7B441D3C" w14:textId="77777777" w:rsidTr="00D57FC8">
        <w:trPr>
          <w:trHeight w:val="144"/>
        </w:trPr>
        <w:tc>
          <w:tcPr>
            <w:tcW w:w="651" w:type="pct"/>
            <w:tcBorders>
              <w:top w:val="nil"/>
              <w:left w:val="nil"/>
              <w:bottom w:val="nil"/>
              <w:right w:val="nil"/>
            </w:tcBorders>
            <w:shd w:val="clear" w:color="auto" w:fill="auto"/>
            <w:noWrap/>
            <w:vAlign w:val="bottom"/>
          </w:tcPr>
          <w:p w14:paraId="44F55FD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146A7D9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546001EF" w14:textId="77777777" w:rsidR="00E64F5A" w:rsidRPr="00D025CD" w:rsidRDefault="00E64F5A" w:rsidP="000F3007">
            <w:pPr>
              <w:rPr>
                <w:rFonts w:ascii="Verdana" w:hAnsi="Verdana"/>
                <w:sz w:val="20"/>
                <w:szCs w:val="20"/>
              </w:rPr>
            </w:pPr>
          </w:p>
        </w:tc>
        <w:tc>
          <w:tcPr>
            <w:tcW w:w="2433" w:type="pct"/>
            <w:gridSpan w:val="12"/>
            <w:tcBorders>
              <w:top w:val="nil"/>
              <w:left w:val="nil"/>
              <w:bottom w:val="nil"/>
              <w:right w:val="nil"/>
            </w:tcBorders>
            <w:shd w:val="clear" w:color="auto" w:fill="auto"/>
            <w:noWrap/>
            <w:vAlign w:val="bottom"/>
          </w:tcPr>
          <w:p w14:paraId="02371B0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о выполненных работах (оказанных услугах)</w:t>
            </w:r>
          </w:p>
        </w:tc>
        <w:tc>
          <w:tcPr>
            <w:tcW w:w="510" w:type="pct"/>
            <w:gridSpan w:val="2"/>
            <w:tcBorders>
              <w:top w:val="nil"/>
              <w:left w:val="nil"/>
              <w:bottom w:val="nil"/>
              <w:right w:val="nil"/>
            </w:tcBorders>
            <w:shd w:val="clear" w:color="auto" w:fill="auto"/>
            <w:noWrap/>
            <w:vAlign w:val="bottom"/>
          </w:tcPr>
          <w:p w14:paraId="17137511"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607ECB24" w14:textId="77777777" w:rsidR="00E64F5A" w:rsidRPr="00D025CD" w:rsidRDefault="00E64F5A" w:rsidP="000F3007">
            <w:pPr>
              <w:rPr>
                <w:rFonts w:ascii="Verdana" w:hAnsi="Verdana"/>
                <w:sz w:val="20"/>
                <w:szCs w:val="20"/>
              </w:rPr>
            </w:pPr>
          </w:p>
        </w:tc>
      </w:tr>
      <w:tr w:rsidR="00E64F5A" w:rsidRPr="00D025CD" w14:paraId="68FB4FAE" w14:textId="77777777" w:rsidTr="00D57FC8">
        <w:trPr>
          <w:trHeight w:val="152"/>
        </w:trPr>
        <w:tc>
          <w:tcPr>
            <w:tcW w:w="5000" w:type="pct"/>
            <w:gridSpan w:val="22"/>
            <w:tcBorders>
              <w:top w:val="nil"/>
              <w:left w:val="nil"/>
              <w:bottom w:val="single" w:sz="4" w:space="0" w:color="auto"/>
              <w:right w:val="nil"/>
            </w:tcBorders>
            <w:shd w:val="clear" w:color="auto" w:fill="auto"/>
            <w:noWrap/>
            <w:vAlign w:val="bottom"/>
          </w:tcPr>
          <w:p w14:paraId="7F227BFB" w14:textId="77777777" w:rsidR="00E64F5A" w:rsidRPr="00D025CD" w:rsidRDefault="00E64F5A" w:rsidP="000F3007">
            <w:pPr>
              <w:rPr>
                <w:rFonts w:ascii="Verdana" w:hAnsi="Verdana"/>
                <w:b/>
                <w:bCs/>
                <w:sz w:val="20"/>
                <w:szCs w:val="20"/>
              </w:rPr>
            </w:pPr>
            <w:r w:rsidRPr="00D025CD">
              <w:rPr>
                <w:rFonts w:ascii="Verdana" w:hAnsi="Verdana"/>
                <w:sz w:val="20"/>
                <w:szCs w:val="20"/>
              </w:rPr>
              <w:t>по</w:t>
            </w:r>
            <w:r w:rsidRPr="00D025CD">
              <w:rPr>
                <w:rFonts w:ascii="Verdana" w:hAnsi="Verdana"/>
                <w:b/>
                <w:bCs/>
                <w:sz w:val="20"/>
                <w:szCs w:val="20"/>
              </w:rPr>
              <w:t> </w:t>
            </w:r>
          </w:p>
        </w:tc>
      </w:tr>
      <w:tr w:rsidR="00E64F5A" w:rsidRPr="00D025CD" w14:paraId="2B82B0AA" w14:textId="77777777" w:rsidTr="00D57FC8">
        <w:trPr>
          <w:trHeight w:val="126"/>
        </w:trPr>
        <w:tc>
          <w:tcPr>
            <w:tcW w:w="5000" w:type="pct"/>
            <w:gridSpan w:val="22"/>
            <w:tcBorders>
              <w:top w:val="single" w:sz="4" w:space="0" w:color="auto"/>
              <w:left w:val="nil"/>
              <w:right w:val="nil"/>
            </w:tcBorders>
            <w:shd w:val="clear" w:color="auto" w:fill="auto"/>
            <w:noWrap/>
            <w:vAlign w:val="bottom"/>
          </w:tcPr>
          <w:p w14:paraId="0C2CBE06"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(договору (наряд-заказу), дата, номер)</w:t>
            </w:r>
          </w:p>
        </w:tc>
      </w:tr>
      <w:tr w:rsidR="00E64F5A" w:rsidRPr="00D025CD" w14:paraId="1E0AD4F7" w14:textId="77777777" w:rsidTr="00D57FC8">
        <w:trPr>
          <w:trHeight w:val="75"/>
        </w:trPr>
        <w:tc>
          <w:tcPr>
            <w:tcW w:w="5000" w:type="pct"/>
            <w:gridSpan w:val="22"/>
            <w:tcBorders>
              <w:top w:val="nil"/>
              <w:left w:val="nil"/>
              <w:bottom w:val="single" w:sz="4" w:space="0" w:color="auto"/>
              <w:right w:val="nil"/>
            </w:tcBorders>
            <w:shd w:val="clear" w:color="auto" w:fill="auto"/>
            <w:noWrap/>
            <w:vAlign w:val="bottom"/>
          </w:tcPr>
          <w:p w14:paraId="4FC04458" w14:textId="77777777" w:rsidR="00E64F5A" w:rsidRPr="00D025CD" w:rsidRDefault="00E64F5A" w:rsidP="000F3007">
            <w:pPr>
              <w:rPr>
                <w:rFonts w:ascii="Verdana" w:hAnsi="Verdana"/>
                <w:iCs/>
                <w:sz w:val="20"/>
                <w:szCs w:val="20"/>
              </w:rPr>
            </w:pPr>
            <w:r w:rsidRPr="00D025CD">
              <w:rPr>
                <w:rFonts w:ascii="Verdana" w:hAnsi="Verdana"/>
                <w:iCs/>
                <w:sz w:val="20"/>
                <w:szCs w:val="20"/>
              </w:rPr>
              <w:t>на</w:t>
            </w:r>
          </w:p>
        </w:tc>
      </w:tr>
      <w:tr w:rsidR="00E64F5A" w:rsidRPr="00D025CD" w14:paraId="1DD4379E" w14:textId="77777777" w:rsidTr="00D57FC8">
        <w:trPr>
          <w:trHeight w:val="144"/>
        </w:trPr>
        <w:tc>
          <w:tcPr>
            <w:tcW w:w="5000" w:type="pct"/>
            <w:gridSpan w:val="22"/>
            <w:tcBorders>
              <w:top w:val="single" w:sz="4" w:space="0" w:color="auto"/>
              <w:left w:val="nil"/>
              <w:right w:val="nil"/>
            </w:tcBorders>
            <w:shd w:val="clear" w:color="auto" w:fill="auto"/>
            <w:noWrap/>
          </w:tcPr>
          <w:p w14:paraId="2098B7E9"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(наименование договора (наряд-заказа))</w:t>
            </w:r>
          </w:p>
        </w:tc>
      </w:tr>
      <w:tr w:rsidR="00E64F5A" w:rsidRPr="00D025CD" w14:paraId="05D273BC" w14:textId="77777777" w:rsidTr="00D57FC8">
        <w:trPr>
          <w:trHeight w:val="144"/>
        </w:trPr>
        <w:tc>
          <w:tcPr>
            <w:tcW w:w="2124" w:type="pct"/>
            <w:gridSpan w:val="7"/>
            <w:tcBorders>
              <w:left w:val="nil"/>
              <w:bottom w:val="nil"/>
              <w:right w:val="nil"/>
            </w:tcBorders>
            <w:shd w:val="clear" w:color="auto" w:fill="auto"/>
            <w:noWrap/>
            <w:vAlign w:val="bottom"/>
          </w:tcPr>
          <w:p w14:paraId="7166774C" w14:textId="77777777" w:rsidR="00E64F5A" w:rsidRPr="00D025CD" w:rsidRDefault="00E64F5A" w:rsidP="000F3007">
            <w:pPr>
              <w:rPr>
                <w:rFonts w:ascii="Verdana" w:hAnsi="Verdana"/>
                <w:sz w:val="20"/>
                <w:szCs w:val="20"/>
              </w:rPr>
            </w:pPr>
            <w:r w:rsidRPr="00D025CD">
              <w:rPr>
                <w:rFonts w:ascii="Verdana" w:hAnsi="Verdana"/>
                <w:sz w:val="20"/>
                <w:szCs w:val="20"/>
              </w:rPr>
              <w:t xml:space="preserve">Мы, нижеподписавшиеся, представитель ПОДРЯДЧИКА  </w:t>
            </w:r>
          </w:p>
        </w:tc>
        <w:tc>
          <w:tcPr>
            <w:tcW w:w="2876" w:type="pct"/>
            <w:gridSpan w:val="15"/>
            <w:tcBorders>
              <w:left w:val="nil"/>
              <w:bottom w:val="single" w:sz="4" w:space="0" w:color="auto"/>
              <w:right w:val="nil"/>
            </w:tcBorders>
            <w:shd w:val="clear" w:color="auto" w:fill="auto"/>
            <w:noWrap/>
            <w:vAlign w:val="bottom"/>
          </w:tcPr>
          <w:p w14:paraId="02FB82B8"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9D0709E" w14:textId="77777777" w:rsidTr="00D57FC8">
        <w:trPr>
          <w:trHeight w:val="144"/>
        </w:trPr>
        <w:tc>
          <w:tcPr>
            <w:tcW w:w="5000" w:type="pct"/>
            <w:gridSpan w:val="22"/>
            <w:tcBorders>
              <w:top w:val="nil"/>
              <w:left w:val="nil"/>
              <w:bottom w:val="single" w:sz="4" w:space="0" w:color="auto"/>
              <w:right w:val="nil"/>
            </w:tcBorders>
            <w:shd w:val="clear" w:color="auto" w:fill="auto"/>
            <w:noWrap/>
            <w:vAlign w:val="bottom"/>
          </w:tcPr>
          <w:p w14:paraId="75AEB130" w14:textId="77777777" w:rsidR="00E64F5A" w:rsidRPr="00D025CD" w:rsidRDefault="00E64F5A" w:rsidP="000F3007">
            <w:pPr>
              <w:jc w:val="center"/>
              <w:rPr>
                <w:rFonts w:ascii="Verdana" w:hAnsi="Verdana"/>
                <w:i/>
                <w:iCs/>
                <w:sz w:val="20"/>
                <w:szCs w:val="20"/>
              </w:rPr>
            </w:pPr>
          </w:p>
        </w:tc>
      </w:tr>
      <w:tr w:rsidR="00E64F5A" w:rsidRPr="00D025CD" w14:paraId="4D2F94A3" w14:textId="77777777" w:rsidTr="00D57FC8">
        <w:trPr>
          <w:trHeight w:val="144"/>
        </w:trPr>
        <w:tc>
          <w:tcPr>
            <w:tcW w:w="5000" w:type="pct"/>
            <w:gridSpan w:val="22"/>
            <w:tcBorders>
              <w:top w:val="nil"/>
              <w:left w:val="nil"/>
              <w:bottom w:val="nil"/>
              <w:right w:val="nil"/>
            </w:tcBorders>
            <w:shd w:val="clear" w:color="auto" w:fill="auto"/>
            <w:noWrap/>
          </w:tcPr>
          <w:p w14:paraId="5C7D4792"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(должность, Ф.И.О.)</w:t>
            </w:r>
          </w:p>
        </w:tc>
      </w:tr>
      <w:tr w:rsidR="00E64F5A" w:rsidRPr="00D025CD" w14:paraId="2163DE15" w14:textId="77777777" w:rsidTr="00D57FC8">
        <w:trPr>
          <w:trHeight w:val="144"/>
        </w:trPr>
        <w:tc>
          <w:tcPr>
            <w:tcW w:w="1213" w:type="pct"/>
            <w:gridSpan w:val="4"/>
            <w:tcBorders>
              <w:top w:val="nil"/>
              <w:left w:val="nil"/>
              <w:right w:val="nil"/>
            </w:tcBorders>
            <w:shd w:val="clear" w:color="auto" w:fill="auto"/>
            <w:noWrap/>
            <w:vAlign w:val="bottom"/>
          </w:tcPr>
          <w:p w14:paraId="356620EF"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118" w:type="pct"/>
            <w:tcBorders>
              <w:top w:val="nil"/>
              <w:left w:val="nil"/>
              <w:bottom w:val="single" w:sz="4" w:space="0" w:color="auto"/>
              <w:right w:val="nil"/>
            </w:tcBorders>
            <w:shd w:val="clear" w:color="auto" w:fill="auto"/>
            <w:noWrap/>
            <w:vAlign w:val="bottom"/>
          </w:tcPr>
          <w:p w14:paraId="2A0A43FF" w14:textId="77777777" w:rsidR="00E64F5A" w:rsidRPr="00D025CD" w:rsidRDefault="00E64F5A" w:rsidP="000F3007">
            <w:pPr>
              <w:jc w:val="center"/>
              <w:rPr>
                <w:rFonts w:ascii="Verdana" w:hAnsi="Verdana"/>
                <w:sz w:val="20"/>
                <w:szCs w:val="20"/>
              </w:rPr>
            </w:pPr>
          </w:p>
        </w:tc>
        <w:tc>
          <w:tcPr>
            <w:tcW w:w="3669" w:type="pct"/>
            <w:gridSpan w:val="17"/>
            <w:tcBorders>
              <w:top w:val="nil"/>
              <w:left w:val="nil"/>
              <w:bottom w:val="single" w:sz="4" w:space="0" w:color="auto"/>
              <w:right w:val="nil"/>
            </w:tcBorders>
            <w:shd w:val="clear" w:color="auto" w:fill="auto"/>
            <w:noWrap/>
            <w:vAlign w:val="bottom"/>
          </w:tcPr>
          <w:p w14:paraId="66DF58F0" w14:textId="77777777" w:rsidR="00E64F5A" w:rsidRPr="00D025CD" w:rsidRDefault="00E64F5A" w:rsidP="000F3007">
            <w:pPr>
              <w:jc w:val="center"/>
              <w:rPr>
                <w:rFonts w:ascii="Verdana" w:hAnsi="Verdana"/>
                <w:b/>
                <w:bCs/>
                <w:sz w:val="20"/>
                <w:szCs w:val="20"/>
              </w:rPr>
            </w:pPr>
          </w:p>
        </w:tc>
      </w:tr>
      <w:tr w:rsidR="00E64F5A" w:rsidRPr="00D025CD" w14:paraId="631AC9A5" w14:textId="77777777" w:rsidTr="00D57FC8">
        <w:trPr>
          <w:trHeight w:val="144"/>
        </w:trPr>
        <w:tc>
          <w:tcPr>
            <w:tcW w:w="5000" w:type="pct"/>
            <w:gridSpan w:val="22"/>
            <w:tcBorders>
              <w:top w:val="nil"/>
              <w:left w:val="nil"/>
              <w:right w:val="nil"/>
            </w:tcBorders>
            <w:shd w:val="clear" w:color="auto" w:fill="auto"/>
            <w:noWrap/>
          </w:tcPr>
          <w:p w14:paraId="0F4B9EE1"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(вид документа, дата, номер)</w:t>
            </w:r>
          </w:p>
        </w:tc>
      </w:tr>
      <w:tr w:rsidR="00E64F5A" w:rsidRPr="00D025CD" w14:paraId="705FA531" w14:textId="77777777" w:rsidTr="00D57FC8">
        <w:trPr>
          <w:trHeight w:val="144"/>
        </w:trPr>
        <w:tc>
          <w:tcPr>
            <w:tcW w:w="1213" w:type="pct"/>
            <w:gridSpan w:val="4"/>
            <w:tcBorders>
              <w:left w:val="nil"/>
              <w:right w:val="nil"/>
            </w:tcBorders>
            <w:shd w:val="clear" w:color="auto" w:fill="auto"/>
            <w:noWrap/>
            <w:vAlign w:val="bottom"/>
          </w:tcPr>
          <w:p w14:paraId="15B6A9B8" w14:textId="77777777" w:rsidR="00E64F5A" w:rsidRPr="00D025CD" w:rsidRDefault="00E64F5A" w:rsidP="000F3007">
            <w:pPr>
              <w:rPr>
                <w:rFonts w:ascii="Verdana" w:hAnsi="Verdana"/>
                <w:sz w:val="20"/>
                <w:szCs w:val="20"/>
              </w:rPr>
            </w:pPr>
            <w:r w:rsidRPr="00D025CD">
              <w:rPr>
                <w:rFonts w:ascii="Verdana" w:hAnsi="Verdana"/>
                <w:sz w:val="20"/>
                <w:szCs w:val="20"/>
              </w:rPr>
              <w:t xml:space="preserve">и представитель ЗАКАЗЧИКА  </w:t>
            </w:r>
          </w:p>
        </w:tc>
        <w:tc>
          <w:tcPr>
            <w:tcW w:w="3787" w:type="pct"/>
            <w:gridSpan w:val="18"/>
            <w:tcBorders>
              <w:left w:val="nil"/>
              <w:bottom w:val="single" w:sz="4" w:space="0" w:color="auto"/>
              <w:right w:val="nil"/>
            </w:tcBorders>
            <w:shd w:val="clear" w:color="auto" w:fill="auto"/>
            <w:noWrap/>
            <w:vAlign w:val="bottom"/>
          </w:tcPr>
          <w:p w14:paraId="1B99A51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68DDA385" w14:textId="77777777" w:rsidTr="00D57FC8">
        <w:trPr>
          <w:trHeight w:val="144"/>
        </w:trPr>
        <w:tc>
          <w:tcPr>
            <w:tcW w:w="5000" w:type="pct"/>
            <w:gridSpan w:val="22"/>
            <w:tcBorders>
              <w:top w:val="nil"/>
              <w:left w:val="nil"/>
              <w:right w:val="nil"/>
            </w:tcBorders>
            <w:shd w:val="clear" w:color="auto" w:fill="auto"/>
            <w:noWrap/>
          </w:tcPr>
          <w:p w14:paraId="20514555" w14:textId="77777777" w:rsidR="00E64F5A" w:rsidRPr="00D025CD" w:rsidRDefault="00E64F5A" w:rsidP="000F3007">
            <w:pPr>
              <w:jc w:val="center"/>
              <w:rPr>
                <w:rFonts w:ascii="Verdana" w:hAnsi="Verdana"/>
                <w:i/>
                <w:iCs/>
                <w:sz w:val="20"/>
                <w:szCs w:val="20"/>
              </w:rPr>
            </w:pPr>
            <w:r w:rsidRPr="00D025CD">
              <w:rPr>
                <w:rFonts w:ascii="Verdana" w:hAnsi="Verdana"/>
                <w:sz w:val="20"/>
                <w:szCs w:val="20"/>
              </w:rPr>
              <w:t>(должность, Ф.И.О.)</w:t>
            </w:r>
          </w:p>
        </w:tc>
      </w:tr>
      <w:tr w:rsidR="00E64F5A" w:rsidRPr="00D025CD" w14:paraId="317FB6D7" w14:textId="77777777" w:rsidTr="00D57FC8">
        <w:trPr>
          <w:trHeight w:val="93"/>
        </w:trPr>
        <w:tc>
          <w:tcPr>
            <w:tcW w:w="1213" w:type="pct"/>
            <w:gridSpan w:val="4"/>
            <w:tcBorders>
              <w:left w:val="nil"/>
              <w:bottom w:val="nil"/>
              <w:right w:val="nil"/>
            </w:tcBorders>
            <w:shd w:val="clear" w:color="auto" w:fill="auto"/>
            <w:noWrap/>
            <w:vAlign w:val="bottom"/>
          </w:tcPr>
          <w:p w14:paraId="19D716C3"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3787" w:type="pct"/>
            <w:gridSpan w:val="18"/>
            <w:tcBorders>
              <w:left w:val="nil"/>
              <w:bottom w:val="single" w:sz="4" w:space="0" w:color="auto"/>
              <w:right w:val="nil"/>
            </w:tcBorders>
            <w:shd w:val="clear" w:color="auto" w:fill="auto"/>
            <w:noWrap/>
            <w:vAlign w:val="bottom"/>
          </w:tcPr>
          <w:p w14:paraId="6B90EA77" w14:textId="77777777" w:rsidR="00E64F5A" w:rsidRPr="00D025CD" w:rsidRDefault="00E64F5A" w:rsidP="000F3007">
            <w:pPr>
              <w:rPr>
                <w:rFonts w:ascii="Verdana" w:hAnsi="Verdana"/>
                <w:sz w:val="20"/>
                <w:szCs w:val="20"/>
              </w:rPr>
            </w:pPr>
          </w:p>
        </w:tc>
      </w:tr>
      <w:tr w:rsidR="00E64F5A" w:rsidRPr="00D025CD" w14:paraId="1A6CB797" w14:textId="77777777" w:rsidTr="00D57FC8">
        <w:trPr>
          <w:trHeight w:val="93"/>
        </w:trPr>
        <w:tc>
          <w:tcPr>
            <w:tcW w:w="5000" w:type="pct"/>
            <w:gridSpan w:val="22"/>
            <w:tcBorders>
              <w:left w:val="nil"/>
              <w:bottom w:val="nil"/>
              <w:right w:val="nil"/>
            </w:tcBorders>
            <w:shd w:val="clear" w:color="auto" w:fill="auto"/>
            <w:noWrap/>
          </w:tcPr>
          <w:p w14:paraId="0B962742" w14:textId="77777777" w:rsidR="00E64F5A" w:rsidRPr="00D025CD" w:rsidRDefault="00E64F5A" w:rsidP="000F3007">
            <w:pPr>
              <w:jc w:val="center"/>
              <w:rPr>
                <w:rFonts w:ascii="Verdana" w:hAnsi="Verdana"/>
                <w:sz w:val="20"/>
                <w:szCs w:val="20"/>
              </w:rPr>
            </w:pPr>
            <w:r w:rsidRPr="00D025CD">
              <w:rPr>
                <w:rFonts w:ascii="Verdana" w:hAnsi="Verdana"/>
                <w:sz w:val="20"/>
                <w:szCs w:val="20"/>
              </w:rPr>
              <w:t>(вид документа, дата, номер)</w:t>
            </w:r>
          </w:p>
        </w:tc>
      </w:tr>
      <w:tr w:rsidR="00E64F5A" w:rsidRPr="00D025CD" w14:paraId="299A3A77" w14:textId="77777777" w:rsidTr="00D57FC8">
        <w:trPr>
          <w:trHeight w:val="144"/>
        </w:trPr>
        <w:tc>
          <w:tcPr>
            <w:tcW w:w="3136" w:type="pct"/>
            <w:gridSpan w:val="12"/>
            <w:tcBorders>
              <w:top w:val="nil"/>
              <w:left w:val="nil"/>
              <w:bottom w:val="nil"/>
              <w:right w:val="nil"/>
            </w:tcBorders>
            <w:shd w:val="clear" w:color="auto" w:fill="auto"/>
            <w:noWrap/>
            <w:vAlign w:val="bottom"/>
          </w:tcPr>
          <w:p w14:paraId="57CBE090" w14:textId="77777777" w:rsidR="00E64F5A" w:rsidRPr="00D025CD" w:rsidRDefault="00E64F5A" w:rsidP="000F3007">
            <w:pPr>
              <w:rPr>
                <w:rFonts w:ascii="Verdana" w:hAnsi="Verdana"/>
                <w:sz w:val="20"/>
                <w:szCs w:val="20"/>
              </w:rPr>
            </w:pPr>
            <w:r w:rsidRPr="00D025CD">
              <w:rPr>
                <w:rFonts w:ascii="Verdana" w:hAnsi="Verdana"/>
                <w:sz w:val="20"/>
                <w:szCs w:val="20"/>
              </w:rPr>
              <w:t>составили настоящий акт о том, что работы (услуги), выполненные Подрядчиком по</w:t>
            </w:r>
          </w:p>
        </w:tc>
        <w:tc>
          <w:tcPr>
            <w:tcW w:w="1864" w:type="pct"/>
            <w:gridSpan w:val="10"/>
            <w:tcBorders>
              <w:top w:val="nil"/>
              <w:left w:val="nil"/>
              <w:bottom w:val="single" w:sz="4" w:space="0" w:color="auto"/>
              <w:right w:val="nil"/>
            </w:tcBorders>
            <w:shd w:val="clear" w:color="auto" w:fill="auto"/>
            <w:noWrap/>
            <w:vAlign w:val="bottom"/>
          </w:tcPr>
          <w:p w14:paraId="4372E3C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FC544F6" w14:textId="77777777" w:rsidTr="00D57FC8">
        <w:trPr>
          <w:trHeight w:val="84"/>
        </w:trPr>
        <w:tc>
          <w:tcPr>
            <w:tcW w:w="5000" w:type="pct"/>
            <w:gridSpan w:val="22"/>
            <w:tcBorders>
              <w:top w:val="nil"/>
              <w:left w:val="nil"/>
              <w:bottom w:val="single" w:sz="4" w:space="0" w:color="auto"/>
              <w:right w:val="nil"/>
            </w:tcBorders>
            <w:shd w:val="clear" w:color="auto" w:fill="auto"/>
            <w:noWrap/>
            <w:vAlign w:val="bottom"/>
          </w:tcPr>
          <w:p w14:paraId="1CC1BEE6"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EFCFB12" w14:textId="77777777" w:rsidTr="00D57FC8">
        <w:trPr>
          <w:trHeight w:val="144"/>
        </w:trPr>
        <w:tc>
          <w:tcPr>
            <w:tcW w:w="5000" w:type="pct"/>
            <w:gridSpan w:val="22"/>
            <w:tcBorders>
              <w:top w:val="single" w:sz="4" w:space="0" w:color="auto"/>
              <w:left w:val="nil"/>
              <w:right w:val="nil"/>
            </w:tcBorders>
            <w:shd w:val="clear" w:color="auto" w:fill="auto"/>
            <w:noWrap/>
          </w:tcPr>
          <w:p w14:paraId="5DF36F2D"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работ (услуг, этапа))</w:t>
            </w:r>
          </w:p>
        </w:tc>
      </w:tr>
      <w:tr w:rsidR="00E64F5A" w:rsidRPr="00D025CD" w14:paraId="5F2B5661"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2A38C6B2" w14:textId="77777777" w:rsidR="00E64F5A" w:rsidRPr="00D025CD" w:rsidRDefault="00E64F5A" w:rsidP="000F3007">
            <w:pPr>
              <w:rPr>
                <w:rFonts w:ascii="Verdana" w:hAnsi="Verdana"/>
                <w:iCs/>
                <w:sz w:val="20"/>
                <w:szCs w:val="20"/>
              </w:rPr>
            </w:pPr>
            <w:r w:rsidRPr="00D025CD">
              <w:rPr>
                <w:rFonts w:ascii="Verdana" w:hAnsi="Verdana"/>
                <w:iCs/>
                <w:sz w:val="20"/>
                <w:szCs w:val="20"/>
              </w:rPr>
              <w:t>в период с «___» «__________» 20___ г. по «___» «__________» 20___ г. по</w:t>
            </w:r>
          </w:p>
        </w:tc>
      </w:tr>
      <w:tr w:rsidR="00E64F5A" w:rsidRPr="00D025CD" w14:paraId="6AA2FB1C"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1C9DBE8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2297AC0" w14:textId="77777777" w:rsidTr="00D57FC8">
        <w:trPr>
          <w:trHeight w:val="110"/>
        </w:trPr>
        <w:tc>
          <w:tcPr>
            <w:tcW w:w="221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8589C"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видов и этапов выполненных работ (оказанных услуг)</w:t>
            </w:r>
          </w:p>
        </w:tc>
        <w:tc>
          <w:tcPr>
            <w:tcW w:w="46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EBC20AD" w14:textId="77777777" w:rsidR="00E64F5A" w:rsidRPr="00D025CD" w:rsidRDefault="00E64F5A" w:rsidP="000F3007">
            <w:pPr>
              <w:jc w:val="center"/>
              <w:rPr>
                <w:rFonts w:ascii="Verdana" w:hAnsi="Verdana"/>
                <w:sz w:val="20"/>
                <w:szCs w:val="20"/>
              </w:rPr>
            </w:pPr>
            <w:r w:rsidRPr="00D025CD">
              <w:rPr>
                <w:rFonts w:ascii="Verdana" w:hAnsi="Verdana"/>
                <w:sz w:val="20"/>
                <w:szCs w:val="20"/>
              </w:rPr>
              <w:t xml:space="preserve">ед. </w:t>
            </w:r>
            <w:proofErr w:type="spellStart"/>
            <w:r w:rsidRPr="00D025CD">
              <w:rPr>
                <w:rFonts w:ascii="Verdana" w:hAnsi="Verdana"/>
                <w:sz w:val="20"/>
                <w:szCs w:val="20"/>
              </w:rPr>
              <w:t>изм</w:t>
            </w:r>
            <w:proofErr w:type="spellEnd"/>
          </w:p>
        </w:tc>
        <w:tc>
          <w:tcPr>
            <w:tcW w:w="2317" w:type="pct"/>
            <w:gridSpan w:val="11"/>
            <w:tcBorders>
              <w:top w:val="single" w:sz="4" w:space="0" w:color="auto"/>
              <w:left w:val="nil"/>
              <w:bottom w:val="single" w:sz="4" w:space="0" w:color="auto"/>
              <w:right w:val="single" w:sz="4" w:space="0" w:color="000000"/>
            </w:tcBorders>
            <w:shd w:val="clear" w:color="auto" w:fill="auto"/>
            <w:noWrap/>
            <w:vAlign w:val="center"/>
          </w:tcPr>
          <w:p w14:paraId="223E7C0B" w14:textId="77777777" w:rsidR="00E64F5A" w:rsidRPr="00D025CD" w:rsidRDefault="00E64F5A" w:rsidP="000F3007">
            <w:pPr>
              <w:jc w:val="center"/>
              <w:rPr>
                <w:rFonts w:ascii="Verdana" w:hAnsi="Verdana"/>
                <w:sz w:val="20"/>
                <w:szCs w:val="20"/>
              </w:rPr>
            </w:pPr>
            <w:r w:rsidRPr="00D025CD">
              <w:rPr>
                <w:rFonts w:ascii="Verdana" w:hAnsi="Verdana"/>
                <w:sz w:val="20"/>
                <w:szCs w:val="20"/>
              </w:rPr>
              <w:t>выполнено работ (оказано услуг)</w:t>
            </w:r>
          </w:p>
        </w:tc>
      </w:tr>
      <w:tr w:rsidR="00D57FC8" w:rsidRPr="00D025CD" w14:paraId="595E6FE3" w14:textId="77777777" w:rsidTr="00D57FC8">
        <w:trPr>
          <w:trHeight w:val="270"/>
        </w:trPr>
        <w:tc>
          <w:tcPr>
            <w:tcW w:w="2219" w:type="pct"/>
            <w:gridSpan w:val="8"/>
            <w:vMerge/>
            <w:tcBorders>
              <w:top w:val="single" w:sz="4" w:space="0" w:color="auto"/>
              <w:left w:val="single" w:sz="4" w:space="0" w:color="auto"/>
              <w:bottom w:val="single" w:sz="4" w:space="0" w:color="auto"/>
              <w:right w:val="single" w:sz="4" w:space="0" w:color="auto"/>
            </w:tcBorders>
            <w:vAlign w:val="center"/>
          </w:tcPr>
          <w:p w14:paraId="1C56FFE7" w14:textId="77777777" w:rsidR="00E64F5A" w:rsidRPr="00D025CD" w:rsidRDefault="00E64F5A" w:rsidP="000F3007">
            <w:pPr>
              <w:rPr>
                <w:rFonts w:ascii="Verdana" w:hAnsi="Verdana"/>
                <w:sz w:val="20"/>
                <w:szCs w:val="20"/>
              </w:rPr>
            </w:pPr>
          </w:p>
        </w:tc>
        <w:tc>
          <w:tcPr>
            <w:tcW w:w="463" w:type="pct"/>
            <w:gridSpan w:val="3"/>
            <w:vMerge/>
            <w:tcBorders>
              <w:top w:val="single" w:sz="4" w:space="0" w:color="auto"/>
              <w:left w:val="single" w:sz="4" w:space="0" w:color="auto"/>
              <w:bottom w:val="single" w:sz="4" w:space="0" w:color="000000"/>
              <w:right w:val="single" w:sz="4" w:space="0" w:color="000000"/>
            </w:tcBorders>
            <w:vAlign w:val="center"/>
          </w:tcPr>
          <w:p w14:paraId="50A406D3" w14:textId="77777777" w:rsidR="00E64F5A" w:rsidRPr="00D025CD" w:rsidRDefault="00E64F5A" w:rsidP="000F3007">
            <w:pPr>
              <w:rPr>
                <w:rFonts w:ascii="Verdana" w:hAnsi="Verdana"/>
                <w:sz w:val="20"/>
                <w:szCs w:val="20"/>
              </w:rPr>
            </w:pPr>
          </w:p>
        </w:tc>
        <w:tc>
          <w:tcPr>
            <w:tcW w:w="512" w:type="pct"/>
            <w:gridSpan w:val="2"/>
            <w:tcBorders>
              <w:top w:val="nil"/>
              <w:left w:val="nil"/>
              <w:bottom w:val="nil"/>
              <w:right w:val="nil"/>
            </w:tcBorders>
            <w:shd w:val="clear" w:color="auto" w:fill="auto"/>
            <w:noWrap/>
            <w:vAlign w:val="center"/>
          </w:tcPr>
          <w:p w14:paraId="3FA6B88D"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количество</w:t>
            </w:r>
          </w:p>
        </w:tc>
        <w:tc>
          <w:tcPr>
            <w:tcW w:w="56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02C246" w14:textId="77777777" w:rsidR="00E64F5A" w:rsidRPr="00D025CD" w:rsidRDefault="00E64F5A" w:rsidP="000F3007">
            <w:pPr>
              <w:jc w:val="center"/>
              <w:rPr>
                <w:rFonts w:ascii="Verdana" w:hAnsi="Verdana"/>
                <w:sz w:val="20"/>
                <w:szCs w:val="20"/>
              </w:rPr>
            </w:pPr>
            <w:r w:rsidRPr="00D025CD">
              <w:rPr>
                <w:rFonts w:ascii="Verdana" w:hAnsi="Verdana"/>
                <w:sz w:val="20"/>
                <w:szCs w:val="20"/>
              </w:rPr>
              <w:t>цена за единицу,</w:t>
            </w:r>
            <w:r w:rsidRPr="00D025CD">
              <w:rPr>
                <w:rFonts w:ascii="Verdana" w:hAnsi="Verdana"/>
                <w:sz w:val="20"/>
                <w:szCs w:val="20"/>
              </w:rPr>
              <w:br/>
              <w:t>руб.</w:t>
            </w:r>
          </w:p>
        </w:tc>
        <w:tc>
          <w:tcPr>
            <w:tcW w:w="510" w:type="pct"/>
            <w:gridSpan w:val="2"/>
            <w:tcBorders>
              <w:top w:val="single" w:sz="4" w:space="0" w:color="auto"/>
              <w:left w:val="nil"/>
              <w:bottom w:val="single" w:sz="4" w:space="0" w:color="auto"/>
              <w:right w:val="single" w:sz="4" w:space="0" w:color="000000"/>
            </w:tcBorders>
            <w:shd w:val="clear" w:color="auto" w:fill="auto"/>
            <w:noWrap/>
            <w:vAlign w:val="center"/>
          </w:tcPr>
          <w:p w14:paraId="56E3FB74"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без НДС, руб.</w:t>
            </w:r>
          </w:p>
        </w:tc>
        <w:tc>
          <w:tcPr>
            <w:tcW w:w="268" w:type="pct"/>
            <w:tcBorders>
              <w:top w:val="single" w:sz="4" w:space="0" w:color="auto"/>
              <w:left w:val="nil"/>
              <w:bottom w:val="single" w:sz="4" w:space="0" w:color="auto"/>
              <w:right w:val="single" w:sz="4" w:space="0" w:color="000000"/>
            </w:tcBorders>
            <w:shd w:val="clear" w:color="auto" w:fill="auto"/>
            <w:vAlign w:val="center"/>
          </w:tcPr>
          <w:p w14:paraId="03326D15" w14:textId="77777777" w:rsidR="00E64F5A" w:rsidRPr="00D025CD" w:rsidRDefault="00E64F5A" w:rsidP="000F3007">
            <w:pPr>
              <w:jc w:val="center"/>
              <w:rPr>
                <w:rFonts w:ascii="Verdana" w:hAnsi="Verdana"/>
                <w:sz w:val="20"/>
                <w:szCs w:val="20"/>
              </w:rPr>
            </w:pPr>
            <w:r w:rsidRPr="00D025CD">
              <w:rPr>
                <w:rFonts w:ascii="Verdana" w:hAnsi="Verdana"/>
                <w:sz w:val="20"/>
                <w:szCs w:val="20"/>
              </w:rPr>
              <w:t>НДС, руб.</w:t>
            </w:r>
          </w:p>
        </w:tc>
        <w:tc>
          <w:tcPr>
            <w:tcW w:w="458" w:type="pct"/>
            <w:gridSpan w:val="2"/>
            <w:tcBorders>
              <w:top w:val="single" w:sz="4" w:space="0" w:color="auto"/>
              <w:left w:val="nil"/>
              <w:bottom w:val="single" w:sz="4" w:space="0" w:color="auto"/>
              <w:right w:val="single" w:sz="4" w:space="0" w:color="000000"/>
            </w:tcBorders>
            <w:shd w:val="clear" w:color="auto" w:fill="auto"/>
            <w:vAlign w:val="center"/>
          </w:tcPr>
          <w:p w14:paraId="408F6D3C"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с НДС, руб.</w:t>
            </w:r>
          </w:p>
        </w:tc>
      </w:tr>
      <w:tr w:rsidR="00D57FC8" w:rsidRPr="00D025CD" w14:paraId="3595F23E" w14:textId="77777777" w:rsidTr="00D57FC8">
        <w:trPr>
          <w:trHeight w:val="83"/>
        </w:trPr>
        <w:tc>
          <w:tcPr>
            <w:tcW w:w="2219"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14:paraId="16F747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463" w:type="pct"/>
            <w:gridSpan w:val="3"/>
            <w:tcBorders>
              <w:top w:val="single" w:sz="4" w:space="0" w:color="auto"/>
              <w:left w:val="nil"/>
              <w:bottom w:val="single" w:sz="4" w:space="0" w:color="auto"/>
              <w:right w:val="single" w:sz="4" w:space="0" w:color="000000"/>
            </w:tcBorders>
            <w:shd w:val="clear" w:color="auto" w:fill="auto"/>
            <w:noWrap/>
            <w:vAlign w:val="bottom"/>
          </w:tcPr>
          <w:p w14:paraId="2772A93F"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2" w:type="pct"/>
            <w:gridSpan w:val="2"/>
            <w:tcBorders>
              <w:top w:val="single" w:sz="4" w:space="0" w:color="auto"/>
              <w:left w:val="nil"/>
              <w:bottom w:val="single" w:sz="4" w:space="0" w:color="auto"/>
              <w:right w:val="single" w:sz="4" w:space="0" w:color="auto"/>
            </w:tcBorders>
            <w:shd w:val="clear" w:color="auto" w:fill="auto"/>
            <w:noWrap/>
            <w:vAlign w:val="bottom"/>
          </w:tcPr>
          <w:p w14:paraId="74D3A1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69" w:type="pct"/>
            <w:gridSpan w:val="4"/>
            <w:tcBorders>
              <w:top w:val="single" w:sz="4" w:space="0" w:color="auto"/>
              <w:left w:val="nil"/>
              <w:bottom w:val="single" w:sz="4" w:space="0" w:color="auto"/>
              <w:right w:val="single" w:sz="4" w:space="0" w:color="auto"/>
            </w:tcBorders>
            <w:shd w:val="clear" w:color="auto" w:fill="auto"/>
            <w:noWrap/>
            <w:vAlign w:val="bottom"/>
          </w:tcPr>
          <w:p w14:paraId="75DB9D54"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single" w:sz="4" w:space="0" w:color="auto"/>
              <w:left w:val="nil"/>
              <w:bottom w:val="single" w:sz="4" w:space="0" w:color="auto"/>
              <w:right w:val="single" w:sz="4" w:space="0" w:color="auto"/>
            </w:tcBorders>
            <w:shd w:val="clear" w:color="auto" w:fill="auto"/>
            <w:noWrap/>
            <w:vAlign w:val="bottom"/>
          </w:tcPr>
          <w:p w14:paraId="052F992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nil"/>
              <w:bottom w:val="single" w:sz="4" w:space="0" w:color="auto"/>
              <w:right w:val="single" w:sz="4" w:space="0" w:color="auto"/>
            </w:tcBorders>
            <w:shd w:val="clear" w:color="auto" w:fill="auto"/>
            <w:vAlign w:val="bottom"/>
          </w:tcPr>
          <w:p w14:paraId="0E1232F9"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nil"/>
              <w:bottom w:val="single" w:sz="4" w:space="0" w:color="auto"/>
              <w:right w:val="single" w:sz="4" w:space="0" w:color="auto"/>
            </w:tcBorders>
            <w:shd w:val="clear" w:color="auto" w:fill="auto"/>
            <w:vAlign w:val="bottom"/>
          </w:tcPr>
          <w:p w14:paraId="6B3A45D5" w14:textId="77777777" w:rsidR="00E64F5A" w:rsidRPr="00D025CD" w:rsidRDefault="00E64F5A" w:rsidP="000F3007">
            <w:pPr>
              <w:jc w:val="center"/>
              <w:rPr>
                <w:rFonts w:ascii="Verdana" w:hAnsi="Verdana"/>
                <w:b/>
                <w:bCs/>
                <w:sz w:val="20"/>
                <w:szCs w:val="20"/>
              </w:rPr>
            </w:pPr>
          </w:p>
        </w:tc>
      </w:tr>
      <w:tr w:rsidR="00D57FC8" w:rsidRPr="00D025CD" w14:paraId="208B8CD9" w14:textId="77777777" w:rsidTr="00D57FC8">
        <w:trPr>
          <w:trHeight w:val="110"/>
        </w:trPr>
        <w:tc>
          <w:tcPr>
            <w:tcW w:w="2219" w:type="pct"/>
            <w:gridSpan w:val="8"/>
            <w:tcBorders>
              <w:top w:val="nil"/>
              <w:left w:val="nil"/>
              <w:bottom w:val="nil"/>
              <w:right w:val="nil"/>
            </w:tcBorders>
            <w:shd w:val="clear" w:color="auto" w:fill="auto"/>
            <w:noWrap/>
            <w:vAlign w:val="bottom"/>
          </w:tcPr>
          <w:p w14:paraId="547B03B9" w14:textId="77777777" w:rsidR="00E64F5A" w:rsidRPr="00D025CD" w:rsidRDefault="00E64F5A" w:rsidP="000F3007">
            <w:pPr>
              <w:jc w:val="right"/>
              <w:rPr>
                <w:rFonts w:ascii="Verdana" w:hAnsi="Verdana"/>
                <w:i/>
                <w:iCs/>
                <w:sz w:val="20"/>
                <w:szCs w:val="20"/>
              </w:rPr>
            </w:pPr>
          </w:p>
        </w:tc>
        <w:tc>
          <w:tcPr>
            <w:tcW w:w="463" w:type="pct"/>
            <w:gridSpan w:val="3"/>
            <w:tcBorders>
              <w:top w:val="nil"/>
              <w:left w:val="nil"/>
              <w:bottom w:val="nil"/>
              <w:right w:val="nil"/>
            </w:tcBorders>
            <w:shd w:val="clear" w:color="auto" w:fill="auto"/>
            <w:noWrap/>
            <w:vAlign w:val="bottom"/>
          </w:tcPr>
          <w:p w14:paraId="0E4AA9D3" w14:textId="77777777" w:rsidR="00E64F5A" w:rsidRPr="00D025CD" w:rsidRDefault="00E64F5A" w:rsidP="000F3007">
            <w:pPr>
              <w:jc w:val="right"/>
              <w:rPr>
                <w:rFonts w:ascii="Verdana" w:hAnsi="Verdana"/>
                <w:i/>
                <w:iCs/>
                <w:sz w:val="20"/>
                <w:szCs w:val="20"/>
              </w:rPr>
            </w:pPr>
          </w:p>
        </w:tc>
        <w:tc>
          <w:tcPr>
            <w:tcW w:w="512" w:type="pct"/>
            <w:gridSpan w:val="2"/>
            <w:tcBorders>
              <w:top w:val="nil"/>
              <w:left w:val="nil"/>
              <w:bottom w:val="nil"/>
              <w:right w:val="nil"/>
            </w:tcBorders>
            <w:shd w:val="clear" w:color="auto" w:fill="auto"/>
            <w:noWrap/>
            <w:vAlign w:val="bottom"/>
          </w:tcPr>
          <w:p w14:paraId="6161C06B" w14:textId="77777777" w:rsidR="00E64F5A" w:rsidRPr="00D025CD" w:rsidRDefault="00E64F5A" w:rsidP="000F3007">
            <w:pPr>
              <w:jc w:val="center"/>
              <w:rPr>
                <w:rFonts w:ascii="Verdana" w:hAnsi="Verdana"/>
                <w:i/>
                <w:iCs/>
                <w:sz w:val="20"/>
                <w:szCs w:val="20"/>
              </w:rPr>
            </w:pPr>
          </w:p>
        </w:tc>
        <w:tc>
          <w:tcPr>
            <w:tcW w:w="569" w:type="pct"/>
            <w:gridSpan w:val="4"/>
            <w:tcBorders>
              <w:top w:val="single" w:sz="4" w:space="0" w:color="auto"/>
              <w:left w:val="nil"/>
              <w:bottom w:val="nil"/>
              <w:right w:val="nil"/>
            </w:tcBorders>
            <w:shd w:val="clear" w:color="auto" w:fill="auto"/>
            <w:noWrap/>
            <w:vAlign w:val="bottom"/>
          </w:tcPr>
          <w:p w14:paraId="7E1FAE9F" w14:textId="77777777" w:rsidR="00E64F5A" w:rsidRPr="00D025CD" w:rsidRDefault="00E64F5A" w:rsidP="000F3007">
            <w:pPr>
              <w:jc w:val="right"/>
              <w:rPr>
                <w:rFonts w:ascii="Verdana" w:hAnsi="Verdana"/>
                <w:i/>
                <w:iCs/>
                <w:sz w:val="20"/>
                <w:szCs w:val="20"/>
              </w:rPr>
            </w:pPr>
            <w:r w:rsidRPr="00D025CD">
              <w:rPr>
                <w:rFonts w:ascii="Verdana" w:hAnsi="Verdana"/>
                <w:i/>
                <w:iCs/>
                <w:sz w:val="20"/>
                <w:szCs w:val="20"/>
              </w:rPr>
              <w:t xml:space="preserve"> Итого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AFD3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14:paraId="29517077"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544944" w14:textId="77777777" w:rsidR="00E64F5A" w:rsidRPr="00D025CD" w:rsidRDefault="00E64F5A" w:rsidP="000F3007">
            <w:pPr>
              <w:jc w:val="center"/>
              <w:rPr>
                <w:rFonts w:ascii="Verdana" w:hAnsi="Verdana"/>
                <w:b/>
                <w:bCs/>
                <w:sz w:val="20"/>
                <w:szCs w:val="20"/>
              </w:rPr>
            </w:pPr>
          </w:p>
        </w:tc>
      </w:tr>
      <w:tr w:rsidR="00E64F5A" w:rsidRPr="00D025CD" w14:paraId="5DE15A04" w14:textId="77777777" w:rsidTr="00D57FC8">
        <w:trPr>
          <w:trHeight w:val="177"/>
        </w:trPr>
        <w:tc>
          <w:tcPr>
            <w:tcW w:w="1007" w:type="pct"/>
            <w:gridSpan w:val="3"/>
            <w:tcBorders>
              <w:top w:val="nil"/>
              <w:left w:val="nil"/>
              <w:bottom w:val="nil"/>
              <w:right w:val="nil"/>
            </w:tcBorders>
            <w:shd w:val="clear" w:color="auto" w:fill="auto"/>
            <w:noWrap/>
            <w:vAlign w:val="bottom"/>
          </w:tcPr>
          <w:p w14:paraId="24A71DD3" w14:textId="77777777" w:rsidR="00E64F5A" w:rsidRPr="00D025CD" w:rsidRDefault="00E64F5A" w:rsidP="000F3007">
            <w:pPr>
              <w:rPr>
                <w:rFonts w:ascii="Verdana" w:hAnsi="Verdana"/>
                <w:sz w:val="20"/>
                <w:szCs w:val="20"/>
              </w:rPr>
            </w:pPr>
            <w:r w:rsidRPr="00D025CD">
              <w:rPr>
                <w:rFonts w:ascii="Verdana" w:hAnsi="Verdana"/>
                <w:sz w:val="20"/>
                <w:szCs w:val="20"/>
              </w:rPr>
              <w:t>соответствуют  условиям</w:t>
            </w:r>
          </w:p>
        </w:tc>
        <w:tc>
          <w:tcPr>
            <w:tcW w:w="3993" w:type="pct"/>
            <w:gridSpan w:val="19"/>
            <w:tcBorders>
              <w:top w:val="nil"/>
              <w:left w:val="nil"/>
              <w:bottom w:val="single" w:sz="4" w:space="0" w:color="auto"/>
              <w:right w:val="nil"/>
            </w:tcBorders>
            <w:shd w:val="clear" w:color="auto" w:fill="auto"/>
            <w:vAlign w:val="bottom"/>
          </w:tcPr>
          <w:p w14:paraId="3A2FFBF3" w14:textId="77777777" w:rsidR="00E64F5A" w:rsidRPr="00D025CD" w:rsidRDefault="00E64F5A" w:rsidP="000F3007">
            <w:pPr>
              <w:rPr>
                <w:rFonts w:ascii="Verdana" w:hAnsi="Verdana"/>
                <w:sz w:val="20"/>
                <w:szCs w:val="20"/>
              </w:rPr>
            </w:pPr>
          </w:p>
        </w:tc>
      </w:tr>
      <w:tr w:rsidR="00E64F5A" w:rsidRPr="00D025CD" w14:paraId="4660F742" w14:textId="77777777" w:rsidTr="00D57FC8">
        <w:trPr>
          <w:trHeight w:val="177"/>
        </w:trPr>
        <w:tc>
          <w:tcPr>
            <w:tcW w:w="1007" w:type="pct"/>
            <w:gridSpan w:val="3"/>
            <w:tcBorders>
              <w:top w:val="nil"/>
              <w:left w:val="nil"/>
              <w:right w:val="nil"/>
            </w:tcBorders>
            <w:shd w:val="clear" w:color="auto" w:fill="auto"/>
            <w:noWrap/>
            <w:vAlign w:val="bottom"/>
          </w:tcPr>
          <w:p w14:paraId="294722E5" w14:textId="77777777" w:rsidR="00E64F5A" w:rsidRPr="00D025CD" w:rsidRDefault="00E64F5A" w:rsidP="000F3007">
            <w:pPr>
              <w:rPr>
                <w:rFonts w:ascii="Verdana" w:hAnsi="Verdana"/>
                <w:sz w:val="20"/>
                <w:szCs w:val="20"/>
              </w:rPr>
            </w:pPr>
          </w:p>
        </w:tc>
        <w:tc>
          <w:tcPr>
            <w:tcW w:w="3993" w:type="pct"/>
            <w:gridSpan w:val="19"/>
            <w:tcBorders>
              <w:top w:val="single" w:sz="4" w:space="0" w:color="auto"/>
              <w:left w:val="nil"/>
              <w:right w:val="nil"/>
            </w:tcBorders>
            <w:shd w:val="clear" w:color="auto" w:fill="auto"/>
          </w:tcPr>
          <w:p w14:paraId="2912840F"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договора (наряд-заказа)</w:t>
            </w:r>
          </w:p>
        </w:tc>
      </w:tr>
      <w:tr w:rsidR="00E64F5A" w:rsidRPr="00D025CD" w14:paraId="64982390" w14:textId="77777777" w:rsidTr="00D57FC8">
        <w:trPr>
          <w:trHeight w:val="118"/>
        </w:trPr>
        <w:tc>
          <w:tcPr>
            <w:tcW w:w="1832" w:type="pct"/>
            <w:gridSpan w:val="6"/>
            <w:tcBorders>
              <w:top w:val="nil"/>
              <w:left w:val="nil"/>
              <w:bottom w:val="nil"/>
              <w:right w:val="nil"/>
            </w:tcBorders>
            <w:shd w:val="clear" w:color="auto" w:fill="auto"/>
            <w:noWrap/>
            <w:vAlign w:val="bottom"/>
          </w:tcPr>
          <w:p w14:paraId="10FA8794" w14:textId="77777777" w:rsidR="00E64F5A" w:rsidRPr="00D025CD" w:rsidRDefault="00E64F5A" w:rsidP="000F3007">
            <w:pPr>
              <w:rPr>
                <w:rFonts w:ascii="Verdana" w:hAnsi="Verdana"/>
                <w:sz w:val="20"/>
                <w:szCs w:val="20"/>
              </w:rPr>
            </w:pPr>
            <w:r w:rsidRPr="00D025CD">
              <w:rPr>
                <w:rFonts w:ascii="Verdana" w:hAnsi="Verdana"/>
                <w:sz w:val="20"/>
                <w:szCs w:val="20"/>
              </w:rPr>
              <w:t>Работу сдал:</w:t>
            </w:r>
          </w:p>
        </w:tc>
        <w:tc>
          <w:tcPr>
            <w:tcW w:w="387" w:type="pct"/>
            <w:gridSpan w:val="2"/>
            <w:tcBorders>
              <w:top w:val="nil"/>
              <w:left w:val="nil"/>
              <w:bottom w:val="nil"/>
              <w:right w:val="nil"/>
            </w:tcBorders>
            <w:shd w:val="clear" w:color="auto" w:fill="auto"/>
            <w:noWrap/>
            <w:vAlign w:val="bottom"/>
          </w:tcPr>
          <w:p w14:paraId="7630021E"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2ACE326F"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37197C7"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77D883C2"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8439AD8" w14:textId="77777777" w:rsidR="00E64F5A" w:rsidRPr="00D025CD" w:rsidRDefault="00E64F5A" w:rsidP="000F3007">
            <w:pPr>
              <w:rPr>
                <w:rFonts w:ascii="Verdana" w:hAnsi="Verdana"/>
                <w:sz w:val="20"/>
                <w:szCs w:val="20"/>
              </w:rPr>
            </w:pPr>
            <w:r w:rsidRPr="00D025CD">
              <w:rPr>
                <w:rFonts w:ascii="Verdana" w:hAnsi="Verdana"/>
                <w:sz w:val="20"/>
                <w:szCs w:val="20"/>
              </w:rPr>
              <w:t>Работу принял:</w:t>
            </w:r>
          </w:p>
        </w:tc>
      </w:tr>
      <w:tr w:rsidR="00E64F5A" w:rsidRPr="00D025CD" w14:paraId="01159BF5" w14:textId="77777777" w:rsidTr="00D57FC8">
        <w:trPr>
          <w:trHeight w:val="118"/>
        </w:trPr>
        <w:tc>
          <w:tcPr>
            <w:tcW w:w="1832" w:type="pct"/>
            <w:gridSpan w:val="6"/>
            <w:tcBorders>
              <w:top w:val="nil"/>
              <w:left w:val="nil"/>
              <w:bottom w:val="nil"/>
              <w:right w:val="nil"/>
            </w:tcBorders>
            <w:shd w:val="clear" w:color="auto" w:fill="auto"/>
            <w:noWrap/>
            <w:vAlign w:val="bottom"/>
          </w:tcPr>
          <w:p w14:paraId="3B993603" w14:textId="77777777" w:rsidR="00E64F5A" w:rsidRPr="00D025CD" w:rsidRDefault="00E64F5A" w:rsidP="000F3007">
            <w:pPr>
              <w:rPr>
                <w:rFonts w:ascii="Verdana" w:hAnsi="Verdana"/>
                <w:sz w:val="20"/>
                <w:szCs w:val="20"/>
              </w:rPr>
            </w:pPr>
            <w:r w:rsidRPr="00D025CD">
              <w:rPr>
                <w:rFonts w:ascii="Verdana" w:hAnsi="Verdana"/>
                <w:sz w:val="20"/>
                <w:szCs w:val="20"/>
              </w:rPr>
              <w:t>ПОДРЯДЧИК (ИСПОЛНИТЕЛЬ)</w:t>
            </w:r>
          </w:p>
        </w:tc>
        <w:tc>
          <w:tcPr>
            <w:tcW w:w="387" w:type="pct"/>
            <w:gridSpan w:val="2"/>
            <w:tcBorders>
              <w:top w:val="nil"/>
              <w:left w:val="nil"/>
              <w:bottom w:val="nil"/>
              <w:right w:val="nil"/>
            </w:tcBorders>
            <w:shd w:val="clear" w:color="auto" w:fill="auto"/>
            <w:noWrap/>
            <w:vAlign w:val="bottom"/>
          </w:tcPr>
          <w:p w14:paraId="7FB9DD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87C94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E68EB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1A115E4E"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275B9FFE" w14:textId="77777777" w:rsidR="00E64F5A" w:rsidRPr="00D025CD" w:rsidRDefault="00E64F5A" w:rsidP="000F3007">
            <w:pPr>
              <w:rPr>
                <w:rFonts w:ascii="Verdana" w:hAnsi="Verdana"/>
                <w:sz w:val="20"/>
                <w:szCs w:val="20"/>
              </w:rPr>
            </w:pPr>
            <w:r w:rsidRPr="00D025CD">
              <w:rPr>
                <w:rFonts w:ascii="Verdana" w:hAnsi="Verdana"/>
                <w:sz w:val="20"/>
                <w:szCs w:val="20"/>
              </w:rPr>
              <w:t>ЗАКАЗЧИК</w:t>
            </w:r>
          </w:p>
        </w:tc>
      </w:tr>
      <w:tr w:rsidR="00E64F5A" w:rsidRPr="00D025CD" w14:paraId="477EE8C7" w14:textId="77777777" w:rsidTr="00D57FC8">
        <w:trPr>
          <w:trHeight w:val="67"/>
        </w:trPr>
        <w:tc>
          <w:tcPr>
            <w:tcW w:w="2219" w:type="pct"/>
            <w:gridSpan w:val="8"/>
            <w:tcBorders>
              <w:top w:val="nil"/>
              <w:left w:val="nil"/>
              <w:bottom w:val="single" w:sz="4" w:space="0" w:color="auto"/>
              <w:right w:val="nil"/>
            </w:tcBorders>
            <w:shd w:val="clear" w:color="auto" w:fill="auto"/>
            <w:noWrap/>
            <w:vAlign w:val="bottom"/>
          </w:tcPr>
          <w:p w14:paraId="350CC0D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lastRenderedPageBreak/>
              <w:t> </w:t>
            </w:r>
          </w:p>
        </w:tc>
        <w:tc>
          <w:tcPr>
            <w:tcW w:w="157" w:type="pct"/>
            <w:tcBorders>
              <w:top w:val="nil"/>
              <w:left w:val="nil"/>
              <w:bottom w:val="nil"/>
              <w:right w:val="nil"/>
            </w:tcBorders>
            <w:shd w:val="clear" w:color="auto" w:fill="auto"/>
            <w:noWrap/>
            <w:vAlign w:val="bottom"/>
          </w:tcPr>
          <w:p w14:paraId="454E28AF"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627B923C"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39A5E30F" w14:textId="77777777" w:rsidR="00E64F5A" w:rsidRPr="00D025CD" w:rsidRDefault="00E64F5A" w:rsidP="000F3007">
            <w:pPr>
              <w:rPr>
                <w:rFonts w:ascii="Verdana" w:hAnsi="Verdana"/>
                <w:sz w:val="20"/>
                <w:szCs w:val="20"/>
              </w:rPr>
            </w:pPr>
          </w:p>
        </w:tc>
        <w:tc>
          <w:tcPr>
            <w:tcW w:w="2317" w:type="pct"/>
            <w:gridSpan w:val="11"/>
            <w:tcBorders>
              <w:top w:val="nil"/>
              <w:left w:val="nil"/>
              <w:bottom w:val="single" w:sz="4" w:space="0" w:color="auto"/>
              <w:right w:val="nil"/>
            </w:tcBorders>
            <w:shd w:val="clear" w:color="auto" w:fill="auto"/>
            <w:noWrap/>
            <w:vAlign w:val="bottom"/>
          </w:tcPr>
          <w:p w14:paraId="2C04996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234F4219" w14:textId="77777777" w:rsidTr="00D57FC8">
        <w:trPr>
          <w:trHeight w:val="110"/>
        </w:trPr>
        <w:tc>
          <w:tcPr>
            <w:tcW w:w="2219" w:type="pct"/>
            <w:gridSpan w:val="8"/>
            <w:tcBorders>
              <w:top w:val="single" w:sz="4" w:space="0" w:color="auto"/>
              <w:left w:val="nil"/>
              <w:bottom w:val="nil"/>
              <w:right w:val="nil"/>
            </w:tcBorders>
            <w:shd w:val="clear" w:color="auto" w:fill="auto"/>
            <w:noWrap/>
            <w:vAlign w:val="bottom"/>
          </w:tcPr>
          <w:p w14:paraId="6AB4EFA2"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c>
          <w:tcPr>
            <w:tcW w:w="157" w:type="pct"/>
            <w:tcBorders>
              <w:top w:val="nil"/>
              <w:left w:val="nil"/>
              <w:bottom w:val="nil"/>
              <w:right w:val="nil"/>
            </w:tcBorders>
            <w:shd w:val="clear" w:color="auto" w:fill="auto"/>
            <w:noWrap/>
            <w:vAlign w:val="bottom"/>
          </w:tcPr>
          <w:p w14:paraId="3A5A15C9"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D0284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5493C419"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3D6D251"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r>
      <w:tr w:rsidR="00D57FC8" w:rsidRPr="00D025CD" w14:paraId="0F0FC1C4" w14:textId="77777777" w:rsidTr="00D57FC8">
        <w:trPr>
          <w:trHeight w:val="50"/>
        </w:trPr>
        <w:tc>
          <w:tcPr>
            <w:tcW w:w="1213" w:type="pct"/>
            <w:gridSpan w:val="4"/>
            <w:tcBorders>
              <w:top w:val="nil"/>
              <w:left w:val="nil"/>
              <w:bottom w:val="single" w:sz="4" w:space="0" w:color="auto"/>
              <w:right w:val="nil"/>
            </w:tcBorders>
            <w:shd w:val="clear" w:color="auto" w:fill="auto"/>
            <w:noWrap/>
            <w:vAlign w:val="bottom"/>
          </w:tcPr>
          <w:p w14:paraId="32A7764D" w14:textId="77777777" w:rsidR="00E64F5A" w:rsidRPr="00D025CD" w:rsidRDefault="00E64F5A" w:rsidP="000F3007">
            <w:pPr>
              <w:jc w:val="center"/>
              <w:rPr>
                <w:rFonts w:ascii="Verdana" w:hAnsi="Verdana"/>
                <w:i/>
                <w:iCs/>
                <w:sz w:val="20"/>
                <w:szCs w:val="20"/>
                <w:u w:val="single"/>
              </w:rPr>
            </w:pPr>
          </w:p>
        </w:tc>
        <w:tc>
          <w:tcPr>
            <w:tcW w:w="118" w:type="pct"/>
            <w:tcBorders>
              <w:top w:val="nil"/>
              <w:left w:val="nil"/>
              <w:bottom w:val="nil"/>
              <w:right w:val="nil"/>
            </w:tcBorders>
            <w:shd w:val="clear" w:color="auto" w:fill="auto"/>
            <w:noWrap/>
            <w:vAlign w:val="bottom"/>
          </w:tcPr>
          <w:p w14:paraId="5D722ACF" w14:textId="77777777" w:rsidR="00E64F5A" w:rsidRPr="00D025CD" w:rsidRDefault="00E64F5A" w:rsidP="000F3007">
            <w:pPr>
              <w:jc w:val="center"/>
              <w:rPr>
                <w:rFonts w:ascii="Verdana" w:hAnsi="Verdana"/>
                <w:i/>
                <w:iCs/>
                <w:sz w:val="20"/>
                <w:szCs w:val="20"/>
                <w:u w:val="single"/>
              </w:rPr>
            </w:pPr>
          </w:p>
        </w:tc>
        <w:tc>
          <w:tcPr>
            <w:tcW w:w="888" w:type="pct"/>
            <w:gridSpan w:val="3"/>
            <w:tcBorders>
              <w:top w:val="nil"/>
              <w:left w:val="nil"/>
              <w:bottom w:val="single" w:sz="4" w:space="0" w:color="auto"/>
              <w:right w:val="nil"/>
            </w:tcBorders>
            <w:shd w:val="clear" w:color="auto" w:fill="auto"/>
            <w:noWrap/>
            <w:vAlign w:val="bottom"/>
          </w:tcPr>
          <w:p w14:paraId="7FE121EF"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c>
          <w:tcPr>
            <w:tcW w:w="157" w:type="pct"/>
            <w:tcBorders>
              <w:top w:val="nil"/>
              <w:left w:val="nil"/>
              <w:bottom w:val="nil"/>
              <w:right w:val="nil"/>
            </w:tcBorders>
            <w:shd w:val="clear" w:color="auto" w:fill="auto"/>
            <w:noWrap/>
            <w:vAlign w:val="bottom"/>
          </w:tcPr>
          <w:p w14:paraId="7ADFCCC0"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76BED68F"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123A330C" w14:textId="77777777" w:rsidR="00E64F5A" w:rsidRPr="00D025CD" w:rsidRDefault="00E64F5A" w:rsidP="000F3007">
            <w:pPr>
              <w:rPr>
                <w:rFonts w:ascii="Verdana" w:hAnsi="Verdana"/>
                <w:sz w:val="20"/>
                <w:szCs w:val="20"/>
              </w:rPr>
            </w:pPr>
          </w:p>
        </w:tc>
        <w:tc>
          <w:tcPr>
            <w:tcW w:w="832" w:type="pct"/>
            <w:gridSpan w:val="4"/>
            <w:tcBorders>
              <w:top w:val="nil"/>
              <w:left w:val="nil"/>
              <w:bottom w:val="single" w:sz="4" w:space="0" w:color="auto"/>
              <w:right w:val="nil"/>
            </w:tcBorders>
            <w:shd w:val="clear" w:color="auto" w:fill="auto"/>
            <w:noWrap/>
            <w:vAlign w:val="bottom"/>
          </w:tcPr>
          <w:p w14:paraId="5DC51A04" w14:textId="77777777" w:rsidR="00E64F5A" w:rsidRPr="00D025CD" w:rsidRDefault="00E64F5A" w:rsidP="000F3007">
            <w:pPr>
              <w:jc w:val="center"/>
              <w:rPr>
                <w:rFonts w:ascii="Verdana" w:hAnsi="Verdana"/>
                <w:i/>
                <w:iCs/>
                <w:sz w:val="20"/>
                <w:szCs w:val="20"/>
                <w:u w:val="single"/>
              </w:rPr>
            </w:pPr>
          </w:p>
        </w:tc>
        <w:tc>
          <w:tcPr>
            <w:tcW w:w="249" w:type="pct"/>
            <w:gridSpan w:val="2"/>
            <w:tcBorders>
              <w:top w:val="nil"/>
              <w:left w:val="nil"/>
              <w:bottom w:val="nil"/>
              <w:right w:val="nil"/>
            </w:tcBorders>
            <w:shd w:val="clear" w:color="auto" w:fill="auto"/>
            <w:noWrap/>
            <w:vAlign w:val="bottom"/>
          </w:tcPr>
          <w:p w14:paraId="6D83F04E" w14:textId="77777777" w:rsidR="00E64F5A" w:rsidRPr="00D025CD" w:rsidRDefault="00E64F5A" w:rsidP="000F3007">
            <w:pPr>
              <w:jc w:val="center"/>
              <w:rPr>
                <w:rFonts w:ascii="Verdana" w:hAnsi="Verdana"/>
                <w:i/>
                <w:iCs/>
                <w:sz w:val="20"/>
                <w:szCs w:val="20"/>
                <w:u w:val="single"/>
              </w:rPr>
            </w:pPr>
          </w:p>
        </w:tc>
        <w:tc>
          <w:tcPr>
            <w:tcW w:w="1236" w:type="pct"/>
            <w:gridSpan w:val="5"/>
            <w:tcBorders>
              <w:top w:val="nil"/>
              <w:left w:val="nil"/>
              <w:bottom w:val="single" w:sz="4" w:space="0" w:color="auto"/>
              <w:right w:val="nil"/>
            </w:tcBorders>
            <w:shd w:val="clear" w:color="auto" w:fill="auto"/>
            <w:noWrap/>
            <w:vAlign w:val="bottom"/>
          </w:tcPr>
          <w:p w14:paraId="79A6CCE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D57FC8" w:rsidRPr="00D025CD" w14:paraId="657B51A7" w14:textId="77777777" w:rsidTr="00D57FC8">
        <w:trPr>
          <w:trHeight w:val="126"/>
        </w:trPr>
        <w:tc>
          <w:tcPr>
            <w:tcW w:w="1213" w:type="pct"/>
            <w:gridSpan w:val="4"/>
            <w:tcBorders>
              <w:top w:val="nil"/>
              <w:left w:val="nil"/>
              <w:bottom w:val="nil"/>
              <w:right w:val="nil"/>
            </w:tcBorders>
            <w:shd w:val="clear" w:color="auto" w:fill="auto"/>
            <w:noWrap/>
            <w:vAlign w:val="bottom"/>
          </w:tcPr>
          <w:p w14:paraId="6A893BD1"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118" w:type="pct"/>
            <w:tcBorders>
              <w:top w:val="nil"/>
              <w:left w:val="nil"/>
              <w:bottom w:val="nil"/>
              <w:right w:val="nil"/>
            </w:tcBorders>
            <w:shd w:val="clear" w:color="auto" w:fill="auto"/>
            <w:noWrap/>
            <w:vAlign w:val="bottom"/>
          </w:tcPr>
          <w:p w14:paraId="2DC8A2EF" w14:textId="77777777" w:rsidR="00E64F5A" w:rsidRPr="00D025CD" w:rsidRDefault="00E64F5A" w:rsidP="000F3007">
            <w:pPr>
              <w:jc w:val="center"/>
              <w:rPr>
                <w:rFonts w:ascii="Verdana" w:hAnsi="Verdana"/>
                <w:sz w:val="20"/>
                <w:szCs w:val="20"/>
              </w:rPr>
            </w:pPr>
          </w:p>
        </w:tc>
        <w:tc>
          <w:tcPr>
            <w:tcW w:w="888" w:type="pct"/>
            <w:gridSpan w:val="3"/>
            <w:tcBorders>
              <w:top w:val="nil"/>
              <w:left w:val="nil"/>
              <w:bottom w:val="nil"/>
              <w:right w:val="nil"/>
            </w:tcBorders>
            <w:shd w:val="clear" w:color="auto" w:fill="auto"/>
            <w:noWrap/>
            <w:vAlign w:val="bottom"/>
          </w:tcPr>
          <w:p w14:paraId="051F74C8"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c>
          <w:tcPr>
            <w:tcW w:w="157" w:type="pct"/>
            <w:tcBorders>
              <w:top w:val="nil"/>
              <w:left w:val="nil"/>
              <w:bottom w:val="nil"/>
              <w:right w:val="nil"/>
            </w:tcBorders>
            <w:shd w:val="clear" w:color="auto" w:fill="auto"/>
            <w:noWrap/>
            <w:vAlign w:val="bottom"/>
          </w:tcPr>
          <w:p w14:paraId="22CFDAD9"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1B0B8788" w14:textId="77777777" w:rsidR="00E64F5A" w:rsidRPr="00D025CD" w:rsidRDefault="00E64F5A" w:rsidP="000F3007">
            <w:pPr>
              <w:jc w:val="center"/>
              <w:rPr>
                <w:rFonts w:ascii="Verdana" w:hAnsi="Verdana"/>
                <w:sz w:val="20"/>
                <w:szCs w:val="20"/>
              </w:rPr>
            </w:pPr>
          </w:p>
        </w:tc>
        <w:tc>
          <w:tcPr>
            <w:tcW w:w="188" w:type="pct"/>
            <w:tcBorders>
              <w:top w:val="nil"/>
              <w:left w:val="nil"/>
              <w:bottom w:val="nil"/>
              <w:right w:val="nil"/>
            </w:tcBorders>
            <w:shd w:val="clear" w:color="auto" w:fill="auto"/>
            <w:noWrap/>
            <w:vAlign w:val="bottom"/>
          </w:tcPr>
          <w:p w14:paraId="245B37F0" w14:textId="77777777" w:rsidR="00E64F5A" w:rsidRPr="00D025CD" w:rsidRDefault="00E64F5A" w:rsidP="000F3007">
            <w:pPr>
              <w:rPr>
                <w:rFonts w:ascii="Verdana" w:hAnsi="Verdana"/>
                <w:sz w:val="20"/>
                <w:szCs w:val="20"/>
              </w:rPr>
            </w:pPr>
          </w:p>
        </w:tc>
        <w:tc>
          <w:tcPr>
            <w:tcW w:w="832" w:type="pct"/>
            <w:gridSpan w:val="4"/>
            <w:tcBorders>
              <w:top w:val="nil"/>
              <w:left w:val="nil"/>
              <w:bottom w:val="nil"/>
              <w:right w:val="nil"/>
            </w:tcBorders>
            <w:shd w:val="clear" w:color="auto" w:fill="auto"/>
            <w:noWrap/>
            <w:vAlign w:val="bottom"/>
          </w:tcPr>
          <w:p w14:paraId="5A7DA942"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249" w:type="pct"/>
            <w:gridSpan w:val="2"/>
            <w:tcBorders>
              <w:top w:val="nil"/>
              <w:left w:val="nil"/>
              <w:bottom w:val="nil"/>
              <w:right w:val="nil"/>
            </w:tcBorders>
            <w:shd w:val="clear" w:color="auto" w:fill="auto"/>
            <w:noWrap/>
            <w:vAlign w:val="bottom"/>
          </w:tcPr>
          <w:p w14:paraId="21D33639" w14:textId="77777777" w:rsidR="00E64F5A" w:rsidRPr="00D025CD" w:rsidRDefault="00E64F5A" w:rsidP="000F3007">
            <w:pPr>
              <w:jc w:val="center"/>
              <w:rPr>
                <w:rFonts w:ascii="Verdana" w:hAnsi="Verdana"/>
                <w:sz w:val="20"/>
                <w:szCs w:val="20"/>
              </w:rPr>
            </w:pPr>
          </w:p>
        </w:tc>
        <w:tc>
          <w:tcPr>
            <w:tcW w:w="1236" w:type="pct"/>
            <w:gridSpan w:val="5"/>
            <w:tcBorders>
              <w:top w:val="single" w:sz="4" w:space="0" w:color="auto"/>
              <w:left w:val="nil"/>
              <w:bottom w:val="nil"/>
              <w:right w:val="nil"/>
            </w:tcBorders>
            <w:shd w:val="clear" w:color="auto" w:fill="auto"/>
            <w:noWrap/>
            <w:vAlign w:val="bottom"/>
          </w:tcPr>
          <w:p w14:paraId="3ED3FC1A"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r>
      <w:tr w:rsidR="00D57FC8" w:rsidRPr="00D025CD" w14:paraId="4EDD5299"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46F85633"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562" w:type="pct"/>
            <w:gridSpan w:val="3"/>
            <w:tcBorders>
              <w:top w:val="nil"/>
              <w:left w:val="nil"/>
              <w:bottom w:val="nil"/>
              <w:right w:val="nil"/>
            </w:tcBorders>
            <w:shd w:val="clear" w:color="auto" w:fill="auto"/>
            <w:noWrap/>
            <w:vAlign w:val="bottom"/>
          </w:tcPr>
          <w:p w14:paraId="400FB6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5E85D43"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E4EA6A9"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A5C7AA3"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68D97F8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FD4BDB"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62540226"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4BE353BB"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261" w:type="pct"/>
            <w:gridSpan w:val="2"/>
            <w:tcBorders>
              <w:top w:val="nil"/>
              <w:left w:val="nil"/>
              <w:bottom w:val="nil"/>
              <w:right w:val="nil"/>
            </w:tcBorders>
            <w:shd w:val="clear" w:color="auto" w:fill="auto"/>
            <w:noWrap/>
            <w:vAlign w:val="bottom"/>
          </w:tcPr>
          <w:p w14:paraId="6B10044C"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6081CFDE" w14:textId="77777777" w:rsidR="00E64F5A" w:rsidRPr="00D025CD" w:rsidRDefault="00E64F5A" w:rsidP="000F3007">
            <w:pPr>
              <w:jc w:val="center"/>
              <w:rPr>
                <w:rFonts w:ascii="Verdana" w:hAnsi="Verdana"/>
                <w:sz w:val="20"/>
                <w:szCs w:val="20"/>
              </w:rPr>
            </w:pPr>
          </w:p>
        </w:tc>
        <w:tc>
          <w:tcPr>
            <w:tcW w:w="245" w:type="pct"/>
            <w:tcBorders>
              <w:top w:val="nil"/>
              <w:left w:val="nil"/>
              <w:bottom w:val="nil"/>
              <w:right w:val="nil"/>
            </w:tcBorders>
            <w:shd w:val="clear" w:color="auto" w:fill="auto"/>
            <w:noWrap/>
            <w:vAlign w:val="bottom"/>
          </w:tcPr>
          <w:p w14:paraId="6F106604"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632696A5"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5A6E270F" w14:textId="77777777" w:rsidR="00E64F5A" w:rsidRPr="00D025CD" w:rsidRDefault="00E64F5A" w:rsidP="000F3007">
            <w:pPr>
              <w:rPr>
                <w:rFonts w:ascii="Verdana" w:hAnsi="Verdana"/>
                <w:sz w:val="20"/>
                <w:szCs w:val="20"/>
              </w:rPr>
            </w:pPr>
          </w:p>
        </w:tc>
      </w:tr>
    </w:tbl>
    <w:p w14:paraId="1BB6A3DB" w14:textId="77777777" w:rsidR="00E64F5A" w:rsidRPr="00D025CD" w:rsidRDefault="00E64F5A" w:rsidP="00E64F5A">
      <w:pPr>
        <w:spacing w:line="360" w:lineRule="auto"/>
        <w:jc w:val="right"/>
        <w:rPr>
          <w:rFonts w:ascii="Verdana" w:hAnsi="Verdana"/>
          <w:sz w:val="20"/>
          <w:szCs w:val="20"/>
        </w:rPr>
      </w:pPr>
    </w:p>
    <w:p w14:paraId="48B8CE18" w14:textId="5BC9BE69" w:rsidR="00E64F5A" w:rsidRPr="00D025CD" w:rsidRDefault="00E64F5A" w:rsidP="00E64F5A">
      <w:pPr>
        <w:spacing w:line="360" w:lineRule="auto"/>
        <w:jc w:val="center"/>
        <w:rPr>
          <w:rFonts w:ascii="Verdana" w:hAnsi="Verdana"/>
          <w:b/>
          <w:sz w:val="20"/>
          <w:szCs w:val="20"/>
        </w:rPr>
      </w:pPr>
    </w:p>
    <w:tbl>
      <w:tblPr>
        <w:tblW w:w="5244" w:type="pct"/>
        <w:tblInd w:w="-176" w:type="dxa"/>
        <w:tblLayout w:type="fixed"/>
        <w:tblLook w:val="04A0" w:firstRow="1" w:lastRow="0" w:firstColumn="1" w:lastColumn="0" w:noHBand="0" w:noVBand="1"/>
      </w:tblPr>
      <w:tblGrid>
        <w:gridCol w:w="4495"/>
        <w:gridCol w:w="1311"/>
        <w:gridCol w:w="4599"/>
      </w:tblGrid>
      <w:tr w:rsidR="00E64F5A" w:rsidRPr="00D025CD" w14:paraId="6DDDF0B6" w14:textId="77777777" w:rsidTr="001B1793">
        <w:tc>
          <w:tcPr>
            <w:tcW w:w="2160" w:type="pct"/>
          </w:tcPr>
          <w:p w14:paraId="74C737C5" w14:textId="50265D30" w:rsidR="00E64F5A" w:rsidRPr="00D025CD" w:rsidRDefault="00E64F5A" w:rsidP="000F3007">
            <w:pPr>
              <w:rPr>
                <w:rFonts w:ascii="Verdana" w:hAnsi="Verdana"/>
                <w:b/>
                <w:snapToGrid w:val="0"/>
                <w:sz w:val="20"/>
                <w:szCs w:val="20"/>
              </w:rPr>
            </w:pPr>
          </w:p>
        </w:tc>
        <w:tc>
          <w:tcPr>
            <w:tcW w:w="630" w:type="pct"/>
          </w:tcPr>
          <w:p w14:paraId="19B38498" w14:textId="77777777" w:rsidR="00E64F5A" w:rsidRPr="00D025CD" w:rsidRDefault="00E64F5A" w:rsidP="000F3007">
            <w:pPr>
              <w:rPr>
                <w:rFonts w:ascii="Verdana" w:hAnsi="Verdana"/>
                <w:b/>
                <w:snapToGrid w:val="0"/>
                <w:sz w:val="20"/>
                <w:szCs w:val="20"/>
              </w:rPr>
            </w:pPr>
          </w:p>
        </w:tc>
        <w:tc>
          <w:tcPr>
            <w:tcW w:w="2210" w:type="pct"/>
          </w:tcPr>
          <w:p w14:paraId="16F270CC" w14:textId="4E3E894E" w:rsidR="00E64F5A" w:rsidRPr="00D025CD" w:rsidRDefault="00E64F5A" w:rsidP="000F3007">
            <w:pPr>
              <w:rPr>
                <w:rFonts w:ascii="Verdana" w:hAnsi="Verdana"/>
                <w:b/>
                <w:snapToGrid w:val="0"/>
                <w:sz w:val="20"/>
                <w:szCs w:val="20"/>
              </w:rPr>
            </w:pPr>
          </w:p>
        </w:tc>
      </w:tr>
      <w:tr w:rsidR="00E64F5A" w:rsidRPr="00D025CD" w14:paraId="6D8BC2EF" w14:textId="77777777" w:rsidTr="000F3007">
        <w:tc>
          <w:tcPr>
            <w:tcW w:w="2160" w:type="pct"/>
          </w:tcPr>
          <w:p w14:paraId="76687591" w14:textId="77777777" w:rsidR="00E64F5A" w:rsidRPr="00D025CD" w:rsidRDefault="00E64F5A" w:rsidP="000F3007">
            <w:pPr>
              <w:rPr>
                <w:rFonts w:ascii="Verdana" w:hAnsi="Verdana"/>
                <w:b/>
                <w:snapToGrid w:val="0"/>
                <w:sz w:val="20"/>
                <w:szCs w:val="20"/>
              </w:rPr>
            </w:pPr>
          </w:p>
        </w:tc>
        <w:tc>
          <w:tcPr>
            <w:tcW w:w="630" w:type="pct"/>
          </w:tcPr>
          <w:p w14:paraId="20733AD5" w14:textId="77777777" w:rsidR="00E64F5A" w:rsidRPr="00D025CD" w:rsidRDefault="00E64F5A" w:rsidP="000F3007">
            <w:pPr>
              <w:rPr>
                <w:rFonts w:ascii="Verdana" w:hAnsi="Verdana"/>
                <w:b/>
                <w:snapToGrid w:val="0"/>
                <w:sz w:val="20"/>
                <w:szCs w:val="20"/>
              </w:rPr>
            </w:pPr>
          </w:p>
        </w:tc>
        <w:tc>
          <w:tcPr>
            <w:tcW w:w="2210" w:type="pct"/>
          </w:tcPr>
          <w:p w14:paraId="7FA4BA4B" w14:textId="77777777" w:rsidR="00E64F5A" w:rsidRPr="00D025CD" w:rsidRDefault="00E64F5A" w:rsidP="000F3007">
            <w:pPr>
              <w:rPr>
                <w:rFonts w:ascii="Verdana" w:hAnsi="Verdana"/>
                <w:b/>
                <w:snapToGrid w:val="0"/>
                <w:sz w:val="20"/>
                <w:szCs w:val="20"/>
              </w:rPr>
            </w:pPr>
          </w:p>
        </w:tc>
      </w:tr>
      <w:tr w:rsidR="00E64F5A" w:rsidRPr="00D025CD" w14:paraId="5B29DBDA" w14:textId="77777777" w:rsidTr="001B1793">
        <w:tc>
          <w:tcPr>
            <w:tcW w:w="2160" w:type="pct"/>
          </w:tcPr>
          <w:p w14:paraId="25C2360C" w14:textId="0D5F49C3" w:rsidR="00E64F5A" w:rsidRPr="00D025CD" w:rsidRDefault="00E64F5A" w:rsidP="000F3007">
            <w:pPr>
              <w:rPr>
                <w:rFonts w:ascii="Verdana" w:hAnsi="Verdana"/>
                <w:b/>
                <w:snapToGrid w:val="0"/>
                <w:sz w:val="20"/>
                <w:szCs w:val="20"/>
              </w:rPr>
            </w:pPr>
          </w:p>
        </w:tc>
        <w:tc>
          <w:tcPr>
            <w:tcW w:w="630" w:type="pct"/>
          </w:tcPr>
          <w:p w14:paraId="26A04181" w14:textId="77777777" w:rsidR="00E64F5A" w:rsidRPr="00D025CD" w:rsidRDefault="00E64F5A" w:rsidP="000F3007">
            <w:pPr>
              <w:rPr>
                <w:rFonts w:ascii="Verdana" w:hAnsi="Verdana"/>
                <w:b/>
                <w:snapToGrid w:val="0"/>
                <w:sz w:val="20"/>
                <w:szCs w:val="20"/>
              </w:rPr>
            </w:pPr>
          </w:p>
        </w:tc>
        <w:tc>
          <w:tcPr>
            <w:tcW w:w="2210" w:type="pct"/>
          </w:tcPr>
          <w:p w14:paraId="6CFDAEDA" w14:textId="6AD1CAD5" w:rsidR="00E64F5A" w:rsidRPr="00D025CD" w:rsidRDefault="00E64F5A" w:rsidP="000F3007">
            <w:pPr>
              <w:rPr>
                <w:rFonts w:ascii="Verdana" w:hAnsi="Verdana"/>
                <w:b/>
                <w:snapToGrid w:val="0"/>
                <w:sz w:val="20"/>
                <w:szCs w:val="20"/>
              </w:rPr>
            </w:pPr>
          </w:p>
        </w:tc>
      </w:tr>
      <w:tr w:rsidR="00E64F5A" w:rsidRPr="00D025CD" w14:paraId="6FC36BDE" w14:textId="77777777" w:rsidTr="001B1793">
        <w:trPr>
          <w:trHeight w:val="104"/>
        </w:trPr>
        <w:tc>
          <w:tcPr>
            <w:tcW w:w="2160" w:type="pct"/>
          </w:tcPr>
          <w:p w14:paraId="6FE4215E" w14:textId="05135F71" w:rsidR="00E64F5A" w:rsidRPr="00D025CD" w:rsidRDefault="00E64F5A" w:rsidP="000F3007">
            <w:pPr>
              <w:jc w:val="center"/>
              <w:rPr>
                <w:rFonts w:ascii="Verdana" w:hAnsi="Verdana"/>
                <w:snapToGrid w:val="0"/>
                <w:sz w:val="20"/>
                <w:szCs w:val="20"/>
              </w:rPr>
            </w:pPr>
          </w:p>
        </w:tc>
        <w:tc>
          <w:tcPr>
            <w:tcW w:w="630" w:type="pct"/>
          </w:tcPr>
          <w:p w14:paraId="1DE117EC" w14:textId="77777777" w:rsidR="00E64F5A" w:rsidRPr="00D025CD" w:rsidRDefault="00E64F5A" w:rsidP="000F3007">
            <w:pPr>
              <w:rPr>
                <w:rFonts w:ascii="Verdana" w:hAnsi="Verdana"/>
                <w:b/>
                <w:snapToGrid w:val="0"/>
                <w:sz w:val="20"/>
                <w:szCs w:val="20"/>
              </w:rPr>
            </w:pPr>
          </w:p>
        </w:tc>
        <w:tc>
          <w:tcPr>
            <w:tcW w:w="2210" w:type="pct"/>
          </w:tcPr>
          <w:p w14:paraId="5F5F8D7A" w14:textId="1B9D8566" w:rsidR="00E64F5A" w:rsidRPr="00D025CD" w:rsidRDefault="00E64F5A" w:rsidP="000F3007">
            <w:pPr>
              <w:jc w:val="center"/>
              <w:rPr>
                <w:rFonts w:ascii="Verdana" w:hAnsi="Verdana"/>
                <w:snapToGrid w:val="0"/>
                <w:sz w:val="20"/>
                <w:szCs w:val="20"/>
              </w:rPr>
            </w:pPr>
          </w:p>
        </w:tc>
      </w:tr>
    </w:tbl>
    <w:p w14:paraId="42F46351" w14:textId="77777777" w:rsidR="00E64F5A" w:rsidRPr="005F0EE8" w:rsidRDefault="00E64F5A" w:rsidP="00E64F5A">
      <w:pPr>
        <w:spacing w:line="360" w:lineRule="auto"/>
        <w:jc w:val="right"/>
        <w:rPr>
          <w:rFonts w:ascii="Verdana" w:hAnsi="Verdana"/>
          <w:sz w:val="22"/>
          <w:szCs w:val="22"/>
        </w:rPr>
      </w:pPr>
    </w:p>
    <w:p w14:paraId="3492EC53" w14:textId="77777777" w:rsidR="00E64F5A" w:rsidRPr="005F0EE8" w:rsidRDefault="00E64F5A" w:rsidP="00E64F5A">
      <w:pPr>
        <w:spacing w:line="360" w:lineRule="auto"/>
        <w:jc w:val="right"/>
        <w:rPr>
          <w:rFonts w:ascii="Verdana" w:hAnsi="Verdana"/>
          <w:sz w:val="22"/>
          <w:szCs w:val="22"/>
        </w:rPr>
      </w:pPr>
    </w:p>
    <w:p w14:paraId="0380F416" w14:textId="77777777" w:rsidR="00E64F5A" w:rsidRDefault="00E64F5A" w:rsidP="00E64F5A">
      <w:pPr>
        <w:spacing w:line="360" w:lineRule="auto"/>
        <w:jc w:val="right"/>
        <w:rPr>
          <w:rFonts w:ascii="Verdana" w:hAnsi="Verdana"/>
          <w:sz w:val="22"/>
          <w:szCs w:val="22"/>
        </w:rPr>
      </w:pPr>
    </w:p>
    <w:p w14:paraId="0520B1DC" w14:textId="77777777" w:rsidR="00E64F5A" w:rsidRDefault="00E64F5A" w:rsidP="00E64F5A">
      <w:pPr>
        <w:spacing w:line="360" w:lineRule="auto"/>
        <w:jc w:val="right"/>
        <w:rPr>
          <w:rFonts w:ascii="Verdana" w:hAnsi="Verdana"/>
          <w:sz w:val="22"/>
          <w:szCs w:val="22"/>
        </w:rPr>
      </w:pPr>
    </w:p>
    <w:p w14:paraId="5253EB6F" w14:textId="77777777" w:rsidR="00E64F5A" w:rsidRDefault="00E64F5A" w:rsidP="00E64F5A">
      <w:pPr>
        <w:spacing w:line="360" w:lineRule="auto"/>
        <w:jc w:val="right"/>
        <w:rPr>
          <w:rFonts w:ascii="Verdana" w:hAnsi="Verdana"/>
          <w:sz w:val="22"/>
          <w:szCs w:val="22"/>
        </w:rPr>
      </w:pPr>
    </w:p>
    <w:p w14:paraId="787BE919" w14:textId="77777777" w:rsidR="00E64F5A" w:rsidRDefault="00E64F5A" w:rsidP="00E64F5A">
      <w:pPr>
        <w:spacing w:line="360" w:lineRule="auto"/>
        <w:jc w:val="right"/>
        <w:rPr>
          <w:rFonts w:ascii="Verdana" w:hAnsi="Verdana"/>
          <w:sz w:val="22"/>
          <w:szCs w:val="22"/>
        </w:rPr>
      </w:pPr>
    </w:p>
    <w:p w14:paraId="44AA53E0" w14:textId="77777777" w:rsidR="00E64F5A" w:rsidRDefault="00E64F5A" w:rsidP="00E64F5A">
      <w:pPr>
        <w:spacing w:line="360" w:lineRule="auto"/>
        <w:jc w:val="right"/>
        <w:rPr>
          <w:rFonts w:ascii="Verdana" w:hAnsi="Verdana"/>
          <w:sz w:val="22"/>
          <w:szCs w:val="22"/>
        </w:rPr>
      </w:pPr>
    </w:p>
    <w:p w14:paraId="55609283" w14:textId="77777777" w:rsidR="00E64F5A" w:rsidRDefault="00E64F5A" w:rsidP="00E64F5A">
      <w:pPr>
        <w:spacing w:line="360" w:lineRule="auto"/>
        <w:jc w:val="right"/>
        <w:rPr>
          <w:rFonts w:ascii="Verdana" w:hAnsi="Verdana"/>
          <w:sz w:val="22"/>
          <w:szCs w:val="22"/>
        </w:rPr>
      </w:pPr>
    </w:p>
    <w:p w14:paraId="74E19922" w14:textId="77777777" w:rsidR="00E64F5A" w:rsidRDefault="00E64F5A" w:rsidP="00E64F5A">
      <w:pPr>
        <w:spacing w:line="360" w:lineRule="auto"/>
        <w:jc w:val="right"/>
        <w:rPr>
          <w:rFonts w:ascii="Verdana" w:hAnsi="Verdana"/>
          <w:sz w:val="22"/>
          <w:szCs w:val="22"/>
        </w:rPr>
      </w:pPr>
    </w:p>
    <w:p w14:paraId="0DBC9CA0" w14:textId="77777777" w:rsidR="00E64F5A" w:rsidRDefault="00E64F5A" w:rsidP="00E64F5A">
      <w:pPr>
        <w:spacing w:line="360" w:lineRule="auto"/>
        <w:jc w:val="right"/>
        <w:rPr>
          <w:rFonts w:ascii="Verdana" w:hAnsi="Verdana"/>
          <w:sz w:val="22"/>
          <w:szCs w:val="22"/>
        </w:rPr>
      </w:pPr>
    </w:p>
    <w:p w14:paraId="17D14F90" w14:textId="77777777" w:rsidR="00E64F5A" w:rsidRDefault="00E64F5A" w:rsidP="00E64F5A">
      <w:pPr>
        <w:spacing w:line="360" w:lineRule="auto"/>
        <w:jc w:val="right"/>
        <w:rPr>
          <w:rFonts w:ascii="Verdana" w:hAnsi="Verdana"/>
          <w:sz w:val="22"/>
          <w:szCs w:val="22"/>
        </w:rPr>
      </w:pPr>
    </w:p>
    <w:p w14:paraId="53E60BF2" w14:textId="77777777" w:rsidR="00E64F5A" w:rsidRDefault="00E64F5A" w:rsidP="00E64F5A">
      <w:pPr>
        <w:spacing w:line="360" w:lineRule="auto"/>
        <w:jc w:val="right"/>
        <w:rPr>
          <w:rFonts w:ascii="Verdana" w:hAnsi="Verdana"/>
          <w:sz w:val="22"/>
          <w:szCs w:val="22"/>
        </w:rPr>
      </w:pPr>
    </w:p>
    <w:p w14:paraId="3B652B71" w14:textId="77777777" w:rsidR="00E64F5A" w:rsidRDefault="00E64F5A" w:rsidP="00E64F5A">
      <w:pPr>
        <w:spacing w:line="360" w:lineRule="auto"/>
        <w:jc w:val="right"/>
        <w:rPr>
          <w:rFonts w:ascii="Verdana" w:hAnsi="Verdana"/>
          <w:sz w:val="22"/>
          <w:szCs w:val="22"/>
        </w:rPr>
      </w:pPr>
    </w:p>
    <w:p w14:paraId="33405070" w14:textId="77777777" w:rsidR="00E64F5A" w:rsidRDefault="00E64F5A" w:rsidP="00E64F5A">
      <w:pPr>
        <w:spacing w:line="360" w:lineRule="auto"/>
        <w:jc w:val="right"/>
        <w:rPr>
          <w:rFonts w:ascii="Verdana" w:hAnsi="Verdana"/>
          <w:sz w:val="22"/>
          <w:szCs w:val="22"/>
        </w:rPr>
      </w:pPr>
    </w:p>
    <w:p w14:paraId="455AAFFB" w14:textId="77777777" w:rsidR="00E64F5A" w:rsidRDefault="00E64F5A" w:rsidP="00E64F5A">
      <w:pPr>
        <w:spacing w:line="360" w:lineRule="auto"/>
        <w:jc w:val="right"/>
        <w:rPr>
          <w:rFonts w:ascii="Verdana" w:hAnsi="Verdana"/>
          <w:sz w:val="22"/>
          <w:szCs w:val="22"/>
        </w:rPr>
      </w:pPr>
    </w:p>
    <w:p w14:paraId="431DFB1D" w14:textId="77777777" w:rsidR="00E64F5A" w:rsidRDefault="00E64F5A" w:rsidP="00E64F5A">
      <w:pPr>
        <w:spacing w:line="360" w:lineRule="auto"/>
        <w:jc w:val="right"/>
        <w:rPr>
          <w:rFonts w:ascii="Verdana" w:hAnsi="Verdana"/>
          <w:sz w:val="22"/>
          <w:szCs w:val="22"/>
        </w:rPr>
      </w:pPr>
    </w:p>
    <w:p w14:paraId="70375396" w14:textId="77777777" w:rsidR="00E64F5A" w:rsidRDefault="00E64F5A" w:rsidP="00E64F5A">
      <w:pPr>
        <w:spacing w:line="360" w:lineRule="auto"/>
        <w:jc w:val="right"/>
        <w:rPr>
          <w:rFonts w:ascii="Verdana" w:hAnsi="Verdana"/>
          <w:sz w:val="22"/>
          <w:szCs w:val="22"/>
        </w:rPr>
      </w:pPr>
    </w:p>
    <w:p w14:paraId="158E8959" w14:textId="77777777" w:rsidR="00E64F5A" w:rsidRDefault="00E64F5A" w:rsidP="00E64F5A">
      <w:pPr>
        <w:spacing w:line="360" w:lineRule="auto"/>
        <w:jc w:val="right"/>
        <w:rPr>
          <w:rFonts w:ascii="Verdana" w:hAnsi="Verdana"/>
          <w:sz w:val="22"/>
          <w:szCs w:val="22"/>
        </w:rPr>
      </w:pPr>
    </w:p>
    <w:p w14:paraId="1837C585" w14:textId="77777777" w:rsidR="00E64F5A" w:rsidRDefault="00E64F5A" w:rsidP="00E64F5A">
      <w:pPr>
        <w:spacing w:line="360" w:lineRule="auto"/>
        <w:jc w:val="right"/>
        <w:rPr>
          <w:rFonts w:ascii="Verdana" w:hAnsi="Verdana"/>
          <w:sz w:val="20"/>
          <w:szCs w:val="20"/>
        </w:rPr>
      </w:pPr>
    </w:p>
    <w:p w14:paraId="2EA13CE9" w14:textId="77777777" w:rsidR="00E64F5A" w:rsidRDefault="00E64F5A" w:rsidP="00E64F5A">
      <w:pPr>
        <w:spacing w:line="360" w:lineRule="auto"/>
        <w:jc w:val="right"/>
        <w:rPr>
          <w:rFonts w:ascii="Verdana" w:hAnsi="Verdana"/>
          <w:sz w:val="20"/>
          <w:szCs w:val="20"/>
        </w:rPr>
      </w:pPr>
    </w:p>
    <w:p w14:paraId="7AAA75F5" w14:textId="77777777" w:rsidR="00E64F5A" w:rsidRDefault="00E64F5A" w:rsidP="00E64F5A">
      <w:pPr>
        <w:spacing w:line="360" w:lineRule="auto"/>
        <w:jc w:val="right"/>
        <w:rPr>
          <w:rFonts w:ascii="Verdana" w:hAnsi="Verdana"/>
          <w:sz w:val="20"/>
          <w:szCs w:val="20"/>
        </w:rPr>
      </w:pPr>
    </w:p>
    <w:p w14:paraId="787C247F" w14:textId="77777777" w:rsidR="00E64F5A" w:rsidRDefault="00E64F5A" w:rsidP="00E64F5A">
      <w:pPr>
        <w:spacing w:line="360" w:lineRule="auto"/>
        <w:jc w:val="right"/>
        <w:rPr>
          <w:rFonts w:ascii="Verdana" w:hAnsi="Verdana"/>
          <w:sz w:val="20"/>
          <w:szCs w:val="20"/>
        </w:rPr>
      </w:pPr>
    </w:p>
    <w:p w14:paraId="4D911CF0" w14:textId="77777777" w:rsidR="00E64F5A" w:rsidRDefault="00E64F5A" w:rsidP="00E64F5A">
      <w:pPr>
        <w:spacing w:line="360" w:lineRule="auto"/>
        <w:jc w:val="right"/>
        <w:rPr>
          <w:rFonts w:ascii="Verdana" w:hAnsi="Verdana"/>
          <w:sz w:val="20"/>
          <w:szCs w:val="20"/>
        </w:rPr>
      </w:pPr>
    </w:p>
    <w:p w14:paraId="53100651" w14:textId="77777777" w:rsidR="00E64F5A" w:rsidRDefault="00E64F5A" w:rsidP="00E64F5A">
      <w:pPr>
        <w:spacing w:line="360" w:lineRule="auto"/>
        <w:jc w:val="right"/>
        <w:rPr>
          <w:rFonts w:ascii="Verdana" w:hAnsi="Verdana"/>
          <w:sz w:val="20"/>
          <w:szCs w:val="20"/>
        </w:rPr>
      </w:pPr>
    </w:p>
    <w:p w14:paraId="28CF372E" w14:textId="77777777" w:rsidR="00E64F5A" w:rsidRDefault="00E64F5A" w:rsidP="00E64F5A">
      <w:pPr>
        <w:spacing w:line="360" w:lineRule="auto"/>
        <w:jc w:val="right"/>
        <w:rPr>
          <w:rFonts w:ascii="Verdana" w:hAnsi="Verdana"/>
          <w:sz w:val="20"/>
          <w:szCs w:val="20"/>
        </w:rPr>
      </w:pPr>
    </w:p>
    <w:p w14:paraId="3084ACD0" w14:textId="77777777" w:rsidR="00E64F5A" w:rsidRDefault="00E64F5A" w:rsidP="00E64F5A">
      <w:pPr>
        <w:spacing w:line="360" w:lineRule="auto"/>
        <w:jc w:val="right"/>
        <w:rPr>
          <w:rFonts w:ascii="Verdana" w:hAnsi="Verdana"/>
          <w:sz w:val="20"/>
          <w:szCs w:val="20"/>
        </w:rPr>
      </w:pPr>
    </w:p>
    <w:p w14:paraId="6CE67DE1" w14:textId="71E483FB" w:rsidR="00E64F5A" w:rsidRDefault="00E64F5A" w:rsidP="00E64F5A">
      <w:pPr>
        <w:spacing w:line="360" w:lineRule="auto"/>
        <w:jc w:val="right"/>
        <w:rPr>
          <w:rFonts w:ascii="Verdana" w:hAnsi="Verdana"/>
          <w:sz w:val="20"/>
          <w:szCs w:val="20"/>
        </w:rPr>
      </w:pPr>
    </w:p>
    <w:p w14:paraId="66A82B51" w14:textId="77777777" w:rsidR="00120A33" w:rsidRDefault="00120A33" w:rsidP="00E64F5A">
      <w:pPr>
        <w:spacing w:line="360" w:lineRule="auto"/>
        <w:jc w:val="right"/>
        <w:rPr>
          <w:rFonts w:ascii="Verdana" w:hAnsi="Verdana"/>
          <w:sz w:val="20"/>
          <w:szCs w:val="20"/>
        </w:rPr>
      </w:pPr>
    </w:p>
    <w:p w14:paraId="6178042B" w14:textId="77777777" w:rsidR="00E64F5A" w:rsidRDefault="00E64F5A" w:rsidP="00E64F5A">
      <w:pPr>
        <w:spacing w:line="360" w:lineRule="auto"/>
        <w:jc w:val="right"/>
        <w:rPr>
          <w:rFonts w:ascii="Verdana" w:hAnsi="Verdana"/>
          <w:sz w:val="20"/>
          <w:szCs w:val="20"/>
        </w:rPr>
      </w:pPr>
    </w:p>
    <w:p w14:paraId="5444C0F5"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9</w:t>
      </w:r>
    </w:p>
    <w:p w14:paraId="05B34457"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2950" w:type="pct"/>
        <w:tblInd w:w="-176" w:type="dxa"/>
        <w:tblLook w:val="04A0" w:firstRow="1" w:lastRow="0" w:firstColumn="1" w:lastColumn="0" w:noHBand="0" w:noVBand="1"/>
      </w:tblPr>
      <w:tblGrid>
        <w:gridCol w:w="1297"/>
        <w:gridCol w:w="4556"/>
      </w:tblGrid>
      <w:tr w:rsidR="00E64F5A" w14:paraId="0C138145" w14:textId="77777777" w:rsidTr="000F3007">
        <w:trPr>
          <w:trHeight w:val="80"/>
        </w:trPr>
        <w:tc>
          <w:tcPr>
            <w:tcW w:w="1108" w:type="pct"/>
          </w:tcPr>
          <w:p w14:paraId="49516D09" w14:textId="77777777" w:rsidR="00E64F5A" w:rsidRDefault="00E64F5A" w:rsidP="000F3007">
            <w:pPr>
              <w:rPr>
                <w:rFonts w:ascii="Verdana" w:hAnsi="Verdana"/>
                <w:b/>
                <w:snapToGrid w:val="0"/>
                <w:sz w:val="20"/>
                <w:szCs w:val="20"/>
              </w:rPr>
            </w:pPr>
          </w:p>
        </w:tc>
        <w:tc>
          <w:tcPr>
            <w:tcW w:w="3892" w:type="pct"/>
          </w:tcPr>
          <w:p w14:paraId="53D0CB49" w14:textId="77777777" w:rsidR="00E64F5A" w:rsidRDefault="00E64F5A" w:rsidP="000F3007">
            <w:pPr>
              <w:rPr>
                <w:rFonts w:ascii="Verdana" w:hAnsi="Verdana"/>
                <w:b/>
                <w:bCs/>
                <w:sz w:val="20"/>
                <w:szCs w:val="20"/>
              </w:rPr>
            </w:pPr>
          </w:p>
        </w:tc>
      </w:tr>
    </w:tbl>
    <w:p w14:paraId="6352EE0F" w14:textId="77777777" w:rsidR="00E64F5A" w:rsidRDefault="00E64F5A" w:rsidP="00E64F5A">
      <w:pPr>
        <w:rPr>
          <w:rFonts w:ascii="Verdana" w:hAnsi="Verdana"/>
          <w:sz w:val="20"/>
          <w:szCs w:val="20"/>
        </w:rPr>
      </w:pPr>
      <w:r>
        <w:rPr>
          <w:rFonts w:ascii="Verdana" w:hAnsi="Verdana"/>
          <w:sz w:val="20"/>
          <w:szCs w:val="20"/>
        </w:rPr>
        <w:t>УТВЕРЖДАЮ:</w:t>
      </w:r>
    </w:p>
    <w:p w14:paraId="7F83A5EA" w14:textId="77777777" w:rsidR="00E64F5A" w:rsidRDefault="00E64F5A" w:rsidP="00E64F5A">
      <w:pPr>
        <w:rPr>
          <w:rFonts w:ascii="Verdana" w:hAnsi="Verdana"/>
          <w:sz w:val="20"/>
          <w:szCs w:val="20"/>
        </w:rPr>
      </w:pPr>
      <w:r>
        <w:rPr>
          <w:rFonts w:ascii="Verdana" w:hAnsi="Verdana"/>
          <w:sz w:val="20"/>
          <w:szCs w:val="20"/>
        </w:rPr>
        <w:t>Начальник депо</w:t>
      </w:r>
    </w:p>
    <w:p w14:paraId="7880F47F" w14:textId="77777777" w:rsidR="00E64F5A" w:rsidRDefault="00E64F5A" w:rsidP="00E64F5A">
      <w:pPr>
        <w:rPr>
          <w:rFonts w:ascii="Verdana" w:hAnsi="Verdana"/>
          <w:sz w:val="20"/>
          <w:szCs w:val="20"/>
        </w:rPr>
      </w:pPr>
      <w:r>
        <w:rPr>
          <w:rFonts w:ascii="Verdana" w:hAnsi="Verdana"/>
          <w:sz w:val="20"/>
          <w:szCs w:val="20"/>
        </w:rPr>
        <w:t>______________</w:t>
      </w:r>
    </w:p>
    <w:p w14:paraId="06309AF6" w14:textId="77777777" w:rsidR="00E64F5A" w:rsidRDefault="00E64F5A" w:rsidP="00E64F5A">
      <w:pPr>
        <w:rPr>
          <w:rFonts w:ascii="Verdana" w:hAnsi="Verdana"/>
          <w:sz w:val="20"/>
          <w:szCs w:val="20"/>
        </w:rPr>
      </w:pPr>
      <w:r>
        <w:rPr>
          <w:rFonts w:ascii="Verdana" w:hAnsi="Verdana"/>
          <w:sz w:val="20"/>
          <w:szCs w:val="20"/>
        </w:rPr>
        <w:t>___________ /Ф.И.О./</w:t>
      </w:r>
    </w:p>
    <w:p w14:paraId="11B5755C" w14:textId="77777777" w:rsidR="00E64F5A" w:rsidRDefault="00E64F5A" w:rsidP="00E64F5A">
      <w:pPr>
        <w:rPr>
          <w:rFonts w:ascii="Verdana" w:hAnsi="Verdana"/>
          <w:sz w:val="20"/>
          <w:szCs w:val="20"/>
        </w:rPr>
      </w:pPr>
      <w:r>
        <w:rPr>
          <w:rFonts w:ascii="Verdana" w:hAnsi="Verdana"/>
          <w:sz w:val="20"/>
          <w:szCs w:val="20"/>
        </w:rPr>
        <w:t>___ ________ 20__ г.</w:t>
      </w:r>
    </w:p>
    <w:p w14:paraId="7964016B" w14:textId="77777777" w:rsidR="00E64F5A" w:rsidRDefault="00E64F5A" w:rsidP="00E64F5A">
      <w:pPr>
        <w:jc w:val="center"/>
        <w:rPr>
          <w:rFonts w:ascii="Verdana" w:hAnsi="Verdana"/>
          <w:b/>
          <w:sz w:val="20"/>
          <w:szCs w:val="20"/>
        </w:rPr>
      </w:pPr>
    </w:p>
    <w:p w14:paraId="0C974C27" w14:textId="77777777" w:rsidR="00E64F5A" w:rsidRDefault="00E64F5A" w:rsidP="00E64F5A">
      <w:pPr>
        <w:jc w:val="center"/>
        <w:rPr>
          <w:rFonts w:ascii="Verdana" w:hAnsi="Verdana"/>
          <w:b/>
          <w:sz w:val="20"/>
          <w:szCs w:val="20"/>
        </w:rPr>
      </w:pPr>
      <w:r>
        <w:rPr>
          <w:rFonts w:ascii="Verdana" w:hAnsi="Verdana"/>
          <w:b/>
          <w:sz w:val="20"/>
          <w:szCs w:val="20"/>
        </w:rPr>
        <w:t>РАСЧЕТНО-ДЕФЕКТНАЯ ВЕДОМОСТЬ</w:t>
      </w:r>
    </w:p>
    <w:p w14:paraId="23512566" w14:textId="77777777" w:rsidR="00E64F5A" w:rsidRDefault="00E64F5A" w:rsidP="00E64F5A">
      <w:pPr>
        <w:jc w:val="center"/>
        <w:rPr>
          <w:rFonts w:ascii="Verdana" w:hAnsi="Verdana"/>
          <w:b/>
          <w:sz w:val="20"/>
          <w:szCs w:val="20"/>
        </w:rPr>
      </w:pPr>
    </w:p>
    <w:p w14:paraId="7B147A7D" w14:textId="77777777" w:rsidR="00E64F5A" w:rsidRDefault="00E64F5A" w:rsidP="00E64F5A">
      <w:pPr>
        <w:rPr>
          <w:rFonts w:ascii="Verdana" w:hAnsi="Verdana"/>
          <w:bCs/>
          <w:sz w:val="20"/>
          <w:szCs w:val="20"/>
        </w:rPr>
      </w:pPr>
      <w:r>
        <w:rPr>
          <w:rFonts w:ascii="Verdana" w:hAnsi="Verdana"/>
          <w:bCs/>
          <w:sz w:val="20"/>
          <w:szCs w:val="20"/>
        </w:rPr>
        <w:t xml:space="preserve">на __________ ремонт грузового </w:t>
      </w:r>
      <w:proofErr w:type="gramStart"/>
      <w:r>
        <w:rPr>
          <w:rFonts w:ascii="Verdana" w:hAnsi="Verdana"/>
          <w:bCs/>
          <w:sz w:val="20"/>
          <w:szCs w:val="20"/>
        </w:rPr>
        <w:t>вагона  №</w:t>
      </w:r>
      <w:proofErr w:type="gramEnd"/>
      <w:r>
        <w:rPr>
          <w:rFonts w:ascii="Verdana" w:hAnsi="Verdana"/>
          <w:bCs/>
          <w:sz w:val="20"/>
          <w:szCs w:val="20"/>
        </w:rPr>
        <w:t>__________</w:t>
      </w:r>
    </w:p>
    <w:p w14:paraId="5BAC15B4" w14:textId="77777777" w:rsidR="00E64F5A" w:rsidRDefault="00E64F5A" w:rsidP="00E64F5A">
      <w:pPr>
        <w:rPr>
          <w:rFonts w:ascii="Verdana" w:hAnsi="Verdana"/>
          <w:bCs/>
          <w:sz w:val="20"/>
          <w:szCs w:val="20"/>
        </w:rPr>
      </w:pPr>
      <w:r>
        <w:rPr>
          <w:rFonts w:ascii="Verdana" w:hAnsi="Verdana"/>
          <w:bCs/>
          <w:sz w:val="20"/>
          <w:szCs w:val="20"/>
        </w:rPr>
        <w:t>род вагона: ______________________</w:t>
      </w:r>
    </w:p>
    <w:p w14:paraId="73C983D0" w14:textId="77777777" w:rsidR="00E64F5A" w:rsidRDefault="00E64F5A" w:rsidP="00E64F5A">
      <w:pPr>
        <w:rPr>
          <w:rFonts w:ascii="Verdana" w:hAnsi="Verdana"/>
          <w:bCs/>
          <w:sz w:val="20"/>
          <w:szCs w:val="20"/>
        </w:rPr>
      </w:pPr>
      <w:r>
        <w:rPr>
          <w:rFonts w:ascii="Verdana" w:hAnsi="Verdana"/>
          <w:bCs/>
          <w:sz w:val="20"/>
          <w:szCs w:val="20"/>
        </w:rPr>
        <w:t>Время начала и окончания ремонта</w:t>
      </w:r>
      <w:r>
        <w:rPr>
          <w:rFonts w:ascii="Verdana" w:hAnsi="Verdana"/>
          <w:bCs/>
          <w:sz w:val="20"/>
          <w:szCs w:val="20"/>
        </w:rPr>
        <w:tab/>
      </w:r>
      <w:r>
        <w:rPr>
          <w:rFonts w:ascii="Verdana" w:hAnsi="Verdana"/>
          <w:bCs/>
          <w:sz w:val="20"/>
          <w:szCs w:val="20"/>
        </w:rPr>
        <w:tab/>
        <w:t>___________</w:t>
      </w:r>
      <w:r>
        <w:rPr>
          <w:rFonts w:ascii="Verdana" w:hAnsi="Verdana"/>
          <w:bCs/>
          <w:sz w:val="20"/>
          <w:szCs w:val="20"/>
        </w:rPr>
        <w:tab/>
      </w:r>
      <w:r>
        <w:rPr>
          <w:rFonts w:ascii="Verdana" w:hAnsi="Verdana"/>
          <w:bCs/>
          <w:sz w:val="20"/>
          <w:szCs w:val="20"/>
        </w:rPr>
        <w:tab/>
        <w:t>_____________</w:t>
      </w:r>
    </w:p>
    <w:p w14:paraId="14D2B235" w14:textId="77777777" w:rsidR="00E64F5A" w:rsidRDefault="00E64F5A" w:rsidP="00E64F5A">
      <w:pPr>
        <w:rPr>
          <w:rFonts w:ascii="Verdana" w:hAnsi="Verdana"/>
          <w:bCs/>
          <w:sz w:val="20"/>
          <w:szCs w:val="20"/>
        </w:rPr>
      </w:pPr>
      <w:r>
        <w:rPr>
          <w:rFonts w:ascii="Verdana" w:hAnsi="Verdana"/>
          <w:bCs/>
          <w:sz w:val="20"/>
          <w:szCs w:val="20"/>
        </w:rPr>
        <w:t>Наименование организации и номер договора</w:t>
      </w:r>
    </w:p>
    <w:p w14:paraId="720B679A" w14:textId="77777777" w:rsidR="00E64F5A" w:rsidRDefault="00E64F5A" w:rsidP="00E64F5A">
      <w:pPr>
        <w:rPr>
          <w:rFonts w:ascii="Verdana" w:hAnsi="Verdana"/>
          <w:bCs/>
          <w:sz w:val="20"/>
          <w:szCs w:val="20"/>
        </w:rPr>
      </w:pPr>
      <w:r>
        <w:rPr>
          <w:rFonts w:ascii="Verdana" w:hAnsi="Verdana"/>
          <w:bCs/>
          <w:sz w:val="20"/>
          <w:szCs w:val="20"/>
        </w:rPr>
        <w:t>____________________________________________</w:t>
      </w:r>
    </w:p>
    <w:p w14:paraId="3A9282AB" w14:textId="77777777" w:rsidR="00E64F5A" w:rsidRDefault="00E64F5A" w:rsidP="00E64F5A">
      <w:pPr>
        <w:jc w:val="center"/>
        <w:rPr>
          <w:rFonts w:ascii="Verdana" w:hAnsi="Verdana" w:cs="Courier New"/>
          <w:b/>
          <w:bCs/>
          <w:sz w:val="20"/>
          <w:szCs w:val="20"/>
        </w:rPr>
      </w:pPr>
    </w:p>
    <w:tbl>
      <w:tblPr>
        <w:tblW w:w="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984"/>
        <w:gridCol w:w="1130"/>
        <w:gridCol w:w="1138"/>
        <w:gridCol w:w="851"/>
        <w:gridCol w:w="1271"/>
        <w:gridCol w:w="1276"/>
        <w:gridCol w:w="1843"/>
      </w:tblGrid>
      <w:tr w:rsidR="00E64F5A" w14:paraId="525E300A" w14:textId="77777777" w:rsidTr="000F3007">
        <w:trPr>
          <w:trHeight w:val="551"/>
        </w:trPr>
        <w:tc>
          <w:tcPr>
            <w:tcW w:w="1065" w:type="dxa"/>
            <w:vMerge w:val="restart"/>
            <w:tcBorders>
              <w:top w:val="single" w:sz="4" w:space="0" w:color="auto"/>
              <w:left w:val="single" w:sz="4" w:space="0" w:color="auto"/>
              <w:bottom w:val="single" w:sz="4" w:space="0" w:color="auto"/>
              <w:right w:val="single" w:sz="4" w:space="0" w:color="auto"/>
            </w:tcBorders>
            <w:hideMark/>
          </w:tcPr>
          <w:p w14:paraId="21ABC08D" w14:textId="77777777" w:rsidR="00E64F5A" w:rsidRDefault="00E64F5A" w:rsidP="000F3007">
            <w:pPr>
              <w:jc w:val="center"/>
              <w:rPr>
                <w:rFonts w:ascii="Verdana" w:hAnsi="Verdana"/>
                <w:sz w:val="20"/>
                <w:szCs w:val="20"/>
              </w:rPr>
            </w:pPr>
            <w:r>
              <w:rPr>
                <w:rFonts w:ascii="Verdana" w:hAnsi="Verdana"/>
                <w:sz w:val="20"/>
                <w:szCs w:val="20"/>
              </w:rPr>
              <w:t>номер</w:t>
            </w:r>
          </w:p>
          <w:p w14:paraId="5506A050" w14:textId="77777777" w:rsidR="00E64F5A" w:rsidRDefault="00E64F5A" w:rsidP="000F3007">
            <w:pPr>
              <w:jc w:val="center"/>
              <w:rPr>
                <w:rFonts w:ascii="Verdana" w:hAnsi="Verdana"/>
                <w:sz w:val="20"/>
                <w:szCs w:val="20"/>
              </w:rPr>
            </w:pPr>
            <w:r>
              <w:rPr>
                <w:rFonts w:ascii="Verdana" w:hAnsi="Verdana"/>
                <w:sz w:val="20"/>
                <w:szCs w:val="20"/>
              </w:rPr>
              <w:t xml:space="preserve">по </w:t>
            </w:r>
            <w:proofErr w:type="spellStart"/>
            <w:r>
              <w:rPr>
                <w:rFonts w:ascii="Verdana" w:hAnsi="Verdana"/>
                <w:sz w:val="20"/>
                <w:szCs w:val="20"/>
              </w:rPr>
              <w:t>прейску</w:t>
            </w:r>
            <w:proofErr w:type="spellEnd"/>
            <w:r>
              <w:rPr>
                <w:rFonts w:ascii="Verdana" w:hAnsi="Verdana"/>
                <w:sz w:val="20"/>
                <w:szCs w:val="20"/>
              </w:rPr>
              <w:t>- ранту</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A40F4A7" w14:textId="77777777" w:rsidR="00E64F5A" w:rsidRDefault="00E64F5A" w:rsidP="000F3007">
            <w:pPr>
              <w:jc w:val="center"/>
              <w:rPr>
                <w:rFonts w:ascii="Verdana" w:hAnsi="Verdana"/>
                <w:sz w:val="20"/>
                <w:szCs w:val="20"/>
              </w:rPr>
            </w:pPr>
            <w:r>
              <w:rPr>
                <w:rFonts w:ascii="Verdana" w:hAnsi="Verdana"/>
                <w:sz w:val="20"/>
                <w:szCs w:val="20"/>
              </w:rPr>
              <w:t>Выполненные работы</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28F69179" w14:textId="77777777" w:rsidR="00E64F5A" w:rsidRDefault="00E64F5A" w:rsidP="000F3007">
            <w:pPr>
              <w:jc w:val="center"/>
              <w:rPr>
                <w:rFonts w:ascii="Verdana" w:hAnsi="Verdana"/>
                <w:sz w:val="20"/>
                <w:szCs w:val="20"/>
              </w:rPr>
            </w:pPr>
            <w:r>
              <w:rPr>
                <w:rFonts w:ascii="Verdana" w:hAnsi="Verdana"/>
                <w:sz w:val="20"/>
                <w:szCs w:val="20"/>
              </w:rPr>
              <w:t>Единица измерения</w:t>
            </w:r>
          </w:p>
        </w:tc>
        <w:tc>
          <w:tcPr>
            <w:tcW w:w="1989" w:type="dxa"/>
            <w:gridSpan w:val="2"/>
            <w:tcBorders>
              <w:top w:val="single" w:sz="4" w:space="0" w:color="auto"/>
              <w:left w:val="single" w:sz="4" w:space="0" w:color="auto"/>
              <w:bottom w:val="single" w:sz="4" w:space="0" w:color="auto"/>
              <w:right w:val="single" w:sz="4" w:space="0" w:color="auto"/>
            </w:tcBorders>
            <w:hideMark/>
          </w:tcPr>
          <w:p w14:paraId="16378A87" w14:textId="77777777" w:rsidR="00E64F5A" w:rsidRDefault="00E64F5A" w:rsidP="000F3007">
            <w:pPr>
              <w:jc w:val="center"/>
              <w:rPr>
                <w:rFonts w:ascii="Verdana" w:hAnsi="Verdana"/>
                <w:sz w:val="20"/>
                <w:szCs w:val="20"/>
              </w:rPr>
            </w:pPr>
            <w:r>
              <w:rPr>
                <w:rFonts w:ascii="Verdana" w:hAnsi="Verdana"/>
                <w:sz w:val="20"/>
                <w:szCs w:val="20"/>
              </w:rPr>
              <w:t>Количество</w:t>
            </w:r>
          </w:p>
          <w:p w14:paraId="6BCA2007" w14:textId="77777777" w:rsidR="00E64F5A" w:rsidRDefault="00E64F5A" w:rsidP="000F3007">
            <w:pPr>
              <w:jc w:val="center"/>
              <w:rPr>
                <w:rFonts w:ascii="Verdana" w:hAnsi="Verdana"/>
                <w:sz w:val="20"/>
                <w:szCs w:val="20"/>
              </w:rPr>
            </w:pPr>
            <w:r>
              <w:rPr>
                <w:rFonts w:ascii="Verdana" w:hAnsi="Verdana"/>
                <w:sz w:val="20"/>
                <w:szCs w:val="20"/>
              </w:rPr>
              <w:t>работ</w:t>
            </w:r>
          </w:p>
        </w:tc>
        <w:tc>
          <w:tcPr>
            <w:tcW w:w="2547" w:type="dxa"/>
            <w:gridSpan w:val="2"/>
            <w:tcBorders>
              <w:top w:val="single" w:sz="4" w:space="0" w:color="auto"/>
              <w:left w:val="single" w:sz="4" w:space="0" w:color="auto"/>
              <w:bottom w:val="single" w:sz="4" w:space="0" w:color="auto"/>
              <w:right w:val="single" w:sz="4" w:space="0" w:color="auto"/>
            </w:tcBorders>
            <w:hideMark/>
          </w:tcPr>
          <w:p w14:paraId="443B9538" w14:textId="77777777" w:rsidR="00E64F5A" w:rsidRDefault="00E64F5A" w:rsidP="000F3007">
            <w:pPr>
              <w:jc w:val="center"/>
              <w:rPr>
                <w:rFonts w:ascii="Verdana" w:hAnsi="Verdana"/>
                <w:sz w:val="20"/>
                <w:szCs w:val="20"/>
              </w:rPr>
            </w:pPr>
            <w:r>
              <w:rPr>
                <w:rFonts w:ascii="Verdana" w:hAnsi="Verdana"/>
                <w:sz w:val="20"/>
                <w:szCs w:val="20"/>
              </w:rPr>
              <w:t>Цена за единицу работ без НДС, руб.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D855BE"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69C74E7E" w14:textId="77777777" w:rsidTr="000F3007">
        <w:trPr>
          <w:trHeight w:val="545"/>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265DD8F" w14:textId="77777777" w:rsidR="00E64F5A" w:rsidRDefault="00E64F5A" w:rsidP="000F3007">
            <w:pPr>
              <w:rPr>
                <w:rFonts w:ascii="Verdana" w:hAnsi="Verdana"/>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F155F9" w14:textId="77777777" w:rsidR="00E64F5A" w:rsidRDefault="00E64F5A" w:rsidP="000F3007">
            <w:pPr>
              <w:rPr>
                <w:rFonts w:ascii="Verdana" w:hAnsi="Verdana"/>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D7BEC93" w14:textId="77777777" w:rsidR="00E64F5A" w:rsidRDefault="00E64F5A" w:rsidP="000F3007">
            <w:pP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hideMark/>
          </w:tcPr>
          <w:p w14:paraId="162FC050" w14:textId="77777777" w:rsidR="00E64F5A" w:rsidRDefault="00E64F5A" w:rsidP="000F3007">
            <w:pPr>
              <w:jc w:val="center"/>
              <w:rPr>
                <w:rFonts w:ascii="Verdana" w:hAnsi="Verdana"/>
                <w:sz w:val="20"/>
                <w:szCs w:val="20"/>
              </w:rPr>
            </w:pPr>
            <w:r>
              <w:rPr>
                <w:rFonts w:ascii="Verdana" w:hAnsi="Verdana"/>
                <w:sz w:val="20"/>
                <w:szCs w:val="20"/>
              </w:rPr>
              <w:t>Новые</w:t>
            </w:r>
          </w:p>
        </w:tc>
        <w:tc>
          <w:tcPr>
            <w:tcW w:w="851" w:type="dxa"/>
            <w:tcBorders>
              <w:top w:val="single" w:sz="4" w:space="0" w:color="auto"/>
              <w:left w:val="single" w:sz="4" w:space="0" w:color="auto"/>
              <w:bottom w:val="single" w:sz="4" w:space="0" w:color="auto"/>
              <w:right w:val="single" w:sz="4" w:space="0" w:color="auto"/>
            </w:tcBorders>
            <w:hideMark/>
          </w:tcPr>
          <w:p w14:paraId="40F168BF" w14:textId="77777777" w:rsidR="00E64F5A" w:rsidRDefault="00E64F5A" w:rsidP="000F3007">
            <w:pPr>
              <w:jc w:val="center"/>
              <w:rPr>
                <w:rFonts w:ascii="Verdana" w:hAnsi="Verdana"/>
                <w:sz w:val="20"/>
                <w:szCs w:val="20"/>
              </w:rPr>
            </w:pPr>
            <w:r>
              <w:rPr>
                <w:rFonts w:ascii="Verdana" w:hAnsi="Verdana"/>
                <w:sz w:val="20"/>
                <w:szCs w:val="20"/>
              </w:rPr>
              <w:t>Ремонт</w:t>
            </w:r>
          </w:p>
        </w:tc>
        <w:tc>
          <w:tcPr>
            <w:tcW w:w="1271" w:type="dxa"/>
            <w:tcBorders>
              <w:top w:val="single" w:sz="4" w:space="0" w:color="auto"/>
              <w:left w:val="single" w:sz="4" w:space="0" w:color="auto"/>
              <w:bottom w:val="single" w:sz="4" w:space="0" w:color="auto"/>
              <w:right w:val="single" w:sz="4" w:space="0" w:color="auto"/>
            </w:tcBorders>
            <w:hideMark/>
          </w:tcPr>
          <w:p w14:paraId="084C3D42" w14:textId="77777777" w:rsidR="00E64F5A" w:rsidRDefault="00E64F5A" w:rsidP="000F3007">
            <w:pPr>
              <w:jc w:val="center"/>
              <w:rPr>
                <w:rFonts w:ascii="Verdana" w:hAnsi="Verdana"/>
                <w:sz w:val="20"/>
                <w:szCs w:val="20"/>
                <w:lang w:val="en-US"/>
              </w:rPr>
            </w:pPr>
            <w:proofErr w:type="spellStart"/>
            <w:r>
              <w:rPr>
                <w:rFonts w:ascii="Verdana" w:hAnsi="Verdana"/>
                <w:sz w:val="20"/>
                <w:szCs w:val="20"/>
                <w:lang w:val="en-US"/>
              </w:rPr>
              <w:t>Новые</w:t>
            </w:r>
            <w:proofErr w:type="spellEnd"/>
          </w:p>
        </w:tc>
        <w:tc>
          <w:tcPr>
            <w:tcW w:w="1276" w:type="dxa"/>
            <w:tcBorders>
              <w:top w:val="single" w:sz="4" w:space="0" w:color="auto"/>
              <w:left w:val="single" w:sz="4" w:space="0" w:color="auto"/>
              <w:bottom w:val="single" w:sz="4" w:space="0" w:color="auto"/>
              <w:right w:val="single" w:sz="4" w:space="0" w:color="auto"/>
            </w:tcBorders>
          </w:tcPr>
          <w:p w14:paraId="6FD6C698" w14:textId="77777777" w:rsidR="00E64F5A" w:rsidRDefault="00E64F5A" w:rsidP="000F3007">
            <w:pPr>
              <w:jc w:val="center"/>
              <w:rPr>
                <w:rFonts w:ascii="Verdana" w:hAnsi="Verdana"/>
                <w:sz w:val="20"/>
                <w:szCs w:val="20"/>
              </w:rPr>
            </w:pPr>
            <w:r>
              <w:rPr>
                <w:rFonts w:ascii="Verdana" w:hAnsi="Verdana"/>
                <w:sz w:val="20"/>
                <w:szCs w:val="20"/>
              </w:rPr>
              <w:t>Ремонт</w:t>
            </w:r>
          </w:p>
          <w:p w14:paraId="1D8DA936" w14:textId="77777777" w:rsidR="00E64F5A" w:rsidRDefault="00E64F5A" w:rsidP="000F3007">
            <w:pPr>
              <w:jc w:val="center"/>
              <w:rPr>
                <w:rFonts w:ascii="Verdana" w:hAnsi="Verdana"/>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A136FC" w14:textId="77777777" w:rsidR="00E64F5A" w:rsidRDefault="00E64F5A" w:rsidP="000F3007">
            <w:pPr>
              <w:rPr>
                <w:rFonts w:ascii="Verdana" w:hAnsi="Verdana"/>
                <w:sz w:val="20"/>
                <w:szCs w:val="20"/>
              </w:rPr>
            </w:pPr>
          </w:p>
        </w:tc>
      </w:tr>
      <w:tr w:rsidR="00E64F5A" w14:paraId="075C77FD" w14:textId="77777777" w:rsidTr="000F3007">
        <w:tc>
          <w:tcPr>
            <w:tcW w:w="1065" w:type="dxa"/>
            <w:tcBorders>
              <w:top w:val="single" w:sz="4" w:space="0" w:color="auto"/>
              <w:left w:val="single" w:sz="4" w:space="0" w:color="auto"/>
              <w:bottom w:val="single" w:sz="4" w:space="0" w:color="auto"/>
              <w:right w:val="single" w:sz="4" w:space="0" w:color="auto"/>
            </w:tcBorders>
            <w:hideMark/>
          </w:tcPr>
          <w:p w14:paraId="1E1B15A9" w14:textId="77777777" w:rsidR="00E64F5A" w:rsidRDefault="00E64F5A" w:rsidP="000F3007">
            <w:pPr>
              <w:jc w:val="center"/>
              <w:rPr>
                <w:rFonts w:ascii="Verdana" w:hAnsi="Verdana"/>
                <w:sz w:val="20"/>
                <w:szCs w:val="20"/>
              </w:rPr>
            </w:pPr>
            <w:r>
              <w:rPr>
                <w:rFonts w:ascii="Verdana" w:hAnsi="Verdana"/>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101ABEBA" w14:textId="77777777" w:rsidR="00E64F5A" w:rsidRDefault="00E64F5A" w:rsidP="000F3007">
            <w:pPr>
              <w:jc w:val="center"/>
              <w:rPr>
                <w:rFonts w:ascii="Verdana" w:hAnsi="Verdana"/>
                <w:sz w:val="20"/>
                <w:szCs w:val="20"/>
              </w:rPr>
            </w:pPr>
            <w:r>
              <w:rPr>
                <w:rFonts w:ascii="Verdana" w:hAnsi="Verdana"/>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6D13A03D"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4F7269E"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9148F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A86C0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45ACB3"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FF2C89" w14:textId="77777777" w:rsidR="00E64F5A" w:rsidRDefault="00E64F5A" w:rsidP="000F3007">
            <w:pPr>
              <w:jc w:val="center"/>
              <w:rPr>
                <w:rFonts w:ascii="Verdana" w:hAnsi="Verdana"/>
                <w:sz w:val="20"/>
                <w:szCs w:val="20"/>
              </w:rPr>
            </w:pPr>
          </w:p>
        </w:tc>
      </w:tr>
      <w:tr w:rsidR="00E64F5A" w14:paraId="4034B3AD" w14:textId="77777777" w:rsidTr="000F3007">
        <w:tc>
          <w:tcPr>
            <w:tcW w:w="1065" w:type="dxa"/>
            <w:tcBorders>
              <w:top w:val="single" w:sz="4" w:space="0" w:color="auto"/>
              <w:left w:val="single" w:sz="4" w:space="0" w:color="auto"/>
              <w:bottom w:val="single" w:sz="4" w:space="0" w:color="auto"/>
              <w:right w:val="single" w:sz="4" w:space="0" w:color="auto"/>
            </w:tcBorders>
          </w:tcPr>
          <w:p w14:paraId="0173CDE6"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AEB1BE"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12E5A0EA"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E5AFC9D"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99D11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EF6AF07"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A573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E45A0C0" w14:textId="77777777" w:rsidR="00E64F5A" w:rsidRDefault="00E64F5A" w:rsidP="000F3007">
            <w:pPr>
              <w:jc w:val="center"/>
              <w:rPr>
                <w:rFonts w:ascii="Verdana" w:hAnsi="Verdana"/>
                <w:sz w:val="20"/>
                <w:szCs w:val="20"/>
              </w:rPr>
            </w:pPr>
          </w:p>
        </w:tc>
      </w:tr>
      <w:tr w:rsidR="00E64F5A" w14:paraId="1FDA89D1" w14:textId="77777777" w:rsidTr="000F3007">
        <w:tc>
          <w:tcPr>
            <w:tcW w:w="1065" w:type="dxa"/>
            <w:tcBorders>
              <w:top w:val="single" w:sz="4" w:space="0" w:color="auto"/>
              <w:left w:val="single" w:sz="4" w:space="0" w:color="auto"/>
              <w:bottom w:val="single" w:sz="4" w:space="0" w:color="auto"/>
              <w:right w:val="single" w:sz="4" w:space="0" w:color="auto"/>
            </w:tcBorders>
          </w:tcPr>
          <w:p w14:paraId="40DDCA17"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79EB0D2"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DF2214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F4B64F"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02A9AD"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34156F"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271705"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AAF08A" w14:textId="77777777" w:rsidR="00E64F5A" w:rsidRDefault="00E64F5A" w:rsidP="000F3007">
            <w:pPr>
              <w:jc w:val="center"/>
              <w:rPr>
                <w:rFonts w:ascii="Verdana" w:hAnsi="Verdana"/>
                <w:sz w:val="20"/>
                <w:szCs w:val="20"/>
              </w:rPr>
            </w:pPr>
          </w:p>
        </w:tc>
      </w:tr>
      <w:tr w:rsidR="00E64F5A" w14:paraId="545C17A6" w14:textId="77777777" w:rsidTr="000F3007">
        <w:tc>
          <w:tcPr>
            <w:tcW w:w="1065" w:type="dxa"/>
            <w:tcBorders>
              <w:top w:val="single" w:sz="4" w:space="0" w:color="auto"/>
              <w:left w:val="single" w:sz="4" w:space="0" w:color="auto"/>
              <w:bottom w:val="single" w:sz="4" w:space="0" w:color="auto"/>
              <w:right w:val="single" w:sz="4" w:space="0" w:color="auto"/>
            </w:tcBorders>
          </w:tcPr>
          <w:p w14:paraId="1DE5ECCC"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BA07BB"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3C75E8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28374B0"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202429"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5417F06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6F1A32"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4CB8D9" w14:textId="77777777" w:rsidR="00E64F5A" w:rsidRDefault="00E64F5A" w:rsidP="000F3007">
            <w:pPr>
              <w:jc w:val="center"/>
              <w:rPr>
                <w:rFonts w:ascii="Verdana" w:hAnsi="Verdana"/>
                <w:sz w:val="20"/>
                <w:szCs w:val="20"/>
              </w:rPr>
            </w:pPr>
          </w:p>
        </w:tc>
      </w:tr>
      <w:tr w:rsidR="00E64F5A" w14:paraId="117F3CDB" w14:textId="77777777" w:rsidTr="000F3007">
        <w:tc>
          <w:tcPr>
            <w:tcW w:w="1065" w:type="dxa"/>
            <w:tcBorders>
              <w:top w:val="single" w:sz="4" w:space="0" w:color="auto"/>
              <w:left w:val="single" w:sz="4" w:space="0" w:color="auto"/>
              <w:bottom w:val="single" w:sz="4" w:space="0" w:color="auto"/>
              <w:right w:val="single" w:sz="4" w:space="0" w:color="auto"/>
            </w:tcBorders>
          </w:tcPr>
          <w:p w14:paraId="6C042BB2"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70D4E30"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547D7176"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B76969A"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7C90E0"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8CEAFD4"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3C12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79746AD" w14:textId="77777777" w:rsidR="00E64F5A" w:rsidRDefault="00E64F5A" w:rsidP="000F3007">
            <w:pPr>
              <w:jc w:val="center"/>
              <w:rPr>
                <w:rFonts w:ascii="Verdana" w:hAnsi="Verdana"/>
                <w:sz w:val="20"/>
                <w:szCs w:val="20"/>
              </w:rPr>
            </w:pPr>
          </w:p>
        </w:tc>
      </w:tr>
    </w:tbl>
    <w:p w14:paraId="594E6783"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Итого за ремонт вагона:</w:t>
      </w:r>
      <w:r>
        <w:rPr>
          <w:rFonts w:ascii="Verdana" w:hAnsi="Verdana"/>
          <w:sz w:val="20"/>
          <w:szCs w:val="20"/>
        </w:rPr>
        <w:tab/>
      </w:r>
      <w:r>
        <w:rPr>
          <w:rFonts w:ascii="Verdana" w:hAnsi="Verdana"/>
          <w:sz w:val="20"/>
          <w:szCs w:val="20"/>
        </w:rPr>
        <w:tab/>
      </w:r>
    </w:p>
    <w:p w14:paraId="2FE5F125" w14:textId="77777777" w:rsidR="00E64F5A" w:rsidRDefault="00E64F5A" w:rsidP="00E64F5A">
      <w:pPr>
        <w:jc w:val="both"/>
        <w:rPr>
          <w:rFonts w:ascii="Verdana" w:hAnsi="Verdana"/>
          <w:b/>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В том числе</w:t>
      </w:r>
    </w:p>
    <w:p w14:paraId="2360E924" w14:textId="77777777" w:rsidR="00E64F5A" w:rsidRDefault="00E64F5A" w:rsidP="00E64F5A">
      <w:pPr>
        <w:rPr>
          <w:rFonts w:ascii="Verdana" w:hAnsi="Verdana"/>
          <w:sz w:val="20"/>
          <w:szCs w:val="20"/>
        </w:rPr>
      </w:pPr>
      <w:r>
        <w:rPr>
          <w:rFonts w:ascii="Verdana" w:hAnsi="Verdana"/>
          <w:sz w:val="20"/>
          <w:szCs w:val="20"/>
        </w:rPr>
        <w:t xml:space="preserve">                                                 За ремонт колесной пары со сменой элементов:</w:t>
      </w:r>
      <w:r>
        <w:rPr>
          <w:rFonts w:ascii="Verdana" w:hAnsi="Verdana"/>
          <w:sz w:val="20"/>
          <w:szCs w:val="20"/>
        </w:rPr>
        <w:tab/>
      </w:r>
      <w:r>
        <w:rPr>
          <w:rFonts w:ascii="Verdana" w:hAnsi="Verdana"/>
          <w:sz w:val="20"/>
          <w:szCs w:val="20"/>
        </w:rPr>
        <w:tab/>
      </w:r>
    </w:p>
    <w:p w14:paraId="57DCD59B"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За ремонт вагонов в ВЧДР/ВУ:</w:t>
      </w:r>
      <w:r>
        <w:rPr>
          <w:rFonts w:ascii="Verdana" w:hAnsi="Verdana"/>
          <w:sz w:val="20"/>
          <w:szCs w:val="20"/>
        </w:rPr>
        <w:tab/>
      </w:r>
      <w:r>
        <w:rPr>
          <w:rFonts w:ascii="Verdana" w:hAnsi="Verdana"/>
          <w:sz w:val="20"/>
          <w:szCs w:val="20"/>
        </w:rPr>
        <w:tab/>
      </w:r>
    </w:p>
    <w:p w14:paraId="4DFB78BE" w14:textId="77777777" w:rsidR="00E64F5A" w:rsidRDefault="00E64F5A" w:rsidP="00E64F5A">
      <w:pPr>
        <w:rPr>
          <w:rFonts w:ascii="Verdana" w:hAnsi="Verdana"/>
          <w:sz w:val="20"/>
          <w:szCs w:val="20"/>
        </w:rPr>
      </w:pPr>
      <w:r>
        <w:rPr>
          <w:rFonts w:ascii="Verdana" w:hAnsi="Verdana"/>
          <w:sz w:val="20"/>
          <w:szCs w:val="20"/>
        </w:rPr>
        <w:t xml:space="preserve">                                                                                  За подачу и уборку вагонов:</w:t>
      </w:r>
      <w:r>
        <w:rPr>
          <w:rFonts w:ascii="Verdana" w:hAnsi="Verdana"/>
          <w:sz w:val="20"/>
          <w:szCs w:val="20"/>
        </w:rPr>
        <w:tab/>
      </w:r>
    </w:p>
    <w:p w14:paraId="4353FE45" w14:textId="77777777" w:rsidR="00E64F5A" w:rsidRDefault="00E64F5A" w:rsidP="00E64F5A">
      <w:pPr>
        <w:jc w:val="center"/>
        <w:rPr>
          <w:rFonts w:ascii="Verdana" w:hAnsi="Verdana"/>
          <w:sz w:val="20"/>
          <w:szCs w:val="20"/>
        </w:rPr>
      </w:pPr>
      <w:r>
        <w:rPr>
          <w:rFonts w:ascii="Verdana" w:hAnsi="Verdana"/>
          <w:sz w:val="20"/>
          <w:szCs w:val="20"/>
        </w:rPr>
        <w:t xml:space="preserve">                                                                                    За </w:t>
      </w:r>
      <w:proofErr w:type="gramStart"/>
      <w:r>
        <w:rPr>
          <w:rFonts w:ascii="Verdana" w:hAnsi="Verdana"/>
          <w:sz w:val="20"/>
          <w:szCs w:val="20"/>
        </w:rPr>
        <w:t>взвешивание:*</w:t>
      </w:r>
      <w:proofErr w:type="gramEnd"/>
      <w:r>
        <w:rPr>
          <w:rFonts w:ascii="Verdana" w:hAnsi="Verdana"/>
          <w:sz w:val="20"/>
          <w:szCs w:val="20"/>
        </w:rPr>
        <w:tab/>
      </w:r>
      <w:r>
        <w:rPr>
          <w:rFonts w:ascii="Verdana" w:hAnsi="Verdana"/>
          <w:sz w:val="20"/>
          <w:szCs w:val="20"/>
        </w:rPr>
        <w:tab/>
      </w:r>
    </w:p>
    <w:p w14:paraId="084E7077"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Итого</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43D3F13" w14:textId="77777777" w:rsidR="00E64F5A" w:rsidRDefault="00E64F5A" w:rsidP="00E64F5A">
      <w:pPr>
        <w:ind w:left="-180" w:firstLine="180"/>
        <w:rPr>
          <w:rFonts w:ascii="Verdana" w:hAnsi="Verdana"/>
          <w:sz w:val="20"/>
          <w:szCs w:val="20"/>
        </w:rPr>
      </w:pPr>
    </w:p>
    <w:p w14:paraId="7CA99E6E" w14:textId="77777777" w:rsidR="00E64F5A" w:rsidRDefault="00E64F5A" w:rsidP="00E64F5A">
      <w:pPr>
        <w:ind w:left="-180" w:firstLine="180"/>
        <w:rPr>
          <w:rFonts w:ascii="Verdana" w:hAnsi="Verdana"/>
          <w:sz w:val="20"/>
          <w:szCs w:val="20"/>
        </w:rPr>
      </w:pPr>
      <w:r>
        <w:rPr>
          <w:rFonts w:ascii="Verdana" w:hAnsi="Verdana"/>
          <w:sz w:val="20"/>
          <w:szCs w:val="20"/>
        </w:rPr>
        <w:t>Заместитель начальника депо по ремонту ______________ /_________/</w:t>
      </w:r>
    </w:p>
    <w:p w14:paraId="122FDCB2" w14:textId="77777777" w:rsidR="00E64F5A" w:rsidRDefault="00E64F5A" w:rsidP="00E64F5A">
      <w:pPr>
        <w:rPr>
          <w:rFonts w:ascii="Verdana" w:hAnsi="Verdana"/>
          <w:sz w:val="20"/>
          <w:szCs w:val="20"/>
        </w:rPr>
      </w:pPr>
    </w:p>
    <w:p w14:paraId="51326085" w14:textId="77777777" w:rsidR="00E64F5A" w:rsidRDefault="00E64F5A" w:rsidP="00E64F5A">
      <w:pPr>
        <w:rPr>
          <w:rFonts w:ascii="Verdana" w:hAnsi="Verdana"/>
          <w:sz w:val="20"/>
          <w:szCs w:val="20"/>
        </w:rPr>
      </w:pPr>
      <w:r>
        <w:rPr>
          <w:rFonts w:ascii="Verdana" w:hAnsi="Verdana"/>
          <w:sz w:val="20"/>
          <w:szCs w:val="20"/>
        </w:rPr>
        <w:t>Ведущий экономист                             ______________ /__________/</w:t>
      </w:r>
    </w:p>
    <w:p w14:paraId="14ADAF94" w14:textId="77777777" w:rsidR="00E64F5A" w:rsidRDefault="00E64F5A" w:rsidP="00E64F5A">
      <w:pPr>
        <w:rPr>
          <w:rFonts w:ascii="Verdana" w:hAnsi="Verdana" w:cs="Courier New"/>
          <w:b/>
          <w:sz w:val="20"/>
          <w:szCs w:val="20"/>
        </w:rPr>
      </w:pPr>
    </w:p>
    <w:p w14:paraId="66356B66" w14:textId="77777777" w:rsidR="00E64F5A" w:rsidRDefault="00E64F5A" w:rsidP="00E64F5A">
      <w:pPr>
        <w:rPr>
          <w:rFonts w:ascii="Verdana" w:hAnsi="Verdana"/>
          <w:sz w:val="20"/>
          <w:szCs w:val="20"/>
        </w:rPr>
      </w:pPr>
      <w:r>
        <w:rPr>
          <w:rFonts w:ascii="Verdana" w:hAnsi="Verdana"/>
          <w:sz w:val="20"/>
          <w:szCs w:val="20"/>
        </w:rPr>
        <w:t>* строка добавляется при взвешивании вагона при капитальном ремонте.</w:t>
      </w:r>
    </w:p>
    <w:p w14:paraId="2A660F75" w14:textId="77777777" w:rsidR="00E64F5A" w:rsidRDefault="00E64F5A" w:rsidP="00E64F5A">
      <w:pPr>
        <w:spacing w:line="360" w:lineRule="auto"/>
        <w:jc w:val="right"/>
        <w:rPr>
          <w:rFonts w:ascii="Verdana" w:hAnsi="Verdana"/>
          <w:sz w:val="20"/>
          <w:szCs w:val="20"/>
        </w:rPr>
      </w:pPr>
    </w:p>
    <w:p w14:paraId="655F9130" w14:textId="2C7EA065" w:rsidR="00E64F5A" w:rsidRDefault="00E64F5A" w:rsidP="00E64F5A">
      <w:pPr>
        <w:spacing w:line="360" w:lineRule="auto"/>
        <w:jc w:val="right"/>
        <w:rPr>
          <w:rFonts w:ascii="Verdana" w:hAnsi="Verdana"/>
          <w:sz w:val="22"/>
          <w:szCs w:val="22"/>
        </w:rPr>
      </w:pPr>
    </w:p>
    <w:p w14:paraId="10DC0B73" w14:textId="36645F97" w:rsidR="001B1793" w:rsidRDefault="001B1793" w:rsidP="00E64F5A">
      <w:pPr>
        <w:spacing w:line="360" w:lineRule="auto"/>
        <w:jc w:val="right"/>
        <w:rPr>
          <w:rFonts w:ascii="Verdana" w:hAnsi="Verdana"/>
          <w:sz w:val="22"/>
          <w:szCs w:val="22"/>
        </w:rPr>
      </w:pPr>
    </w:p>
    <w:p w14:paraId="43B40749" w14:textId="316B235A" w:rsidR="001B1793" w:rsidRDefault="001B1793" w:rsidP="00E64F5A">
      <w:pPr>
        <w:spacing w:line="360" w:lineRule="auto"/>
        <w:jc w:val="right"/>
        <w:rPr>
          <w:rFonts w:ascii="Verdana" w:hAnsi="Verdana"/>
          <w:sz w:val="22"/>
          <w:szCs w:val="22"/>
        </w:rPr>
      </w:pPr>
    </w:p>
    <w:p w14:paraId="76380E35" w14:textId="522AD0E7" w:rsidR="001B1793" w:rsidRDefault="001B1793" w:rsidP="00E64F5A">
      <w:pPr>
        <w:spacing w:line="360" w:lineRule="auto"/>
        <w:jc w:val="right"/>
        <w:rPr>
          <w:rFonts w:ascii="Verdana" w:hAnsi="Verdana"/>
          <w:sz w:val="22"/>
          <w:szCs w:val="22"/>
        </w:rPr>
      </w:pPr>
    </w:p>
    <w:p w14:paraId="4F9D0476" w14:textId="75834719" w:rsidR="001B1793" w:rsidRDefault="001B1793" w:rsidP="00E64F5A">
      <w:pPr>
        <w:spacing w:line="360" w:lineRule="auto"/>
        <w:jc w:val="right"/>
        <w:rPr>
          <w:rFonts w:ascii="Verdana" w:hAnsi="Verdana"/>
          <w:sz w:val="22"/>
          <w:szCs w:val="22"/>
        </w:rPr>
      </w:pPr>
    </w:p>
    <w:p w14:paraId="484B6F4F" w14:textId="77841CFE" w:rsidR="001B1793" w:rsidRDefault="001B1793" w:rsidP="00E64F5A">
      <w:pPr>
        <w:spacing w:line="360" w:lineRule="auto"/>
        <w:jc w:val="right"/>
        <w:rPr>
          <w:rFonts w:ascii="Verdana" w:hAnsi="Verdana"/>
          <w:sz w:val="22"/>
          <w:szCs w:val="22"/>
        </w:rPr>
      </w:pPr>
    </w:p>
    <w:p w14:paraId="22593E47" w14:textId="77777777" w:rsidR="001B1793" w:rsidRDefault="001B1793" w:rsidP="00E64F5A">
      <w:pPr>
        <w:spacing w:line="360" w:lineRule="auto"/>
        <w:jc w:val="right"/>
        <w:rPr>
          <w:rFonts w:ascii="Verdana" w:hAnsi="Verdana"/>
          <w:sz w:val="22"/>
          <w:szCs w:val="22"/>
        </w:rPr>
      </w:pPr>
    </w:p>
    <w:p w14:paraId="1E51D01B" w14:textId="77777777" w:rsidR="00E64F5A" w:rsidRDefault="00E64F5A" w:rsidP="00E64F5A">
      <w:pPr>
        <w:spacing w:line="360" w:lineRule="auto"/>
        <w:jc w:val="right"/>
        <w:rPr>
          <w:rFonts w:ascii="Verdana" w:hAnsi="Verdana"/>
          <w:sz w:val="22"/>
          <w:szCs w:val="22"/>
        </w:rPr>
      </w:pPr>
    </w:p>
    <w:p w14:paraId="43A96457" w14:textId="77777777" w:rsidR="00E64F5A" w:rsidRDefault="00E64F5A" w:rsidP="00E64F5A">
      <w:pPr>
        <w:spacing w:line="360" w:lineRule="auto"/>
        <w:jc w:val="right"/>
        <w:rPr>
          <w:rFonts w:ascii="Verdana" w:hAnsi="Verdana"/>
          <w:sz w:val="22"/>
          <w:szCs w:val="22"/>
        </w:rPr>
      </w:pPr>
    </w:p>
    <w:p w14:paraId="547B30DA" w14:textId="77777777" w:rsidR="00E64F5A" w:rsidRDefault="00E64F5A" w:rsidP="00E64F5A">
      <w:pPr>
        <w:spacing w:line="360" w:lineRule="auto"/>
        <w:jc w:val="right"/>
        <w:rPr>
          <w:rFonts w:ascii="Verdana" w:hAnsi="Verdana"/>
          <w:sz w:val="22"/>
          <w:szCs w:val="22"/>
        </w:rPr>
      </w:pPr>
    </w:p>
    <w:p w14:paraId="76512FFF" w14:textId="77777777" w:rsidR="00120A33" w:rsidRDefault="00120A33" w:rsidP="00E64F5A">
      <w:pPr>
        <w:spacing w:line="360" w:lineRule="auto"/>
        <w:jc w:val="right"/>
        <w:rPr>
          <w:rFonts w:ascii="Verdana" w:hAnsi="Verdana"/>
          <w:sz w:val="20"/>
          <w:szCs w:val="20"/>
        </w:rPr>
      </w:pPr>
    </w:p>
    <w:p w14:paraId="150DED78" w14:textId="797771AF"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10</w:t>
      </w:r>
    </w:p>
    <w:p w14:paraId="28A0CEFC" w14:textId="77777777" w:rsidR="00E64F5A" w:rsidRDefault="00E64F5A" w:rsidP="00E64F5A">
      <w:pPr>
        <w:jc w:val="right"/>
        <w:rPr>
          <w:rFonts w:ascii="Verdana" w:hAnsi="Verdana"/>
          <w:b/>
          <w:sz w:val="20"/>
          <w:szCs w:val="20"/>
        </w:rPr>
      </w:pPr>
    </w:p>
    <w:p w14:paraId="3C31684C" w14:textId="77777777" w:rsidR="00E64F5A" w:rsidRDefault="00E64F5A" w:rsidP="00E64F5A">
      <w:pPr>
        <w:jc w:val="right"/>
        <w:rPr>
          <w:rFonts w:ascii="Verdana" w:hAnsi="Verdana"/>
          <w:b/>
          <w:sz w:val="20"/>
          <w:szCs w:val="20"/>
        </w:rPr>
      </w:pPr>
      <w:r>
        <w:rPr>
          <w:rFonts w:ascii="Verdana" w:hAnsi="Verdana"/>
          <w:b/>
          <w:sz w:val="20"/>
          <w:szCs w:val="20"/>
        </w:rPr>
        <w:t>Форма</w:t>
      </w:r>
    </w:p>
    <w:p w14:paraId="4E7B01C7" w14:textId="77777777" w:rsidR="00E64F5A" w:rsidRDefault="00E64F5A" w:rsidP="00E64F5A">
      <w:pPr>
        <w:spacing w:line="360" w:lineRule="auto"/>
        <w:jc w:val="right"/>
        <w:rPr>
          <w:rFonts w:ascii="Verdana" w:hAnsi="Verdana"/>
          <w:sz w:val="20"/>
          <w:szCs w:val="20"/>
        </w:rPr>
      </w:pPr>
    </w:p>
    <w:p w14:paraId="600004C9" w14:textId="77777777" w:rsidR="00E64F5A" w:rsidRDefault="00E64F5A" w:rsidP="00E64F5A">
      <w:pPr>
        <w:tabs>
          <w:tab w:val="left" w:pos="8100"/>
        </w:tabs>
        <w:ind w:firstLine="540"/>
        <w:jc w:val="center"/>
        <w:rPr>
          <w:rFonts w:ascii="Verdana" w:hAnsi="Verdana"/>
          <w:b/>
          <w:sz w:val="20"/>
          <w:szCs w:val="20"/>
        </w:rPr>
      </w:pPr>
      <w:r>
        <w:rPr>
          <w:rFonts w:ascii="Verdana" w:hAnsi="Verdana"/>
          <w:b/>
          <w:sz w:val="20"/>
          <w:szCs w:val="20"/>
        </w:rPr>
        <w:t>Расчет стоимости работ по погрузке (выгрузке)</w:t>
      </w:r>
    </w:p>
    <w:p w14:paraId="7BC47685" w14:textId="77777777" w:rsidR="00E64F5A" w:rsidRDefault="00E64F5A" w:rsidP="00E64F5A">
      <w:pPr>
        <w:tabs>
          <w:tab w:val="left" w:pos="8100"/>
        </w:tabs>
        <w:jc w:val="right"/>
        <w:rPr>
          <w:rFonts w:ascii="Verdana" w:hAnsi="Verdana"/>
          <w:sz w:val="20"/>
          <w:szCs w:val="20"/>
        </w:rPr>
      </w:pPr>
    </w:p>
    <w:p w14:paraId="3B03D4E9" w14:textId="77777777" w:rsidR="00E64F5A" w:rsidRDefault="00E64F5A" w:rsidP="00E64F5A">
      <w:pPr>
        <w:tabs>
          <w:tab w:val="left" w:pos="8100"/>
        </w:tabs>
        <w:jc w:val="right"/>
        <w:rPr>
          <w:rFonts w:ascii="Verdana" w:hAnsi="Verdana"/>
          <w:sz w:val="20"/>
          <w:szCs w:val="20"/>
        </w:rPr>
      </w:pPr>
    </w:p>
    <w:p w14:paraId="1D0BCD95" w14:textId="77777777" w:rsidR="00E64F5A" w:rsidRDefault="00E64F5A" w:rsidP="00E64F5A">
      <w:pPr>
        <w:tabs>
          <w:tab w:val="left" w:pos="8100"/>
        </w:tabs>
        <w:rPr>
          <w:rFonts w:ascii="Verdana" w:hAnsi="Verdana"/>
          <w:b/>
          <w:bCs/>
          <w:i/>
          <w:iCs/>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68DA85EC" w14:textId="77777777" w:rsidR="00E64F5A" w:rsidRDefault="00E64F5A" w:rsidP="00E64F5A">
      <w:pPr>
        <w:tabs>
          <w:tab w:val="left" w:pos="8100"/>
        </w:tabs>
        <w:rPr>
          <w:rFonts w:ascii="Verdana" w:hAnsi="Verdana"/>
          <w:b/>
          <w:bCs/>
          <w:i/>
          <w:iCs/>
          <w:sz w:val="20"/>
          <w:szCs w:val="20"/>
        </w:rPr>
      </w:pPr>
    </w:p>
    <w:p w14:paraId="2250A2CD" w14:textId="77777777" w:rsidR="00E64F5A" w:rsidRDefault="00E64F5A" w:rsidP="00E64F5A">
      <w:pPr>
        <w:tabs>
          <w:tab w:val="left" w:pos="8100"/>
        </w:tabs>
        <w:rPr>
          <w:rFonts w:ascii="Verdana" w:hAnsi="Verdana"/>
          <w:b/>
          <w:bCs/>
          <w:i/>
          <w:iCs/>
          <w:sz w:val="20"/>
          <w:szCs w:val="20"/>
        </w:rPr>
      </w:pPr>
    </w:p>
    <w:tbl>
      <w:tblPr>
        <w:tblStyle w:val="a4"/>
        <w:tblW w:w="0" w:type="auto"/>
        <w:tblLook w:val="04A0" w:firstRow="1" w:lastRow="0" w:firstColumn="1" w:lastColumn="0" w:noHBand="0" w:noVBand="1"/>
      </w:tblPr>
      <w:tblGrid>
        <w:gridCol w:w="1736"/>
        <w:gridCol w:w="713"/>
        <w:gridCol w:w="1266"/>
        <w:gridCol w:w="682"/>
        <w:gridCol w:w="1241"/>
        <w:gridCol w:w="682"/>
        <w:gridCol w:w="1437"/>
        <w:gridCol w:w="753"/>
        <w:gridCol w:w="1401"/>
      </w:tblGrid>
      <w:tr w:rsidR="00E64F5A" w14:paraId="25CD6827"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0A8253D0" w14:textId="77777777" w:rsidR="00E64F5A" w:rsidRDefault="00E64F5A" w:rsidP="000F3007">
            <w:pPr>
              <w:tabs>
                <w:tab w:val="left" w:pos="8100"/>
              </w:tabs>
              <w:jc w:val="center"/>
              <w:rPr>
                <w:rFonts w:ascii="Verdana" w:hAnsi="Verdana"/>
                <w:b/>
                <w:bCs/>
                <w:i/>
                <w:iCs/>
                <w:sz w:val="20"/>
                <w:szCs w:val="20"/>
              </w:rPr>
            </w:pPr>
            <w:r>
              <w:rPr>
                <w:rFonts w:ascii="Verdana" w:hAnsi="Verdana"/>
                <w:sz w:val="20"/>
                <w:szCs w:val="20"/>
              </w:rPr>
              <w:t>Наименование узлов и деталей</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D61506" w14:textId="77777777" w:rsidR="00E64F5A" w:rsidRDefault="00E64F5A" w:rsidP="000F3007">
            <w:pPr>
              <w:jc w:val="center"/>
              <w:rPr>
                <w:rFonts w:ascii="Verdana" w:hAnsi="Verdana"/>
                <w:sz w:val="20"/>
                <w:szCs w:val="20"/>
              </w:rPr>
            </w:pPr>
            <w:r>
              <w:rPr>
                <w:rFonts w:ascii="Verdana" w:hAnsi="Verdana"/>
                <w:sz w:val="20"/>
                <w:szCs w:val="20"/>
              </w:rPr>
              <w:t>Дата</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3F16570" w14:textId="77777777" w:rsidR="00E64F5A" w:rsidRDefault="00E64F5A" w:rsidP="000F3007">
            <w:pPr>
              <w:jc w:val="center"/>
              <w:rPr>
                <w:rFonts w:ascii="Verdana" w:hAnsi="Verdana"/>
                <w:sz w:val="20"/>
                <w:szCs w:val="20"/>
              </w:rPr>
            </w:pPr>
            <w:r>
              <w:rPr>
                <w:rFonts w:ascii="Verdana" w:hAnsi="Verdana"/>
                <w:sz w:val="20"/>
                <w:szCs w:val="20"/>
              </w:rPr>
              <w:t>Выгрузка,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CD66DC"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EFD259" w14:textId="77777777" w:rsidR="00E64F5A" w:rsidRDefault="00E64F5A" w:rsidP="000F3007">
            <w:pPr>
              <w:jc w:val="center"/>
              <w:rPr>
                <w:rFonts w:ascii="Verdana" w:hAnsi="Verdana"/>
                <w:sz w:val="20"/>
                <w:szCs w:val="20"/>
              </w:rPr>
            </w:pPr>
            <w:r>
              <w:rPr>
                <w:rFonts w:ascii="Verdana" w:hAnsi="Verdana"/>
                <w:sz w:val="20"/>
                <w:szCs w:val="20"/>
              </w:rPr>
              <w:t>Погрузка,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36584A9"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9F298C" w14:textId="77777777" w:rsidR="00E64F5A" w:rsidRDefault="00E64F5A" w:rsidP="000F3007">
            <w:pPr>
              <w:jc w:val="center"/>
              <w:rPr>
                <w:rFonts w:ascii="Verdana" w:hAnsi="Verdana"/>
                <w:sz w:val="20"/>
                <w:szCs w:val="20"/>
              </w:rPr>
            </w:pPr>
            <w:r>
              <w:rPr>
                <w:rFonts w:ascii="Verdana" w:hAnsi="Verdana"/>
                <w:sz w:val="20"/>
                <w:szCs w:val="20"/>
              </w:rPr>
              <w:t>Итого, шт.</w:t>
            </w:r>
            <w:r>
              <w:rPr>
                <w:rFonts w:ascii="Verdana" w:hAnsi="Verdana"/>
                <w:sz w:val="20"/>
                <w:szCs w:val="20"/>
              </w:rPr>
              <w:br/>
              <w:t>(Гр.3+Гр.5)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09DE1E" w14:textId="77777777" w:rsidR="00E64F5A" w:rsidRDefault="00E64F5A" w:rsidP="000F3007">
            <w:pPr>
              <w:jc w:val="center"/>
              <w:rPr>
                <w:rFonts w:ascii="Verdana" w:hAnsi="Verdana"/>
                <w:sz w:val="20"/>
                <w:szCs w:val="20"/>
              </w:rPr>
            </w:pPr>
            <w:r>
              <w:rPr>
                <w:rFonts w:ascii="Verdana" w:hAnsi="Verdana"/>
                <w:sz w:val="20"/>
                <w:szCs w:val="20"/>
              </w:rPr>
              <w:t>Цена за 1 шт., руб.</w:t>
            </w:r>
            <w:r>
              <w:rPr>
                <w:rFonts w:ascii="Verdana" w:hAnsi="Verdana"/>
                <w:sz w:val="20"/>
                <w:szCs w:val="20"/>
              </w:rPr>
              <w:br/>
              <w:t>(без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E9ADAEC" w14:textId="77777777" w:rsidR="00E64F5A" w:rsidRDefault="00E64F5A" w:rsidP="000F3007">
            <w:pPr>
              <w:jc w:val="center"/>
              <w:rPr>
                <w:rFonts w:ascii="Verdana" w:hAnsi="Verdana"/>
                <w:sz w:val="20"/>
                <w:szCs w:val="20"/>
              </w:rPr>
            </w:pPr>
            <w:r>
              <w:rPr>
                <w:rFonts w:ascii="Verdana" w:hAnsi="Verdana"/>
                <w:sz w:val="20"/>
                <w:szCs w:val="20"/>
              </w:rPr>
              <w:t>Итого стоимость услуг, руб.</w:t>
            </w:r>
            <w:r>
              <w:rPr>
                <w:rFonts w:ascii="Verdana" w:hAnsi="Verdana"/>
                <w:sz w:val="20"/>
                <w:szCs w:val="20"/>
              </w:rPr>
              <w:br/>
              <w:t>(Гр.7*Гр.8)</w:t>
            </w:r>
          </w:p>
        </w:tc>
      </w:tr>
      <w:tr w:rsidR="00E64F5A" w14:paraId="3B2B266B"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4216088" w14:textId="77777777" w:rsidR="00E64F5A" w:rsidRDefault="00E64F5A" w:rsidP="000F3007">
            <w:pPr>
              <w:jc w:val="center"/>
              <w:rPr>
                <w:rFonts w:ascii="Verdana" w:hAnsi="Verdana"/>
                <w:sz w:val="20"/>
                <w:szCs w:val="20"/>
              </w:rPr>
            </w:pPr>
            <w:r>
              <w:rPr>
                <w:rFonts w:ascii="Verdana" w:hAnsi="Verdana"/>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F811C5F" w14:textId="77777777" w:rsidR="00E64F5A" w:rsidRDefault="00E64F5A" w:rsidP="000F3007">
            <w:pPr>
              <w:jc w:val="center"/>
              <w:rPr>
                <w:rFonts w:ascii="Verdana" w:hAnsi="Verdana"/>
                <w:sz w:val="20"/>
                <w:szCs w:val="20"/>
              </w:rPr>
            </w:pPr>
            <w:r>
              <w:rPr>
                <w:rFonts w:ascii="Verdana" w:hAnsi="Verdana"/>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72A2F9F" w14:textId="77777777" w:rsidR="00E64F5A" w:rsidRDefault="00E64F5A" w:rsidP="000F3007">
            <w:pPr>
              <w:jc w:val="center"/>
              <w:rPr>
                <w:rFonts w:ascii="Verdana" w:hAnsi="Verdana"/>
                <w:sz w:val="20"/>
                <w:szCs w:val="20"/>
              </w:rPr>
            </w:pPr>
            <w:r>
              <w:rPr>
                <w:rFonts w:ascii="Verdana" w:hAnsi="Verdan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871A8B2" w14:textId="77777777" w:rsidR="00E64F5A" w:rsidRDefault="00E64F5A" w:rsidP="000F3007">
            <w:pPr>
              <w:jc w:val="center"/>
              <w:rPr>
                <w:rFonts w:ascii="Verdana" w:hAnsi="Verdana"/>
                <w:sz w:val="20"/>
                <w:szCs w:val="20"/>
              </w:rPr>
            </w:pPr>
            <w:r>
              <w:rPr>
                <w:rFonts w:ascii="Verdana" w:hAnsi="Verdana"/>
                <w:sz w:val="20"/>
                <w:szCs w:val="20"/>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B61AEDF" w14:textId="77777777" w:rsidR="00E64F5A" w:rsidRDefault="00E64F5A" w:rsidP="000F3007">
            <w:pPr>
              <w:jc w:val="center"/>
              <w:rPr>
                <w:rFonts w:ascii="Verdana" w:hAnsi="Verdana"/>
                <w:sz w:val="20"/>
                <w:szCs w:val="20"/>
              </w:rPr>
            </w:pPr>
            <w:r>
              <w:rPr>
                <w:rFonts w:ascii="Verdana" w:hAnsi="Verdana"/>
                <w:sz w:val="20"/>
                <w:szCs w:val="20"/>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D7E84AB" w14:textId="77777777" w:rsidR="00E64F5A" w:rsidRDefault="00E64F5A" w:rsidP="000F3007">
            <w:pPr>
              <w:jc w:val="center"/>
              <w:rPr>
                <w:rFonts w:ascii="Verdana" w:hAnsi="Verdana"/>
                <w:sz w:val="20"/>
                <w:szCs w:val="20"/>
              </w:rPr>
            </w:pPr>
            <w:r>
              <w:rPr>
                <w:rFonts w:ascii="Verdana" w:hAnsi="Verdana"/>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B45E14" w14:textId="77777777" w:rsidR="00E64F5A" w:rsidRDefault="00E64F5A" w:rsidP="000F3007">
            <w:pPr>
              <w:jc w:val="center"/>
              <w:rPr>
                <w:rFonts w:ascii="Verdana" w:hAnsi="Verdana"/>
                <w:sz w:val="20"/>
                <w:szCs w:val="20"/>
              </w:rPr>
            </w:pPr>
            <w:r>
              <w:rPr>
                <w:rFonts w:ascii="Verdana" w:hAnsi="Verdana"/>
                <w:sz w:val="20"/>
                <w:szCs w:val="20"/>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789E375" w14:textId="77777777" w:rsidR="00E64F5A" w:rsidRDefault="00E64F5A" w:rsidP="000F3007">
            <w:pPr>
              <w:jc w:val="center"/>
              <w:rPr>
                <w:rFonts w:ascii="Verdana" w:hAnsi="Verdana"/>
                <w:sz w:val="20"/>
                <w:szCs w:val="20"/>
              </w:rPr>
            </w:pPr>
            <w:r>
              <w:rPr>
                <w:rFonts w:ascii="Verdana" w:hAnsi="Verdana"/>
                <w:sz w:val="20"/>
                <w:szCs w:val="20"/>
              </w:rPr>
              <w:t>8</w:t>
            </w:r>
          </w:p>
        </w:tc>
        <w:tc>
          <w:tcPr>
            <w:tcW w:w="1123" w:type="dxa"/>
            <w:tcBorders>
              <w:top w:val="single" w:sz="4" w:space="0" w:color="auto"/>
              <w:left w:val="single" w:sz="4" w:space="0" w:color="auto"/>
              <w:bottom w:val="single" w:sz="4" w:space="0" w:color="auto"/>
              <w:right w:val="single" w:sz="4" w:space="0" w:color="auto"/>
            </w:tcBorders>
            <w:hideMark/>
          </w:tcPr>
          <w:p w14:paraId="3FE7D034" w14:textId="77777777" w:rsidR="00E64F5A" w:rsidRDefault="00E64F5A" w:rsidP="000F3007">
            <w:pPr>
              <w:jc w:val="center"/>
              <w:rPr>
                <w:rFonts w:ascii="Verdana" w:hAnsi="Verdana"/>
                <w:b/>
                <w:bCs/>
                <w:i/>
                <w:iCs/>
                <w:sz w:val="20"/>
                <w:szCs w:val="20"/>
              </w:rPr>
            </w:pPr>
            <w:r>
              <w:rPr>
                <w:rFonts w:ascii="Verdana" w:hAnsi="Verdana"/>
                <w:sz w:val="20"/>
                <w:szCs w:val="20"/>
              </w:rPr>
              <w:t>9</w:t>
            </w:r>
          </w:p>
        </w:tc>
      </w:tr>
      <w:tr w:rsidR="00E64F5A" w14:paraId="7088DBFE" w14:textId="77777777" w:rsidTr="000F3007">
        <w:tc>
          <w:tcPr>
            <w:tcW w:w="1215" w:type="dxa"/>
            <w:tcBorders>
              <w:top w:val="single" w:sz="4" w:space="0" w:color="auto"/>
              <w:left w:val="single" w:sz="4" w:space="0" w:color="auto"/>
              <w:bottom w:val="single" w:sz="4" w:space="0" w:color="auto"/>
              <w:right w:val="single" w:sz="4" w:space="0" w:color="auto"/>
            </w:tcBorders>
          </w:tcPr>
          <w:p w14:paraId="016DB450"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8AB0194"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3688487"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BB0F45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E9AFB36"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0AA40A48"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22B2075"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B88FA19"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0EF89DE" w14:textId="77777777" w:rsidR="00E64F5A" w:rsidRDefault="00E64F5A" w:rsidP="000F3007">
            <w:pPr>
              <w:tabs>
                <w:tab w:val="left" w:pos="8100"/>
              </w:tabs>
              <w:rPr>
                <w:rFonts w:ascii="Verdana" w:hAnsi="Verdana"/>
                <w:b/>
                <w:bCs/>
                <w:i/>
                <w:iCs/>
                <w:sz w:val="20"/>
                <w:szCs w:val="20"/>
              </w:rPr>
            </w:pPr>
          </w:p>
        </w:tc>
      </w:tr>
      <w:tr w:rsidR="00E64F5A" w14:paraId="429B4716" w14:textId="77777777" w:rsidTr="000F3007">
        <w:tc>
          <w:tcPr>
            <w:tcW w:w="1215" w:type="dxa"/>
            <w:tcBorders>
              <w:top w:val="single" w:sz="4" w:space="0" w:color="auto"/>
              <w:left w:val="single" w:sz="4" w:space="0" w:color="auto"/>
              <w:bottom w:val="single" w:sz="4" w:space="0" w:color="auto"/>
              <w:right w:val="single" w:sz="4" w:space="0" w:color="auto"/>
            </w:tcBorders>
          </w:tcPr>
          <w:p w14:paraId="4D6C9104"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904161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CD0C082"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3F7605A1"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DC2D97D"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271E6EBF"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58B6329"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F680A90"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56A1B04" w14:textId="77777777" w:rsidR="00E64F5A" w:rsidRDefault="00E64F5A" w:rsidP="000F3007">
            <w:pPr>
              <w:tabs>
                <w:tab w:val="left" w:pos="8100"/>
              </w:tabs>
              <w:rPr>
                <w:rFonts w:ascii="Verdana" w:hAnsi="Verdana"/>
                <w:b/>
                <w:bCs/>
                <w:i/>
                <w:iCs/>
                <w:sz w:val="20"/>
                <w:szCs w:val="20"/>
              </w:rPr>
            </w:pPr>
          </w:p>
        </w:tc>
      </w:tr>
      <w:tr w:rsidR="00E64F5A" w14:paraId="549CECFE"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A0300A4" w14:textId="77777777" w:rsidR="00E64F5A" w:rsidRDefault="00E64F5A" w:rsidP="000F3007">
            <w:pPr>
              <w:jc w:val="center"/>
              <w:rPr>
                <w:rFonts w:ascii="Verdana" w:hAnsi="Verdana"/>
                <w:sz w:val="20"/>
                <w:szCs w:val="20"/>
              </w:rPr>
            </w:pPr>
            <w:r>
              <w:rPr>
                <w:rFonts w:ascii="Verdana" w:hAnsi="Verdana"/>
                <w:sz w:val="20"/>
                <w:szCs w:val="20"/>
              </w:rPr>
              <w:t>ИТОГО</w:t>
            </w:r>
          </w:p>
        </w:tc>
        <w:tc>
          <w:tcPr>
            <w:tcW w:w="1110" w:type="dxa"/>
            <w:tcBorders>
              <w:top w:val="single" w:sz="4" w:space="0" w:color="auto"/>
              <w:left w:val="single" w:sz="4" w:space="0" w:color="auto"/>
              <w:bottom w:val="single" w:sz="4" w:space="0" w:color="auto"/>
              <w:right w:val="single" w:sz="4" w:space="0" w:color="auto"/>
            </w:tcBorders>
            <w:vAlign w:val="center"/>
          </w:tcPr>
          <w:p w14:paraId="403C71C3" w14:textId="77777777" w:rsidR="00E64F5A" w:rsidRDefault="00E64F5A" w:rsidP="000F3007">
            <w:pPr>
              <w:jc w:val="center"/>
              <w:rPr>
                <w:rFonts w:ascii="Verdana" w:hAnsi="Verdana"/>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69E52C0A"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17D7728C" w14:textId="77777777" w:rsidR="00E64F5A" w:rsidRDefault="00E64F5A" w:rsidP="000F3007">
            <w:pPr>
              <w:tabs>
                <w:tab w:val="left" w:pos="8100"/>
              </w:tabs>
              <w:jc w:val="center"/>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3F52227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4D007B74" w14:textId="77777777" w:rsidR="00E64F5A" w:rsidRDefault="00E64F5A" w:rsidP="000F3007">
            <w:pPr>
              <w:tabs>
                <w:tab w:val="left" w:pos="8100"/>
              </w:tabs>
              <w:jc w:val="center"/>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68CFDA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3" w:type="dxa"/>
            <w:tcBorders>
              <w:top w:val="single" w:sz="4" w:space="0" w:color="auto"/>
              <w:left w:val="single" w:sz="4" w:space="0" w:color="auto"/>
              <w:bottom w:val="single" w:sz="4" w:space="0" w:color="auto"/>
              <w:right w:val="single" w:sz="4" w:space="0" w:color="auto"/>
            </w:tcBorders>
            <w:vAlign w:val="center"/>
          </w:tcPr>
          <w:p w14:paraId="09EB30A8" w14:textId="77777777" w:rsidR="00E64F5A" w:rsidRDefault="00E64F5A" w:rsidP="000F3007">
            <w:pPr>
              <w:tabs>
                <w:tab w:val="left" w:pos="8100"/>
              </w:tabs>
              <w:jc w:val="center"/>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EB659BA"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3E17D138" w14:textId="77777777" w:rsidTr="000F3007">
        <w:trPr>
          <w:trHeight w:val="287"/>
        </w:trPr>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233C9D7F"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Сумма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772E714"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4544FB9D" w14:textId="77777777" w:rsidTr="000F3007">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32C21AD9"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Итого с НДС, руб.</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B8CD7F0" w14:textId="77777777" w:rsidR="00E64F5A" w:rsidRDefault="00E64F5A" w:rsidP="000F3007">
            <w:pPr>
              <w:jc w:val="center"/>
              <w:rPr>
                <w:rFonts w:ascii="Verdana" w:hAnsi="Verdana"/>
                <w:sz w:val="20"/>
                <w:szCs w:val="20"/>
              </w:rPr>
            </w:pPr>
            <w:r>
              <w:rPr>
                <w:rFonts w:ascii="Verdana" w:hAnsi="Verdana"/>
                <w:sz w:val="20"/>
                <w:szCs w:val="20"/>
              </w:rPr>
              <w:t>&lt;Сумма&gt;</w:t>
            </w:r>
          </w:p>
        </w:tc>
      </w:tr>
    </w:tbl>
    <w:tbl>
      <w:tblPr>
        <w:tblW w:w="9757" w:type="dxa"/>
        <w:tblInd w:w="93" w:type="dxa"/>
        <w:tblLook w:val="04A0" w:firstRow="1" w:lastRow="0" w:firstColumn="1" w:lastColumn="0" w:noHBand="0" w:noVBand="1"/>
      </w:tblPr>
      <w:tblGrid>
        <w:gridCol w:w="1616"/>
        <w:gridCol w:w="1074"/>
        <w:gridCol w:w="944"/>
        <w:gridCol w:w="1124"/>
        <w:gridCol w:w="946"/>
        <w:gridCol w:w="1170"/>
        <w:gridCol w:w="1348"/>
        <w:gridCol w:w="1535"/>
      </w:tblGrid>
      <w:tr w:rsidR="00E64F5A" w14:paraId="25CD5032" w14:textId="77777777" w:rsidTr="000F3007">
        <w:trPr>
          <w:trHeight w:val="315"/>
        </w:trPr>
        <w:tc>
          <w:tcPr>
            <w:tcW w:w="5704" w:type="dxa"/>
            <w:gridSpan w:val="5"/>
            <w:noWrap/>
            <w:vAlign w:val="center"/>
            <w:hideMark/>
          </w:tcPr>
          <w:p w14:paraId="02757F52" w14:textId="77777777" w:rsidR="00E64F5A" w:rsidRDefault="00E64F5A" w:rsidP="000F3007">
            <w:pPr>
              <w:rPr>
                <w:rFonts w:ascii="Verdana" w:hAnsi="Verdana"/>
                <w:sz w:val="20"/>
                <w:szCs w:val="20"/>
              </w:rPr>
            </w:pPr>
            <w:r>
              <w:rPr>
                <w:rFonts w:ascii="Verdana" w:hAnsi="Verdana"/>
                <w:sz w:val="20"/>
                <w:szCs w:val="20"/>
              </w:rPr>
              <w:t>Настоящим стороны подтверждают, что в условиях</w:t>
            </w:r>
          </w:p>
        </w:tc>
        <w:tc>
          <w:tcPr>
            <w:tcW w:w="1170" w:type="dxa"/>
            <w:noWrap/>
            <w:vAlign w:val="center"/>
          </w:tcPr>
          <w:p w14:paraId="70A212A0" w14:textId="77777777" w:rsidR="00E64F5A" w:rsidRDefault="00E64F5A" w:rsidP="000F3007">
            <w:pPr>
              <w:rPr>
                <w:rFonts w:ascii="Verdana" w:hAnsi="Verdana" w:cs="Arial CYR"/>
                <w:sz w:val="20"/>
                <w:szCs w:val="20"/>
              </w:rPr>
            </w:pPr>
          </w:p>
        </w:tc>
        <w:tc>
          <w:tcPr>
            <w:tcW w:w="1348" w:type="dxa"/>
            <w:noWrap/>
            <w:vAlign w:val="center"/>
          </w:tcPr>
          <w:p w14:paraId="14B179EB" w14:textId="77777777" w:rsidR="00E64F5A" w:rsidRDefault="00E64F5A" w:rsidP="000F3007">
            <w:pPr>
              <w:rPr>
                <w:rFonts w:ascii="Verdana" w:hAnsi="Verdana" w:cs="Arial CYR"/>
                <w:sz w:val="20"/>
                <w:szCs w:val="20"/>
              </w:rPr>
            </w:pPr>
          </w:p>
        </w:tc>
        <w:tc>
          <w:tcPr>
            <w:tcW w:w="1535" w:type="dxa"/>
            <w:noWrap/>
            <w:vAlign w:val="center"/>
          </w:tcPr>
          <w:p w14:paraId="779EE53D" w14:textId="77777777" w:rsidR="00E64F5A" w:rsidRDefault="00E64F5A" w:rsidP="000F3007">
            <w:pPr>
              <w:rPr>
                <w:rFonts w:ascii="Verdana" w:hAnsi="Verdana" w:cs="Arial CYR"/>
                <w:sz w:val="20"/>
                <w:szCs w:val="20"/>
              </w:rPr>
            </w:pPr>
          </w:p>
        </w:tc>
      </w:tr>
      <w:tr w:rsidR="00E64F5A" w14:paraId="6480712D" w14:textId="77777777" w:rsidTr="000F3007">
        <w:trPr>
          <w:trHeight w:val="240"/>
        </w:trPr>
        <w:tc>
          <w:tcPr>
            <w:tcW w:w="9757" w:type="dxa"/>
            <w:gridSpan w:val="8"/>
            <w:noWrap/>
            <w:vAlign w:val="center"/>
            <w:hideMark/>
          </w:tcPr>
          <w:p w14:paraId="508A4B88" w14:textId="77777777" w:rsidR="00E64F5A" w:rsidRDefault="00E64F5A" w:rsidP="000F3007">
            <w:pPr>
              <w:rPr>
                <w:rFonts w:ascii="Verdana" w:hAnsi="Verdana"/>
                <w:b/>
                <w:bCs/>
                <w:i/>
                <w:iCs/>
                <w:sz w:val="20"/>
                <w:szCs w:val="20"/>
              </w:rPr>
            </w:pPr>
            <w:r>
              <w:rPr>
                <w:rFonts w:ascii="Verdana" w:hAnsi="Verdana"/>
                <w:b/>
                <w:bCs/>
                <w:i/>
                <w:iCs/>
                <w:sz w:val="20"/>
                <w:szCs w:val="20"/>
              </w:rPr>
              <w:t>&lt;Наименование Депо&gt;</w:t>
            </w:r>
          </w:p>
        </w:tc>
      </w:tr>
      <w:tr w:rsidR="00E64F5A" w14:paraId="7A4AE9E0" w14:textId="77777777" w:rsidTr="000F3007">
        <w:trPr>
          <w:trHeight w:val="186"/>
        </w:trPr>
        <w:tc>
          <w:tcPr>
            <w:tcW w:w="1616" w:type="dxa"/>
            <w:noWrap/>
            <w:vAlign w:val="center"/>
            <w:hideMark/>
          </w:tcPr>
          <w:p w14:paraId="2E82C435"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3142" w:type="dxa"/>
            <w:gridSpan w:val="3"/>
            <w:noWrap/>
            <w:vAlign w:val="center"/>
            <w:hideMark/>
          </w:tcPr>
          <w:p w14:paraId="69ADFE91" w14:textId="77777777" w:rsidR="00E64F5A" w:rsidRDefault="00E64F5A" w:rsidP="000F3007">
            <w:pPr>
              <w:rPr>
                <w:rFonts w:ascii="Verdana" w:hAnsi="Verdana"/>
                <w:sz w:val="20"/>
                <w:szCs w:val="20"/>
              </w:rPr>
            </w:pPr>
            <w:r>
              <w:rPr>
                <w:rFonts w:ascii="Verdana" w:hAnsi="Verdana"/>
                <w:sz w:val="20"/>
                <w:szCs w:val="20"/>
              </w:rPr>
              <w:t>в соответствии с Договором</w:t>
            </w:r>
          </w:p>
        </w:tc>
        <w:tc>
          <w:tcPr>
            <w:tcW w:w="946" w:type="dxa"/>
            <w:noWrap/>
            <w:vAlign w:val="center"/>
            <w:hideMark/>
          </w:tcPr>
          <w:p w14:paraId="530BEE4C" w14:textId="77777777" w:rsidR="00E64F5A" w:rsidRDefault="00E64F5A" w:rsidP="000F3007">
            <w:pPr>
              <w:jc w:val="center"/>
              <w:rPr>
                <w:rFonts w:ascii="Verdana" w:hAnsi="Verdana"/>
                <w:b/>
                <w:bCs/>
                <w:sz w:val="20"/>
                <w:szCs w:val="20"/>
              </w:rPr>
            </w:pPr>
            <w:r>
              <w:rPr>
                <w:rFonts w:ascii="Verdana" w:hAnsi="Verdana"/>
                <w:b/>
                <w:bCs/>
                <w:sz w:val="20"/>
                <w:szCs w:val="20"/>
              </w:rPr>
              <w:t>&lt;№&gt;</w:t>
            </w:r>
          </w:p>
        </w:tc>
        <w:tc>
          <w:tcPr>
            <w:tcW w:w="1170" w:type="dxa"/>
            <w:noWrap/>
            <w:vAlign w:val="center"/>
            <w:hideMark/>
          </w:tcPr>
          <w:p w14:paraId="0BC1A97D" w14:textId="77777777" w:rsidR="00E64F5A" w:rsidRDefault="00E64F5A" w:rsidP="000F3007">
            <w:pPr>
              <w:jc w:val="center"/>
              <w:rPr>
                <w:rFonts w:ascii="Verdana" w:hAnsi="Verdana"/>
                <w:sz w:val="20"/>
                <w:szCs w:val="20"/>
              </w:rPr>
            </w:pPr>
            <w:r>
              <w:rPr>
                <w:rFonts w:ascii="Verdana" w:hAnsi="Verdana"/>
                <w:sz w:val="20"/>
                <w:szCs w:val="20"/>
              </w:rPr>
              <w:t>от</w:t>
            </w:r>
          </w:p>
        </w:tc>
        <w:tc>
          <w:tcPr>
            <w:tcW w:w="1348" w:type="dxa"/>
            <w:noWrap/>
            <w:vAlign w:val="center"/>
            <w:hideMark/>
          </w:tcPr>
          <w:p w14:paraId="1F8FC5A7" w14:textId="77777777" w:rsidR="00E64F5A" w:rsidRDefault="00E64F5A" w:rsidP="000F3007">
            <w:pPr>
              <w:jc w:val="center"/>
              <w:rPr>
                <w:rFonts w:ascii="Verdana" w:hAnsi="Verdana"/>
                <w:b/>
                <w:bCs/>
                <w:sz w:val="20"/>
                <w:szCs w:val="20"/>
              </w:rPr>
            </w:pPr>
            <w:r>
              <w:rPr>
                <w:rFonts w:ascii="Verdana" w:hAnsi="Verdana"/>
                <w:b/>
                <w:bCs/>
                <w:sz w:val="20"/>
                <w:szCs w:val="20"/>
              </w:rPr>
              <w:t>&lt;Дата&gt;</w:t>
            </w:r>
          </w:p>
        </w:tc>
        <w:tc>
          <w:tcPr>
            <w:tcW w:w="1535" w:type="dxa"/>
            <w:noWrap/>
            <w:vAlign w:val="center"/>
          </w:tcPr>
          <w:p w14:paraId="699E55B5" w14:textId="77777777" w:rsidR="00E64F5A" w:rsidRDefault="00E64F5A" w:rsidP="000F3007">
            <w:pPr>
              <w:rPr>
                <w:rFonts w:ascii="Verdana" w:hAnsi="Verdana"/>
                <w:i/>
                <w:iCs/>
                <w:sz w:val="20"/>
                <w:szCs w:val="20"/>
              </w:rPr>
            </w:pPr>
          </w:p>
        </w:tc>
      </w:tr>
      <w:tr w:rsidR="00E64F5A" w14:paraId="0D80C811" w14:textId="77777777" w:rsidTr="000F3007">
        <w:trPr>
          <w:trHeight w:val="285"/>
        </w:trPr>
        <w:tc>
          <w:tcPr>
            <w:tcW w:w="9757" w:type="dxa"/>
            <w:gridSpan w:val="8"/>
            <w:noWrap/>
            <w:vAlign w:val="center"/>
            <w:hideMark/>
          </w:tcPr>
          <w:p w14:paraId="26FB3083" w14:textId="77777777" w:rsidR="00E64F5A" w:rsidRDefault="00E64F5A" w:rsidP="000F3007">
            <w:pPr>
              <w:rPr>
                <w:rFonts w:ascii="Verdana" w:hAnsi="Verdana"/>
                <w:bCs/>
                <w:sz w:val="20"/>
                <w:szCs w:val="20"/>
              </w:rPr>
            </w:pPr>
            <w:r>
              <w:rPr>
                <w:rFonts w:ascii="Verdana" w:hAnsi="Verdana"/>
                <w:sz w:val="20"/>
                <w:szCs w:val="20"/>
              </w:rPr>
              <w:t xml:space="preserve">оказал услуги по погрузке/выгрузке </w:t>
            </w:r>
            <w:r>
              <w:rPr>
                <w:rFonts w:ascii="Verdana" w:hAnsi="Verdana"/>
                <w:bCs/>
                <w:sz w:val="20"/>
                <w:szCs w:val="20"/>
              </w:rPr>
              <w:t>узлов, деталей грузовых вагонов Заказчика</w:t>
            </w:r>
            <w:r>
              <w:rPr>
                <w:rFonts w:ascii="Verdana" w:hAnsi="Verdana"/>
                <w:sz w:val="20"/>
                <w:szCs w:val="20"/>
              </w:rPr>
              <w:t xml:space="preserve"> в указанном выше объеме.</w:t>
            </w:r>
          </w:p>
        </w:tc>
      </w:tr>
      <w:tr w:rsidR="00E64F5A" w14:paraId="1C8A059E" w14:textId="77777777" w:rsidTr="000F3007">
        <w:trPr>
          <w:trHeight w:val="210"/>
        </w:trPr>
        <w:tc>
          <w:tcPr>
            <w:tcW w:w="3634" w:type="dxa"/>
            <w:gridSpan w:val="3"/>
            <w:noWrap/>
            <w:vAlign w:val="center"/>
          </w:tcPr>
          <w:p w14:paraId="2087E9AD" w14:textId="77777777" w:rsidR="00E64F5A" w:rsidRDefault="00E64F5A" w:rsidP="000F3007">
            <w:pPr>
              <w:rPr>
                <w:rFonts w:ascii="Verdana" w:hAnsi="Verdana"/>
                <w:sz w:val="20"/>
                <w:szCs w:val="20"/>
              </w:rPr>
            </w:pPr>
          </w:p>
        </w:tc>
        <w:tc>
          <w:tcPr>
            <w:tcW w:w="1124" w:type="dxa"/>
            <w:noWrap/>
            <w:vAlign w:val="center"/>
          </w:tcPr>
          <w:p w14:paraId="191C5FDA" w14:textId="77777777" w:rsidR="00E64F5A" w:rsidRDefault="00E64F5A" w:rsidP="000F3007">
            <w:pPr>
              <w:jc w:val="center"/>
              <w:rPr>
                <w:rFonts w:ascii="Verdana" w:hAnsi="Verdana"/>
                <w:b/>
                <w:bCs/>
                <w:i/>
                <w:iCs/>
                <w:sz w:val="20"/>
                <w:szCs w:val="20"/>
              </w:rPr>
            </w:pPr>
          </w:p>
        </w:tc>
        <w:tc>
          <w:tcPr>
            <w:tcW w:w="946" w:type="dxa"/>
            <w:noWrap/>
            <w:vAlign w:val="bottom"/>
          </w:tcPr>
          <w:p w14:paraId="7095E50A" w14:textId="77777777" w:rsidR="00E64F5A" w:rsidRDefault="00E64F5A" w:rsidP="000F3007">
            <w:pPr>
              <w:rPr>
                <w:rFonts w:ascii="Verdana" w:hAnsi="Verdana" w:cs="Arial CYR"/>
                <w:sz w:val="20"/>
                <w:szCs w:val="20"/>
              </w:rPr>
            </w:pPr>
          </w:p>
        </w:tc>
        <w:tc>
          <w:tcPr>
            <w:tcW w:w="1170" w:type="dxa"/>
            <w:noWrap/>
            <w:vAlign w:val="center"/>
          </w:tcPr>
          <w:p w14:paraId="4180AF56" w14:textId="77777777" w:rsidR="00E64F5A" w:rsidRDefault="00E64F5A" w:rsidP="000F3007">
            <w:pPr>
              <w:jc w:val="center"/>
              <w:rPr>
                <w:rFonts w:ascii="Verdana" w:hAnsi="Verdana"/>
                <w:b/>
                <w:bCs/>
                <w:i/>
                <w:iCs/>
                <w:sz w:val="20"/>
                <w:szCs w:val="20"/>
              </w:rPr>
            </w:pPr>
          </w:p>
        </w:tc>
        <w:tc>
          <w:tcPr>
            <w:tcW w:w="1348" w:type="dxa"/>
            <w:noWrap/>
            <w:vAlign w:val="bottom"/>
          </w:tcPr>
          <w:p w14:paraId="00D35614" w14:textId="77777777" w:rsidR="00E64F5A" w:rsidRDefault="00E64F5A" w:rsidP="000F3007">
            <w:pPr>
              <w:rPr>
                <w:rFonts w:ascii="Verdana" w:hAnsi="Verdana" w:cs="Arial CYR"/>
                <w:sz w:val="20"/>
                <w:szCs w:val="20"/>
              </w:rPr>
            </w:pPr>
          </w:p>
        </w:tc>
        <w:tc>
          <w:tcPr>
            <w:tcW w:w="1535" w:type="dxa"/>
            <w:noWrap/>
            <w:vAlign w:val="center"/>
          </w:tcPr>
          <w:p w14:paraId="4699FCF4" w14:textId="77777777" w:rsidR="00E64F5A" w:rsidRDefault="00E64F5A" w:rsidP="000F3007">
            <w:pPr>
              <w:jc w:val="center"/>
              <w:rPr>
                <w:rFonts w:ascii="Verdana" w:hAnsi="Verdana"/>
                <w:b/>
                <w:bCs/>
                <w:sz w:val="20"/>
                <w:szCs w:val="20"/>
              </w:rPr>
            </w:pPr>
          </w:p>
        </w:tc>
      </w:tr>
      <w:tr w:rsidR="00E64F5A" w14:paraId="7001F281" w14:textId="77777777" w:rsidTr="000F3007">
        <w:trPr>
          <w:trHeight w:val="240"/>
        </w:trPr>
        <w:tc>
          <w:tcPr>
            <w:tcW w:w="1616" w:type="dxa"/>
            <w:noWrap/>
            <w:vAlign w:val="bottom"/>
          </w:tcPr>
          <w:p w14:paraId="76064FB1" w14:textId="77777777" w:rsidR="00E64F5A" w:rsidRDefault="00E64F5A" w:rsidP="000F3007">
            <w:pPr>
              <w:rPr>
                <w:rFonts w:ascii="Verdana" w:hAnsi="Verdana" w:cs="Arial CYR"/>
                <w:sz w:val="20"/>
                <w:szCs w:val="20"/>
              </w:rPr>
            </w:pPr>
          </w:p>
        </w:tc>
        <w:tc>
          <w:tcPr>
            <w:tcW w:w="1074" w:type="dxa"/>
            <w:noWrap/>
            <w:vAlign w:val="center"/>
          </w:tcPr>
          <w:p w14:paraId="6B2C3C93" w14:textId="77777777" w:rsidR="00E64F5A" w:rsidRDefault="00E64F5A" w:rsidP="000F3007">
            <w:pPr>
              <w:rPr>
                <w:rFonts w:ascii="Verdana" w:hAnsi="Verdana"/>
                <w:i/>
                <w:iCs/>
                <w:sz w:val="20"/>
                <w:szCs w:val="20"/>
              </w:rPr>
            </w:pPr>
          </w:p>
        </w:tc>
        <w:tc>
          <w:tcPr>
            <w:tcW w:w="944" w:type="dxa"/>
            <w:noWrap/>
            <w:vAlign w:val="center"/>
          </w:tcPr>
          <w:p w14:paraId="1B1CB63C" w14:textId="77777777" w:rsidR="00E64F5A" w:rsidRDefault="00E64F5A" w:rsidP="000F3007">
            <w:pPr>
              <w:jc w:val="center"/>
              <w:rPr>
                <w:rFonts w:ascii="Verdana" w:hAnsi="Verdana"/>
                <w:b/>
                <w:bCs/>
                <w:i/>
                <w:iCs/>
                <w:sz w:val="20"/>
                <w:szCs w:val="20"/>
              </w:rPr>
            </w:pPr>
          </w:p>
        </w:tc>
        <w:tc>
          <w:tcPr>
            <w:tcW w:w="1124" w:type="dxa"/>
            <w:noWrap/>
            <w:vAlign w:val="center"/>
          </w:tcPr>
          <w:p w14:paraId="3787E5C0" w14:textId="77777777" w:rsidR="00E64F5A" w:rsidRDefault="00E64F5A" w:rsidP="000F3007">
            <w:pPr>
              <w:jc w:val="center"/>
              <w:rPr>
                <w:rFonts w:ascii="Verdana" w:hAnsi="Verdana"/>
                <w:b/>
                <w:bCs/>
                <w:i/>
                <w:iCs/>
                <w:sz w:val="20"/>
                <w:szCs w:val="20"/>
              </w:rPr>
            </w:pPr>
          </w:p>
        </w:tc>
        <w:tc>
          <w:tcPr>
            <w:tcW w:w="946" w:type="dxa"/>
            <w:noWrap/>
            <w:vAlign w:val="bottom"/>
          </w:tcPr>
          <w:p w14:paraId="7385DB4D" w14:textId="77777777" w:rsidR="00E64F5A" w:rsidRDefault="00E64F5A" w:rsidP="000F3007">
            <w:pPr>
              <w:rPr>
                <w:rFonts w:ascii="Verdana" w:hAnsi="Verdana" w:cs="Arial CYR"/>
                <w:sz w:val="20"/>
                <w:szCs w:val="20"/>
              </w:rPr>
            </w:pPr>
          </w:p>
        </w:tc>
        <w:tc>
          <w:tcPr>
            <w:tcW w:w="1170" w:type="dxa"/>
            <w:noWrap/>
            <w:vAlign w:val="center"/>
          </w:tcPr>
          <w:p w14:paraId="713B1008" w14:textId="77777777" w:rsidR="00E64F5A" w:rsidRDefault="00E64F5A" w:rsidP="000F3007">
            <w:pPr>
              <w:jc w:val="center"/>
              <w:rPr>
                <w:rFonts w:ascii="Verdana" w:hAnsi="Verdana"/>
                <w:b/>
                <w:bCs/>
                <w:i/>
                <w:iCs/>
                <w:sz w:val="20"/>
                <w:szCs w:val="20"/>
              </w:rPr>
            </w:pPr>
          </w:p>
        </w:tc>
        <w:tc>
          <w:tcPr>
            <w:tcW w:w="1348" w:type="dxa"/>
            <w:noWrap/>
            <w:vAlign w:val="bottom"/>
          </w:tcPr>
          <w:p w14:paraId="01E2F4E0" w14:textId="77777777" w:rsidR="00E64F5A" w:rsidRDefault="00E64F5A" w:rsidP="000F3007">
            <w:pPr>
              <w:rPr>
                <w:rFonts w:ascii="Verdana" w:hAnsi="Verdana" w:cs="Arial CYR"/>
                <w:sz w:val="20"/>
                <w:szCs w:val="20"/>
              </w:rPr>
            </w:pPr>
          </w:p>
        </w:tc>
        <w:tc>
          <w:tcPr>
            <w:tcW w:w="1535" w:type="dxa"/>
            <w:noWrap/>
            <w:vAlign w:val="center"/>
          </w:tcPr>
          <w:p w14:paraId="7AD8F37D" w14:textId="77777777" w:rsidR="00E64F5A" w:rsidRDefault="00E64F5A" w:rsidP="000F3007">
            <w:pPr>
              <w:jc w:val="center"/>
              <w:rPr>
                <w:rFonts w:ascii="Verdana" w:hAnsi="Verdana"/>
                <w:b/>
                <w:bCs/>
                <w:sz w:val="20"/>
                <w:szCs w:val="20"/>
              </w:rPr>
            </w:pPr>
          </w:p>
        </w:tc>
      </w:tr>
      <w:tr w:rsidR="00E64F5A" w14:paraId="730E8797" w14:textId="77777777" w:rsidTr="000F3007">
        <w:trPr>
          <w:trHeight w:val="285"/>
        </w:trPr>
        <w:tc>
          <w:tcPr>
            <w:tcW w:w="2690" w:type="dxa"/>
            <w:gridSpan w:val="2"/>
            <w:noWrap/>
            <w:vAlign w:val="center"/>
            <w:hideMark/>
          </w:tcPr>
          <w:p w14:paraId="15C12598"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944" w:type="dxa"/>
            <w:noWrap/>
            <w:vAlign w:val="center"/>
          </w:tcPr>
          <w:p w14:paraId="2DCBECE5" w14:textId="77777777" w:rsidR="00E64F5A" w:rsidRDefault="00E64F5A" w:rsidP="000F3007">
            <w:pPr>
              <w:rPr>
                <w:rFonts w:ascii="Verdana" w:hAnsi="Verdana"/>
                <w:b/>
                <w:bCs/>
                <w:sz w:val="20"/>
                <w:szCs w:val="20"/>
              </w:rPr>
            </w:pPr>
          </w:p>
        </w:tc>
        <w:tc>
          <w:tcPr>
            <w:tcW w:w="1124" w:type="dxa"/>
            <w:noWrap/>
            <w:vAlign w:val="center"/>
          </w:tcPr>
          <w:p w14:paraId="034BDB45" w14:textId="77777777" w:rsidR="00E64F5A" w:rsidRDefault="00E64F5A" w:rsidP="000F3007">
            <w:pPr>
              <w:rPr>
                <w:rFonts w:ascii="Verdana" w:hAnsi="Verdana"/>
                <w:b/>
                <w:bCs/>
                <w:sz w:val="20"/>
                <w:szCs w:val="20"/>
              </w:rPr>
            </w:pPr>
          </w:p>
        </w:tc>
        <w:tc>
          <w:tcPr>
            <w:tcW w:w="946" w:type="dxa"/>
            <w:noWrap/>
            <w:vAlign w:val="bottom"/>
          </w:tcPr>
          <w:p w14:paraId="1027A3E3" w14:textId="77777777" w:rsidR="00E64F5A" w:rsidRDefault="00E64F5A" w:rsidP="000F3007">
            <w:pPr>
              <w:jc w:val="center"/>
              <w:rPr>
                <w:rFonts w:ascii="Verdana" w:hAnsi="Verdana"/>
                <w:sz w:val="20"/>
                <w:szCs w:val="20"/>
              </w:rPr>
            </w:pPr>
          </w:p>
        </w:tc>
        <w:tc>
          <w:tcPr>
            <w:tcW w:w="2518" w:type="dxa"/>
            <w:gridSpan w:val="2"/>
            <w:noWrap/>
            <w:vAlign w:val="center"/>
            <w:hideMark/>
          </w:tcPr>
          <w:p w14:paraId="5BC6E952" w14:textId="77777777" w:rsidR="00E64F5A" w:rsidRDefault="00E64F5A" w:rsidP="000F3007">
            <w:pPr>
              <w:rPr>
                <w:rFonts w:ascii="Verdana" w:hAnsi="Verdana"/>
                <w:b/>
                <w:bCs/>
                <w:sz w:val="20"/>
                <w:szCs w:val="20"/>
              </w:rPr>
            </w:pPr>
            <w:r>
              <w:rPr>
                <w:rFonts w:ascii="Verdana" w:hAnsi="Verdana"/>
                <w:b/>
                <w:bCs/>
                <w:sz w:val="20"/>
                <w:szCs w:val="20"/>
              </w:rPr>
              <w:t>Заказчик:</w:t>
            </w:r>
          </w:p>
        </w:tc>
        <w:tc>
          <w:tcPr>
            <w:tcW w:w="1535" w:type="dxa"/>
            <w:noWrap/>
            <w:vAlign w:val="center"/>
          </w:tcPr>
          <w:p w14:paraId="78F1E5EC" w14:textId="77777777" w:rsidR="00E64F5A" w:rsidRDefault="00E64F5A" w:rsidP="000F3007">
            <w:pPr>
              <w:rPr>
                <w:rFonts w:ascii="Verdana" w:hAnsi="Verdana"/>
                <w:b/>
                <w:bCs/>
                <w:sz w:val="20"/>
                <w:szCs w:val="20"/>
              </w:rPr>
            </w:pPr>
          </w:p>
        </w:tc>
      </w:tr>
      <w:tr w:rsidR="00E64F5A" w14:paraId="37B8C7C4" w14:textId="77777777" w:rsidTr="000F3007">
        <w:trPr>
          <w:trHeight w:val="126"/>
        </w:trPr>
        <w:tc>
          <w:tcPr>
            <w:tcW w:w="2690" w:type="dxa"/>
            <w:gridSpan w:val="2"/>
            <w:noWrap/>
            <w:vAlign w:val="center"/>
            <w:hideMark/>
          </w:tcPr>
          <w:p w14:paraId="0F74AB9D"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944" w:type="dxa"/>
            <w:noWrap/>
            <w:vAlign w:val="center"/>
          </w:tcPr>
          <w:p w14:paraId="09E84DFA" w14:textId="77777777" w:rsidR="00E64F5A" w:rsidRDefault="00E64F5A" w:rsidP="000F3007">
            <w:pPr>
              <w:rPr>
                <w:rFonts w:ascii="Verdana" w:hAnsi="Verdana"/>
                <w:sz w:val="20"/>
                <w:szCs w:val="20"/>
              </w:rPr>
            </w:pPr>
          </w:p>
        </w:tc>
        <w:tc>
          <w:tcPr>
            <w:tcW w:w="1124" w:type="dxa"/>
            <w:noWrap/>
            <w:vAlign w:val="center"/>
          </w:tcPr>
          <w:p w14:paraId="30041C2E" w14:textId="77777777" w:rsidR="00E64F5A" w:rsidRDefault="00E64F5A" w:rsidP="000F3007">
            <w:pPr>
              <w:rPr>
                <w:rFonts w:ascii="Verdana" w:hAnsi="Verdana"/>
                <w:sz w:val="20"/>
                <w:szCs w:val="20"/>
              </w:rPr>
            </w:pPr>
          </w:p>
        </w:tc>
        <w:tc>
          <w:tcPr>
            <w:tcW w:w="946" w:type="dxa"/>
            <w:noWrap/>
            <w:vAlign w:val="bottom"/>
          </w:tcPr>
          <w:p w14:paraId="28B9D892" w14:textId="77777777" w:rsidR="00E64F5A" w:rsidRDefault="00E64F5A" w:rsidP="000F3007">
            <w:pPr>
              <w:jc w:val="center"/>
              <w:rPr>
                <w:rFonts w:ascii="Verdana" w:hAnsi="Verdana"/>
                <w:sz w:val="20"/>
                <w:szCs w:val="20"/>
              </w:rPr>
            </w:pPr>
          </w:p>
        </w:tc>
        <w:tc>
          <w:tcPr>
            <w:tcW w:w="2518" w:type="dxa"/>
            <w:gridSpan w:val="2"/>
            <w:noWrap/>
            <w:vAlign w:val="center"/>
            <w:hideMark/>
          </w:tcPr>
          <w:p w14:paraId="7CB613EE"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1535" w:type="dxa"/>
            <w:noWrap/>
            <w:vAlign w:val="bottom"/>
          </w:tcPr>
          <w:p w14:paraId="702788D2" w14:textId="77777777" w:rsidR="00E64F5A" w:rsidRDefault="00E64F5A" w:rsidP="000F3007">
            <w:pPr>
              <w:rPr>
                <w:rFonts w:ascii="Verdana" w:hAnsi="Verdana"/>
                <w:sz w:val="20"/>
                <w:szCs w:val="20"/>
              </w:rPr>
            </w:pPr>
          </w:p>
        </w:tc>
      </w:tr>
      <w:tr w:rsidR="00E64F5A" w14:paraId="2E761788" w14:textId="77777777" w:rsidTr="000F3007">
        <w:trPr>
          <w:trHeight w:val="263"/>
        </w:trPr>
        <w:tc>
          <w:tcPr>
            <w:tcW w:w="1616" w:type="dxa"/>
            <w:tcBorders>
              <w:top w:val="nil"/>
              <w:left w:val="nil"/>
              <w:bottom w:val="single" w:sz="4" w:space="0" w:color="auto"/>
              <w:right w:val="nil"/>
            </w:tcBorders>
            <w:noWrap/>
            <w:vAlign w:val="center"/>
            <w:hideMark/>
          </w:tcPr>
          <w:p w14:paraId="46D47E33"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60FA35C1"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79ED1509"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174CF801"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c>
          <w:tcPr>
            <w:tcW w:w="1170" w:type="dxa"/>
            <w:tcBorders>
              <w:top w:val="nil"/>
              <w:left w:val="nil"/>
              <w:bottom w:val="single" w:sz="4" w:space="0" w:color="auto"/>
              <w:right w:val="nil"/>
            </w:tcBorders>
            <w:noWrap/>
            <w:vAlign w:val="center"/>
            <w:hideMark/>
          </w:tcPr>
          <w:p w14:paraId="7ED2EA0B" w14:textId="77777777" w:rsidR="00E64F5A" w:rsidRDefault="00E64F5A" w:rsidP="000F3007">
            <w:pPr>
              <w:rPr>
                <w:rFonts w:ascii="Verdana" w:hAnsi="Verdana"/>
                <w:sz w:val="20"/>
                <w:szCs w:val="20"/>
              </w:rPr>
            </w:pPr>
            <w:r>
              <w:rPr>
                <w:rFonts w:ascii="Verdana" w:hAnsi="Verdana"/>
                <w:sz w:val="20"/>
                <w:szCs w:val="20"/>
              </w:rPr>
              <w:t> </w:t>
            </w:r>
          </w:p>
        </w:tc>
        <w:tc>
          <w:tcPr>
            <w:tcW w:w="1348" w:type="dxa"/>
            <w:tcBorders>
              <w:top w:val="nil"/>
              <w:left w:val="nil"/>
              <w:bottom w:val="single" w:sz="4" w:space="0" w:color="auto"/>
              <w:right w:val="nil"/>
            </w:tcBorders>
            <w:noWrap/>
            <w:vAlign w:val="center"/>
            <w:hideMark/>
          </w:tcPr>
          <w:p w14:paraId="7C69A439" w14:textId="77777777" w:rsidR="00E64F5A" w:rsidRDefault="00E64F5A" w:rsidP="000F3007">
            <w:pPr>
              <w:rPr>
                <w:rFonts w:ascii="Verdana" w:hAnsi="Verdana"/>
                <w:sz w:val="20"/>
                <w:szCs w:val="20"/>
              </w:rPr>
            </w:pPr>
            <w:r>
              <w:rPr>
                <w:rFonts w:ascii="Verdana" w:hAnsi="Verdana"/>
                <w:sz w:val="20"/>
                <w:szCs w:val="20"/>
              </w:rPr>
              <w:t> </w:t>
            </w:r>
          </w:p>
        </w:tc>
        <w:tc>
          <w:tcPr>
            <w:tcW w:w="1535" w:type="dxa"/>
            <w:noWrap/>
            <w:vAlign w:val="center"/>
            <w:hideMark/>
          </w:tcPr>
          <w:p w14:paraId="7BCE2533"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r>
      <w:tr w:rsidR="00E64F5A" w14:paraId="0F6C6F1B" w14:textId="77777777" w:rsidTr="000F3007">
        <w:trPr>
          <w:trHeight w:val="225"/>
        </w:trPr>
        <w:tc>
          <w:tcPr>
            <w:tcW w:w="1616" w:type="dxa"/>
            <w:noWrap/>
            <w:vAlign w:val="bottom"/>
          </w:tcPr>
          <w:p w14:paraId="03717595" w14:textId="77777777" w:rsidR="00E64F5A" w:rsidRDefault="00E64F5A" w:rsidP="000F3007">
            <w:pPr>
              <w:rPr>
                <w:rFonts w:ascii="Verdana" w:hAnsi="Verdana"/>
                <w:sz w:val="20"/>
                <w:szCs w:val="20"/>
              </w:rPr>
            </w:pPr>
          </w:p>
        </w:tc>
        <w:tc>
          <w:tcPr>
            <w:tcW w:w="2018" w:type="dxa"/>
            <w:gridSpan w:val="2"/>
            <w:noWrap/>
            <w:vAlign w:val="bottom"/>
            <w:hideMark/>
          </w:tcPr>
          <w:p w14:paraId="32B878F2" w14:textId="77777777" w:rsidR="00E64F5A" w:rsidRDefault="00E64F5A" w:rsidP="000F3007">
            <w:pPr>
              <w:rPr>
                <w:rFonts w:ascii="Verdana" w:hAnsi="Verdana"/>
                <w:iCs/>
                <w:sz w:val="20"/>
                <w:szCs w:val="20"/>
              </w:rPr>
            </w:pPr>
            <w:r>
              <w:rPr>
                <w:rFonts w:ascii="Verdana" w:hAnsi="Verdana"/>
                <w:iCs/>
                <w:sz w:val="20"/>
                <w:szCs w:val="20"/>
              </w:rPr>
              <w:t>(подпись)</w:t>
            </w:r>
          </w:p>
        </w:tc>
        <w:tc>
          <w:tcPr>
            <w:tcW w:w="1124" w:type="dxa"/>
            <w:noWrap/>
            <w:vAlign w:val="center"/>
          </w:tcPr>
          <w:p w14:paraId="6A04AF02" w14:textId="77777777" w:rsidR="00E64F5A" w:rsidRDefault="00E64F5A" w:rsidP="000F3007">
            <w:pPr>
              <w:rPr>
                <w:rFonts w:ascii="Verdana" w:hAnsi="Verdana"/>
                <w:iCs/>
                <w:sz w:val="20"/>
                <w:szCs w:val="20"/>
              </w:rPr>
            </w:pPr>
          </w:p>
        </w:tc>
        <w:tc>
          <w:tcPr>
            <w:tcW w:w="946" w:type="dxa"/>
            <w:noWrap/>
            <w:vAlign w:val="bottom"/>
          </w:tcPr>
          <w:p w14:paraId="50BACA6C" w14:textId="77777777" w:rsidR="00E64F5A" w:rsidRDefault="00E64F5A" w:rsidP="000F3007">
            <w:pPr>
              <w:jc w:val="center"/>
              <w:rPr>
                <w:rFonts w:ascii="Verdana" w:hAnsi="Verdana"/>
                <w:sz w:val="20"/>
                <w:szCs w:val="20"/>
              </w:rPr>
            </w:pPr>
          </w:p>
        </w:tc>
        <w:tc>
          <w:tcPr>
            <w:tcW w:w="1170" w:type="dxa"/>
            <w:noWrap/>
            <w:vAlign w:val="bottom"/>
          </w:tcPr>
          <w:p w14:paraId="28F48440" w14:textId="77777777" w:rsidR="00E64F5A" w:rsidRDefault="00E64F5A" w:rsidP="000F3007">
            <w:pPr>
              <w:rPr>
                <w:rFonts w:ascii="Verdana" w:hAnsi="Verdana"/>
                <w:sz w:val="20"/>
                <w:szCs w:val="20"/>
              </w:rPr>
            </w:pPr>
          </w:p>
        </w:tc>
        <w:tc>
          <w:tcPr>
            <w:tcW w:w="1348" w:type="dxa"/>
            <w:noWrap/>
            <w:vAlign w:val="bottom"/>
            <w:hideMark/>
          </w:tcPr>
          <w:p w14:paraId="47825E1F" w14:textId="77777777" w:rsidR="00E64F5A" w:rsidRDefault="00E64F5A" w:rsidP="000F3007">
            <w:pPr>
              <w:jc w:val="right"/>
              <w:rPr>
                <w:rFonts w:ascii="Verdana" w:hAnsi="Verdana"/>
                <w:iCs/>
                <w:sz w:val="20"/>
                <w:szCs w:val="20"/>
              </w:rPr>
            </w:pPr>
            <w:r>
              <w:rPr>
                <w:rFonts w:ascii="Verdana" w:hAnsi="Verdana"/>
                <w:iCs/>
                <w:sz w:val="20"/>
                <w:szCs w:val="20"/>
              </w:rPr>
              <w:t>(подпись)</w:t>
            </w:r>
          </w:p>
        </w:tc>
        <w:tc>
          <w:tcPr>
            <w:tcW w:w="1535" w:type="dxa"/>
            <w:noWrap/>
            <w:vAlign w:val="bottom"/>
          </w:tcPr>
          <w:p w14:paraId="6F61A10D" w14:textId="77777777" w:rsidR="00E64F5A" w:rsidRDefault="00E64F5A" w:rsidP="000F3007">
            <w:pPr>
              <w:rPr>
                <w:rFonts w:ascii="Verdana" w:hAnsi="Verdana"/>
                <w:sz w:val="20"/>
                <w:szCs w:val="20"/>
              </w:rPr>
            </w:pPr>
          </w:p>
        </w:tc>
      </w:tr>
      <w:tr w:rsidR="00E64F5A" w14:paraId="1402F5A3" w14:textId="77777777" w:rsidTr="000F3007">
        <w:trPr>
          <w:trHeight w:val="165"/>
        </w:trPr>
        <w:tc>
          <w:tcPr>
            <w:tcW w:w="1616" w:type="dxa"/>
            <w:vAlign w:val="center"/>
            <w:hideMark/>
          </w:tcPr>
          <w:p w14:paraId="4DEF0A31"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6666DA28" w14:textId="77777777" w:rsidR="00E64F5A" w:rsidRDefault="00E64F5A" w:rsidP="000F3007">
            <w:pPr>
              <w:rPr>
                <w:rFonts w:ascii="Verdana" w:hAnsi="Verdana"/>
                <w:sz w:val="20"/>
                <w:szCs w:val="20"/>
              </w:rPr>
            </w:pPr>
          </w:p>
        </w:tc>
        <w:tc>
          <w:tcPr>
            <w:tcW w:w="944" w:type="dxa"/>
            <w:vAlign w:val="center"/>
          </w:tcPr>
          <w:p w14:paraId="12CC2100" w14:textId="77777777" w:rsidR="00E64F5A" w:rsidRDefault="00E64F5A" w:rsidP="000F3007">
            <w:pPr>
              <w:rPr>
                <w:rFonts w:ascii="Verdana" w:hAnsi="Verdana"/>
                <w:sz w:val="20"/>
                <w:szCs w:val="20"/>
              </w:rPr>
            </w:pPr>
          </w:p>
        </w:tc>
        <w:tc>
          <w:tcPr>
            <w:tcW w:w="1124" w:type="dxa"/>
            <w:vAlign w:val="center"/>
          </w:tcPr>
          <w:p w14:paraId="3C1AC921" w14:textId="77777777" w:rsidR="00E64F5A" w:rsidRDefault="00E64F5A" w:rsidP="000F3007">
            <w:pPr>
              <w:rPr>
                <w:rFonts w:ascii="Verdana" w:hAnsi="Verdana"/>
                <w:sz w:val="20"/>
                <w:szCs w:val="20"/>
              </w:rPr>
            </w:pPr>
          </w:p>
        </w:tc>
        <w:tc>
          <w:tcPr>
            <w:tcW w:w="946" w:type="dxa"/>
            <w:noWrap/>
            <w:vAlign w:val="bottom"/>
          </w:tcPr>
          <w:p w14:paraId="6AA2BF71" w14:textId="77777777" w:rsidR="00E64F5A" w:rsidRDefault="00E64F5A" w:rsidP="000F3007">
            <w:pPr>
              <w:jc w:val="center"/>
              <w:rPr>
                <w:rFonts w:ascii="Verdana" w:hAnsi="Verdana"/>
                <w:sz w:val="20"/>
                <w:szCs w:val="20"/>
              </w:rPr>
            </w:pPr>
          </w:p>
        </w:tc>
        <w:tc>
          <w:tcPr>
            <w:tcW w:w="1170" w:type="dxa"/>
            <w:vAlign w:val="center"/>
            <w:hideMark/>
          </w:tcPr>
          <w:p w14:paraId="009744B2"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8" w:type="dxa"/>
            <w:noWrap/>
            <w:vAlign w:val="center"/>
          </w:tcPr>
          <w:p w14:paraId="463310B1" w14:textId="77777777" w:rsidR="00E64F5A" w:rsidRDefault="00E64F5A" w:rsidP="000F3007">
            <w:pPr>
              <w:rPr>
                <w:rFonts w:ascii="Verdana" w:hAnsi="Verdana"/>
                <w:sz w:val="20"/>
                <w:szCs w:val="20"/>
              </w:rPr>
            </w:pPr>
          </w:p>
        </w:tc>
        <w:tc>
          <w:tcPr>
            <w:tcW w:w="1535" w:type="dxa"/>
            <w:noWrap/>
            <w:vAlign w:val="center"/>
          </w:tcPr>
          <w:p w14:paraId="301440B4" w14:textId="77777777" w:rsidR="00E64F5A" w:rsidRDefault="00E64F5A" w:rsidP="000F3007">
            <w:pPr>
              <w:rPr>
                <w:rFonts w:ascii="Verdana" w:hAnsi="Verdana"/>
                <w:sz w:val="20"/>
                <w:szCs w:val="20"/>
              </w:rPr>
            </w:pPr>
          </w:p>
        </w:tc>
      </w:tr>
    </w:tbl>
    <w:p w14:paraId="50962330" w14:textId="77777777" w:rsidR="00E64F5A" w:rsidRDefault="00E64F5A" w:rsidP="00E64F5A">
      <w:pPr>
        <w:spacing w:line="360" w:lineRule="auto"/>
        <w:jc w:val="center"/>
        <w:rPr>
          <w:rFonts w:ascii="Verdana" w:hAnsi="Verdana"/>
          <w:b/>
          <w:sz w:val="20"/>
          <w:szCs w:val="20"/>
        </w:rPr>
      </w:pPr>
    </w:p>
    <w:p w14:paraId="1484B606" w14:textId="6058A6AC" w:rsidR="001B1793" w:rsidRDefault="001B1793" w:rsidP="00E64F5A">
      <w:pPr>
        <w:rPr>
          <w:rFonts w:ascii="Verdana" w:hAnsi="Verdana"/>
          <w:sz w:val="22"/>
          <w:szCs w:val="22"/>
        </w:rPr>
      </w:pPr>
    </w:p>
    <w:p w14:paraId="43FEFAFD" w14:textId="4A25D160" w:rsidR="001B1793" w:rsidRDefault="001B1793" w:rsidP="00E64F5A">
      <w:pPr>
        <w:rPr>
          <w:rFonts w:ascii="Verdana" w:hAnsi="Verdana"/>
          <w:sz w:val="22"/>
          <w:szCs w:val="22"/>
        </w:rPr>
      </w:pPr>
    </w:p>
    <w:p w14:paraId="27DE279E" w14:textId="1599D376" w:rsidR="001B1793" w:rsidRDefault="001B1793" w:rsidP="00E64F5A">
      <w:pPr>
        <w:rPr>
          <w:rFonts w:ascii="Verdana" w:hAnsi="Verdana"/>
          <w:sz w:val="22"/>
          <w:szCs w:val="22"/>
        </w:rPr>
      </w:pPr>
    </w:p>
    <w:p w14:paraId="495210FC" w14:textId="086636F8" w:rsidR="001B1793" w:rsidRDefault="001B1793" w:rsidP="00E64F5A">
      <w:pPr>
        <w:rPr>
          <w:rFonts w:ascii="Verdana" w:hAnsi="Verdana"/>
          <w:sz w:val="22"/>
          <w:szCs w:val="22"/>
        </w:rPr>
      </w:pPr>
    </w:p>
    <w:p w14:paraId="54577679" w14:textId="77777777" w:rsidR="001B1793" w:rsidRDefault="001B1793" w:rsidP="00E64F5A">
      <w:pPr>
        <w:rPr>
          <w:rFonts w:ascii="Verdana" w:hAnsi="Verdana"/>
          <w:sz w:val="22"/>
          <w:szCs w:val="22"/>
        </w:rPr>
        <w:sectPr w:rsidR="001B1793">
          <w:pgSz w:w="11906" w:h="16838"/>
          <w:pgMar w:top="993" w:right="851" w:bottom="1134" w:left="1134" w:header="720" w:footer="720" w:gutter="0"/>
          <w:pgNumType w:start="69"/>
          <w:cols w:space="720"/>
        </w:sectPr>
      </w:pPr>
    </w:p>
    <w:p w14:paraId="503B2EB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11</w:t>
      </w:r>
    </w:p>
    <w:p w14:paraId="609B7E59"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15735" w:type="dxa"/>
        <w:tblInd w:w="-284" w:type="dxa"/>
        <w:tblLayout w:type="fixed"/>
        <w:tblLook w:val="04A0" w:firstRow="1" w:lastRow="0" w:firstColumn="1" w:lastColumn="0" w:noHBand="0" w:noVBand="1"/>
      </w:tblPr>
      <w:tblGrid>
        <w:gridCol w:w="1020"/>
        <w:gridCol w:w="839"/>
        <w:gridCol w:w="1054"/>
        <w:gridCol w:w="762"/>
        <w:gridCol w:w="820"/>
        <w:gridCol w:w="820"/>
        <w:gridCol w:w="820"/>
        <w:gridCol w:w="644"/>
        <w:gridCol w:w="645"/>
        <w:gridCol w:w="1113"/>
        <w:gridCol w:w="1113"/>
        <w:gridCol w:w="820"/>
        <w:gridCol w:w="820"/>
        <w:gridCol w:w="775"/>
        <w:gridCol w:w="644"/>
        <w:gridCol w:w="293"/>
        <w:gridCol w:w="937"/>
        <w:gridCol w:w="469"/>
        <w:gridCol w:w="527"/>
        <w:gridCol w:w="800"/>
      </w:tblGrid>
      <w:tr w:rsidR="00E64F5A" w14:paraId="77233450" w14:textId="77777777" w:rsidTr="00D57FC8">
        <w:trPr>
          <w:trHeight w:hRule="exact" w:val="274"/>
        </w:trPr>
        <w:tc>
          <w:tcPr>
            <w:tcW w:w="9650" w:type="dxa"/>
            <w:gridSpan w:val="11"/>
            <w:tcMar>
              <w:top w:w="0" w:type="dxa"/>
              <w:left w:w="15" w:type="dxa"/>
              <w:bottom w:w="0" w:type="dxa"/>
              <w:right w:w="15" w:type="dxa"/>
            </w:tcMar>
          </w:tcPr>
          <w:p w14:paraId="484AFB0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6085" w:type="dxa"/>
            <w:gridSpan w:val="9"/>
            <w:shd w:val="clear" w:color="auto" w:fill="FFFFFF"/>
            <w:tcMar>
              <w:top w:w="0" w:type="dxa"/>
              <w:left w:w="15" w:type="dxa"/>
              <w:bottom w:w="0" w:type="dxa"/>
              <w:right w:w="15" w:type="dxa"/>
            </w:tcMar>
            <w:vAlign w:val="center"/>
          </w:tcPr>
          <w:p w14:paraId="7F8D9F3F"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p>
        </w:tc>
      </w:tr>
      <w:tr w:rsidR="00E64F5A" w14:paraId="2B9C99B3" w14:textId="77777777" w:rsidTr="00D57FC8">
        <w:trPr>
          <w:trHeight w:hRule="exact" w:val="274"/>
        </w:trPr>
        <w:tc>
          <w:tcPr>
            <w:tcW w:w="9650" w:type="dxa"/>
            <w:gridSpan w:val="11"/>
            <w:tcMar>
              <w:top w:w="0" w:type="dxa"/>
              <w:left w:w="15" w:type="dxa"/>
              <w:bottom w:w="0" w:type="dxa"/>
              <w:right w:w="15" w:type="dxa"/>
            </w:tcMar>
          </w:tcPr>
          <w:p w14:paraId="1C9AC7C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8EF6B6B"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номер документа</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F8DC50"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Дата составления</w:t>
            </w:r>
          </w:p>
        </w:tc>
        <w:tc>
          <w:tcPr>
            <w:tcW w:w="27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D28A707"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Отчетный период</w:t>
            </w:r>
          </w:p>
        </w:tc>
      </w:tr>
      <w:tr w:rsidR="00E64F5A" w14:paraId="22262BF6" w14:textId="77777777" w:rsidTr="00D57FC8">
        <w:trPr>
          <w:trHeight w:hRule="exact" w:val="274"/>
        </w:trPr>
        <w:tc>
          <w:tcPr>
            <w:tcW w:w="9650" w:type="dxa"/>
            <w:gridSpan w:val="11"/>
            <w:tcMar>
              <w:top w:w="0" w:type="dxa"/>
              <w:left w:w="15" w:type="dxa"/>
              <w:bottom w:w="0" w:type="dxa"/>
              <w:right w:w="15" w:type="dxa"/>
            </w:tcMar>
          </w:tcPr>
          <w:p w14:paraId="31C13FE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tcBorders>
              <w:top w:val="single" w:sz="4" w:space="0" w:color="000000"/>
              <w:left w:val="single" w:sz="4" w:space="0" w:color="000000"/>
              <w:bottom w:val="single" w:sz="4" w:space="0" w:color="000000"/>
              <w:right w:val="single" w:sz="4" w:space="0" w:color="000000"/>
            </w:tcBorders>
            <w:vAlign w:val="center"/>
            <w:hideMark/>
          </w:tcPr>
          <w:p w14:paraId="5DBDF6AE" w14:textId="77777777" w:rsidR="00E64F5A" w:rsidRDefault="00E64F5A" w:rsidP="000F3007">
            <w:pPr>
              <w:rPr>
                <w:rFonts w:ascii="Verdana" w:hAnsi="Verdana"/>
                <w:bCs/>
                <w:w w:val="105"/>
                <w:sz w:val="20"/>
                <w:szCs w:val="20"/>
              </w:rPr>
            </w:pPr>
          </w:p>
        </w:tc>
        <w:tc>
          <w:tcPr>
            <w:tcW w:w="1712" w:type="dxa"/>
            <w:gridSpan w:val="3"/>
            <w:vMerge/>
            <w:tcBorders>
              <w:top w:val="single" w:sz="4" w:space="0" w:color="000000"/>
              <w:left w:val="single" w:sz="4" w:space="0" w:color="000000"/>
              <w:bottom w:val="single" w:sz="4" w:space="0" w:color="000000"/>
              <w:right w:val="single" w:sz="4" w:space="0" w:color="000000"/>
            </w:tcBorders>
            <w:vAlign w:val="center"/>
            <w:hideMark/>
          </w:tcPr>
          <w:p w14:paraId="5BAD6905" w14:textId="77777777" w:rsidR="00E64F5A" w:rsidRDefault="00E64F5A" w:rsidP="000F3007">
            <w:pP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6A2CFAB"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с</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F058758"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по</w:t>
            </w:r>
          </w:p>
        </w:tc>
      </w:tr>
      <w:tr w:rsidR="00E64F5A" w14:paraId="34509A14" w14:textId="77777777" w:rsidTr="00D57FC8">
        <w:trPr>
          <w:trHeight w:hRule="exact" w:val="274"/>
        </w:trPr>
        <w:tc>
          <w:tcPr>
            <w:tcW w:w="9650" w:type="dxa"/>
            <w:gridSpan w:val="11"/>
            <w:tcMar>
              <w:top w:w="0" w:type="dxa"/>
              <w:left w:w="15" w:type="dxa"/>
              <w:bottom w:w="0" w:type="dxa"/>
              <w:right w:w="15" w:type="dxa"/>
            </w:tcMar>
          </w:tcPr>
          <w:p w14:paraId="2D7152E9"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F86869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E72A4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D4E89CA"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908DE9B"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r>
      <w:tr w:rsidR="00E64F5A" w14:paraId="4545B982" w14:textId="77777777" w:rsidTr="00D57FC8">
        <w:trPr>
          <w:trHeight w:val="712"/>
        </w:trPr>
        <w:tc>
          <w:tcPr>
            <w:tcW w:w="15735" w:type="dxa"/>
            <w:gridSpan w:val="20"/>
            <w:shd w:val="clear" w:color="auto" w:fill="FFFFFF"/>
            <w:tcMar>
              <w:top w:w="0" w:type="dxa"/>
              <w:left w:w="15" w:type="dxa"/>
              <w:bottom w:w="0" w:type="dxa"/>
              <w:right w:w="15" w:type="dxa"/>
            </w:tcMar>
            <w:vAlign w:val="center"/>
            <w:hideMark/>
          </w:tcPr>
          <w:p w14:paraId="1333CCD5" w14:textId="77777777" w:rsidR="00E64F5A" w:rsidRDefault="00E64F5A" w:rsidP="000F3007">
            <w:pPr>
              <w:widowControl w:val="0"/>
              <w:autoSpaceDE w:val="0"/>
              <w:autoSpaceDN w:val="0"/>
              <w:adjustRightInd w:val="0"/>
              <w:spacing w:before="29" w:line="254" w:lineRule="exact"/>
              <w:ind w:left="15"/>
              <w:jc w:val="center"/>
              <w:rPr>
                <w:rFonts w:ascii="Verdana" w:hAnsi="Verdana"/>
                <w:b/>
                <w:bCs/>
                <w:w w:val="105"/>
                <w:sz w:val="20"/>
                <w:szCs w:val="20"/>
              </w:rPr>
            </w:pPr>
            <w:r>
              <w:rPr>
                <w:rFonts w:ascii="Verdana" w:hAnsi="Verdana"/>
                <w:b/>
                <w:bCs/>
                <w:w w:val="105"/>
                <w:sz w:val="20"/>
                <w:szCs w:val="20"/>
              </w:rPr>
              <w:t>Расчет за услуги по хранению отремонтированных, ремонтопригодных и исправных узлов и деталей,</w:t>
            </w:r>
            <w:r>
              <w:rPr>
                <w:rFonts w:ascii="Verdana" w:hAnsi="Verdana"/>
                <w:b/>
                <w:sz w:val="20"/>
                <w:szCs w:val="20"/>
              </w:rPr>
              <w:t xml:space="preserve"> </w:t>
            </w:r>
            <w:r>
              <w:rPr>
                <w:rFonts w:ascii="Verdana" w:hAnsi="Verdana"/>
                <w:b/>
                <w:bCs/>
                <w:w w:val="105"/>
                <w:sz w:val="20"/>
                <w:szCs w:val="20"/>
              </w:rPr>
              <w:t xml:space="preserve">неремонтопригодных запасных частей </w:t>
            </w:r>
            <w:r>
              <w:rPr>
                <w:rFonts w:ascii="Verdana" w:hAnsi="Verdana"/>
                <w:b/>
                <w:bCs/>
                <w:w w:val="105"/>
                <w:sz w:val="20"/>
                <w:szCs w:val="20"/>
              </w:rPr>
              <w:br/>
            </w:r>
          </w:p>
        </w:tc>
      </w:tr>
      <w:tr w:rsidR="00E64F5A" w14:paraId="23DDA436" w14:textId="77777777" w:rsidTr="00D57FC8">
        <w:trPr>
          <w:trHeight w:hRule="exact" w:val="1527"/>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EEA779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Наименование предмета хранения</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3F97FC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детали</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5A8563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вагона, из под которого поступила з/часть</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600D3D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деталей</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8CC117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поступления на хранение</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7C5B4D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6B7EDC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928E7C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xml:space="preserve">Кол-во суток </w:t>
            </w:r>
            <w:proofErr w:type="spellStart"/>
            <w:r>
              <w:rPr>
                <w:rFonts w:ascii="Verdana" w:hAnsi="Verdana"/>
                <w:b/>
                <w:bCs/>
                <w:w w:val="105"/>
                <w:sz w:val="16"/>
                <w:szCs w:val="16"/>
              </w:rPr>
              <w:t>хран</w:t>
            </w:r>
            <w:proofErr w:type="spellEnd"/>
            <w:r>
              <w:rPr>
                <w:rFonts w:ascii="Verdana" w:hAnsi="Verdana"/>
                <w:b/>
                <w:bCs/>
                <w:w w:val="105"/>
                <w:sz w:val="16"/>
                <w:szCs w:val="16"/>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151390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4068D8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до 30 суток без НДС (руб.)</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A712E4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до 30суток (руб.)</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309C57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8E863EF"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64E802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суток хранения</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C97E23E"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9CF183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свыше 30суток без НДС (руб.)</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8E12948"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свыше 30суток (руб.)</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0F9A28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ИТОГО стоимость хранения (руб.)</w:t>
            </w:r>
          </w:p>
        </w:tc>
      </w:tr>
      <w:tr w:rsidR="00E64F5A" w14:paraId="10BFF93A"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8F16CCF"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E7F5B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DCAA0B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842C2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69F8DD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210724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BFBEDA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AD9B2F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CB321D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F252D6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4BF0D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C63E7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FC793F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859B98"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EAED6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70ACD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1A34C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BEBF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59D32593"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FC8E084"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859F5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E2C2FA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2BFE3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2C37B4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5E79E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377D5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740EB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9B9A8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C8546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FEC963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24AF61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0CEFEB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0D59D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B3D4867"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90F7E7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272ABE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3900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641EE1C5" w14:textId="77777777" w:rsidTr="00D57FC8">
        <w:trPr>
          <w:trHeight w:hRule="exact" w:val="274"/>
        </w:trPr>
        <w:tc>
          <w:tcPr>
            <w:tcW w:w="29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4556487" w14:textId="77777777" w:rsidR="00E64F5A" w:rsidRDefault="00E64F5A" w:rsidP="000F3007">
            <w:pPr>
              <w:widowControl w:val="0"/>
              <w:autoSpaceDE w:val="0"/>
              <w:autoSpaceDN w:val="0"/>
              <w:adjustRightInd w:val="0"/>
              <w:spacing w:before="29" w:line="214" w:lineRule="exact"/>
              <w:ind w:left="15"/>
              <w:rPr>
                <w:rFonts w:ascii="Verdana" w:hAnsi="Verdana"/>
                <w:bCs/>
                <w:w w:val="105"/>
                <w:sz w:val="20"/>
                <w:szCs w:val="20"/>
              </w:rPr>
            </w:pPr>
            <w:r>
              <w:rPr>
                <w:rFonts w:ascii="Verdana" w:hAnsi="Verdana"/>
                <w:bCs/>
                <w:w w:val="105"/>
                <w:sz w:val="20"/>
                <w:szCs w:val="20"/>
              </w:rPr>
              <w:t>ИТОГО</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AFE46A4" w14:textId="77777777" w:rsidR="00E64F5A" w:rsidRDefault="00E64F5A" w:rsidP="000F3007">
            <w:pPr>
              <w:widowControl w:val="0"/>
              <w:autoSpaceDE w:val="0"/>
              <w:autoSpaceDN w:val="0"/>
              <w:adjustRightInd w:val="0"/>
              <w:spacing w:before="29" w:line="21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7E8D2D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9EEB84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20AB5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E5A659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F795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41DFC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733B40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58E7AC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094F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E44833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569A2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8BEF1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35F9F4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66ECF9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bl>
    <w:p w14:paraId="0FC81D75" w14:textId="77777777" w:rsidR="00E64F5A" w:rsidRDefault="00E64F5A" w:rsidP="00E64F5A">
      <w:pPr>
        <w:rPr>
          <w:rFonts w:ascii="Verdana" w:hAnsi="Verdana"/>
          <w:b/>
          <w:sz w:val="20"/>
          <w:szCs w:val="20"/>
        </w:rPr>
      </w:pPr>
    </w:p>
    <w:tbl>
      <w:tblPr>
        <w:tblW w:w="12899" w:type="dxa"/>
        <w:tblInd w:w="851" w:type="dxa"/>
        <w:tblLook w:val="04A0" w:firstRow="1" w:lastRow="0" w:firstColumn="1" w:lastColumn="0" w:noHBand="0" w:noVBand="1"/>
      </w:tblPr>
      <w:tblGrid>
        <w:gridCol w:w="487"/>
        <w:gridCol w:w="1083"/>
        <w:gridCol w:w="944"/>
        <w:gridCol w:w="1124"/>
        <w:gridCol w:w="1624"/>
        <w:gridCol w:w="492"/>
        <w:gridCol w:w="2893"/>
        <w:gridCol w:w="4252"/>
      </w:tblGrid>
      <w:tr w:rsidR="00E64F5A" w14:paraId="4B4078C0" w14:textId="77777777" w:rsidTr="00D57FC8">
        <w:trPr>
          <w:trHeight w:val="285"/>
        </w:trPr>
        <w:tc>
          <w:tcPr>
            <w:tcW w:w="1570" w:type="dxa"/>
            <w:gridSpan w:val="2"/>
            <w:noWrap/>
            <w:vAlign w:val="center"/>
            <w:hideMark/>
          </w:tcPr>
          <w:p w14:paraId="0B1ED1A5" w14:textId="77777777" w:rsidR="00E64F5A" w:rsidRDefault="00E64F5A" w:rsidP="00D57FC8">
            <w:pPr>
              <w:jc w:val="center"/>
              <w:rPr>
                <w:rFonts w:ascii="Verdana" w:hAnsi="Verdana"/>
                <w:b/>
                <w:bCs/>
                <w:i/>
                <w:sz w:val="20"/>
                <w:szCs w:val="20"/>
              </w:rPr>
            </w:pPr>
            <w:r>
              <w:rPr>
                <w:rFonts w:ascii="Verdana" w:hAnsi="Verdana"/>
                <w:b/>
                <w:bCs/>
                <w:i/>
                <w:sz w:val="20"/>
                <w:szCs w:val="20"/>
              </w:rPr>
              <w:t>Подрядчик:</w:t>
            </w:r>
          </w:p>
        </w:tc>
        <w:tc>
          <w:tcPr>
            <w:tcW w:w="944" w:type="dxa"/>
            <w:noWrap/>
            <w:vAlign w:val="center"/>
          </w:tcPr>
          <w:p w14:paraId="385D6D00" w14:textId="77777777" w:rsidR="00E64F5A" w:rsidRDefault="00E64F5A" w:rsidP="00D57FC8">
            <w:pPr>
              <w:jc w:val="center"/>
              <w:rPr>
                <w:rFonts w:ascii="Verdana" w:hAnsi="Verdana"/>
                <w:b/>
                <w:bCs/>
                <w:i/>
                <w:sz w:val="20"/>
                <w:szCs w:val="20"/>
              </w:rPr>
            </w:pPr>
          </w:p>
        </w:tc>
        <w:tc>
          <w:tcPr>
            <w:tcW w:w="1124" w:type="dxa"/>
            <w:noWrap/>
            <w:vAlign w:val="center"/>
          </w:tcPr>
          <w:p w14:paraId="732B6C78" w14:textId="77777777" w:rsidR="00E64F5A" w:rsidRDefault="00E64F5A" w:rsidP="00D57FC8">
            <w:pPr>
              <w:jc w:val="center"/>
              <w:rPr>
                <w:rFonts w:ascii="Verdana" w:hAnsi="Verdana"/>
                <w:b/>
                <w:bCs/>
                <w:i/>
                <w:sz w:val="20"/>
                <w:szCs w:val="20"/>
              </w:rPr>
            </w:pPr>
          </w:p>
        </w:tc>
        <w:tc>
          <w:tcPr>
            <w:tcW w:w="1624" w:type="dxa"/>
            <w:noWrap/>
            <w:vAlign w:val="center"/>
          </w:tcPr>
          <w:p w14:paraId="63ED1EC5" w14:textId="77777777" w:rsidR="00E64F5A" w:rsidRDefault="00E64F5A" w:rsidP="00D57FC8">
            <w:pPr>
              <w:jc w:val="center"/>
              <w:rPr>
                <w:rFonts w:ascii="Verdana" w:hAnsi="Verdana"/>
                <w:i/>
                <w:sz w:val="20"/>
                <w:szCs w:val="20"/>
              </w:rPr>
            </w:pPr>
          </w:p>
        </w:tc>
        <w:tc>
          <w:tcPr>
            <w:tcW w:w="3385" w:type="dxa"/>
            <w:gridSpan w:val="2"/>
            <w:noWrap/>
            <w:vAlign w:val="center"/>
            <w:hideMark/>
          </w:tcPr>
          <w:p w14:paraId="1AC24A0E" w14:textId="77777777" w:rsidR="00E64F5A" w:rsidRDefault="00E64F5A" w:rsidP="00D57FC8">
            <w:pPr>
              <w:jc w:val="center"/>
              <w:rPr>
                <w:rFonts w:ascii="Verdana" w:hAnsi="Verdana"/>
                <w:b/>
                <w:bCs/>
                <w:i/>
                <w:sz w:val="20"/>
                <w:szCs w:val="20"/>
              </w:rPr>
            </w:pPr>
            <w:r>
              <w:rPr>
                <w:rFonts w:ascii="Verdana" w:hAnsi="Verdana"/>
                <w:b/>
                <w:bCs/>
                <w:i/>
                <w:sz w:val="20"/>
                <w:szCs w:val="20"/>
              </w:rPr>
              <w:t>Заказчик:</w:t>
            </w:r>
          </w:p>
        </w:tc>
        <w:tc>
          <w:tcPr>
            <w:tcW w:w="4252" w:type="dxa"/>
            <w:noWrap/>
            <w:vAlign w:val="center"/>
          </w:tcPr>
          <w:p w14:paraId="2A9FB070" w14:textId="77777777" w:rsidR="00E64F5A" w:rsidRDefault="00E64F5A" w:rsidP="00D57FC8">
            <w:pPr>
              <w:jc w:val="center"/>
              <w:rPr>
                <w:rFonts w:ascii="Verdana" w:hAnsi="Verdana"/>
                <w:b/>
                <w:bCs/>
                <w:i/>
                <w:sz w:val="20"/>
                <w:szCs w:val="20"/>
              </w:rPr>
            </w:pPr>
          </w:p>
        </w:tc>
      </w:tr>
      <w:tr w:rsidR="00E64F5A" w14:paraId="6729E7D2" w14:textId="77777777" w:rsidTr="00D57FC8">
        <w:trPr>
          <w:trHeight w:val="126"/>
        </w:trPr>
        <w:tc>
          <w:tcPr>
            <w:tcW w:w="1570" w:type="dxa"/>
            <w:gridSpan w:val="2"/>
            <w:noWrap/>
            <w:vAlign w:val="center"/>
            <w:hideMark/>
          </w:tcPr>
          <w:p w14:paraId="03654335"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5ECFF97B" w14:textId="77777777" w:rsidR="00E64F5A" w:rsidRDefault="00E64F5A" w:rsidP="00D57FC8">
            <w:pPr>
              <w:jc w:val="center"/>
              <w:rPr>
                <w:rFonts w:ascii="Verdana" w:hAnsi="Verdana"/>
                <w:i/>
                <w:sz w:val="20"/>
                <w:szCs w:val="20"/>
              </w:rPr>
            </w:pPr>
          </w:p>
        </w:tc>
        <w:tc>
          <w:tcPr>
            <w:tcW w:w="1124" w:type="dxa"/>
            <w:noWrap/>
            <w:vAlign w:val="center"/>
          </w:tcPr>
          <w:p w14:paraId="6BA2CA7C" w14:textId="77777777" w:rsidR="00E64F5A" w:rsidRDefault="00E64F5A" w:rsidP="00D57FC8">
            <w:pPr>
              <w:jc w:val="center"/>
              <w:rPr>
                <w:rFonts w:ascii="Verdana" w:hAnsi="Verdana"/>
                <w:i/>
                <w:sz w:val="20"/>
                <w:szCs w:val="20"/>
              </w:rPr>
            </w:pPr>
          </w:p>
        </w:tc>
        <w:tc>
          <w:tcPr>
            <w:tcW w:w="1624" w:type="dxa"/>
            <w:noWrap/>
            <w:vAlign w:val="center"/>
          </w:tcPr>
          <w:p w14:paraId="5F3ED8FA" w14:textId="77777777" w:rsidR="00E64F5A" w:rsidRDefault="00E64F5A" w:rsidP="00D57FC8">
            <w:pPr>
              <w:jc w:val="center"/>
              <w:rPr>
                <w:rFonts w:ascii="Verdana" w:hAnsi="Verdana"/>
                <w:i/>
                <w:sz w:val="20"/>
                <w:szCs w:val="20"/>
              </w:rPr>
            </w:pPr>
          </w:p>
        </w:tc>
        <w:tc>
          <w:tcPr>
            <w:tcW w:w="3385" w:type="dxa"/>
            <w:gridSpan w:val="2"/>
            <w:noWrap/>
            <w:vAlign w:val="center"/>
            <w:hideMark/>
          </w:tcPr>
          <w:p w14:paraId="0916D840"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4252" w:type="dxa"/>
            <w:noWrap/>
            <w:vAlign w:val="center"/>
          </w:tcPr>
          <w:p w14:paraId="4C72B22B" w14:textId="77777777" w:rsidR="00E64F5A" w:rsidRDefault="00E64F5A" w:rsidP="00D57FC8">
            <w:pPr>
              <w:jc w:val="center"/>
              <w:rPr>
                <w:rFonts w:ascii="Verdana" w:hAnsi="Verdana"/>
                <w:i/>
                <w:sz w:val="20"/>
                <w:szCs w:val="20"/>
              </w:rPr>
            </w:pPr>
          </w:p>
        </w:tc>
      </w:tr>
      <w:tr w:rsidR="00E64F5A" w14:paraId="04846B70" w14:textId="77777777" w:rsidTr="00D57FC8">
        <w:trPr>
          <w:trHeight w:val="263"/>
        </w:trPr>
        <w:tc>
          <w:tcPr>
            <w:tcW w:w="487" w:type="dxa"/>
            <w:tcBorders>
              <w:top w:val="nil"/>
              <w:left w:val="nil"/>
              <w:bottom w:val="single" w:sz="4" w:space="0" w:color="auto"/>
              <w:right w:val="nil"/>
            </w:tcBorders>
            <w:noWrap/>
            <w:vAlign w:val="center"/>
            <w:hideMark/>
          </w:tcPr>
          <w:p w14:paraId="4DAF5913" w14:textId="53A8E9F3" w:rsidR="00E64F5A" w:rsidRDefault="00E64F5A" w:rsidP="00D57FC8">
            <w:pPr>
              <w:jc w:val="center"/>
              <w:rPr>
                <w:rFonts w:ascii="Verdana" w:hAnsi="Verdana"/>
                <w:i/>
                <w:sz w:val="20"/>
                <w:szCs w:val="20"/>
              </w:rPr>
            </w:pPr>
          </w:p>
        </w:tc>
        <w:tc>
          <w:tcPr>
            <w:tcW w:w="1083" w:type="dxa"/>
            <w:tcBorders>
              <w:top w:val="nil"/>
              <w:left w:val="nil"/>
              <w:bottom w:val="single" w:sz="4" w:space="0" w:color="auto"/>
              <w:right w:val="nil"/>
            </w:tcBorders>
            <w:noWrap/>
            <w:vAlign w:val="center"/>
            <w:hideMark/>
          </w:tcPr>
          <w:p w14:paraId="5AF91C6C" w14:textId="1223F87B" w:rsidR="00E64F5A" w:rsidRDefault="00E64F5A" w:rsidP="00D57FC8">
            <w:pPr>
              <w:jc w:val="center"/>
              <w:rPr>
                <w:rFonts w:ascii="Verdana" w:hAnsi="Verdana"/>
                <w:i/>
                <w:sz w:val="20"/>
                <w:szCs w:val="20"/>
              </w:rPr>
            </w:pPr>
          </w:p>
        </w:tc>
        <w:tc>
          <w:tcPr>
            <w:tcW w:w="944" w:type="dxa"/>
            <w:tcBorders>
              <w:top w:val="nil"/>
              <w:left w:val="nil"/>
              <w:bottom w:val="single" w:sz="4" w:space="0" w:color="auto"/>
              <w:right w:val="nil"/>
            </w:tcBorders>
            <w:noWrap/>
            <w:vAlign w:val="center"/>
            <w:hideMark/>
          </w:tcPr>
          <w:p w14:paraId="21C43201" w14:textId="09003B10" w:rsidR="00E64F5A" w:rsidRDefault="00E64F5A" w:rsidP="00D57FC8">
            <w:pPr>
              <w:jc w:val="center"/>
              <w:rPr>
                <w:rFonts w:ascii="Verdana" w:hAnsi="Verdana"/>
                <w:i/>
                <w:sz w:val="20"/>
                <w:szCs w:val="20"/>
              </w:rPr>
            </w:pPr>
          </w:p>
        </w:tc>
        <w:tc>
          <w:tcPr>
            <w:tcW w:w="2748" w:type="dxa"/>
            <w:gridSpan w:val="2"/>
            <w:noWrap/>
            <w:vAlign w:val="center"/>
            <w:hideMark/>
          </w:tcPr>
          <w:p w14:paraId="7EBF10DF" w14:textId="77777777" w:rsidR="00E64F5A" w:rsidRDefault="00E64F5A" w:rsidP="00D57FC8">
            <w:pPr>
              <w:jc w:val="center"/>
              <w:rPr>
                <w:rFonts w:ascii="Verdana" w:hAnsi="Verdana"/>
                <w:b/>
                <w:bCs/>
                <w:i/>
                <w:iCs/>
                <w:sz w:val="20"/>
                <w:szCs w:val="20"/>
              </w:rPr>
            </w:pPr>
            <w:r>
              <w:rPr>
                <w:rFonts w:ascii="Verdana" w:hAnsi="Verdana"/>
                <w:b/>
                <w:bCs/>
                <w:i/>
                <w:iCs/>
                <w:sz w:val="20"/>
                <w:szCs w:val="20"/>
              </w:rPr>
              <w:t>Фамилия И.О.</w:t>
            </w:r>
          </w:p>
        </w:tc>
        <w:tc>
          <w:tcPr>
            <w:tcW w:w="492" w:type="dxa"/>
            <w:tcBorders>
              <w:top w:val="nil"/>
              <w:left w:val="nil"/>
              <w:bottom w:val="single" w:sz="4" w:space="0" w:color="auto"/>
              <w:right w:val="nil"/>
            </w:tcBorders>
            <w:noWrap/>
            <w:vAlign w:val="center"/>
            <w:hideMark/>
          </w:tcPr>
          <w:p w14:paraId="02F74A47" w14:textId="68E68703" w:rsidR="00E64F5A" w:rsidRDefault="00E64F5A" w:rsidP="00D57FC8">
            <w:pPr>
              <w:rPr>
                <w:rFonts w:ascii="Verdana" w:hAnsi="Verdana"/>
                <w:i/>
                <w:sz w:val="20"/>
                <w:szCs w:val="20"/>
              </w:rPr>
            </w:pPr>
          </w:p>
        </w:tc>
        <w:tc>
          <w:tcPr>
            <w:tcW w:w="2893" w:type="dxa"/>
            <w:tcBorders>
              <w:top w:val="nil"/>
              <w:left w:val="nil"/>
              <w:bottom w:val="single" w:sz="4" w:space="0" w:color="auto"/>
              <w:right w:val="nil"/>
            </w:tcBorders>
            <w:noWrap/>
            <w:vAlign w:val="center"/>
            <w:hideMark/>
          </w:tcPr>
          <w:p w14:paraId="63E944A8" w14:textId="6ED672C0" w:rsidR="00E64F5A" w:rsidRDefault="00E64F5A" w:rsidP="00D57FC8">
            <w:pPr>
              <w:jc w:val="center"/>
              <w:rPr>
                <w:rFonts w:ascii="Verdana" w:hAnsi="Verdana"/>
                <w:i/>
                <w:sz w:val="20"/>
                <w:szCs w:val="20"/>
              </w:rPr>
            </w:pPr>
          </w:p>
        </w:tc>
        <w:tc>
          <w:tcPr>
            <w:tcW w:w="4252" w:type="dxa"/>
            <w:noWrap/>
            <w:vAlign w:val="center"/>
            <w:hideMark/>
          </w:tcPr>
          <w:p w14:paraId="06FBCA16" w14:textId="77777777" w:rsidR="00E64F5A" w:rsidRDefault="00E64F5A" w:rsidP="00D57FC8">
            <w:pPr>
              <w:rPr>
                <w:rFonts w:ascii="Verdana" w:hAnsi="Verdana"/>
                <w:b/>
                <w:bCs/>
                <w:i/>
                <w:iCs/>
                <w:sz w:val="20"/>
                <w:szCs w:val="20"/>
              </w:rPr>
            </w:pPr>
            <w:r>
              <w:rPr>
                <w:rFonts w:ascii="Verdana" w:hAnsi="Verdana"/>
                <w:b/>
                <w:bCs/>
                <w:i/>
                <w:iCs/>
                <w:sz w:val="20"/>
                <w:szCs w:val="20"/>
              </w:rPr>
              <w:t>Фамилия И.О.</w:t>
            </w:r>
          </w:p>
        </w:tc>
      </w:tr>
      <w:tr w:rsidR="00E64F5A" w14:paraId="11258B60" w14:textId="77777777" w:rsidTr="00D57FC8">
        <w:trPr>
          <w:trHeight w:val="429"/>
        </w:trPr>
        <w:tc>
          <w:tcPr>
            <w:tcW w:w="487" w:type="dxa"/>
            <w:noWrap/>
            <w:vAlign w:val="center"/>
          </w:tcPr>
          <w:p w14:paraId="671A5910" w14:textId="77777777" w:rsidR="00E64F5A" w:rsidRDefault="00E64F5A" w:rsidP="00D57FC8">
            <w:pPr>
              <w:jc w:val="center"/>
              <w:rPr>
                <w:rFonts w:ascii="Verdana" w:hAnsi="Verdana"/>
                <w:i/>
                <w:sz w:val="20"/>
                <w:szCs w:val="20"/>
              </w:rPr>
            </w:pPr>
          </w:p>
        </w:tc>
        <w:tc>
          <w:tcPr>
            <w:tcW w:w="2027" w:type="dxa"/>
            <w:gridSpan w:val="2"/>
            <w:noWrap/>
            <w:vAlign w:val="center"/>
            <w:hideMark/>
          </w:tcPr>
          <w:p w14:paraId="78D7AF8C"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1124" w:type="dxa"/>
            <w:noWrap/>
            <w:vAlign w:val="center"/>
          </w:tcPr>
          <w:p w14:paraId="05768DEA" w14:textId="77777777" w:rsidR="00E64F5A" w:rsidRDefault="00E64F5A" w:rsidP="00D57FC8">
            <w:pPr>
              <w:jc w:val="center"/>
              <w:rPr>
                <w:rFonts w:ascii="Verdana" w:hAnsi="Verdana"/>
                <w:i/>
                <w:iCs/>
                <w:sz w:val="20"/>
                <w:szCs w:val="20"/>
              </w:rPr>
            </w:pPr>
          </w:p>
        </w:tc>
        <w:tc>
          <w:tcPr>
            <w:tcW w:w="1624" w:type="dxa"/>
            <w:noWrap/>
            <w:vAlign w:val="center"/>
          </w:tcPr>
          <w:p w14:paraId="302F0DD2" w14:textId="77777777" w:rsidR="00E64F5A" w:rsidRDefault="00E64F5A" w:rsidP="00D57FC8">
            <w:pPr>
              <w:jc w:val="center"/>
              <w:rPr>
                <w:rFonts w:ascii="Verdana" w:hAnsi="Verdana"/>
                <w:i/>
                <w:sz w:val="20"/>
                <w:szCs w:val="20"/>
              </w:rPr>
            </w:pPr>
          </w:p>
        </w:tc>
        <w:tc>
          <w:tcPr>
            <w:tcW w:w="492" w:type="dxa"/>
            <w:noWrap/>
            <w:vAlign w:val="center"/>
          </w:tcPr>
          <w:p w14:paraId="1831F387" w14:textId="77777777" w:rsidR="00E64F5A" w:rsidRDefault="00E64F5A" w:rsidP="00D57FC8">
            <w:pPr>
              <w:jc w:val="center"/>
              <w:rPr>
                <w:rFonts w:ascii="Verdana" w:hAnsi="Verdana"/>
                <w:i/>
                <w:sz w:val="20"/>
                <w:szCs w:val="20"/>
              </w:rPr>
            </w:pPr>
          </w:p>
        </w:tc>
        <w:tc>
          <w:tcPr>
            <w:tcW w:w="2893" w:type="dxa"/>
            <w:noWrap/>
            <w:vAlign w:val="center"/>
            <w:hideMark/>
          </w:tcPr>
          <w:p w14:paraId="4F584B66"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4252" w:type="dxa"/>
            <w:noWrap/>
            <w:vAlign w:val="center"/>
          </w:tcPr>
          <w:p w14:paraId="09515B3B" w14:textId="77777777" w:rsidR="00E64F5A" w:rsidRDefault="00E64F5A" w:rsidP="00D57FC8">
            <w:pPr>
              <w:jc w:val="center"/>
              <w:rPr>
                <w:rFonts w:ascii="Verdana" w:hAnsi="Verdana"/>
                <w:i/>
                <w:sz w:val="20"/>
                <w:szCs w:val="20"/>
              </w:rPr>
            </w:pPr>
          </w:p>
        </w:tc>
      </w:tr>
      <w:tr w:rsidR="00E64F5A" w14:paraId="210EDF38" w14:textId="77777777" w:rsidTr="00D57FC8">
        <w:trPr>
          <w:trHeight w:val="165"/>
        </w:trPr>
        <w:tc>
          <w:tcPr>
            <w:tcW w:w="487" w:type="dxa"/>
            <w:vAlign w:val="center"/>
            <w:hideMark/>
          </w:tcPr>
          <w:p w14:paraId="6860AA67"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1083" w:type="dxa"/>
            <w:vAlign w:val="center"/>
          </w:tcPr>
          <w:p w14:paraId="5F762B06" w14:textId="77777777" w:rsidR="00E64F5A" w:rsidRDefault="00E64F5A" w:rsidP="00D57FC8">
            <w:pPr>
              <w:jc w:val="center"/>
              <w:rPr>
                <w:rFonts w:ascii="Verdana" w:hAnsi="Verdana"/>
                <w:i/>
                <w:sz w:val="20"/>
                <w:szCs w:val="20"/>
              </w:rPr>
            </w:pPr>
          </w:p>
        </w:tc>
        <w:tc>
          <w:tcPr>
            <w:tcW w:w="944" w:type="dxa"/>
            <w:vAlign w:val="center"/>
          </w:tcPr>
          <w:p w14:paraId="535D7DD0" w14:textId="77777777" w:rsidR="00E64F5A" w:rsidRDefault="00E64F5A" w:rsidP="00D57FC8">
            <w:pPr>
              <w:jc w:val="center"/>
              <w:rPr>
                <w:rFonts w:ascii="Verdana" w:hAnsi="Verdana"/>
                <w:i/>
                <w:sz w:val="20"/>
                <w:szCs w:val="20"/>
              </w:rPr>
            </w:pPr>
          </w:p>
        </w:tc>
        <w:tc>
          <w:tcPr>
            <w:tcW w:w="1124" w:type="dxa"/>
            <w:vAlign w:val="center"/>
          </w:tcPr>
          <w:p w14:paraId="44B07F56" w14:textId="77777777" w:rsidR="00E64F5A" w:rsidRDefault="00E64F5A" w:rsidP="00D57FC8">
            <w:pPr>
              <w:jc w:val="center"/>
              <w:rPr>
                <w:rFonts w:ascii="Verdana" w:hAnsi="Verdana"/>
                <w:i/>
                <w:sz w:val="20"/>
                <w:szCs w:val="20"/>
              </w:rPr>
            </w:pPr>
          </w:p>
        </w:tc>
        <w:tc>
          <w:tcPr>
            <w:tcW w:w="1624" w:type="dxa"/>
            <w:noWrap/>
            <w:vAlign w:val="center"/>
          </w:tcPr>
          <w:p w14:paraId="4211D9DD" w14:textId="77777777" w:rsidR="00E64F5A" w:rsidRDefault="00E64F5A" w:rsidP="00D57FC8">
            <w:pPr>
              <w:jc w:val="center"/>
              <w:rPr>
                <w:rFonts w:ascii="Verdana" w:hAnsi="Verdana"/>
                <w:i/>
                <w:sz w:val="20"/>
                <w:szCs w:val="20"/>
              </w:rPr>
            </w:pPr>
          </w:p>
        </w:tc>
        <w:tc>
          <w:tcPr>
            <w:tcW w:w="492" w:type="dxa"/>
            <w:vAlign w:val="center"/>
            <w:hideMark/>
          </w:tcPr>
          <w:p w14:paraId="41DFC209"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2893" w:type="dxa"/>
            <w:noWrap/>
            <w:vAlign w:val="center"/>
          </w:tcPr>
          <w:p w14:paraId="4023A970" w14:textId="77777777" w:rsidR="00E64F5A" w:rsidRDefault="00E64F5A" w:rsidP="00D57FC8">
            <w:pPr>
              <w:jc w:val="center"/>
              <w:rPr>
                <w:rFonts w:ascii="Verdana" w:hAnsi="Verdana"/>
                <w:i/>
                <w:sz w:val="20"/>
                <w:szCs w:val="20"/>
              </w:rPr>
            </w:pPr>
          </w:p>
        </w:tc>
        <w:tc>
          <w:tcPr>
            <w:tcW w:w="4252" w:type="dxa"/>
            <w:noWrap/>
            <w:vAlign w:val="center"/>
          </w:tcPr>
          <w:p w14:paraId="3328032F" w14:textId="77777777" w:rsidR="00E64F5A" w:rsidRDefault="00E64F5A" w:rsidP="00D57FC8">
            <w:pPr>
              <w:jc w:val="center"/>
              <w:rPr>
                <w:rFonts w:ascii="Verdana" w:hAnsi="Verdana"/>
                <w:i/>
                <w:sz w:val="20"/>
                <w:szCs w:val="20"/>
              </w:rPr>
            </w:pPr>
          </w:p>
        </w:tc>
      </w:tr>
    </w:tbl>
    <w:p w14:paraId="52962336" w14:textId="77777777" w:rsidR="00E64F5A" w:rsidRDefault="00E64F5A" w:rsidP="00E64F5A">
      <w:pPr>
        <w:rPr>
          <w:rFonts w:ascii="Verdana" w:hAnsi="Verdana"/>
          <w:b/>
          <w:sz w:val="20"/>
          <w:szCs w:val="20"/>
        </w:rPr>
      </w:pPr>
    </w:p>
    <w:p w14:paraId="791ECE76" w14:textId="26BD2502" w:rsidR="00E64F5A" w:rsidRDefault="00E64F5A" w:rsidP="001B1793">
      <w:pPr>
        <w:spacing w:line="360" w:lineRule="auto"/>
        <w:jc w:val="center"/>
        <w:rPr>
          <w:rFonts w:ascii="Verdana" w:hAnsi="Verdana"/>
          <w:sz w:val="22"/>
          <w:szCs w:val="22"/>
        </w:rPr>
        <w:sectPr w:rsidR="00E64F5A">
          <w:pgSz w:w="16838" w:h="11906" w:orient="landscape"/>
          <w:pgMar w:top="1134" w:right="1134" w:bottom="851" w:left="1134" w:header="720" w:footer="720" w:gutter="0"/>
          <w:cols w:space="720"/>
        </w:sectPr>
      </w:pPr>
      <w:r>
        <w:rPr>
          <w:rFonts w:ascii="Verdana" w:hAnsi="Verdana"/>
          <w:sz w:val="20"/>
          <w:szCs w:val="20"/>
        </w:rPr>
        <w:tab/>
      </w:r>
    </w:p>
    <w:p w14:paraId="2DE379C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12</w:t>
      </w:r>
    </w:p>
    <w:p w14:paraId="3F5C1874" w14:textId="77777777" w:rsidR="001B1793" w:rsidRDefault="001B1793" w:rsidP="00E64F5A">
      <w:pPr>
        <w:jc w:val="right"/>
        <w:rPr>
          <w:rFonts w:ascii="Verdana" w:hAnsi="Verdana"/>
          <w:sz w:val="20"/>
          <w:szCs w:val="20"/>
        </w:rPr>
      </w:pPr>
    </w:p>
    <w:p w14:paraId="0F679656" w14:textId="0F4AB05A" w:rsidR="00E64F5A" w:rsidRDefault="00E64F5A" w:rsidP="00E64F5A">
      <w:pPr>
        <w:jc w:val="right"/>
        <w:rPr>
          <w:rFonts w:ascii="Verdana" w:hAnsi="Verdana"/>
          <w:b/>
          <w:sz w:val="20"/>
          <w:szCs w:val="20"/>
        </w:rPr>
      </w:pPr>
      <w:r>
        <w:rPr>
          <w:rFonts w:ascii="Verdana" w:hAnsi="Verdana"/>
          <w:b/>
          <w:sz w:val="20"/>
          <w:szCs w:val="20"/>
        </w:rPr>
        <w:t>Форма</w:t>
      </w:r>
    </w:p>
    <w:p w14:paraId="13FF27C1" w14:textId="77777777" w:rsidR="00E64F5A" w:rsidRDefault="00E64F5A" w:rsidP="00E64F5A">
      <w:pPr>
        <w:jc w:val="center"/>
        <w:outlineLvl w:val="0"/>
        <w:rPr>
          <w:rFonts w:ascii="Verdana" w:hAnsi="Verdana"/>
          <w:b/>
          <w:sz w:val="20"/>
          <w:szCs w:val="20"/>
        </w:rPr>
      </w:pPr>
    </w:p>
    <w:p w14:paraId="3EA4C7AB" w14:textId="77777777" w:rsidR="00E64F5A" w:rsidRDefault="00E64F5A" w:rsidP="00E64F5A">
      <w:pPr>
        <w:jc w:val="center"/>
        <w:outlineLvl w:val="0"/>
        <w:rPr>
          <w:rFonts w:ascii="Verdana" w:hAnsi="Verdana"/>
          <w:b/>
          <w:sz w:val="20"/>
          <w:szCs w:val="20"/>
        </w:rPr>
      </w:pPr>
      <w:r>
        <w:rPr>
          <w:rFonts w:ascii="Verdana" w:hAnsi="Verdana"/>
          <w:b/>
          <w:sz w:val="20"/>
          <w:szCs w:val="20"/>
        </w:rPr>
        <w:t>АКТ</w:t>
      </w:r>
    </w:p>
    <w:p w14:paraId="528CB992" w14:textId="77777777" w:rsidR="00E64F5A" w:rsidRDefault="00E64F5A" w:rsidP="00E64F5A">
      <w:pPr>
        <w:jc w:val="center"/>
        <w:outlineLvl w:val="0"/>
        <w:rPr>
          <w:rFonts w:ascii="Verdana" w:hAnsi="Verdana"/>
          <w:b/>
          <w:sz w:val="20"/>
          <w:szCs w:val="20"/>
        </w:rPr>
      </w:pPr>
      <w:r>
        <w:rPr>
          <w:rFonts w:ascii="Verdana" w:hAnsi="Verdana"/>
          <w:b/>
          <w:sz w:val="20"/>
          <w:szCs w:val="20"/>
        </w:rPr>
        <w:t xml:space="preserve">выбраковки узлов и деталей грузового вагона, </w:t>
      </w:r>
    </w:p>
    <w:p w14:paraId="7BB7F6B1" w14:textId="77777777" w:rsidR="00E64F5A" w:rsidRDefault="00E64F5A" w:rsidP="00E64F5A">
      <w:pPr>
        <w:jc w:val="center"/>
        <w:outlineLvl w:val="0"/>
        <w:rPr>
          <w:rFonts w:ascii="Verdana" w:hAnsi="Verdana"/>
          <w:b/>
          <w:sz w:val="20"/>
          <w:szCs w:val="20"/>
        </w:rPr>
      </w:pPr>
      <w:r>
        <w:rPr>
          <w:rFonts w:ascii="Verdana" w:hAnsi="Verdana"/>
          <w:b/>
          <w:sz w:val="20"/>
          <w:szCs w:val="20"/>
        </w:rPr>
        <w:t>поступившего в ремонт</w:t>
      </w:r>
    </w:p>
    <w:p w14:paraId="5B7FF0A4" w14:textId="77777777" w:rsidR="00E64F5A" w:rsidRDefault="00E64F5A" w:rsidP="00E64F5A">
      <w:pPr>
        <w:jc w:val="center"/>
        <w:rPr>
          <w:rFonts w:ascii="Verdana" w:hAnsi="Verdana"/>
          <w:b/>
          <w:sz w:val="20"/>
          <w:szCs w:val="20"/>
        </w:rPr>
      </w:pPr>
    </w:p>
    <w:p w14:paraId="563FA5A9" w14:textId="77777777" w:rsidR="00E64F5A" w:rsidRDefault="00E64F5A" w:rsidP="00E64F5A">
      <w:pPr>
        <w:jc w:val="right"/>
        <w:rPr>
          <w:rFonts w:ascii="Verdana" w:hAnsi="Verdana"/>
          <w:sz w:val="20"/>
          <w:szCs w:val="20"/>
        </w:rPr>
      </w:pPr>
      <w:r>
        <w:rPr>
          <w:rFonts w:ascii="Verdana" w:hAnsi="Verdana"/>
          <w:sz w:val="20"/>
          <w:szCs w:val="20"/>
        </w:rPr>
        <w:t xml:space="preserve"> «___</w:t>
      </w:r>
      <w:proofErr w:type="gramStart"/>
      <w:r>
        <w:rPr>
          <w:rFonts w:ascii="Verdana" w:hAnsi="Verdana"/>
          <w:sz w:val="20"/>
          <w:szCs w:val="20"/>
        </w:rPr>
        <w:t>_»_</w:t>
      </w:r>
      <w:proofErr w:type="gramEnd"/>
      <w:r>
        <w:rPr>
          <w:rFonts w:ascii="Verdana" w:hAnsi="Verdana"/>
          <w:sz w:val="20"/>
          <w:szCs w:val="20"/>
        </w:rPr>
        <w:t>__________20__ г.</w:t>
      </w:r>
    </w:p>
    <w:p w14:paraId="62C31551" w14:textId="77777777" w:rsidR="00E64F5A" w:rsidRDefault="00E64F5A" w:rsidP="00E64F5A">
      <w:pPr>
        <w:rPr>
          <w:rFonts w:ascii="Verdana" w:hAnsi="Verdana"/>
          <w:sz w:val="20"/>
          <w:szCs w:val="20"/>
        </w:rPr>
      </w:pPr>
      <w:r>
        <w:rPr>
          <w:rFonts w:ascii="Verdana" w:hAnsi="Verdana"/>
          <w:sz w:val="20"/>
          <w:szCs w:val="20"/>
        </w:rPr>
        <w:t>ВЧДр _____________________</w:t>
      </w:r>
    </w:p>
    <w:p w14:paraId="7115A4DB" w14:textId="77777777" w:rsidR="00E64F5A" w:rsidRDefault="00E64F5A" w:rsidP="00E64F5A">
      <w:pPr>
        <w:rPr>
          <w:rFonts w:ascii="Verdana" w:hAnsi="Verdana"/>
          <w:sz w:val="20"/>
          <w:szCs w:val="20"/>
        </w:rPr>
      </w:pPr>
    </w:p>
    <w:p w14:paraId="66625CFE" w14:textId="77777777" w:rsidR="00E64F5A" w:rsidRDefault="00E64F5A" w:rsidP="00E64F5A">
      <w:pPr>
        <w:rPr>
          <w:rFonts w:ascii="Verdana" w:hAnsi="Verdana"/>
          <w:sz w:val="20"/>
          <w:szCs w:val="20"/>
        </w:rPr>
      </w:pPr>
      <w:r>
        <w:rPr>
          <w:rFonts w:ascii="Verdana" w:hAnsi="Verdana"/>
          <w:sz w:val="20"/>
          <w:szCs w:val="20"/>
        </w:rPr>
        <w:t>_____________________</w:t>
      </w:r>
    </w:p>
    <w:p w14:paraId="66966ACA" w14:textId="77777777" w:rsidR="00E64F5A" w:rsidRDefault="00E64F5A" w:rsidP="00E64F5A">
      <w:pPr>
        <w:rPr>
          <w:rFonts w:ascii="Verdana" w:hAnsi="Verdana"/>
          <w:sz w:val="20"/>
          <w:szCs w:val="20"/>
        </w:rPr>
      </w:pPr>
    </w:p>
    <w:p w14:paraId="338BC484" w14:textId="77777777" w:rsidR="00E64F5A" w:rsidRDefault="00E64F5A" w:rsidP="00E64F5A">
      <w:pPr>
        <w:ind w:firstLine="708"/>
        <w:jc w:val="both"/>
        <w:rPr>
          <w:rFonts w:ascii="Verdana" w:hAnsi="Verdana"/>
          <w:sz w:val="20"/>
          <w:szCs w:val="20"/>
        </w:rPr>
      </w:pPr>
      <w:r>
        <w:rPr>
          <w:rFonts w:ascii="Verdana" w:hAnsi="Verdana"/>
          <w:sz w:val="20"/>
          <w:szCs w:val="20"/>
        </w:rPr>
        <w:t>Депо Подрядчика __________________ в лице______________________</w:t>
      </w:r>
    </w:p>
    <w:p w14:paraId="13FEBC78" w14:textId="77777777" w:rsidR="00E64F5A" w:rsidRDefault="00E64F5A" w:rsidP="00E64F5A">
      <w:pPr>
        <w:jc w:val="both"/>
        <w:rPr>
          <w:rFonts w:ascii="Verdana" w:hAnsi="Verdana"/>
          <w:sz w:val="20"/>
          <w:szCs w:val="20"/>
        </w:rPr>
      </w:pPr>
      <w:r>
        <w:rPr>
          <w:rFonts w:ascii="Verdana" w:hAnsi="Verdana"/>
          <w:sz w:val="20"/>
          <w:szCs w:val="20"/>
        </w:rPr>
        <w:t>____________________________________________________________________</w:t>
      </w:r>
    </w:p>
    <w:p w14:paraId="2E910A22" w14:textId="77777777" w:rsidR="00E64F5A" w:rsidRDefault="00E64F5A" w:rsidP="00E64F5A">
      <w:pPr>
        <w:jc w:val="center"/>
        <w:rPr>
          <w:rFonts w:ascii="Verdana" w:hAnsi="Verdana"/>
          <w:sz w:val="20"/>
          <w:szCs w:val="20"/>
        </w:rPr>
      </w:pPr>
      <w:r>
        <w:rPr>
          <w:rFonts w:ascii="Verdana" w:hAnsi="Verdana"/>
          <w:sz w:val="20"/>
          <w:szCs w:val="20"/>
        </w:rPr>
        <w:t>(должность, Ф.И.О.)</w:t>
      </w:r>
    </w:p>
    <w:p w14:paraId="0D3E7938" w14:textId="77777777" w:rsidR="00E64F5A" w:rsidRDefault="00E64F5A" w:rsidP="00E64F5A">
      <w:pPr>
        <w:ind w:firstLine="708"/>
        <w:jc w:val="center"/>
        <w:rPr>
          <w:rFonts w:ascii="Verdana" w:hAnsi="Verdana"/>
          <w:sz w:val="20"/>
          <w:szCs w:val="20"/>
        </w:rPr>
      </w:pPr>
    </w:p>
    <w:p w14:paraId="30BD1C08" w14:textId="77777777" w:rsidR="00E64F5A" w:rsidRDefault="00E64F5A" w:rsidP="00E64F5A">
      <w:pPr>
        <w:jc w:val="both"/>
        <w:rPr>
          <w:rFonts w:ascii="Verdana" w:hAnsi="Verdana"/>
          <w:sz w:val="20"/>
          <w:szCs w:val="20"/>
        </w:rPr>
      </w:pPr>
      <w:r>
        <w:rPr>
          <w:rFonts w:ascii="Verdana" w:hAnsi="Verdana"/>
          <w:sz w:val="20"/>
          <w:szCs w:val="20"/>
        </w:rPr>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14:paraId="61E92BB5" w14:textId="77777777" w:rsidR="00E64F5A" w:rsidRDefault="00E64F5A" w:rsidP="00E64F5A">
      <w:pPr>
        <w:ind w:firstLine="708"/>
        <w:jc w:val="both"/>
        <w:rPr>
          <w:rFonts w:ascii="Verdana" w:hAnsi="Verdana"/>
          <w:sz w:val="20"/>
          <w:szCs w:val="20"/>
        </w:rPr>
      </w:pPr>
    </w:p>
    <w:p w14:paraId="493E9F90" w14:textId="77777777" w:rsidR="00E64F5A" w:rsidRDefault="00E64F5A" w:rsidP="00E64F5A">
      <w:pPr>
        <w:rPr>
          <w:rFonts w:ascii="Verdana" w:hAnsi="Verdana"/>
          <w:sz w:val="20"/>
          <w:szCs w:val="20"/>
        </w:rPr>
      </w:pPr>
      <w:r>
        <w:rPr>
          <w:rFonts w:ascii="Verdana" w:hAnsi="Verdana"/>
          <w:sz w:val="20"/>
          <w:szCs w:val="20"/>
        </w:rPr>
        <w:tab/>
        <w:t>Узлы и детали неремонтопригодные:</w:t>
      </w:r>
    </w:p>
    <w:p w14:paraId="027C24DE" w14:textId="77777777" w:rsidR="00E64F5A" w:rsidRDefault="00E64F5A" w:rsidP="00E64F5A">
      <w:pPr>
        <w:rPr>
          <w:rFonts w:ascii="Verdana" w:hAnsi="Verdana"/>
          <w:sz w:val="20"/>
          <w:szCs w:val="20"/>
        </w:rPr>
      </w:pPr>
    </w:p>
    <w:p w14:paraId="6F9F0C0C" w14:textId="77777777" w:rsidR="00E64F5A" w:rsidRDefault="00E64F5A" w:rsidP="00E64F5A">
      <w:pPr>
        <w:rPr>
          <w:rFonts w:ascii="Verdana" w:hAnsi="Verdana"/>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1"/>
        <w:gridCol w:w="1638"/>
        <w:gridCol w:w="2221"/>
        <w:gridCol w:w="1855"/>
      </w:tblGrid>
      <w:tr w:rsidR="00E64F5A" w14:paraId="4E4C9B62"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439E196E" w14:textId="77777777" w:rsidR="00E64F5A" w:rsidRDefault="00E64F5A" w:rsidP="000F3007">
            <w:pPr>
              <w:jc w:val="center"/>
              <w:rPr>
                <w:rFonts w:ascii="Verdana" w:hAnsi="Verdana"/>
                <w:sz w:val="20"/>
                <w:szCs w:val="20"/>
              </w:rPr>
            </w:pPr>
            <w:r>
              <w:rPr>
                <w:rFonts w:ascii="Verdana" w:hAnsi="Verdana"/>
                <w:sz w:val="20"/>
                <w:szCs w:val="20"/>
              </w:rPr>
              <w:t>№№</w:t>
            </w:r>
          </w:p>
          <w:p w14:paraId="23425F1D" w14:textId="77777777" w:rsidR="00E64F5A" w:rsidRDefault="00E64F5A" w:rsidP="000F3007">
            <w:pPr>
              <w:jc w:val="center"/>
              <w:rPr>
                <w:rFonts w:ascii="Verdana" w:hAnsi="Verdana"/>
                <w:sz w:val="20"/>
                <w:szCs w:val="20"/>
              </w:rPr>
            </w:pPr>
            <w:r>
              <w:rPr>
                <w:rFonts w:ascii="Verdana" w:hAnsi="Verdana"/>
                <w:sz w:val="20"/>
                <w:szCs w:val="20"/>
              </w:rPr>
              <w:t>п/п</w:t>
            </w:r>
          </w:p>
        </w:tc>
        <w:tc>
          <w:tcPr>
            <w:tcW w:w="2926" w:type="dxa"/>
            <w:tcBorders>
              <w:top w:val="single" w:sz="4" w:space="0" w:color="auto"/>
              <w:left w:val="single" w:sz="4" w:space="0" w:color="auto"/>
              <w:bottom w:val="single" w:sz="4" w:space="0" w:color="auto"/>
              <w:right w:val="single" w:sz="4" w:space="0" w:color="auto"/>
            </w:tcBorders>
            <w:hideMark/>
          </w:tcPr>
          <w:p w14:paraId="4447A052" w14:textId="77777777" w:rsidR="00E64F5A" w:rsidRDefault="00E64F5A" w:rsidP="000F3007">
            <w:pPr>
              <w:jc w:val="center"/>
              <w:rPr>
                <w:rFonts w:ascii="Verdana" w:hAnsi="Verdana"/>
                <w:sz w:val="20"/>
                <w:szCs w:val="20"/>
              </w:rPr>
            </w:pPr>
            <w:r>
              <w:rPr>
                <w:rFonts w:ascii="Verdana" w:hAnsi="Verdana"/>
                <w:sz w:val="20"/>
                <w:szCs w:val="20"/>
              </w:rPr>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14:paraId="0ADE39E4" w14:textId="77777777" w:rsidR="00E64F5A" w:rsidRDefault="00E64F5A" w:rsidP="000F3007">
            <w:pPr>
              <w:jc w:val="center"/>
              <w:rPr>
                <w:rFonts w:ascii="Verdana" w:hAnsi="Verdana"/>
                <w:sz w:val="20"/>
                <w:szCs w:val="20"/>
              </w:rPr>
            </w:pPr>
            <w:r>
              <w:rPr>
                <w:rFonts w:ascii="Verdana" w:hAnsi="Verdana"/>
                <w:sz w:val="20"/>
                <w:szCs w:val="20"/>
              </w:rPr>
              <w:t>Номер детали</w:t>
            </w:r>
          </w:p>
        </w:tc>
        <w:tc>
          <w:tcPr>
            <w:tcW w:w="3060" w:type="dxa"/>
            <w:tcBorders>
              <w:top w:val="single" w:sz="4" w:space="0" w:color="auto"/>
              <w:left w:val="single" w:sz="4" w:space="0" w:color="auto"/>
              <w:bottom w:val="single" w:sz="4" w:space="0" w:color="auto"/>
              <w:right w:val="single" w:sz="4" w:space="0" w:color="auto"/>
            </w:tcBorders>
            <w:hideMark/>
          </w:tcPr>
          <w:p w14:paraId="0A5F99FA" w14:textId="77777777" w:rsidR="00E64F5A" w:rsidRDefault="00E64F5A" w:rsidP="000F3007">
            <w:pPr>
              <w:jc w:val="center"/>
              <w:rPr>
                <w:rFonts w:ascii="Verdana" w:hAnsi="Verdana"/>
                <w:sz w:val="20"/>
                <w:szCs w:val="20"/>
              </w:rPr>
            </w:pPr>
            <w:r>
              <w:rPr>
                <w:rFonts w:ascii="Verdana" w:hAnsi="Verdana"/>
                <w:sz w:val="20"/>
                <w:szCs w:val="20"/>
              </w:rPr>
              <w:t>Вид дефекта</w:t>
            </w:r>
          </w:p>
        </w:tc>
        <w:tc>
          <w:tcPr>
            <w:tcW w:w="3060" w:type="dxa"/>
            <w:tcBorders>
              <w:top w:val="single" w:sz="4" w:space="0" w:color="auto"/>
              <w:left w:val="single" w:sz="4" w:space="0" w:color="auto"/>
              <w:bottom w:val="single" w:sz="4" w:space="0" w:color="auto"/>
              <w:right w:val="single" w:sz="4" w:space="0" w:color="auto"/>
            </w:tcBorders>
          </w:tcPr>
          <w:p w14:paraId="10A2BD80" w14:textId="77777777" w:rsidR="00E64F5A" w:rsidRDefault="00E64F5A" w:rsidP="000F3007">
            <w:pPr>
              <w:jc w:val="center"/>
              <w:rPr>
                <w:rFonts w:ascii="Verdana" w:hAnsi="Verdana"/>
                <w:sz w:val="20"/>
                <w:szCs w:val="20"/>
              </w:rPr>
            </w:pPr>
          </w:p>
        </w:tc>
      </w:tr>
      <w:tr w:rsidR="00E64F5A" w14:paraId="38DA1C7D"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6BF1EE2B" w14:textId="77777777" w:rsidR="00E64F5A" w:rsidRDefault="00E64F5A" w:rsidP="000F3007">
            <w:pPr>
              <w:jc w:val="center"/>
              <w:rPr>
                <w:rFonts w:ascii="Verdana" w:hAnsi="Verdana"/>
                <w:sz w:val="20"/>
                <w:szCs w:val="20"/>
              </w:rPr>
            </w:pPr>
            <w:r>
              <w:rPr>
                <w:rFonts w:ascii="Verdana" w:hAnsi="Verdana"/>
                <w:sz w:val="20"/>
                <w:szCs w:val="20"/>
              </w:rPr>
              <w:t>1</w:t>
            </w:r>
          </w:p>
        </w:tc>
        <w:tc>
          <w:tcPr>
            <w:tcW w:w="2926" w:type="dxa"/>
            <w:tcBorders>
              <w:top w:val="single" w:sz="4" w:space="0" w:color="auto"/>
              <w:left w:val="single" w:sz="4" w:space="0" w:color="auto"/>
              <w:bottom w:val="single" w:sz="4" w:space="0" w:color="auto"/>
              <w:right w:val="single" w:sz="4" w:space="0" w:color="auto"/>
            </w:tcBorders>
          </w:tcPr>
          <w:p w14:paraId="3B4AD338"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095DEE4"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094989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FAF72F5" w14:textId="77777777" w:rsidR="00E64F5A" w:rsidRDefault="00E64F5A" w:rsidP="000F3007">
            <w:pPr>
              <w:jc w:val="center"/>
              <w:rPr>
                <w:rFonts w:ascii="Verdana" w:hAnsi="Verdana"/>
                <w:sz w:val="20"/>
                <w:szCs w:val="20"/>
              </w:rPr>
            </w:pPr>
          </w:p>
        </w:tc>
      </w:tr>
      <w:tr w:rsidR="00E64F5A" w14:paraId="26890CB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2283A813" w14:textId="77777777" w:rsidR="00E64F5A" w:rsidRDefault="00E64F5A" w:rsidP="000F3007">
            <w:pPr>
              <w:jc w:val="center"/>
              <w:rPr>
                <w:rFonts w:ascii="Verdana" w:hAnsi="Verdana"/>
                <w:sz w:val="20"/>
                <w:szCs w:val="20"/>
              </w:rPr>
            </w:pPr>
            <w:r>
              <w:rPr>
                <w:rFonts w:ascii="Verdana" w:hAnsi="Verdana"/>
                <w:sz w:val="20"/>
                <w:szCs w:val="20"/>
              </w:rPr>
              <w:t>2</w:t>
            </w:r>
          </w:p>
        </w:tc>
        <w:tc>
          <w:tcPr>
            <w:tcW w:w="2926" w:type="dxa"/>
            <w:tcBorders>
              <w:top w:val="single" w:sz="4" w:space="0" w:color="auto"/>
              <w:left w:val="single" w:sz="4" w:space="0" w:color="auto"/>
              <w:bottom w:val="single" w:sz="4" w:space="0" w:color="auto"/>
              <w:right w:val="single" w:sz="4" w:space="0" w:color="auto"/>
            </w:tcBorders>
          </w:tcPr>
          <w:p w14:paraId="2FD3B160"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7488CD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50BDB8"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8B27F7" w14:textId="77777777" w:rsidR="00E64F5A" w:rsidRDefault="00E64F5A" w:rsidP="000F3007">
            <w:pPr>
              <w:jc w:val="center"/>
              <w:rPr>
                <w:rFonts w:ascii="Verdana" w:hAnsi="Verdana"/>
                <w:sz w:val="20"/>
                <w:szCs w:val="20"/>
              </w:rPr>
            </w:pPr>
          </w:p>
        </w:tc>
      </w:tr>
      <w:tr w:rsidR="00E64F5A" w14:paraId="037AC70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72B8B398" w14:textId="77777777" w:rsidR="00E64F5A" w:rsidRDefault="00E64F5A" w:rsidP="000F3007">
            <w:pPr>
              <w:jc w:val="center"/>
              <w:rPr>
                <w:rFonts w:ascii="Verdana" w:hAnsi="Verdana"/>
                <w:sz w:val="20"/>
                <w:szCs w:val="20"/>
              </w:rPr>
            </w:pPr>
            <w:r>
              <w:rPr>
                <w:rFonts w:ascii="Verdana" w:hAnsi="Verdana"/>
                <w:sz w:val="20"/>
                <w:szCs w:val="20"/>
              </w:rPr>
              <w:t>3</w:t>
            </w:r>
          </w:p>
        </w:tc>
        <w:tc>
          <w:tcPr>
            <w:tcW w:w="2926" w:type="dxa"/>
            <w:tcBorders>
              <w:top w:val="single" w:sz="4" w:space="0" w:color="auto"/>
              <w:left w:val="single" w:sz="4" w:space="0" w:color="auto"/>
              <w:bottom w:val="single" w:sz="4" w:space="0" w:color="auto"/>
              <w:right w:val="single" w:sz="4" w:space="0" w:color="auto"/>
            </w:tcBorders>
          </w:tcPr>
          <w:p w14:paraId="32CED17F"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347B19B"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30755130"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FB87C06" w14:textId="77777777" w:rsidR="00E64F5A" w:rsidRDefault="00E64F5A" w:rsidP="000F3007">
            <w:pPr>
              <w:jc w:val="center"/>
              <w:rPr>
                <w:rFonts w:ascii="Verdana" w:hAnsi="Verdana"/>
                <w:sz w:val="20"/>
                <w:szCs w:val="20"/>
              </w:rPr>
            </w:pPr>
          </w:p>
        </w:tc>
      </w:tr>
    </w:tbl>
    <w:p w14:paraId="18311628" w14:textId="77777777" w:rsidR="00E64F5A" w:rsidRDefault="00E64F5A" w:rsidP="00E64F5A">
      <w:pPr>
        <w:rPr>
          <w:rFonts w:ascii="Verdana" w:hAnsi="Verdana"/>
          <w:sz w:val="20"/>
          <w:szCs w:val="20"/>
        </w:rPr>
      </w:pPr>
    </w:p>
    <w:p w14:paraId="2E2BB720" w14:textId="77777777" w:rsidR="00E64F5A" w:rsidRDefault="00E64F5A" w:rsidP="00E64F5A">
      <w:pPr>
        <w:rPr>
          <w:rFonts w:ascii="Verdana" w:hAnsi="Verdana"/>
          <w:sz w:val="20"/>
          <w:szCs w:val="20"/>
        </w:rPr>
      </w:pPr>
      <w:r>
        <w:rPr>
          <w:rFonts w:ascii="Verdana" w:hAnsi="Verdana"/>
          <w:sz w:val="20"/>
          <w:szCs w:val="20"/>
        </w:rPr>
        <w:t>Представитель Депо        _____________________                    /____________/</w:t>
      </w:r>
    </w:p>
    <w:p w14:paraId="5E1D221C" w14:textId="77777777" w:rsidR="00E64F5A" w:rsidRDefault="00E64F5A" w:rsidP="00E64F5A">
      <w:pPr>
        <w:rPr>
          <w:rFonts w:ascii="Verdana" w:hAnsi="Verdana"/>
          <w:sz w:val="20"/>
          <w:szCs w:val="20"/>
        </w:rPr>
      </w:pPr>
    </w:p>
    <w:p w14:paraId="1EB2840F" w14:textId="77777777" w:rsidR="00E64F5A" w:rsidRDefault="00E64F5A" w:rsidP="00E64F5A">
      <w:pPr>
        <w:rPr>
          <w:rFonts w:ascii="Verdana" w:hAnsi="Verdana"/>
          <w:sz w:val="20"/>
          <w:szCs w:val="20"/>
        </w:rPr>
      </w:pPr>
    </w:p>
    <w:p w14:paraId="4180FEE7" w14:textId="77777777" w:rsidR="00E64F5A" w:rsidRDefault="00E64F5A" w:rsidP="00E64F5A">
      <w:pPr>
        <w:rPr>
          <w:rFonts w:ascii="Verdana" w:hAnsi="Verdana"/>
          <w:sz w:val="20"/>
          <w:szCs w:val="20"/>
        </w:rPr>
      </w:pPr>
    </w:p>
    <w:p w14:paraId="72CF1553" w14:textId="4C077CF2" w:rsidR="00E64F5A" w:rsidRDefault="00E64F5A" w:rsidP="00E64F5A">
      <w:pPr>
        <w:rPr>
          <w:rFonts w:ascii="Verdana" w:hAnsi="Verdana"/>
          <w:sz w:val="22"/>
          <w:szCs w:val="22"/>
        </w:rPr>
      </w:pPr>
    </w:p>
    <w:p w14:paraId="5651403B" w14:textId="2D84004B" w:rsidR="001B1793" w:rsidRDefault="001B1793" w:rsidP="00E64F5A">
      <w:pPr>
        <w:rPr>
          <w:rFonts w:ascii="Verdana" w:hAnsi="Verdana"/>
          <w:sz w:val="22"/>
          <w:szCs w:val="22"/>
        </w:rPr>
      </w:pPr>
    </w:p>
    <w:p w14:paraId="3C0C015B" w14:textId="6BA88F52" w:rsidR="001B1793" w:rsidRDefault="001B1793" w:rsidP="00E64F5A">
      <w:pPr>
        <w:rPr>
          <w:rFonts w:ascii="Verdana" w:hAnsi="Verdana"/>
          <w:sz w:val="22"/>
          <w:szCs w:val="22"/>
        </w:rPr>
      </w:pPr>
    </w:p>
    <w:p w14:paraId="3C8F3F3D" w14:textId="061D2ABE" w:rsidR="001B1793" w:rsidRDefault="001B1793" w:rsidP="00E64F5A">
      <w:pPr>
        <w:rPr>
          <w:rFonts w:ascii="Verdana" w:hAnsi="Verdana"/>
          <w:sz w:val="22"/>
          <w:szCs w:val="22"/>
        </w:rPr>
      </w:pPr>
    </w:p>
    <w:p w14:paraId="27FD680F" w14:textId="7C95EBDF" w:rsidR="001B1793" w:rsidRDefault="001B1793" w:rsidP="00E64F5A">
      <w:pPr>
        <w:rPr>
          <w:rFonts w:ascii="Verdana" w:hAnsi="Verdana"/>
          <w:sz w:val="22"/>
          <w:szCs w:val="22"/>
        </w:rPr>
      </w:pPr>
    </w:p>
    <w:p w14:paraId="1E86CB44" w14:textId="73D5F1FE" w:rsidR="001B1793" w:rsidRDefault="001B1793" w:rsidP="00E64F5A">
      <w:pPr>
        <w:rPr>
          <w:rFonts w:ascii="Verdana" w:hAnsi="Verdana"/>
          <w:sz w:val="22"/>
          <w:szCs w:val="22"/>
        </w:rPr>
      </w:pPr>
    </w:p>
    <w:p w14:paraId="71B1A29B" w14:textId="2E57BCDB" w:rsidR="001B1793" w:rsidRDefault="001B1793" w:rsidP="00E64F5A">
      <w:pPr>
        <w:rPr>
          <w:rFonts w:ascii="Verdana" w:hAnsi="Verdana"/>
          <w:sz w:val="22"/>
          <w:szCs w:val="22"/>
        </w:rPr>
      </w:pPr>
    </w:p>
    <w:p w14:paraId="76F4DCB9" w14:textId="77777777" w:rsidR="001B1793" w:rsidRDefault="001B1793" w:rsidP="00E64F5A">
      <w:pPr>
        <w:rPr>
          <w:rFonts w:ascii="Verdana" w:hAnsi="Verdana"/>
          <w:sz w:val="22"/>
          <w:szCs w:val="22"/>
        </w:rPr>
      </w:pPr>
    </w:p>
    <w:p w14:paraId="0D720A3D" w14:textId="77777777" w:rsidR="00E64F5A" w:rsidRDefault="00E64F5A" w:rsidP="00E64F5A">
      <w:pPr>
        <w:spacing w:line="360" w:lineRule="auto"/>
        <w:jc w:val="right"/>
        <w:rPr>
          <w:rFonts w:ascii="Verdana" w:hAnsi="Verdana"/>
          <w:sz w:val="22"/>
          <w:szCs w:val="22"/>
        </w:rPr>
      </w:pPr>
    </w:p>
    <w:p w14:paraId="6AFF8E04" w14:textId="77777777" w:rsidR="00E64F5A" w:rsidRDefault="00E64F5A" w:rsidP="00E64F5A">
      <w:pPr>
        <w:spacing w:line="360" w:lineRule="auto"/>
        <w:jc w:val="right"/>
        <w:rPr>
          <w:rFonts w:ascii="Verdana" w:hAnsi="Verdana"/>
          <w:sz w:val="22"/>
          <w:szCs w:val="22"/>
        </w:rPr>
      </w:pPr>
    </w:p>
    <w:p w14:paraId="68F810B5" w14:textId="77777777" w:rsidR="00E64F5A" w:rsidRDefault="00E64F5A" w:rsidP="00E64F5A">
      <w:pPr>
        <w:spacing w:line="360" w:lineRule="auto"/>
        <w:jc w:val="right"/>
        <w:rPr>
          <w:rFonts w:ascii="Verdana" w:hAnsi="Verdana"/>
          <w:sz w:val="22"/>
          <w:szCs w:val="22"/>
        </w:rPr>
      </w:pPr>
    </w:p>
    <w:p w14:paraId="0FA5E745" w14:textId="77777777" w:rsidR="00E64F5A" w:rsidRDefault="00E64F5A" w:rsidP="00E64F5A">
      <w:pPr>
        <w:spacing w:line="360" w:lineRule="auto"/>
        <w:jc w:val="right"/>
        <w:rPr>
          <w:rFonts w:ascii="Verdana" w:hAnsi="Verdana"/>
          <w:sz w:val="22"/>
          <w:szCs w:val="22"/>
        </w:rPr>
      </w:pPr>
    </w:p>
    <w:p w14:paraId="6AA5EAAD" w14:textId="77777777" w:rsidR="00E64F5A" w:rsidRDefault="00E64F5A" w:rsidP="00E64F5A">
      <w:pPr>
        <w:spacing w:line="360" w:lineRule="auto"/>
        <w:jc w:val="right"/>
        <w:rPr>
          <w:rFonts w:ascii="Verdana" w:hAnsi="Verdana"/>
          <w:sz w:val="22"/>
          <w:szCs w:val="22"/>
        </w:rPr>
      </w:pPr>
    </w:p>
    <w:p w14:paraId="7A28D9EB" w14:textId="77777777" w:rsidR="00E64F5A" w:rsidRDefault="00E64F5A" w:rsidP="00E64F5A">
      <w:pPr>
        <w:spacing w:line="360" w:lineRule="auto"/>
        <w:jc w:val="right"/>
        <w:rPr>
          <w:rFonts w:ascii="Verdana" w:hAnsi="Verdana"/>
          <w:sz w:val="22"/>
          <w:szCs w:val="22"/>
        </w:rPr>
      </w:pPr>
    </w:p>
    <w:p w14:paraId="0C3CFBDE" w14:textId="7AAA908E" w:rsidR="00E64F5A" w:rsidRDefault="00E64F5A" w:rsidP="00E64F5A">
      <w:pPr>
        <w:spacing w:line="360" w:lineRule="auto"/>
        <w:jc w:val="right"/>
        <w:rPr>
          <w:rFonts w:ascii="Verdana" w:hAnsi="Verdana"/>
          <w:sz w:val="22"/>
          <w:szCs w:val="22"/>
        </w:rPr>
      </w:pPr>
    </w:p>
    <w:p w14:paraId="7C789949" w14:textId="77777777" w:rsidR="00980332" w:rsidRDefault="00980332" w:rsidP="00E64F5A">
      <w:pPr>
        <w:spacing w:line="360" w:lineRule="auto"/>
        <w:jc w:val="right"/>
        <w:rPr>
          <w:rFonts w:ascii="Verdana" w:hAnsi="Verdana"/>
          <w:sz w:val="22"/>
          <w:szCs w:val="22"/>
        </w:rPr>
      </w:pPr>
    </w:p>
    <w:p w14:paraId="3562B5AD" w14:textId="6EC9CAAB"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13</w:t>
      </w:r>
    </w:p>
    <w:p w14:paraId="0BFF1C6D" w14:textId="6B7F9084" w:rsidR="00E64F5A" w:rsidRDefault="00E64F5A" w:rsidP="001B1793">
      <w:pPr>
        <w:spacing w:line="360" w:lineRule="auto"/>
        <w:jc w:val="right"/>
        <w:rPr>
          <w:rFonts w:ascii="Verdana" w:hAnsi="Verdana"/>
          <w:sz w:val="20"/>
          <w:szCs w:val="20"/>
        </w:rPr>
      </w:pPr>
      <w:r>
        <w:rPr>
          <w:rFonts w:ascii="Verdana" w:hAnsi="Verdana"/>
          <w:sz w:val="20"/>
          <w:szCs w:val="20"/>
        </w:rPr>
        <w:t xml:space="preserve">  </w:t>
      </w:r>
    </w:p>
    <w:p w14:paraId="17D81AEE" w14:textId="77777777" w:rsidR="001B1793" w:rsidRDefault="001B1793" w:rsidP="001B1793">
      <w:pPr>
        <w:spacing w:line="360" w:lineRule="auto"/>
        <w:jc w:val="right"/>
        <w:rPr>
          <w:rFonts w:ascii="Verdana" w:hAnsi="Verdana"/>
          <w:b/>
          <w:sz w:val="20"/>
          <w:szCs w:val="20"/>
        </w:rPr>
      </w:pPr>
    </w:p>
    <w:p w14:paraId="54F244F5" w14:textId="77777777" w:rsidR="00E64F5A" w:rsidRDefault="00E64F5A" w:rsidP="00E64F5A">
      <w:pPr>
        <w:jc w:val="right"/>
        <w:rPr>
          <w:rFonts w:ascii="Verdana" w:hAnsi="Verdana"/>
          <w:b/>
          <w:sz w:val="20"/>
          <w:szCs w:val="20"/>
        </w:rPr>
      </w:pPr>
      <w:r>
        <w:rPr>
          <w:rFonts w:ascii="Verdana" w:hAnsi="Verdana"/>
          <w:b/>
          <w:sz w:val="20"/>
          <w:szCs w:val="20"/>
        </w:rPr>
        <w:t>Форма</w:t>
      </w:r>
    </w:p>
    <w:p w14:paraId="6D4C5028" w14:textId="77777777" w:rsidR="00E64F5A" w:rsidRDefault="00E64F5A" w:rsidP="00E64F5A">
      <w:pPr>
        <w:jc w:val="center"/>
        <w:rPr>
          <w:rFonts w:ascii="Verdana" w:hAnsi="Verdana"/>
          <w:b/>
          <w:sz w:val="20"/>
          <w:szCs w:val="20"/>
        </w:rPr>
      </w:pPr>
      <w:r>
        <w:rPr>
          <w:rFonts w:ascii="Verdana" w:hAnsi="Verdana"/>
          <w:b/>
          <w:sz w:val="20"/>
          <w:szCs w:val="20"/>
        </w:rPr>
        <w:t>АКТ</w:t>
      </w:r>
    </w:p>
    <w:p w14:paraId="23ABF09D" w14:textId="77777777" w:rsidR="00E64F5A" w:rsidRDefault="00E64F5A" w:rsidP="00E64F5A">
      <w:pPr>
        <w:jc w:val="center"/>
        <w:rPr>
          <w:rFonts w:ascii="Verdana" w:hAnsi="Verdana"/>
          <w:b/>
          <w:sz w:val="20"/>
          <w:szCs w:val="20"/>
        </w:rPr>
      </w:pPr>
      <w:r>
        <w:rPr>
          <w:rFonts w:ascii="Verdana" w:hAnsi="Verdana"/>
          <w:b/>
          <w:sz w:val="20"/>
          <w:szCs w:val="20"/>
        </w:rPr>
        <w:t xml:space="preserve"> замены и установки узлов и деталей поступившего в ремонт грузового вагона</w:t>
      </w:r>
    </w:p>
    <w:p w14:paraId="163A8809" w14:textId="77777777" w:rsidR="00E64F5A" w:rsidRDefault="00E64F5A" w:rsidP="00E64F5A">
      <w:pPr>
        <w:jc w:val="center"/>
        <w:rPr>
          <w:rFonts w:ascii="Verdana" w:hAnsi="Verdana"/>
          <w:b/>
          <w:sz w:val="20"/>
          <w:szCs w:val="20"/>
        </w:rPr>
      </w:pPr>
    </w:p>
    <w:p w14:paraId="5E81824E"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 г.</w:t>
      </w:r>
    </w:p>
    <w:p w14:paraId="2970DDA7" w14:textId="77777777" w:rsidR="00E64F5A" w:rsidRDefault="00E64F5A" w:rsidP="00E64F5A">
      <w:pPr>
        <w:jc w:val="right"/>
        <w:rPr>
          <w:rFonts w:ascii="Verdana" w:hAnsi="Verdana"/>
          <w:sz w:val="20"/>
          <w:szCs w:val="20"/>
        </w:rPr>
      </w:pPr>
    </w:p>
    <w:p w14:paraId="69F4180C" w14:textId="77777777" w:rsidR="00E64F5A" w:rsidRDefault="00E64F5A" w:rsidP="00E64F5A">
      <w:pPr>
        <w:ind w:firstLine="708"/>
        <w:jc w:val="both"/>
        <w:rPr>
          <w:rFonts w:ascii="Verdana" w:hAnsi="Verdana"/>
          <w:sz w:val="20"/>
          <w:szCs w:val="20"/>
        </w:rPr>
      </w:pPr>
      <w:r>
        <w:rPr>
          <w:rFonts w:ascii="Verdana" w:hAnsi="Verdana"/>
          <w:sz w:val="20"/>
          <w:szCs w:val="20"/>
        </w:rPr>
        <w:t xml:space="preserve">Вагонное ремонтное депо Подрядчика __________________, в лице начальника _______________ составили настоящий Акт о том, что при проведении _________________ ремонта грузового </w:t>
      </w:r>
      <w:proofErr w:type="gramStart"/>
      <w:r>
        <w:rPr>
          <w:rFonts w:ascii="Verdana" w:hAnsi="Verdana"/>
          <w:sz w:val="20"/>
          <w:szCs w:val="20"/>
        </w:rPr>
        <w:t>вагона  _</w:t>
      </w:r>
      <w:proofErr w:type="gramEnd"/>
      <w:r>
        <w:rPr>
          <w:rFonts w:ascii="Verdana" w:hAnsi="Verdana"/>
          <w:sz w:val="20"/>
          <w:szCs w:val="20"/>
        </w:rPr>
        <w:t>_____________ собственности _____________________ заменены и установлены следующие узлы и детали:</w:t>
      </w:r>
    </w:p>
    <w:p w14:paraId="544B7008" w14:textId="77777777" w:rsidR="00E64F5A" w:rsidRDefault="00E64F5A" w:rsidP="00E64F5A">
      <w:pPr>
        <w:jc w:val="right"/>
        <w:rPr>
          <w:rFonts w:ascii="Verdana" w:hAnsi="Verdana"/>
          <w:sz w:val="20"/>
          <w:szCs w:val="20"/>
        </w:rPr>
      </w:pPr>
    </w:p>
    <w:tbl>
      <w:tblPr>
        <w:tblW w:w="0" w:type="dxa"/>
        <w:tblInd w:w="93" w:type="dxa"/>
        <w:tblLayout w:type="fixed"/>
        <w:tblLook w:val="04A0" w:firstRow="1" w:lastRow="0" w:firstColumn="1" w:lastColumn="0" w:noHBand="0" w:noVBand="1"/>
      </w:tblPr>
      <w:tblGrid>
        <w:gridCol w:w="469"/>
        <w:gridCol w:w="1134"/>
        <w:gridCol w:w="1418"/>
        <w:gridCol w:w="1417"/>
        <w:gridCol w:w="993"/>
        <w:gridCol w:w="1134"/>
        <w:gridCol w:w="1559"/>
        <w:gridCol w:w="1765"/>
      </w:tblGrid>
      <w:tr w:rsidR="00E64F5A" w14:paraId="6E5DD899" w14:textId="77777777" w:rsidTr="000F3007">
        <w:trPr>
          <w:trHeight w:val="705"/>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5BD6B" w14:textId="77777777" w:rsidR="00E64F5A" w:rsidRDefault="00E64F5A" w:rsidP="000F3007">
            <w:pPr>
              <w:jc w:val="center"/>
              <w:rPr>
                <w:rFonts w:ascii="Verdana" w:hAnsi="Verdana"/>
                <w:b/>
                <w:sz w:val="20"/>
                <w:szCs w:val="20"/>
              </w:rPr>
            </w:pPr>
            <w:r>
              <w:rPr>
                <w:rFonts w:ascii="Verdana" w:hAnsi="Verdana"/>
                <w:b/>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6109BE4" w14:textId="77777777" w:rsidR="00E64F5A" w:rsidRDefault="00E64F5A" w:rsidP="000F3007">
            <w:pPr>
              <w:jc w:val="center"/>
              <w:rPr>
                <w:rFonts w:ascii="Verdana" w:hAnsi="Verdana"/>
                <w:b/>
                <w:sz w:val="20"/>
                <w:szCs w:val="20"/>
              </w:rPr>
            </w:pPr>
            <w:r>
              <w:rPr>
                <w:rFonts w:ascii="Verdana" w:hAnsi="Verdana"/>
                <w:b/>
                <w:sz w:val="20"/>
                <w:szCs w:val="20"/>
              </w:rPr>
              <w:t>№ работы по Прейскуранту</w:t>
            </w:r>
          </w:p>
        </w:tc>
        <w:tc>
          <w:tcPr>
            <w:tcW w:w="2835" w:type="dxa"/>
            <w:gridSpan w:val="2"/>
            <w:tcBorders>
              <w:top w:val="single" w:sz="4" w:space="0" w:color="auto"/>
              <w:left w:val="nil"/>
              <w:bottom w:val="single" w:sz="4" w:space="0" w:color="auto"/>
              <w:right w:val="single" w:sz="4" w:space="0" w:color="000000"/>
            </w:tcBorders>
            <w:shd w:val="clear" w:color="auto" w:fill="FFFFFF"/>
            <w:vAlign w:val="center"/>
            <w:hideMark/>
          </w:tcPr>
          <w:p w14:paraId="76397AED" w14:textId="77777777" w:rsidR="00E64F5A" w:rsidRDefault="00E64F5A" w:rsidP="000F3007">
            <w:pPr>
              <w:rPr>
                <w:rFonts w:ascii="Verdana" w:hAnsi="Verdana"/>
                <w:b/>
                <w:sz w:val="20"/>
                <w:szCs w:val="20"/>
              </w:rPr>
            </w:pPr>
            <w:r>
              <w:rPr>
                <w:rFonts w:ascii="Verdana" w:hAnsi="Verdana"/>
                <w:b/>
                <w:sz w:val="20"/>
                <w:szCs w:val="20"/>
              </w:rPr>
              <w:t>Наименование детали</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162DD51B" w14:textId="77777777" w:rsidR="00E64F5A" w:rsidRDefault="00E64F5A" w:rsidP="000F3007">
            <w:pPr>
              <w:jc w:val="center"/>
              <w:rPr>
                <w:rFonts w:ascii="Verdana" w:hAnsi="Verdana"/>
                <w:b/>
                <w:sz w:val="20"/>
                <w:szCs w:val="20"/>
              </w:rPr>
            </w:pPr>
            <w:r>
              <w:rPr>
                <w:rFonts w:ascii="Verdana" w:hAnsi="Verdana"/>
                <w:b/>
                <w:sz w:val="20"/>
                <w:szCs w:val="20"/>
              </w:rPr>
              <w:t>Номер детали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7551BC9" w14:textId="77777777" w:rsidR="00E64F5A" w:rsidRDefault="00E64F5A" w:rsidP="000F3007">
            <w:pPr>
              <w:jc w:val="center"/>
              <w:rPr>
                <w:rFonts w:ascii="Verdana" w:hAnsi="Verdana"/>
                <w:b/>
                <w:sz w:val="20"/>
                <w:szCs w:val="20"/>
              </w:rPr>
            </w:pPr>
            <w:r>
              <w:rPr>
                <w:rFonts w:ascii="Verdana" w:hAnsi="Verdana"/>
                <w:b/>
                <w:sz w:val="20"/>
                <w:szCs w:val="20"/>
              </w:rPr>
              <w:t>Завод изготовитель</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717E9F4" w14:textId="77777777" w:rsidR="00E64F5A" w:rsidRDefault="00E64F5A" w:rsidP="000F3007">
            <w:pPr>
              <w:jc w:val="center"/>
              <w:rPr>
                <w:rFonts w:ascii="Verdana" w:hAnsi="Verdana"/>
                <w:b/>
                <w:sz w:val="20"/>
                <w:szCs w:val="20"/>
              </w:rPr>
            </w:pPr>
            <w:r>
              <w:rPr>
                <w:rFonts w:ascii="Verdana" w:hAnsi="Verdana"/>
                <w:b/>
                <w:sz w:val="20"/>
                <w:szCs w:val="20"/>
              </w:rPr>
              <w:t>Год изготовления</w:t>
            </w:r>
          </w:p>
        </w:tc>
        <w:tc>
          <w:tcPr>
            <w:tcW w:w="1765" w:type="dxa"/>
            <w:tcBorders>
              <w:top w:val="single" w:sz="4" w:space="0" w:color="auto"/>
              <w:left w:val="nil"/>
              <w:bottom w:val="single" w:sz="4" w:space="0" w:color="auto"/>
              <w:right w:val="single" w:sz="4" w:space="0" w:color="auto"/>
            </w:tcBorders>
            <w:shd w:val="clear" w:color="auto" w:fill="FFFFFF"/>
            <w:vAlign w:val="center"/>
            <w:hideMark/>
          </w:tcPr>
          <w:p w14:paraId="0B76F9E7" w14:textId="77777777" w:rsidR="00E64F5A" w:rsidRDefault="00E64F5A" w:rsidP="000F3007">
            <w:pPr>
              <w:jc w:val="center"/>
              <w:rPr>
                <w:rFonts w:ascii="Verdana" w:hAnsi="Verdana"/>
                <w:b/>
                <w:sz w:val="20"/>
                <w:szCs w:val="20"/>
              </w:rPr>
            </w:pPr>
            <w:r>
              <w:rPr>
                <w:rFonts w:ascii="Verdana" w:hAnsi="Verdana"/>
                <w:b/>
                <w:sz w:val="20"/>
                <w:szCs w:val="20"/>
              </w:rPr>
              <w:t xml:space="preserve">Вид дефекта и его размер </w:t>
            </w:r>
            <w:r>
              <w:rPr>
                <w:rFonts w:ascii="Verdana" w:hAnsi="Verdana"/>
                <w:b/>
                <w:sz w:val="20"/>
                <w:szCs w:val="20"/>
              </w:rPr>
              <w:br/>
              <w:t>на снятой детали</w:t>
            </w:r>
          </w:p>
        </w:tc>
      </w:tr>
      <w:tr w:rsidR="00E64F5A" w14:paraId="637DF070"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14B62F0" w14:textId="77777777" w:rsidR="00E64F5A" w:rsidRDefault="00E64F5A" w:rsidP="000F3007">
            <w:pPr>
              <w:jc w:val="center"/>
              <w:rPr>
                <w:rFonts w:ascii="Verdana" w:hAnsi="Verdana"/>
                <w:sz w:val="20"/>
                <w:szCs w:val="20"/>
              </w:rPr>
            </w:pPr>
            <w:r>
              <w:rPr>
                <w:rFonts w:ascii="Verdana" w:hAnsi="Verdana"/>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41F66AE"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23B304B8" w14:textId="77777777" w:rsidR="00E64F5A" w:rsidRDefault="00E64F5A" w:rsidP="000F3007">
            <w:pPr>
              <w:rPr>
                <w:rFonts w:ascii="Verdana" w:hAnsi="Verdana"/>
                <w:sz w:val="20"/>
                <w:szCs w:val="20"/>
              </w:rPr>
            </w:pPr>
            <w:r>
              <w:rPr>
                <w:rFonts w:ascii="Verdana" w:hAnsi="Verdana"/>
                <w:sz w:val="20"/>
                <w:szCs w:val="20"/>
              </w:rPr>
              <w:t>Надрессорная балка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25C8C2B7"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21E29EFB"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DF9B504"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3FA205E9"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45C9A2F8" w14:textId="77777777" w:rsidR="00E64F5A" w:rsidRDefault="00E64F5A" w:rsidP="000F3007">
            <w:pPr>
              <w:rPr>
                <w:rFonts w:ascii="Verdana" w:hAnsi="Verdana"/>
                <w:sz w:val="20"/>
                <w:szCs w:val="20"/>
              </w:rPr>
            </w:pPr>
          </w:p>
        </w:tc>
      </w:tr>
      <w:tr w:rsidR="00E64F5A" w14:paraId="4047DBD0"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717DEB8D"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C26B86"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BA3AB59"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F173F7"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9FA7D4F"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29A60A7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61ECDA43"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67E246A" w14:textId="77777777" w:rsidR="00E64F5A" w:rsidRDefault="00E64F5A" w:rsidP="000F3007">
            <w:pPr>
              <w:rPr>
                <w:rFonts w:ascii="Verdana" w:hAnsi="Verdana"/>
                <w:sz w:val="20"/>
                <w:szCs w:val="20"/>
              </w:rPr>
            </w:pPr>
          </w:p>
        </w:tc>
      </w:tr>
      <w:tr w:rsidR="00E64F5A" w14:paraId="2AD41CDF"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1FC88438" w14:textId="77777777" w:rsidR="00E64F5A" w:rsidRDefault="00E64F5A" w:rsidP="000F3007">
            <w:pPr>
              <w:jc w:val="center"/>
              <w:rPr>
                <w:rFonts w:ascii="Verdana" w:hAnsi="Verdana"/>
                <w:sz w:val="20"/>
                <w:szCs w:val="20"/>
              </w:rPr>
            </w:pPr>
            <w:r>
              <w:rPr>
                <w:rFonts w:ascii="Verdana" w:hAnsi="Verdana"/>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A852106"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1050C45D"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589EDD1"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17753016"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5C28893"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12FE14F2"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38763B77" w14:textId="77777777" w:rsidR="00E64F5A" w:rsidRDefault="00E64F5A" w:rsidP="000F3007">
            <w:pPr>
              <w:rPr>
                <w:rFonts w:ascii="Verdana" w:hAnsi="Verdana"/>
                <w:sz w:val="20"/>
                <w:szCs w:val="20"/>
              </w:rPr>
            </w:pPr>
          </w:p>
        </w:tc>
      </w:tr>
      <w:tr w:rsidR="00E64F5A" w14:paraId="0E2D1501"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26646C48"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59AD4C1"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4FE0DEB5"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CCA37E"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5A8D52A"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906958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0CA36F95"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74FC4D44" w14:textId="77777777" w:rsidR="00E64F5A" w:rsidRDefault="00E64F5A" w:rsidP="000F3007">
            <w:pPr>
              <w:rPr>
                <w:rFonts w:ascii="Verdana" w:hAnsi="Verdana"/>
                <w:sz w:val="20"/>
                <w:szCs w:val="20"/>
              </w:rPr>
            </w:pPr>
          </w:p>
        </w:tc>
      </w:tr>
      <w:tr w:rsidR="00E64F5A" w14:paraId="79C141BE"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8B7F08" w14:textId="77777777" w:rsidR="00E64F5A" w:rsidRDefault="00E64F5A" w:rsidP="000F3007">
            <w:pPr>
              <w:jc w:val="center"/>
              <w:rPr>
                <w:rFonts w:ascii="Verdana" w:hAnsi="Verdana"/>
                <w:sz w:val="20"/>
                <w:szCs w:val="20"/>
              </w:rPr>
            </w:pPr>
            <w:r>
              <w:rPr>
                <w:rFonts w:ascii="Verdana" w:hAnsi="Verdana"/>
                <w:sz w:val="20"/>
                <w:szCs w:val="20"/>
              </w:rPr>
              <w:t>3</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C955488"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37D8E4B6"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16CAE4F9"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00BEE98C"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37123F1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520BBED5"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27A4D662" w14:textId="77777777" w:rsidR="00E64F5A" w:rsidRDefault="00E64F5A" w:rsidP="000F3007">
            <w:pPr>
              <w:rPr>
                <w:rFonts w:ascii="Verdana" w:hAnsi="Verdana"/>
                <w:sz w:val="20"/>
                <w:szCs w:val="20"/>
              </w:rPr>
            </w:pPr>
          </w:p>
        </w:tc>
      </w:tr>
      <w:tr w:rsidR="00E64F5A" w14:paraId="2462F492"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0604158E"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5BBA20E"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A44D923"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6E4AFCB0"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DCCD822"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68C754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157C1856"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4BE522A" w14:textId="77777777" w:rsidR="00E64F5A" w:rsidRDefault="00E64F5A" w:rsidP="000F3007">
            <w:pPr>
              <w:rPr>
                <w:rFonts w:ascii="Verdana" w:hAnsi="Verdana"/>
                <w:sz w:val="20"/>
                <w:szCs w:val="20"/>
              </w:rPr>
            </w:pPr>
          </w:p>
        </w:tc>
      </w:tr>
    </w:tbl>
    <w:p w14:paraId="034D3A51" w14:textId="77777777" w:rsidR="00E64F5A" w:rsidRDefault="00E64F5A" w:rsidP="00E64F5A">
      <w:pPr>
        <w:jc w:val="right"/>
        <w:rPr>
          <w:rFonts w:ascii="Verdana" w:hAnsi="Verdana"/>
          <w:sz w:val="20"/>
          <w:szCs w:val="20"/>
        </w:rPr>
      </w:pPr>
    </w:p>
    <w:p w14:paraId="44C2EE85" w14:textId="77777777" w:rsidR="00E64F5A" w:rsidRDefault="00E64F5A" w:rsidP="00E64F5A">
      <w:pPr>
        <w:jc w:val="center"/>
        <w:rPr>
          <w:rFonts w:ascii="Verdana" w:hAnsi="Verdana"/>
          <w:b/>
          <w:sz w:val="20"/>
          <w:szCs w:val="20"/>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E64F5A" w14:paraId="4ECA120C" w14:textId="77777777" w:rsidTr="000F3007">
        <w:trPr>
          <w:trHeight w:val="289"/>
        </w:trPr>
        <w:tc>
          <w:tcPr>
            <w:tcW w:w="9600" w:type="dxa"/>
            <w:gridSpan w:val="9"/>
            <w:shd w:val="clear" w:color="auto" w:fill="FFFFFF"/>
            <w:vAlign w:val="center"/>
            <w:hideMark/>
          </w:tcPr>
          <w:p w14:paraId="05454DE6" w14:textId="77777777" w:rsidR="00E64F5A" w:rsidRDefault="00E64F5A" w:rsidP="000F3007">
            <w:pPr>
              <w:rPr>
                <w:rFonts w:ascii="Verdana" w:hAnsi="Verdana"/>
                <w:sz w:val="20"/>
                <w:szCs w:val="20"/>
              </w:rPr>
            </w:pPr>
            <w:r>
              <w:rPr>
                <w:rFonts w:ascii="Verdana" w:hAnsi="Verdana"/>
                <w:sz w:val="20"/>
                <w:szCs w:val="20"/>
              </w:rPr>
              <w:t>Представители депо:</w:t>
            </w:r>
          </w:p>
        </w:tc>
      </w:tr>
      <w:tr w:rsidR="00E64F5A" w14:paraId="6A5C38A4" w14:textId="77777777" w:rsidTr="000F3007">
        <w:trPr>
          <w:trHeight w:val="173"/>
        </w:trPr>
        <w:tc>
          <w:tcPr>
            <w:tcW w:w="340" w:type="dxa"/>
            <w:vAlign w:val="bottom"/>
          </w:tcPr>
          <w:p w14:paraId="3923379E" w14:textId="77777777" w:rsidR="00E64F5A" w:rsidRDefault="00E64F5A" w:rsidP="000F3007">
            <w:pPr>
              <w:rPr>
                <w:rFonts w:ascii="Verdana" w:hAnsi="Verdana"/>
                <w:sz w:val="20"/>
                <w:szCs w:val="20"/>
              </w:rPr>
            </w:pPr>
          </w:p>
        </w:tc>
        <w:tc>
          <w:tcPr>
            <w:tcW w:w="700" w:type="dxa"/>
            <w:vAlign w:val="bottom"/>
          </w:tcPr>
          <w:p w14:paraId="17197966" w14:textId="77777777" w:rsidR="00E64F5A" w:rsidRDefault="00E64F5A" w:rsidP="000F3007">
            <w:pPr>
              <w:rPr>
                <w:rFonts w:ascii="Verdana" w:hAnsi="Verdana"/>
                <w:sz w:val="20"/>
                <w:szCs w:val="20"/>
              </w:rPr>
            </w:pPr>
          </w:p>
        </w:tc>
        <w:tc>
          <w:tcPr>
            <w:tcW w:w="1720" w:type="dxa"/>
            <w:vAlign w:val="bottom"/>
          </w:tcPr>
          <w:p w14:paraId="4752FF18" w14:textId="77777777" w:rsidR="00E64F5A" w:rsidRDefault="00E64F5A" w:rsidP="000F3007">
            <w:pPr>
              <w:rPr>
                <w:rFonts w:ascii="Verdana" w:hAnsi="Verdana"/>
                <w:sz w:val="20"/>
                <w:szCs w:val="20"/>
              </w:rPr>
            </w:pPr>
          </w:p>
        </w:tc>
        <w:tc>
          <w:tcPr>
            <w:tcW w:w="460" w:type="dxa"/>
            <w:vAlign w:val="bottom"/>
          </w:tcPr>
          <w:p w14:paraId="561108AB" w14:textId="77777777" w:rsidR="00E64F5A" w:rsidRDefault="00E64F5A" w:rsidP="000F3007">
            <w:pPr>
              <w:rPr>
                <w:rFonts w:ascii="Verdana" w:hAnsi="Verdana"/>
                <w:sz w:val="20"/>
                <w:szCs w:val="20"/>
              </w:rPr>
            </w:pPr>
          </w:p>
        </w:tc>
        <w:tc>
          <w:tcPr>
            <w:tcW w:w="680" w:type="dxa"/>
            <w:vAlign w:val="bottom"/>
          </w:tcPr>
          <w:p w14:paraId="668676DD" w14:textId="77777777" w:rsidR="00E64F5A" w:rsidRDefault="00E64F5A" w:rsidP="000F3007">
            <w:pPr>
              <w:rPr>
                <w:rFonts w:ascii="Verdana" w:hAnsi="Verdana"/>
                <w:sz w:val="20"/>
                <w:szCs w:val="20"/>
              </w:rPr>
            </w:pPr>
          </w:p>
        </w:tc>
        <w:tc>
          <w:tcPr>
            <w:tcW w:w="920" w:type="dxa"/>
            <w:vAlign w:val="bottom"/>
          </w:tcPr>
          <w:p w14:paraId="4F8AE7F5" w14:textId="77777777" w:rsidR="00E64F5A" w:rsidRDefault="00E64F5A" w:rsidP="000F3007">
            <w:pPr>
              <w:rPr>
                <w:rFonts w:ascii="Verdana" w:hAnsi="Verdana"/>
                <w:sz w:val="20"/>
                <w:szCs w:val="20"/>
              </w:rPr>
            </w:pPr>
          </w:p>
        </w:tc>
        <w:tc>
          <w:tcPr>
            <w:tcW w:w="820" w:type="dxa"/>
            <w:vAlign w:val="bottom"/>
          </w:tcPr>
          <w:p w14:paraId="1EF17C85" w14:textId="77777777" w:rsidR="00E64F5A" w:rsidRDefault="00E64F5A" w:rsidP="000F3007">
            <w:pPr>
              <w:rPr>
                <w:rFonts w:ascii="Verdana" w:hAnsi="Verdana"/>
                <w:sz w:val="20"/>
                <w:szCs w:val="20"/>
              </w:rPr>
            </w:pPr>
          </w:p>
        </w:tc>
        <w:tc>
          <w:tcPr>
            <w:tcW w:w="920" w:type="dxa"/>
            <w:vAlign w:val="bottom"/>
          </w:tcPr>
          <w:p w14:paraId="3142BDFA" w14:textId="77777777" w:rsidR="00E64F5A" w:rsidRDefault="00E64F5A" w:rsidP="000F3007">
            <w:pPr>
              <w:rPr>
                <w:rFonts w:ascii="Verdana" w:hAnsi="Verdana"/>
                <w:sz w:val="20"/>
                <w:szCs w:val="20"/>
              </w:rPr>
            </w:pPr>
          </w:p>
        </w:tc>
        <w:tc>
          <w:tcPr>
            <w:tcW w:w="3040" w:type="dxa"/>
            <w:vAlign w:val="bottom"/>
          </w:tcPr>
          <w:p w14:paraId="687EFA7B" w14:textId="77777777" w:rsidR="00E64F5A" w:rsidRDefault="00E64F5A" w:rsidP="000F3007">
            <w:pPr>
              <w:rPr>
                <w:rFonts w:ascii="Verdana" w:hAnsi="Verdana"/>
                <w:sz w:val="20"/>
                <w:szCs w:val="20"/>
              </w:rPr>
            </w:pPr>
          </w:p>
        </w:tc>
      </w:tr>
      <w:tr w:rsidR="00E64F5A" w14:paraId="6A469621" w14:textId="77777777" w:rsidTr="000F3007">
        <w:trPr>
          <w:trHeight w:val="353"/>
        </w:trPr>
        <w:tc>
          <w:tcPr>
            <w:tcW w:w="9600" w:type="dxa"/>
            <w:gridSpan w:val="9"/>
            <w:shd w:val="clear" w:color="auto" w:fill="FFFFFF"/>
            <w:vAlign w:val="center"/>
            <w:hideMark/>
          </w:tcPr>
          <w:p w14:paraId="6EF5E45C" w14:textId="77777777" w:rsidR="00E64F5A" w:rsidRDefault="00E64F5A" w:rsidP="000F3007">
            <w:pPr>
              <w:rPr>
                <w:rFonts w:ascii="Verdana" w:hAnsi="Verdana"/>
                <w:sz w:val="20"/>
                <w:szCs w:val="20"/>
              </w:rPr>
            </w:pPr>
            <w:r>
              <w:rPr>
                <w:rFonts w:ascii="Verdana" w:hAnsi="Verdana"/>
                <w:sz w:val="20"/>
                <w:szCs w:val="20"/>
              </w:rPr>
              <w:t xml:space="preserve">Заместитель начальника депо по ремонту ______________ </w:t>
            </w:r>
          </w:p>
        </w:tc>
      </w:tr>
      <w:tr w:rsidR="00E64F5A" w14:paraId="1086F24E" w14:textId="77777777" w:rsidTr="000F3007">
        <w:trPr>
          <w:trHeight w:val="357"/>
        </w:trPr>
        <w:tc>
          <w:tcPr>
            <w:tcW w:w="9600" w:type="dxa"/>
            <w:gridSpan w:val="9"/>
            <w:shd w:val="clear" w:color="auto" w:fill="FFFFFF"/>
            <w:vAlign w:val="center"/>
            <w:hideMark/>
          </w:tcPr>
          <w:p w14:paraId="30FA61CE" w14:textId="77777777" w:rsidR="00E64F5A" w:rsidRDefault="00E64F5A" w:rsidP="000F3007">
            <w:pPr>
              <w:rPr>
                <w:rFonts w:ascii="Verdana" w:hAnsi="Verdana"/>
                <w:sz w:val="20"/>
                <w:szCs w:val="20"/>
              </w:rPr>
            </w:pPr>
            <w:r>
              <w:rPr>
                <w:rFonts w:ascii="Verdana" w:hAnsi="Verdana"/>
                <w:sz w:val="20"/>
                <w:szCs w:val="20"/>
              </w:rPr>
              <w:t xml:space="preserve">Приемщик вагонов ______________ </w:t>
            </w:r>
          </w:p>
        </w:tc>
      </w:tr>
      <w:tr w:rsidR="00E64F5A" w14:paraId="3DDE8DA0" w14:textId="77777777" w:rsidTr="000F3007">
        <w:trPr>
          <w:trHeight w:val="357"/>
        </w:trPr>
        <w:tc>
          <w:tcPr>
            <w:tcW w:w="9600" w:type="dxa"/>
            <w:gridSpan w:val="9"/>
            <w:shd w:val="clear" w:color="auto" w:fill="FFFFFF"/>
            <w:vAlign w:val="center"/>
            <w:hideMark/>
          </w:tcPr>
          <w:p w14:paraId="240A6557" w14:textId="77777777" w:rsidR="00E64F5A" w:rsidRDefault="00E64F5A" w:rsidP="000F3007">
            <w:pPr>
              <w:rPr>
                <w:rFonts w:ascii="Verdana" w:hAnsi="Verdana"/>
                <w:sz w:val="20"/>
                <w:szCs w:val="20"/>
              </w:rPr>
            </w:pPr>
            <w:r>
              <w:rPr>
                <w:rFonts w:ascii="Verdana" w:hAnsi="Verdana"/>
                <w:sz w:val="20"/>
                <w:szCs w:val="20"/>
              </w:rPr>
              <w:t xml:space="preserve">Мастер </w:t>
            </w:r>
            <w:proofErr w:type="spellStart"/>
            <w:r>
              <w:rPr>
                <w:rFonts w:ascii="Verdana" w:hAnsi="Verdana"/>
                <w:sz w:val="20"/>
                <w:szCs w:val="20"/>
              </w:rPr>
              <w:t>колесно</w:t>
            </w:r>
            <w:proofErr w:type="spellEnd"/>
            <w:r>
              <w:rPr>
                <w:rFonts w:ascii="Verdana" w:hAnsi="Verdana"/>
                <w:sz w:val="20"/>
                <w:szCs w:val="20"/>
              </w:rPr>
              <w:t xml:space="preserve"> роликового цеха ______________</w:t>
            </w:r>
          </w:p>
        </w:tc>
      </w:tr>
      <w:tr w:rsidR="00E64F5A" w14:paraId="0535A056" w14:textId="77777777" w:rsidTr="000F3007">
        <w:trPr>
          <w:trHeight w:val="357"/>
        </w:trPr>
        <w:tc>
          <w:tcPr>
            <w:tcW w:w="9600" w:type="dxa"/>
            <w:gridSpan w:val="9"/>
            <w:shd w:val="clear" w:color="auto" w:fill="FFFFFF"/>
            <w:vAlign w:val="center"/>
            <w:hideMark/>
          </w:tcPr>
          <w:p w14:paraId="1DEC16DB" w14:textId="77777777" w:rsidR="00E64F5A" w:rsidRDefault="00E64F5A" w:rsidP="000F3007">
            <w:pPr>
              <w:rPr>
                <w:rFonts w:ascii="Verdana" w:hAnsi="Verdana"/>
                <w:sz w:val="20"/>
                <w:szCs w:val="20"/>
              </w:rPr>
            </w:pPr>
            <w:r>
              <w:rPr>
                <w:rFonts w:ascii="Verdana" w:hAnsi="Verdana"/>
                <w:sz w:val="20"/>
                <w:szCs w:val="20"/>
              </w:rPr>
              <w:t xml:space="preserve">Мастер вагонно-сборочного цеха  _____________ </w:t>
            </w:r>
          </w:p>
        </w:tc>
      </w:tr>
      <w:tr w:rsidR="00E64F5A" w14:paraId="4CD8CF30" w14:textId="77777777" w:rsidTr="000F3007">
        <w:trPr>
          <w:trHeight w:val="402"/>
        </w:trPr>
        <w:tc>
          <w:tcPr>
            <w:tcW w:w="9600" w:type="dxa"/>
            <w:gridSpan w:val="9"/>
            <w:shd w:val="clear" w:color="auto" w:fill="FFFFFF"/>
            <w:vAlign w:val="center"/>
            <w:hideMark/>
          </w:tcPr>
          <w:p w14:paraId="7554AF5F" w14:textId="77777777" w:rsidR="00E64F5A" w:rsidRDefault="00E64F5A" w:rsidP="000F3007">
            <w:pPr>
              <w:rPr>
                <w:rFonts w:ascii="Verdana" w:hAnsi="Verdana"/>
                <w:sz w:val="20"/>
                <w:szCs w:val="20"/>
              </w:rPr>
            </w:pPr>
            <w:r>
              <w:rPr>
                <w:rFonts w:ascii="Verdana" w:hAnsi="Verdana"/>
                <w:sz w:val="20"/>
                <w:szCs w:val="20"/>
              </w:rPr>
              <w:t xml:space="preserve">Представитель Заказчика          __________ </w:t>
            </w:r>
          </w:p>
        </w:tc>
      </w:tr>
    </w:tbl>
    <w:p w14:paraId="3491520F" w14:textId="77777777" w:rsidR="00E64F5A" w:rsidRDefault="00E64F5A" w:rsidP="00E64F5A">
      <w:pPr>
        <w:rPr>
          <w:rFonts w:ascii="Verdana" w:hAnsi="Verdana"/>
          <w:i/>
          <w:iCs/>
          <w:sz w:val="20"/>
          <w:szCs w:val="20"/>
        </w:rPr>
      </w:pPr>
    </w:p>
    <w:p w14:paraId="4605D953" w14:textId="77777777" w:rsidR="00E64F5A" w:rsidRDefault="00E64F5A" w:rsidP="00E64F5A">
      <w:pPr>
        <w:rPr>
          <w:rFonts w:ascii="Verdana" w:hAnsi="Verdana"/>
          <w:i/>
          <w:iCs/>
          <w:sz w:val="20"/>
          <w:szCs w:val="20"/>
        </w:rPr>
      </w:pPr>
    </w:p>
    <w:p w14:paraId="1EF3EB7D" w14:textId="77777777" w:rsidR="001B1793" w:rsidRDefault="001B1793" w:rsidP="00E64F5A">
      <w:pPr>
        <w:tabs>
          <w:tab w:val="left" w:pos="7668"/>
          <w:tab w:val="right" w:pos="9921"/>
        </w:tabs>
        <w:spacing w:line="360" w:lineRule="auto"/>
        <w:rPr>
          <w:rFonts w:ascii="Verdana" w:hAnsi="Verdana"/>
          <w:sz w:val="22"/>
          <w:szCs w:val="22"/>
        </w:rPr>
      </w:pPr>
    </w:p>
    <w:p w14:paraId="1E775D93" w14:textId="77777777" w:rsidR="001B1793" w:rsidRDefault="001B1793" w:rsidP="00E64F5A">
      <w:pPr>
        <w:tabs>
          <w:tab w:val="left" w:pos="7668"/>
          <w:tab w:val="right" w:pos="9921"/>
        </w:tabs>
        <w:spacing w:line="360" w:lineRule="auto"/>
        <w:rPr>
          <w:rFonts w:ascii="Verdana" w:hAnsi="Verdana"/>
          <w:sz w:val="22"/>
          <w:szCs w:val="22"/>
        </w:rPr>
      </w:pPr>
    </w:p>
    <w:p w14:paraId="459DAE8A" w14:textId="77777777" w:rsidR="001B1793" w:rsidRDefault="001B1793" w:rsidP="00E64F5A">
      <w:pPr>
        <w:tabs>
          <w:tab w:val="left" w:pos="7668"/>
          <w:tab w:val="right" w:pos="9921"/>
        </w:tabs>
        <w:spacing w:line="360" w:lineRule="auto"/>
        <w:rPr>
          <w:rFonts w:ascii="Verdana" w:hAnsi="Verdana"/>
          <w:sz w:val="22"/>
          <w:szCs w:val="22"/>
        </w:rPr>
      </w:pPr>
    </w:p>
    <w:p w14:paraId="6952C4B1" w14:textId="77777777" w:rsidR="001B1793" w:rsidRDefault="001B1793" w:rsidP="00E64F5A">
      <w:pPr>
        <w:tabs>
          <w:tab w:val="left" w:pos="7668"/>
          <w:tab w:val="right" w:pos="9921"/>
        </w:tabs>
        <w:spacing w:line="360" w:lineRule="auto"/>
        <w:rPr>
          <w:rFonts w:ascii="Verdana" w:hAnsi="Verdana"/>
          <w:sz w:val="22"/>
          <w:szCs w:val="22"/>
        </w:rPr>
      </w:pPr>
    </w:p>
    <w:p w14:paraId="7E1649B8" w14:textId="77777777" w:rsidR="001B1793" w:rsidRDefault="001B1793" w:rsidP="00E64F5A">
      <w:pPr>
        <w:tabs>
          <w:tab w:val="left" w:pos="7668"/>
          <w:tab w:val="right" w:pos="9921"/>
        </w:tabs>
        <w:spacing w:line="360" w:lineRule="auto"/>
        <w:rPr>
          <w:rFonts w:ascii="Verdana" w:hAnsi="Verdana"/>
          <w:sz w:val="22"/>
          <w:szCs w:val="22"/>
        </w:rPr>
      </w:pPr>
    </w:p>
    <w:p w14:paraId="2EF025FA" w14:textId="42BD9552" w:rsidR="00E64F5A" w:rsidRDefault="00E64F5A" w:rsidP="00E64F5A">
      <w:pPr>
        <w:tabs>
          <w:tab w:val="left" w:pos="7668"/>
          <w:tab w:val="right" w:pos="9921"/>
        </w:tabs>
        <w:spacing w:line="360" w:lineRule="auto"/>
        <w:rPr>
          <w:rFonts w:ascii="Verdana" w:hAnsi="Verdana"/>
          <w:sz w:val="22"/>
          <w:szCs w:val="22"/>
        </w:rPr>
      </w:pPr>
      <w:r>
        <w:rPr>
          <w:rFonts w:ascii="Verdana" w:hAnsi="Verdana"/>
          <w:sz w:val="22"/>
          <w:szCs w:val="22"/>
        </w:rPr>
        <w:tab/>
      </w:r>
    </w:p>
    <w:p w14:paraId="4DEDB778" w14:textId="77777777" w:rsidR="00E64F5A" w:rsidRDefault="00E64F5A" w:rsidP="00E64F5A">
      <w:pPr>
        <w:tabs>
          <w:tab w:val="left" w:pos="7668"/>
          <w:tab w:val="right" w:pos="9921"/>
        </w:tabs>
        <w:spacing w:line="360" w:lineRule="auto"/>
        <w:jc w:val="right"/>
        <w:rPr>
          <w:rFonts w:ascii="Verdana" w:hAnsi="Verdana"/>
          <w:sz w:val="22"/>
          <w:szCs w:val="22"/>
        </w:rPr>
      </w:pPr>
    </w:p>
    <w:p w14:paraId="33A453A8" w14:textId="77777777" w:rsidR="00E64F5A" w:rsidRDefault="00E64F5A" w:rsidP="00E64F5A">
      <w:pPr>
        <w:tabs>
          <w:tab w:val="left" w:pos="7668"/>
          <w:tab w:val="right" w:pos="9921"/>
        </w:tabs>
        <w:spacing w:line="360" w:lineRule="auto"/>
        <w:jc w:val="right"/>
        <w:rPr>
          <w:rFonts w:ascii="Verdana" w:hAnsi="Verdana"/>
          <w:sz w:val="22"/>
          <w:szCs w:val="22"/>
        </w:rPr>
      </w:pPr>
    </w:p>
    <w:p w14:paraId="422A1E6F" w14:textId="77777777" w:rsidR="00E64F5A" w:rsidRDefault="00E64F5A" w:rsidP="00E64F5A">
      <w:pPr>
        <w:tabs>
          <w:tab w:val="left" w:pos="7668"/>
          <w:tab w:val="right" w:pos="9921"/>
        </w:tabs>
        <w:spacing w:line="360" w:lineRule="auto"/>
        <w:jc w:val="right"/>
        <w:rPr>
          <w:rFonts w:ascii="Verdana" w:hAnsi="Verdana"/>
          <w:sz w:val="22"/>
          <w:szCs w:val="22"/>
        </w:rPr>
      </w:pPr>
    </w:p>
    <w:p w14:paraId="64DE7053" w14:textId="77FB2957" w:rsidR="00E64F5A" w:rsidRDefault="00E64F5A" w:rsidP="00E64F5A">
      <w:pPr>
        <w:tabs>
          <w:tab w:val="left" w:pos="7668"/>
          <w:tab w:val="right" w:pos="9921"/>
        </w:tabs>
        <w:spacing w:line="360" w:lineRule="auto"/>
        <w:jc w:val="right"/>
        <w:rPr>
          <w:rFonts w:ascii="Verdana" w:hAnsi="Verdana"/>
          <w:sz w:val="20"/>
          <w:szCs w:val="20"/>
        </w:rPr>
      </w:pPr>
      <w:r>
        <w:rPr>
          <w:rFonts w:ascii="Verdana" w:hAnsi="Verdana"/>
          <w:sz w:val="20"/>
          <w:szCs w:val="20"/>
        </w:rPr>
        <w:lastRenderedPageBreak/>
        <w:t>Приложение № 14</w:t>
      </w:r>
    </w:p>
    <w:p w14:paraId="303ACF30" w14:textId="14ECB0F3" w:rsidR="00E64F5A" w:rsidRDefault="00E64F5A" w:rsidP="00E64F5A">
      <w:pPr>
        <w:jc w:val="center"/>
        <w:rPr>
          <w:rFonts w:ascii="Verdana" w:hAnsi="Verdana"/>
          <w:sz w:val="20"/>
          <w:szCs w:val="20"/>
        </w:rPr>
      </w:pPr>
    </w:p>
    <w:p w14:paraId="574D0F2D" w14:textId="77777777" w:rsidR="001B1793" w:rsidRDefault="001B1793" w:rsidP="00E64F5A">
      <w:pPr>
        <w:jc w:val="center"/>
        <w:rPr>
          <w:rFonts w:ascii="Verdana" w:hAnsi="Verdana"/>
          <w:b/>
          <w:sz w:val="20"/>
          <w:szCs w:val="20"/>
        </w:rPr>
      </w:pPr>
    </w:p>
    <w:p w14:paraId="5B2B2CBE" w14:textId="77777777" w:rsidR="00E64F5A" w:rsidRDefault="00E64F5A" w:rsidP="00E64F5A">
      <w:pPr>
        <w:jc w:val="center"/>
        <w:rPr>
          <w:rFonts w:ascii="Verdana" w:hAnsi="Verdana"/>
          <w:b/>
          <w:sz w:val="20"/>
          <w:szCs w:val="20"/>
        </w:rPr>
      </w:pPr>
      <w:r>
        <w:rPr>
          <w:rFonts w:ascii="Verdana" w:hAnsi="Verdana"/>
          <w:b/>
          <w:sz w:val="20"/>
          <w:szCs w:val="20"/>
        </w:rPr>
        <w:t xml:space="preserve">Протокол согласования стоимости запасных частей, </w:t>
      </w:r>
    </w:p>
    <w:p w14:paraId="226059BB" w14:textId="77777777" w:rsidR="00E64F5A" w:rsidRDefault="00E64F5A" w:rsidP="00E64F5A">
      <w:pPr>
        <w:jc w:val="center"/>
        <w:rPr>
          <w:rFonts w:ascii="Verdana" w:hAnsi="Verdana"/>
          <w:b/>
          <w:sz w:val="20"/>
          <w:szCs w:val="20"/>
        </w:rPr>
      </w:pPr>
      <w:r>
        <w:rPr>
          <w:rFonts w:ascii="Verdana" w:hAnsi="Verdana"/>
          <w:b/>
          <w:sz w:val="20"/>
          <w:szCs w:val="20"/>
        </w:rPr>
        <w:t>принимаемых на хранение</w:t>
      </w:r>
    </w:p>
    <w:p w14:paraId="655F1334" w14:textId="77777777" w:rsidR="00E64F5A" w:rsidRDefault="00E64F5A" w:rsidP="00E64F5A">
      <w:pPr>
        <w:jc w:val="center"/>
        <w:rPr>
          <w:rFonts w:ascii="Verdana" w:hAnsi="Verdana"/>
          <w:b/>
          <w:sz w:val="20"/>
          <w:szCs w:val="20"/>
        </w:rPr>
      </w:pPr>
    </w:p>
    <w:tbl>
      <w:tblPr>
        <w:tblW w:w="10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098"/>
      </w:tblGrid>
      <w:tr w:rsidR="00E64F5A" w14:paraId="33E998A1" w14:textId="77777777" w:rsidTr="000F3007">
        <w:trPr>
          <w:trHeight w:val="20"/>
          <w:tblHeader/>
        </w:trPr>
        <w:tc>
          <w:tcPr>
            <w:tcW w:w="8075" w:type="dxa"/>
            <w:tcBorders>
              <w:top w:val="single" w:sz="4" w:space="0" w:color="auto"/>
              <w:left w:val="single" w:sz="4" w:space="0" w:color="auto"/>
              <w:bottom w:val="single" w:sz="4" w:space="0" w:color="auto"/>
              <w:right w:val="single" w:sz="4" w:space="0" w:color="auto"/>
            </w:tcBorders>
            <w:vAlign w:val="center"/>
            <w:hideMark/>
          </w:tcPr>
          <w:p w14:paraId="0B709B8B" w14:textId="77777777" w:rsidR="00E64F5A" w:rsidRDefault="00E64F5A" w:rsidP="000F3007">
            <w:pPr>
              <w:jc w:val="center"/>
              <w:rPr>
                <w:rFonts w:ascii="Verdana" w:hAnsi="Verdana"/>
                <w:b/>
                <w:bCs/>
                <w:sz w:val="20"/>
                <w:szCs w:val="20"/>
              </w:rPr>
            </w:pPr>
            <w:r>
              <w:rPr>
                <w:rFonts w:ascii="Verdana" w:hAnsi="Verdana"/>
                <w:b/>
                <w:bCs/>
                <w:sz w:val="20"/>
                <w:szCs w:val="20"/>
              </w:rPr>
              <w:t>Наименование деталей</w:t>
            </w:r>
          </w:p>
        </w:tc>
        <w:tc>
          <w:tcPr>
            <w:tcW w:w="2098" w:type="dxa"/>
            <w:tcBorders>
              <w:top w:val="single" w:sz="4" w:space="0" w:color="auto"/>
              <w:left w:val="single" w:sz="4" w:space="0" w:color="auto"/>
              <w:bottom w:val="single" w:sz="4" w:space="0" w:color="auto"/>
              <w:right w:val="single" w:sz="4" w:space="0" w:color="auto"/>
            </w:tcBorders>
            <w:hideMark/>
          </w:tcPr>
          <w:p w14:paraId="7A0BDB51" w14:textId="77777777" w:rsidR="00E64F5A" w:rsidRDefault="00E64F5A" w:rsidP="000F3007">
            <w:pPr>
              <w:jc w:val="center"/>
              <w:rPr>
                <w:rFonts w:ascii="Verdana" w:hAnsi="Verdana"/>
                <w:b/>
                <w:bCs/>
                <w:sz w:val="20"/>
                <w:szCs w:val="20"/>
              </w:rPr>
            </w:pPr>
            <w:r>
              <w:rPr>
                <w:rFonts w:ascii="Verdana" w:hAnsi="Verdana"/>
                <w:b/>
                <w:bCs/>
                <w:sz w:val="20"/>
                <w:szCs w:val="20"/>
              </w:rPr>
              <w:t>Цена без НДС (руб.) за ед.</w:t>
            </w:r>
          </w:p>
        </w:tc>
      </w:tr>
      <w:tr w:rsidR="00E64F5A" w14:paraId="3B8DCA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vAlign w:val="center"/>
            <w:hideMark/>
          </w:tcPr>
          <w:p w14:paraId="2391290A" w14:textId="77777777" w:rsidR="00E64F5A" w:rsidRDefault="00E64F5A" w:rsidP="000F3007">
            <w:pPr>
              <w:rPr>
                <w:rFonts w:ascii="Verdana" w:hAnsi="Verdana"/>
                <w:sz w:val="20"/>
                <w:szCs w:val="20"/>
              </w:rPr>
            </w:pPr>
            <w:r>
              <w:rPr>
                <w:rFonts w:ascii="Verdana" w:hAnsi="Verdana"/>
                <w:sz w:val="20"/>
                <w:szCs w:val="20"/>
              </w:rPr>
              <w:t>Колесная пара после капитального ремонта в ВКМ (с буксовым узлом) с толщиной обода 70 мм и более (ЦКК ГОСТ 10791-2011)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2E0223A" w14:textId="77777777" w:rsidR="00E64F5A" w:rsidRDefault="00E64F5A" w:rsidP="000F3007">
            <w:pPr>
              <w:jc w:val="center"/>
              <w:rPr>
                <w:rFonts w:ascii="Verdana" w:hAnsi="Verdana"/>
                <w:sz w:val="20"/>
                <w:szCs w:val="20"/>
              </w:rPr>
            </w:pPr>
            <w:r>
              <w:rPr>
                <w:rFonts w:ascii="Verdana" w:hAnsi="Verdana"/>
                <w:sz w:val="20"/>
                <w:szCs w:val="20"/>
              </w:rPr>
              <w:t>64 800,00</w:t>
            </w:r>
          </w:p>
        </w:tc>
      </w:tr>
      <w:tr w:rsidR="00E64F5A" w14:paraId="634CD4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999FE19" w14:textId="77777777" w:rsidR="00E64F5A" w:rsidRDefault="00E64F5A" w:rsidP="000F3007">
            <w:pPr>
              <w:rPr>
                <w:rFonts w:ascii="Verdana" w:hAnsi="Verdana"/>
                <w:sz w:val="20"/>
                <w:szCs w:val="20"/>
              </w:rPr>
            </w:pPr>
            <w:r>
              <w:rPr>
                <w:rFonts w:ascii="Verdana" w:hAnsi="Verdana"/>
                <w:sz w:val="20"/>
                <w:szCs w:val="20"/>
              </w:rPr>
              <w:t xml:space="preserve">Колесная пара ремонтопригодная/годная/отремонтированная: толщина обода более 70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3B5DF86" w14:textId="77777777" w:rsidR="00E64F5A" w:rsidRDefault="00E64F5A" w:rsidP="000F3007">
            <w:pPr>
              <w:jc w:val="center"/>
              <w:rPr>
                <w:rFonts w:ascii="Verdana" w:hAnsi="Verdana"/>
                <w:sz w:val="20"/>
                <w:szCs w:val="20"/>
              </w:rPr>
            </w:pPr>
            <w:r>
              <w:rPr>
                <w:rFonts w:ascii="Verdana" w:hAnsi="Verdana"/>
                <w:sz w:val="20"/>
                <w:szCs w:val="20"/>
              </w:rPr>
              <w:t>37 305,28</w:t>
            </w:r>
          </w:p>
        </w:tc>
      </w:tr>
      <w:tr w:rsidR="00E64F5A" w14:paraId="2D06FC5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57C1F4D"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C977D5" w14:textId="77777777" w:rsidR="00E64F5A" w:rsidRDefault="00E64F5A" w:rsidP="000F3007">
            <w:pPr>
              <w:jc w:val="center"/>
              <w:rPr>
                <w:rFonts w:ascii="Verdana" w:hAnsi="Verdana"/>
                <w:sz w:val="20"/>
                <w:szCs w:val="20"/>
              </w:rPr>
            </w:pPr>
            <w:r>
              <w:rPr>
                <w:rFonts w:ascii="Verdana" w:hAnsi="Verdana"/>
                <w:sz w:val="20"/>
                <w:szCs w:val="20"/>
              </w:rPr>
              <w:t>33 269,35</w:t>
            </w:r>
          </w:p>
        </w:tc>
      </w:tr>
      <w:tr w:rsidR="00E64F5A" w14:paraId="5223B2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00ABCBF"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6F78E87" w14:textId="77777777" w:rsidR="00E64F5A" w:rsidRDefault="00E64F5A" w:rsidP="000F3007">
            <w:pPr>
              <w:jc w:val="center"/>
              <w:rPr>
                <w:rFonts w:ascii="Verdana" w:hAnsi="Verdana"/>
                <w:sz w:val="20"/>
                <w:szCs w:val="20"/>
              </w:rPr>
            </w:pPr>
            <w:r>
              <w:rPr>
                <w:rFonts w:ascii="Verdana" w:hAnsi="Verdana"/>
                <w:sz w:val="20"/>
                <w:szCs w:val="20"/>
              </w:rPr>
              <w:t>29 235,12</w:t>
            </w:r>
          </w:p>
        </w:tc>
      </w:tr>
      <w:tr w:rsidR="00E64F5A" w14:paraId="649FCDC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E7652DE"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55DA2D" w14:textId="77777777" w:rsidR="00E64F5A" w:rsidRDefault="00E64F5A" w:rsidP="000F3007">
            <w:pPr>
              <w:jc w:val="center"/>
              <w:rPr>
                <w:rFonts w:ascii="Verdana" w:hAnsi="Verdana"/>
                <w:sz w:val="20"/>
                <w:szCs w:val="20"/>
              </w:rPr>
            </w:pPr>
            <w:r>
              <w:rPr>
                <w:rFonts w:ascii="Verdana" w:hAnsi="Verdana"/>
                <w:sz w:val="20"/>
                <w:szCs w:val="20"/>
              </w:rPr>
              <w:t>25 200,33</w:t>
            </w:r>
          </w:p>
        </w:tc>
      </w:tr>
      <w:tr w:rsidR="00E64F5A" w14:paraId="2720B84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A65EE6" w14:textId="77777777" w:rsidR="00E64F5A" w:rsidRDefault="00E64F5A" w:rsidP="000F3007">
            <w:pPr>
              <w:outlineLvl w:val="0"/>
              <w:rPr>
                <w:rFonts w:ascii="Verdana" w:hAnsi="Verdana"/>
                <w:sz w:val="20"/>
                <w:szCs w:val="20"/>
              </w:rPr>
            </w:pPr>
            <w:r>
              <w:rPr>
                <w:rFonts w:ascii="Verdana" w:hAnsi="Verdana"/>
                <w:sz w:val="20"/>
                <w:szCs w:val="20"/>
              </w:rPr>
              <w:t>Колесная пара ремонтопригодная/годная: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939750" w14:textId="77777777" w:rsidR="00E64F5A" w:rsidRDefault="00E64F5A" w:rsidP="000F3007">
            <w:pPr>
              <w:jc w:val="center"/>
              <w:rPr>
                <w:rFonts w:ascii="Verdana" w:hAnsi="Verdana"/>
                <w:sz w:val="20"/>
                <w:szCs w:val="20"/>
              </w:rPr>
            </w:pPr>
            <w:r>
              <w:rPr>
                <w:rFonts w:ascii="Verdana" w:hAnsi="Verdana"/>
                <w:sz w:val="20"/>
                <w:szCs w:val="20"/>
              </w:rPr>
              <w:t>21 166,11</w:t>
            </w:r>
          </w:p>
        </w:tc>
      </w:tr>
      <w:tr w:rsidR="00E64F5A" w14:paraId="3288CE5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D4A1199"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D91EEF4" w14:textId="77777777" w:rsidR="00E64F5A" w:rsidRDefault="00E64F5A" w:rsidP="000F3007">
            <w:pPr>
              <w:jc w:val="center"/>
              <w:rPr>
                <w:rFonts w:ascii="Verdana" w:hAnsi="Verdana"/>
                <w:sz w:val="20"/>
                <w:szCs w:val="20"/>
              </w:rPr>
            </w:pPr>
            <w:r>
              <w:rPr>
                <w:rFonts w:ascii="Verdana" w:hAnsi="Verdana"/>
                <w:sz w:val="20"/>
                <w:szCs w:val="20"/>
              </w:rPr>
              <w:t>17 131,32</w:t>
            </w:r>
          </w:p>
        </w:tc>
      </w:tr>
      <w:tr w:rsidR="00E64F5A" w14:paraId="6D76E4E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560FFA7"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53C82E9" w14:textId="77777777" w:rsidR="00E64F5A" w:rsidRDefault="00E64F5A" w:rsidP="000F3007">
            <w:pPr>
              <w:jc w:val="center"/>
              <w:rPr>
                <w:rFonts w:ascii="Verdana" w:hAnsi="Verdana"/>
                <w:sz w:val="20"/>
                <w:szCs w:val="20"/>
              </w:rPr>
            </w:pPr>
            <w:r>
              <w:rPr>
                <w:rFonts w:ascii="Verdana" w:hAnsi="Verdana"/>
                <w:sz w:val="20"/>
                <w:szCs w:val="20"/>
              </w:rPr>
              <w:t>13 097,10</w:t>
            </w:r>
          </w:p>
        </w:tc>
      </w:tr>
      <w:tr w:rsidR="00E64F5A" w14:paraId="1BE11EC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53978D3"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DCDB98"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259F850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6657EFF"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C5CEE9"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37EE861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3C03DB4"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C1781"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1A7782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49B9645"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более70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FE0B473" w14:textId="77777777" w:rsidR="00E64F5A" w:rsidRDefault="00E64F5A" w:rsidP="000F3007">
            <w:pPr>
              <w:jc w:val="center"/>
              <w:rPr>
                <w:rFonts w:ascii="Verdana" w:hAnsi="Verdana"/>
                <w:sz w:val="20"/>
                <w:szCs w:val="20"/>
              </w:rPr>
            </w:pPr>
            <w:r>
              <w:rPr>
                <w:rFonts w:ascii="Verdana" w:hAnsi="Verdana"/>
                <w:sz w:val="20"/>
                <w:szCs w:val="20"/>
              </w:rPr>
              <w:t>36 001,07</w:t>
            </w:r>
          </w:p>
        </w:tc>
      </w:tr>
      <w:tr w:rsidR="00E64F5A" w14:paraId="58A0B38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D1C4F0"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7D1524" w14:textId="77777777" w:rsidR="00E64F5A" w:rsidRDefault="00E64F5A" w:rsidP="000F3007">
            <w:pPr>
              <w:jc w:val="center"/>
              <w:rPr>
                <w:rFonts w:ascii="Verdana" w:hAnsi="Verdana"/>
                <w:sz w:val="20"/>
                <w:szCs w:val="20"/>
              </w:rPr>
            </w:pPr>
            <w:r>
              <w:rPr>
                <w:rFonts w:ascii="Verdana" w:hAnsi="Verdana"/>
                <w:sz w:val="20"/>
                <w:szCs w:val="20"/>
              </w:rPr>
              <w:t>32 100,99</w:t>
            </w:r>
          </w:p>
        </w:tc>
      </w:tr>
      <w:tr w:rsidR="00E64F5A" w14:paraId="3278BB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815589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F4FC1D" w14:textId="77777777" w:rsidR="00E64F5A" w:rsidRDefault="00E64F5A" w:rsidP="000F3007">
            <w:pPr>
              <w:jc w:val="center"/>
              <w:rPr>
                <w:rFonts w:ascii="Verdana" w:hAnsi="Verdana"/>
                <w:sz w:val="20"/>
                <w:szCs w:val="20"/>
              </w:rPr>
            </w:pPr>
            <w:r>
              <w:rPr>
                <w:rFonts w:ascii="Verdana" w:hAnsi="Verdana"/>
                <w:sz w:val="20"/>
                <w:szCs w:val="20"/>
              </w:rPr>
              <w:t>28 202,63</w:t>
            </w:r>
          </w:p>
        </w:tc>
      </w:tr>
      <w:tr w:rsidR="00E64F5A" w14:paraId="02927A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B0A01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EFB1CF2" w14:textId="77777777" w:rsidR="00E64F5A" w:rsidRDefault="00E64F5A" w:rsidP="000F3007">
            <w:pPr>
              <w:jc w:val="center"/>
              <w:rPr>
                <w:rFonts w:ascii="Verdana" w:hAnsi="Verdana"/>
                <w:sz w:val="20"/>
                <w:szCs w:val="20"/>
              </w:rPr>
            </w:pPr>
            <w:r>
              <w:rPr>
                <w:rFonts w:ascii="Verdana" w:hAnsi="Verdana"/>
                <w:sz w:val="20"/>
                <w:szCs w:val="20"/>
              </w:rPr>
              <w:t>24 303,68</w:t>
            </w:r>
          </w:p>
        </w:tc>
      </w:tr>
      <w:tr w:rsidR="00E64F5A" w14:paraId="5DF5D9D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87C2E48"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F0856C6" w14:textId="77777777" w:rsidR="00E64F5A" w:rsidRDefault="00E64F5A" w:rsidP="000F3007">
            <w:pPr>
              <w:jc w:val="center"/>
              <w:rPr>
                <w:rFonts w:ascii="Verdana" w:hAnsi="Verdana"/>
                <w:sz w:val="20"/>
                <w:szCs w:val="20"/>
              </w:rPr>
            </w:pPr>
            <w:r>
              <w:rPr>
                <w:rFonts w:ascii="Verdana" w:hAnsi="Verdana"/>
                <w:sz w:val="20"/>
                <w:szCs w:val="20"/>
              </w:rPr>
              <w:t>20 405,32</w:t>
            </w:r>
          </w:p>
        </w:tc>
      </w:tr>
      <w:tr w:rsidR="00E64F5A" w14:paraId="113B624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B42816"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972B94D" w14:textId="77777777" w:rsidR="00E64F5A" w:rsidRDefault="00E64F5A" w:rsidP="000F3007">
            <w:pPr>
              <w:jc w:val="center"/>
              <w:rPr>
                <w:rFonts w:ascii="Verdana" w:hAnsi="Verdana"/>
                <w:sz w:val="20"/>
                <w:szCs w:val="20"/>
              </w:rPr>
            </w:pPr>
            <w:r>
              <w:rPr>
                <w:rFonts w:ascii="Verdana" w:hAnsi="Verdana"/>
                <w:sz w:val="20"/>
                <w:szCs w:val="20"/>
              </w:rPr>
              <w:t>16 506,38</w:t>
            </w:r>
          </w:p>
        </w:tc>
      </w:tr>
      <w:tr w:rsidR="00E64F5A" w14:paraId="0E25A40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E359363"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863F7C8" w14:textId="77777777" w:rsidR="00E64F5A" w:rsidRDefault="00E64F5A" w:rsidP="000F3007">
            <w:pPr>
              <w:jc w:val="center"/>
              <w:rPr>
                <w:rFonts w:ascii="Verdana" w:hAnsi="Verdana"/>
                <w:sz w:val="20"/>
                <w:szCs w:val="20"/>
              </w:rPr>
            </w:pPr>
            <w:r>
              <w:rPr>
                <w:rFonts w:ascii="Verdana" w:hAnsi="Verdana"/>
                <w:sz w:val="20"/>
                <w:szCs w:val="20"/>
              </w:rPr>
              <w:t>12 608,01</w:t>
            </w:r>
          </w:p>
        </w:tc>
      </w:tr>
      <w:tr w:rsidR="00E64F5A" w14:paraId="67DB841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5134BE1"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52E9AD"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ED5F83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682672"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597E26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09EE4EC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A02B8C"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8B3847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64B8BB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5212CD"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5A7ED68" w14:textId="77777777" w:rsidR="00E64F5A" w:rsidRDefault="00E64F5A" w:rsidP="000F3007">
            <w:pPr>
              <w:jc w:val="center"/>
              <w:rPr>
                <w:rFonts w:ascii="Verdana" w:hAnsi="Verdana"/>
                <w:sz w:val="20"/>
                <w:szCs w:val="20"/>
              </w:rPr>
            </w:pPr>
            <w:r>
              <w:rPr>
                <w:rFonts w:ascii="Verdana" w:hAnsi="Verdana"/>
                <w:sz w:val="20"/>
                <w:szCs w:val="20"/>
              </w:rPr>
              <w:t>25 887,20</w:t>
            </w:r>
          </w:p>
        </w:tc>
      </w:tr>
      <w:tr w:rsidR="00E64F5A" w14:paraId="3EABD6E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3AE821"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DE82A4F" w14:textId="77777777" w:rsidR="00E64F5A" w:rsidRDefault="00E64F5A" w:rsidP="000F3007">
            <w:pPr>
              <w:jc w:val="center"/>
              <w:rPr>
                <w:rFonts w:ascii="Verdana" w:hAnsi="Verdana"/>
                <w:sz w:val="20"/>
                <w:szCs w:val="20"/>
              </w:rPr>
            </w:pPr>
            <w:r>
              <w:rPr>
                <w:rFonts w:ascii="Verdana" w:hAnsi="Verdana"/>
                <w:sz w:val="20"/>
                <w:szCs w:val="20"/>
              </w:rPr>
              <w:t>21 851,53</w:t>
            </w:r>
          </w:p>
        </w:tc>
      </w:tr>
      <w:tr w:rsidR="00E64F5A" w14:paraId="03C32D7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5FB986"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11-15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05D3B92" w14:textId="77777777" w:rsidR="00E64F5A" w:rsidRDefault="00E64F5A" w:rsidP="000F3007">
            <w:pPr>
              <w:jc w:val="center"/>
              <w:rPr>
                <w:rFonts w:ascii="Verdana" w:hAnsi="Verdana"/>
                <w:sz w:val="20"/>
                <w:szCs w:val="20"/>
              </w:rPr>
            </w:pPr>
            <w:r>
              <w:rPr>
                <w:rFonts w:ascii="Verdana" w:hAnsi="Verdana"/>
                <w:sz w:val="20"/>
                <w:szCs w:val="20"/>
              </w:rPr>
              <w:t>17 844,01</w:t>
            </w:r>
          </w:p>
        </w:tc>
      </w:tr>
      <w:tr w:rsidR="00E64F5A" w14:paraId="1076DEC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B46833"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E6649" w14:textId="77777777" w:rsidR="00E64F5A" w:rsidRDefault="00E64F5A" w:rsidP="000F3007">
            <w:pPr>
              <w:jc w:val="center"/>
              <w:rPr>
                <w:rFonts w:ascii="Verdana" w:hAnsi="Verdana"/>
                <w:sz w:val="20"/>
                <w:szCs w:val="20"/>
              </w:rPr>
            </w:pPr>
            <w:r>
              <w:rPr>
                <w:rFonts w:ascii="Verdana" w:hAnsi="Verdana"/>
                <w:sz w:val="20"/>
                <w:szCs w:val="20"/>
              </w:rPr>
              <w:t>13 138,97</w:t>
            </w:r>
          </w:p>
        </w:tc>
      </w:tr>
      <w:tr w:rsidR="00E64F5A" w14:paraId="40FE46D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4E47F9"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52BEBB5"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7FD768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F04F8A"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F284C22"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1674A7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B86858" w14:textId="77777777" w:rsidR="00E64F5A" w:rsidRDefault="00E64F5A" w:rsidP="000F3007">
            <w:pPr>
              <w:rPr>
                <w:rFonts w:ascii="Verdana" w:hAnsi="Verdana"/>
                <w:sz w:val="20"/>
                <w:szCs w:val="20"/>
              </w:rPr>
            </w:pPr>
            <w:r>
              <w:rPr>
                <w:rFonts w:ascii="Verdana" w:hAnsi="Verdana"/>
                <w:sz w:val="20"/>
                <w:szCs w:val="20"/>
              </w:rPr>
              <w:t>Балка надрессорная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A87A8E6" w14:textId="77777777" w:rsidR="00E64F5A" w:rsidRDefault="00E64F5A" w:rsidP="000F3007">
            <w:pPr>
              <w:jc w:val="center"/>
              <w:rPr>
                <w:rFonts w:ascii="Verdana" w:hAnsi="Verdana"/>
                <w:sz w:val="20"/>
                <w:szCs w:val="20"/>
              </w:rPr>
            </w:pPr>
            <w:r>
              <w:rPr>
                <w:rFonts w:ascii="Verdana" w:hAnsi="Verdana"/>
                <w:sz w:val="20"/>
                <w:szCs w:val="20"/>
              </w:rPr>
              <w:t>7 000,00</w:t>
            </w:r>
          </w:p>
        </w:tc>
      </w:tr>
      <w:tr w:rsidR="00E64F5A" w14:paraId="136686A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2A15A1A"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0A763C" w14:textId="77777777" w:rsidR="00E64F5A" w:rsidRDefault="00E64F5A" w:rsidP="000F3007">
            <w:pPr>
              <w:jc w:val="center"/>
              <w:rPr>
                <w:rFonts w:ascii="Verdana" w:hAnsi="Verdana"/>
                <w:sz w:val="20"/>
                <w:szCs w:val="20"/>
              </w:rPr>
            </w:pPr>
            <w:r>
              <w:rPr>
                <w:rFonts w:ascii="Verdana" w:hAnsi="Verdana"/>
                <w:sz w:val="20"/>
                <w:szCs w:val="20"/>
              </w:rPr>
              <w:t>35 262,94</w:t>
            </w:r>
          </w:p>
        </w:tc>
      </w:tr>
      <w:tr w:rsidR="00E64F5A" w14:paraId="3A86B0A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F48B0F9"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2BA276A" w14:textId="77777777" w:rsidR="00E64F5A" w:rsidRDefault="00E64F5A" w:rsidP="000F3007">
            <w:pPr>
              <w:jc w:val="center"/>
              <w:rPr>
                <w:rFonts w:ascii="Verdana" w:hAnsi="Verdana"/>
                <w:sz w:val="20"/>
                <w:szCs w:val="20"/>
              </w:rPr>
            </w:pPr>
            <w:r>
              <w:rPr>
                <w:rFonts w:ascii="Verdana" w:hAnsi="Verdana"/>
                <w:sz w:val="20"/>
                <w:szCs w:val="20"/>
              </w:rPr>
              <w:t>29 419,78</w:t>
            </w:r>
          </w:p>
        </w:tc>
      </w:tr>
      <w:tr w:rsidR="00E64F5A" w14:paraId="55BE0C9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33B16A" w14:textId="2675AD93" w:rsidR="00E64F5A" w:rsidRDefault="00E64F5A" w:rsidP="000F3007">
            <w:pPr>
              <w:rPr>
                <w:rFonts w:ascii="Verdana" w:hAnsi="Verdana"/>
                <w:sz w:val="20"/>
                <w:szCs w:val="20"/>
              </w:rPr>
            </w:pPr>
            <w:r>
              <w:rPr>
                <w:rFonts w:ascii="Verdana" w:hAnsi="Verdana"/>
                <w:sz w:val="20"/>
                <w:szCs w:val="20"/>
              </w:rPr>
              <w:t>Рама боковая ремонтопригодная/</w:t>
            </w:r>
            <w:r w:rsidR="0057127C">
              <w:rPr>
                <w:rFonts w:ascii="Verdana" w:hAnsi="Verdana"/>
                <w:sz w:val="20"/>
                <w:szCs w:val="20"/>
              </w:rPr>
              <w:t>годная срок эксплуатации 11-15 л</w:t>
            </w:r>
            <w:r>
              <w:rPr>
                <w:rFonts w:ascii="Verdana" w:hAnsi="Verdana"/>
                <w:sz w:val="20"/>
                <w:szCs w:val="20"/>
              </w:rPr>
              <w:t>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2A0992" w14:textId="77777777" w:rsidR="00E64F5A" w:rsidRDefault="00E64F5A" w:rsidP="000F3007">
            <w:pPr>
              <w:jc w:val="center"/>
              <w:rPr>
                <w:rFonts w:ascii="Verdana" w:hAnsi="Verdana"/>
                <w:sz w:val="20"/>
                <w:szCs w:val="20"/>
              </w:rPr>
            </w:pPr>
            <w:r>
              <w:rPr>
                <w:rFonts w:ascii="Verdana" w:hAnsi="Verdana"/>
                <w:sz w:val="20"/>
                <w:szCs w:val="20"/>
              </w:rPr>
              <w:t>25 379,51</w:t>
            </w:r>
          </w:p>
        </w:tc>
      </w:tr>
      <w:tr w:rsidR="00E64F5A" w14:paraId="15EB458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6F6D66C" w14:textId="77777777" w:rsidR="00E64F5A" w:rsidRDefault="00E64F5A" w:rsidP="000F3007">
            <w:pPr>
              <w:rPr>
                <w:rFonts w:ascii="Verdana" w:hAnsi="Verdana"/>
                <w:sz w:val="20"/>
                <w:szCs w:val="20"/>
              </w:rPr>
            </w:pPr>
            <w:r>
              <w:rPr>
                <w:rFonts w:ascii="Verdana" w:hAnsi="Verdana"/>
                <w:sz w:val="20"/>
                <w:szCs w:val="20"/>
              </w:rPr>
              <w:lastRenderedPageBreak/>
              <w:t>Рама боковая ремонтопригодная/годная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8CE2F2" w14:textId="77777777" w:rsidR="00E64F5A" w:rsidRDefault="00E64F5A" w:rsidP="000F3007">
            <w:pPr>
              <w:jc w:val="center"/>
              <w:rPr>
                <w:rFonts w:ascii="Verdana" w:hAnsi="Verdana"/>
                <w:sz w:val="20"/>
                <w:szCs w:val="20"/>
              </w:rPr>
            </w:pPr>
            <w:r>
              <w:rPr>
                <w:rFonts w:ascii="Verdana" w:hAnsi="Verdana"/>
                <w:sz w:val="20"/>
                <w:szCs w:val="20"/>
              </w:rPr>
              <w:t>21 381,20</w:t>
            </w:r>
          </w:p>
        </w:tc>
      </w:tr>
      <w:tr w:rsidR="00E64F5A" w14:paraId="548729B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DD7A110"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44ACC29" w14:textId="77777777" w:rsidR="00E64F5A" w:rsidRDefault="00E64F5A" w:rsidP="000F3007">
            <w:pPr>
              <w:jc w:val="center"/>
              <w:rPr>
                <w:rFonts w:ascii="Verdana" w:hAnsi="Verdana"/>
                <w:sz w:val="20"/>
                <w:szCs w:val="20"/>
              </w:rPr>
            </w:pPr>
            <w:r>
              <w:rPr>
                <w:rFonts w:ascii="Verdana" w:hAnsi="Verdana"/>
                <w:sz w:val="20"/>
                <w:szCs w:val="20"/>
              </w:rPr>
              <w:t>16 447,10</w:t>
            </w:r>
          </w:p>
        </w:tc>
      </w:tr>
      <w:tr w:rsidR="00E64F5A" w14:paraId="764649D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058561A"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7EC109E" w14:textId="77777777" w:rsidR="00E64F5A" w:rsidRDefault="00E64F5A" w:rsidP="000F3007">
            <w:pPr>
              <w:jc w:val="center"/>
              <w:rPr>
                <w:rFonts w:ascii="Verdana" w:hAnsi="Verdana"/>
                <w:sz w:val="20"/>
                <w:szCs w:val="20"/>
              </w:rPr>
            </w:pPr>
            <w:r>
              <w:rPr>
                <w:rFonts w:ascii="Verdana" w:hAnsi="Verdana"/>
                <w:sz w:val="20"/>
                <w:szCs w:val="20"/>
              </w:rPr>
              <w:t>12 684,01</w:t>
            </w:r>
          </w:p>
        </w:tc>
      </w:tr>
      <w:tr w:rsidR="00E64F5A" w14:paraId="0EA263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8B07FC"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31-37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DBE0A6A" w14:textId="77777777" w:rsidR="00E64F5A" w:rsidRDefault="00E64F5A" w:rsidP="000F3007">
            <w:pPr>
              <w:jc w:val="center"/>
              <w:rPr>
                <w:rFonts w:ascii="Verdana" w:hAnsi="Verdana"/>
                <w:sz w:val="20"/>
                <w:szCs w:val="20"/>
              </w:rPr>
            </w:pPr>
            <w:r>
              <w:rPr>
                <w:rFonts w:ascii="Verdana" w:hAnsi="Verdana"/>
                <w:sz w:val="20"/>
                <w:szCs w:val="20"/>
              </w:rPr>
              <w:t>8 034,05</w:t>
            </w:r>
          </w:p>
        </w:tc>
      </w:tr>
      <w:tr w:rsidR="00E64F5A" w14:paraId="2D77E232"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6CAF0CF" w14:textId="77777777" w:rsidR="00E64F5A" w:rsidRDefault="00E64F5A" w:rsidP="000F3007">
            <w:pPr>
              <w:rPr>
                <w:rFonts w:ascii="Verdana" w:hAnsi="Verdana"/>
                <w:sz w:val="20"/>
                <w:szCs w:val="20"/>
              </w:rPr>
            </w:pPr>
            <w:r>
              <w:rPr>
                <w:rFonts w:ascii="Verdana" w:hAnsi="Verdana"/>
                <w:sz w:val="20"/>
                <w:szCs w:val="20"/>
              </w:rPr>
              <w:t>Рама боковая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84D8A4" w14:textId="77777777" w:rsidR="00E64F5A" w:rsidRDefault="00E64F5A" w:rsidP="000F3007">
            <w:pPr>
              <w:jc w:val="center"/>
              <w:rPr>
                <w:rFonts w:ascii="Verdana" w:hAnsi="Verdana"/>
                <w:sz w:val="20"/>
                <w:szCs w:val="20"/>
              </w:rPr>
            </w:pPr>
            <w:r>
              <w:rPr>
                <w:rFonts w:ascii="Verdana" w:hAnsi="Verdana"/>
                <w:sz w:val="20"/>
                <w:szCs w:val="20"/>
              </w:rPr>
              <w:t>5 500,00</w:t>
            </w:r>
          </w:p>
        </w:tc>
      </w:tr>
      <w:tr w:rsidR="00E64F5A" w14:paraId="721FD61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2D711A" w14:textId="77777777" w:rsidR="00E64F5A" w:rsidRDefault="00E64F5A" w:rsidP="000F3007">
            <w:pPr>
              <w:rPr>
                <w:rFonts w:ascii="Verdana" w:hAnsi="Verdana"/>
                <w:sz w:val="20"/>
                <w:szCs w:val="20"/>
              </w:rPr>
            </w:pPr>
            <w:r>
              <w:rPr>
                <w:rFonts w:ascii="Verdana" w:hAnsi="Verdana"/>
                <w:sz w:val="20"/>
                <w:szCs w:val="20"/>
              </w:rPr>
              <w:t>Тяговый хомут годный/ремонтопригодный/отремонтированный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958E396" w14:textId="77777777" w:rsidR="00E64F5A" w:rsidRDefault="00E64F5A" w:rsidP="000F3007">
            <w:pPr>
              <w:jc w:val="center"/>
              <w:rPr>
                <w:rFonts w:ascii="Verdana" w:hAnsi="Verdana"/>
                <w:sz w:val="20"/>
                <w:szCs w:val="20"/>
              </w:rPr>
            </w:pPr>
            <w:r>
              <w:rPr>
                <w:rFonts w:ascii="Verdana" w:hAnsi="Verdana"/>
                <w:sz w:val="20"/>
                <w:szCs w:val="20"/>
              </w:rPr>
              <w:t>1 950,04</w:t>
            </w:r>
          </w:p>
        </w:tc>
      </w:tr>
      <w:tr w:rsidR="00E64F5A" w14:paraId="55A8793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A663AED" w14:textId="77777777" w:rsidR="00E64F5A" w:rsidRDefault="00E64F5A" w:rsidP="000F3007">
            <w:pPr>
              <w:rPr>
                <w:rFonts w:ascii="Verdana" w:hAnsi="Verdana"/>
                <w:sz w:val="20"/>
                <w:szCs w:val="20"/>
              </w:rPr>
            </w:pPr>
            <w:r>
              <w:rPr>
                <w:rFonts w:ascii="Verdana" w:hAnsi="Verdana"/>
                <w:sz w:val="20"/>
                <w:szCs w:val="20"/>
              </w:rPr>
              <w:t>Тяговый хомут неремонтопригодный/брак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EEF8404" w14:textId="77777777" w:rsidR="00E64F5A" w:rsidRDefault="00E64F5A" w:rsidP="000F3007">
            <w:pPr>
              <w:jc w:val="center"/>
              <w:rPr>
                <w:rFonts w:ascii="Verdana" w:hAnsi="Verdana"/>
                <w:sz w:val="20"/>
                <w:szCs w:val="20"/>
              </w:rPr>
            </w:pPr>
            <w:r>
              <w:rPr>
                <w:rFonts w:ascii="Verdana" w:hAnsi="Verdana"/>
                <w:sz w:val="20"/>
                <w:szCs w:val="20"/>
              </w:rPr>
              <w:t>1 500,00</w:t>
            </w:r>
          </w:p>
        </w:tc>
      </w:tr>
      <w:tr w:rsidR="00E64F5A" w14:paraId="4E39B88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3E7B02" w14:textId="77777777" w:rsidR="00E64F5A" w:rsidRDefault="00E64F5A" w:rsidP="000F3007">
            <w:pPr>
              <w:rPr>
                <w:rFonts w:ascii="Verdana" w:hAnsi="Verdana"/>
                <w:sz w:val="20"/>
                <w:szCs w:val="20"/>
              </w:rPr>
            </w:pPr>
            <w:r>
              <w:rPr>
                <w:rFonts w:ascii="Verdana" w:hAnsi="Verdana"/>
                <w:sz w:val="20"/>
                <w:szCs w:val="20"/>
              </w:rPr>
              <w:t>Поглощающий аппарат годный/ремонтопригодный/отремонтированный (класса Т-0, Т-1, Т-2, Т-3)</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701E1A1" w14:textId="77777777" w:rsidR="00E64F5A" w:rsidRDefault="00E64F5A" w:rsidP="000F3007">
            <w:pPr>
              <w:jc w:val="center"/>
              <w:rPr>
                <w:rFonts w:ascii="Verdana" w:hAnsi="Verdana"/>
                <w:sz w:val="20"/>
                <w:szCs w:val="20"/>
              </w:rPr>
            </w:pPr>
            <w:r>
              <w:rPr>
                <w:rFonts w:ascii="Verdana" w:hAnsi="Verdana"/>
                <w:sz w:val="20"/>
                <w:szCs w:val="20"/>
              </w:rPr>
              <w:t>2 275,30</w:t>
            </w:r>
          </w:p>
        </w:tc>
      </w:tr>
      <w:tr w:rsidR="00E64F5A" w14:paraId="14C33C2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768E11F" w14:textId="77777777" w:rsidR="00E64F5A" w:rsidRDefault="00E64F5A" w:rsidP="000F3007">
            <w:pPr>
              <w:rPr>
                <w:rFonts w:ascii="Verdana" w:hAnsi="Verdana"/>
                <w:sz w:val="20"/>
                <w:szCs w:val="20"/>
              </w:rPr>
            </w:pPr>
            <w:r>
              <w:rPr>
                <w:rFonts w:ascii="Verdana" w:hAnsi="Verdana"/>
                <w:sz w:val="20"/>
                <w:szCs w:val="20"/>
              </w:rPr>
              <w:t>Поглощающий аппарат забракованный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tcPr>
          <w:p w14:paraId="2D912014" w14:textId="77777777" w:rsidR="00E64F5A" w:rsidRDefault="00E64F5A" w:rsidP="000F3007">
            <w:pPr>
              <w:jc w:val="center"/>
              <w:rPr>
                <w:rFonts w:ascii="Verdana" w:hAnsi="Verdana"/>
                <w:sz w:val="20"/>
                <w:szCs w:val="20"/>
              </w:rPr>
            </w:pPr>
            <w:r>
              <w:rPr>
                <w:rFonts w:ascii="Verdana" w:hAnsi="Verdana"/>
                <w:sz w:val="20"/>
                <w:szCs w:val="20"/>
              </w:rPr>
              <w:t>2 000,000</w:t>
            </w:r>
          </w:p>
          <w:p w14:paraId="3388737C" w14:textId="77777777" w:rsidR="00E64F5A" w:rsidRDefault="00E64F5A" w:rsidP="000F3007">
            <w:pPr>
              <w:jc w:val="center"/>
              <w:rPr>
                <w:rFonts w:ascii="Verdana" w:hAnsi="Verdana"/>
                <w:sz w:val="20"/>
                <w:szCs w:val="20"/>
              </w:rPr>
            </w:pPr>
          </w:p>
        </w:tc>
      </w:tr>
      <w:tr w:rsidR="00E64F5A" w14:paraId="6339F21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88C47" w14:textId="77777777" w:rsidR="00E64F5A" w:rsidRDefault="00E64F5A" w:rsidP="000F3007">
            <w:pPr>
              <w:rPr>
                <w:rFonts w:ascii="Verdana" w:hAnsi="Verdana"/>
                <w:sz w:val="20"/>
                <w:szCs w:val="20"/>
              </w:rPr>
            </w:pPr>
            <w:r>
              <w:rPr>
                <w:rFonts w:ascii="Verdana" w:hAnsi="Verdana"/>
                <w:sz w:val="20"/>
                <w:szCs w:val="20"/>
              </w:rPr>
              <w:t xml:space="preserve">Автосцепка годная/ремонтопригодная/отремонтированная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45A31EC" w14:textId="77777777" w:rsidR="00E64F5A" w:rsidRDefault="00E64F5A" w:rsidP="000F3007">
            <w:pPr>
              <w:jc w:val="center"/>
              <w:rPr>
                <w:rFonts w:ascii="Verdana" w:hAnsi="Verdana"/>
                <w:sz w:val="20"/>
                <w:szCs w:val="20"/>
              </w:rPr>
            </w:pPr>
            <w:r>
              <w:rPr>
                <w:rFonts w:ascii="Verdana" w:hAnsi="Verdana"/>
                <w:sz w:val="20"/>
                <w:szCs w:val="20"/>
              </w:rPr>
              <w:t>3 575,57</w:t>
            </w:r>
          </w:p>
        </w:tc>
      </w:tr>
      <w:tr w:rsidR="00E64F5A" w14:paraId="1469C86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1084D05" w14:textId="77777777" w:rsidR="00E64F5A" w:rsidRDefault="00E64F5A" w:rsidP="000F3007">
            <w:pPr>
              <w:rPr>
                <w:rFonts w:ascii="Verdana" w:hAnsi="Verdana"/>
                <w:sz w:val="20"/>
                <w:szCs w:val="20"/>
              </w:rPr>
            </w:pPr>
            <w:r>
              <w:rPr>
                <w:rFonts w:ascii="Verdana" w:hAnsi="Verdana"/>
                <w:sz w:val="20"/>
                <w:szCs w:val="20"/>
              </w:rPr>
              <w:t>Автосцепка неремонтопригодная/брак (металлолом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7F804C" w14:textId="77777777" w:rsidR="00E64F5A" w:rsidRDefault="00E64F5A" w:rsidP="000F3007">
            <w:pPr>
              <w:jc w:val="center"/>
              <w:rPr>
                <w:rFonts w:ascii="Verdana" w:hAnsi="Verdana"/>
                <w:sz w:val="20"/>
                <w:szCs w:val="20"/>
              </w:rPr>
            </w:pPr>
            <w:r>
              <w:rPr>
                <w:rFonts w:ascii="Verdana" w:hAnsi="Verdana"/>
                <w:sz w:val="20"/>
                <w:szCs w:val="20"/>
              </w:rPr>
              <w:t>3 000,00</w:t>
            </w:r>
          </w:p>
        </w:tc>
      </w:tr>
      <w:tr w:rsidR="00E64F5A" w14:paraId="31D4EE5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93963A5" w14:textId="77777777" w:rsidR="00E64F5A" w:rsidRDefault="00E64F5A" w:rsidP="000F3007">
            <w:pPr>
              <w:rPr>
                <w:rFonts w:ascii="Verdana" w:hAnsi="Verdana"/>
                <w:sz w:val="20"/>
                <w:szCs w:val="20"/>
              </w:rPr>
            </w:pPr>
            <w:r>
              <w:rPr>
                <w:rFonts w:ascii="Verdana" w:hAnsi="Verdana"/>
                <w:sz w:val="20"/>
                <w:szCs w:val="20"/>
              </w:rPr>
              <w:t>Кассетный подшипник годный/ремонтопригодный/подшипник на исследование</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9B07712" w14:textId="77777777" w:rsidR="00E64F5A" w:rsidRDefault="00E64F5A" w:rsidP="000F3007">
            <w:pPr>
              <w:jc w:val="center"/>
              <w:rPr>
                <w:rFonts w:ascii="Verdana" w:hAnsi="Verdana"/>
                <w:sz w:val="20"/>
                <w:szCs w:val="20"/>
              </w:rPr>
            </w:pPr>
            <w:r>
              <w:rPr>
                <w:rFonts w:ascii="Verdana" w:hAnsi="Verdana"/>
                <w:sz w:val="20"/>
                <w:szCs w:val="20"/>
              </w:rPr>
              <w:t>25 000,00</w:t>
            </w:r>
          </w:p>
        </w:tc>
      </w:tr>
      <w:tr w:rsidR="00E64F5A" w14:paraId="1F0ED1E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0C862A9" w14:textId="77777777" w:rsidR="00E64F5A" w:rsidRDefault="00E64F5A" w:rsidP="000F3007">
            <w:pPr>
              <w:rPr>
                <w:rFonts w:ascii="Verdana" w:hAnsi="Verdana"/>
                <w:sz w:val="20"/>
                <w:szCs w:val="20"/>
              </w:rPr>
            </w:pPr>
            <w:r>
              <w:rPr>
                <w:rFonts w:ascii="Verdana" w:hAnsi="Verdana"/>
                <w:sz w:val="20"/>
                <w:szCs w:val="20"/>
              </w:rPr>
              <w:t>Ось колесной пары годная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7DCC2E" w14:textId="77777777" w:rsidR="00E64F5A" w:rsidRDefault="00E64F5A" w:rsidP="000F3007">
            <w:pPr>
              <w:jc w:val="center"/>
              <w:rPr>
                <w:rFonts w:ascii="Verdana" w:hAnsi="Verdana"/>
                <w:sz w:val="20"/>
                <w:szCs w:val="20"/>
              </w:rPr>
            </w:pPr>
            <w:r>
              <w:rPr>
                <w:rFonts w:ascii="Verdana" w:hAnsi="Verdana"/>
                <w:sz w:val="20"/>
                <w:szCs w:val="20"/>
              </w:rPr>
              <w:t>10 000,00</w:t>
            </w:r>
          </w:p>
        </w:tc>
      </w:tr>
      <w:tr w:rsidR="00E64F5A" w14:paraId="4F24A10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9893C5" w14:textId="77777777" w:rsidR="00E64F5A" w:rsidRDefault="00E64F5A" w:rsidP="000F3007">
            <w:pPr>
              <w:rPr>
                <w:rFonts w:ascii="Verdana" w:hAnsi="Verdana"/>
                <w:sz w:val="20"/>
                <w:szCs w:val="20"/>
              </w:rPr>
            </w:pPr>
            <w:r>
              <w:rPr>
                <w:rFonts w:ascii="Verdana" w:hAnsi="Verdana"/>
                <w:sz w:val="20"/>
                <w:szCs w:val="20"/>
              </w:rPr>
              <w:t xml:space="preserve">Металлолом 3АО (лом осей колесных пар, брак,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69AD27" w14:textId="77777777" w:rsidR="00E64F5A" w:rsidRDefault="00E64F5A" w:rsidP="000F3007">
            <w:pPr>
              <w:jc w:val="center"/>
              <w:rPr>
                <w:rFonts w:ascii="Verdana" w:hAnsi="Verdana"/>
                <w:sz w:val="20"/>
                <w:szCs w:val="20"/>
              </w:rPr>
            </w:pPr>
            <w:r>
              <w:rPr>
                <w:rFonts w:ascii="Verdana" w:hAnsi="Verdana"/>
                <w:sz w:val="20"/>
                <w:szCs w:val="20"/>
              </w:rPr>
              <w:t>15 000,00</w:t>
            </w:r>
          </w:p>
        </w:tc>
      </w:tr>
      <w:tr w:rsidR="00E64F5A" w14:paraId="510E082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42B773" w14:textId="77777777" w:rsidR="00E64F5A" w:rsidRDefault="00E64F5A" w:rsidP="000F3007">
            <w:pPr>
              <w:rPr>
                <w:rFonts w:ascii="Verdana" w:hAnsi="Verdana"/>
                <w:sz w:val="20"/>
                <w:szCs w:val="20"/>
              </w:rPr>
            </w:pPr>
            <w:r>
              <w:rPr>
                <w:rFonts w:ascii="Verdana" w:hAnsi="Verdana"/>
                <w:sz w:val="20"/>
                <w:szCs w:val="20"/>
              </w:rPr>
              <w:t xml:space="preserve">Металлолом 3АД (лом дисков колесных пар б/у,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84A72B" w14:textId="77777777" w:rsidR="00E64F5A" w:rsidRDefault="00E64F5A" w:rsidP="000F3007">
            <w:pPr>
              <w:jc w:val="center"/>
              <w:rPr>
                <w:rFonts w:ascii="Verdana" w:hAnsi="Verdana"/>
                <w:sz w:val="20"/>
                <w:szCs w:val="20"/>
              </w:rPr>
            </w:pPr>
            <w:r>
              <w:rPr>
                <w:rFonts w:ascii="Verdana" w:hAnsi="Verdana"/>
                <w:sz w:val="20"/>
                <w:szCs w:val="20"/>
              </w:rPr>
              <w:t>16 000,00</w:t>
            </w:r>
          </w:p>
        </w:tc>
      </w:tr>
      <w:tr w:rsidR="00E64F5A" w14:paraId="099B2B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25B4005" w14:textId="77777777" w:rsidR="00E64F5A" w:rsidRDefault="00E64F5A" w:rsidP="000F3007">
            <w:pPr>
              <w:rPr>
                <w:rFonts w:ascii="Verdana" w:hAnsi="Verdana"/>
                <w:sz w:val="20"/>
                <w:szCs w:val="20"/>
              </w:rPr>
            </w:pPr>
            <w:r>
              <w:rPr>
                <w:rFonts w:ascii="Verdana" w:hAnsi="Verdana"/>
                <w:sz w:val="20"/>
                <w:szCs w:val="20"/>
              </w:rPr>
              <w:t>Диск колесной пары ЦКК новый (разных видов)</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B3CBB9" w14:textId="77777777" w:rsidR="00E64F5A" w:rsidRDefault="00E64F5A" w:rsidP="000F3007">
            <w:pPr>
              <w:jc w:val="center"/>
              <w:rPr>
                <w:rFonts w:ascii="Verdana" w:hAnsi="Verdana"/>
                <w:sz w:val="20"/>
                <w:szCs w:val="20"/>
              </w:rPr>
            </w:pPr>
            <w:r>
              <w:rPr>
                <w:rFonts w:ascii="Verdana" w:hAnsi="Verdana"/>
                <w:sz w:val="20"/>
                <w:szCs w:val="20"/>
              </w:rPr>
              <w:t>5 000,00</w:t>
            </w:r>
          </w:p>
        </w:tc>
      </w:tr>
      <w:tr w:rsidR="00E64F5A" w14:paraId="78DF1E3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A8A1E" w14:textId="77777777" w:rsidR="00E64F5A" w:rsidRDefault="00E64F5A" w:rsidP="000F3007">
            <w:pPr>
              <w:rPr>
                <w:rFonts w:ascii="Verdana" w:hAnsi="Verdana"/>
                <w:sz w:val="20"/>
                <w:szCs w:val="20"/>
              </w:rPr>
            </w:pPr>
            <w:r>
              <w:rPr>
                <w:rFonts w:ascii="Verdana" w:hAnsi="Verdana"/>
                <w:sz w:val="20"/>
                <w:szCs w:val="20"/>
              </w:rPr>
              <w:t xml:space="preserve">Клин тягового хомута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C1762A" w14:textId="77777777" w:rsidR="00E64F5A" w:rsidRDefault="00E64F5A" w:rsidP="000F3007">
            <w:pPr>
              <w:jc w:val="center"/>
              <w:rPr>
                <w:rFonts w:ascii="Verdana" w:hAnsi="Verdana"/>
                <w:sz w:val="20"/>
                <w:szCs w:val="20"/>
              </w:rPr>
            </w:pPr>
            <w:r>
              <w:rPr>
                <w:rFonts w:ascii="Verdana" w:hAnsi="Verdana"/>
                <w:sz w:val="20"/>
                <w:szCs w:val="20"/>
              </w:rPr>
              <w:t>500,00</w:t>
            </w:r>
          </w:p>
        </w:tc>
      </w:tr>
    </w:tbl>
    <w:p w14:paraId="229738F1" w14:textId="77777777" w:rsidR="00E64F5A" w:rsidRDefault="00E64F5A" w:rsidP="00E64F5A">
      <w:pPr>
        <w:jc w:val="center"/>
        <w:rPr>
          <w:rFonts w:ascii="Verdana" w:hAnsi="Verdana"/>
          <w:b/>
          <w:sz w:val="22"/>
          <w:szCs w:val="22"/>
        </w:rPr>
      </w:pPr>
    </w:p>
    <w:p w14:paraId="78619BA5" w14:textId="77777777" w:rsidR="001B1793" w:rsidRDefault="001B1793" w:rsidP="00E64F5A">
      <w:pPr>
        <w:jc w:val="right"/>
        <w:rPr>
          <w:rFonts w:ascii="Verdana" w:hAnsi="Verdana"/>
          <w:b/>
          <w:bCs/>
          <w:sz w:val="22"/>
          <w:szCs w:val="22"/>
        </w:rPr>
      </w:pPr>
    </w:p>
    <w:p w14:paraId="698DCD89" w14:textId="77777777" w:rsidR="001B1793" w:rsidRDefault="001B1793" w:rsidP="00E64F5A">
      <w:pPr>
        <w:jc w:val="right"/>
        <w:rPr>
          <w:rFonts w:ascii="Verdana" w:hAnsi="Verdana"/>
          <w:b/>
          <w:bCs/>
          <w:sz w:val="22"/>
          <w:szCs w:val="22"/>
        </w:rPr>
      </w:pPr>
    </w:p>
    <w:p w14:paraId="440538F7" w14:textId="77777777" w:rsidR="001B1793" w:rsidRDefault="001B1793" w:rsidP="00E64F5A">
      <w:pPr>
        <w:jc w:val="right"/>
        <w:rPr>
          <w:rFonts w:ascii="Verdana" w:hAnsi="Verdana"/>
          <w:b/>
          <w:bCs/>
          <w:sz w:val="22"/>
          <w:szCs w:val="22"/>
        </w:rPr>
      </w:pPr>
    </w:p>
    <w:p w14:paraId="33AFEC97" w14:textId="77777777" w:rsidR="001B1793" w:rsidRDefault="001B1793" w:rsidP="00E64F5A">
      <w:pPr>
        <w:jc w:val="right"/>
        <w:rPr>
          <w:rFonts w:ascii="Verdana" w:hAnsi="Verdana"/>
          <w:b/>
          <w:bCs/>
          <w:sz w:val="22"/>
          <w:szCs w:val="22"/>
        </w:rPr>
      </w:pPr>
    </w:p>
    <w:p w14:paraId="4880E6D5" w14:textId="77777777" w:rsidR="001B1793" w:rsidRDefault="001B1793" w:rsidP="00E64F5A">
      <w:pPr>
        <w:jc w:val="right"/>
        <w:rPr>
          <w:rFonts w:ascii="Verdana" w:hAnsi="Verdana"/>
          <w:b/>
          <w:bCs/>
          <w:sz w:val="22"/>
          <w:szCs w:val="22"/>
        </w:rPr>
      </w:pPr>
    </w:p>
    <w:p w14:paraId="260ED77E" w14:textId="77777777" w:rsidR="001B1793" w:rsidRDefault="001B1793" w:rsidP="00E64F5A">
      <w:pPr>
        <w:jc w:val="right"/>
        <w:rPr>
          <w:rFonts w:ascii="Verdana" w:hAnsi="Verdana"/>
          <w:b/>
          <w:bCs/>
          <w:sz w:val="22"/>
          <w:szCs w:val="22"/>
        </w:rPr>
      </w:pPr>
    </w:p>
    <w:p w14:paraId="4A098508" w14:textId="77777777" w:rsidR="001B1793" w:rsidRDefault="001B1793" w:rsidP="00E64F5A">
      <w:pPr>
        <w:jc w:val="right"/>
        <w:rPr>
          <w:rFonts w:ascii="Verdana" w:hAnsi="Verdana"/>
          <w:b/>
          <w:bCs/>
          <w:sz w:val="22"/>
          <w:szCs w:val="22"/>
        </w:rPr>
      </w:pPr>
    </w:p>
    <w:p w14:paraId="4F552852" w14:textId="77777777" w:rsidR="001B1793" w:rsidRDefault="001B1793" w:rsidP="00E64F5A">
      <w:pPr>
        <w:jc w:val="right"/>
        <w:rPr>
          <w:rFonts w:ascii="Verdana" w:hAnsi="Verdana"/>
          <w:b/>
          <w:bCs/>
          <w:sz w:val="22"/>
          <w:szCs w:val="22"/>
        </w:rPr>
      </w:pPr>
    </w:p>
    <w:p w14:paraId="695A82BB" w14:textId="77777777" w:rsidR="001B1793" w:rsidRDefault="001B1793" w:rsidP="00E64F5A">
      <w:pPr>
        <w:jc w:val="right"/>
        <w:rPr>
          <w:rFonts w:ascii="Verdana" w:hAnsi="Verdana"/>
          <w:b/>
          <w:bCs/>
          <w:sz w:val="22"/>
          <w:szCs w:val="22"/>
        </w:rPr>
      </w:pPr>
    </w:p>
    <w:p w14:paraId="20B6604E" w14:textId="77777777" w:rsidR="001B1793" w:rsidRDefault="001B1793" w:rsidP="00E64F5A">
      <w:pPr>
        <w:jc w:val="right"/>
        <w:rPr>
          <w:rFonts w:ascii="Verdana" w:hAnsi="Verdana"/>
          <w:b/>
          <w:bCs/>
          <w:sz w:val="22"/>
          <w:szCs w:val="22"/>
        </w:rPr>
      </w:pPr>
    </w:p>
    <w:p w14:paraId="17491B37" w14:textId="77777777" w:rsidR="001B1793" w:rsidRDefault="001B1793" w:rsidP="00E64F5A">
      <w:pPr>
        <w:jc w:val="right"/>
        <w:rPr>
          <w:rFonts w:ascii="Verdana" w:hAnsi="Verdana"/>
          <w:b/>
          <w:bCs/>
          <w:sz w:val="22"/>
          <w:szCs w:val="22"/>
        </w:rPr>
      </w:pPr>
    </w:p>
    <w:p w14:paraId="1A321F9B" w14:textId="77777777" w:rsidR="001B1793" w:rsidRDefault="001B1793" w:rsidP="00E64F5A">
      <w:pPr>
        <w:jc w:val="right"/>
        <w:rPr>
          <w:rFonts w:ascii="Verdana" w:hAnsi="Verdana"/>
          <w:b/>
          <w:bCs/>
          <w:sz w:val="22"/>
          <w:szCs w:val="22"/>
        </w:rPr>
      </w:pPr>
    </w:p>
    <w:p w14:paraId="05883931" w14:textId="77777777" w:rsidR="001B1793" w:rsidRDefault="001B1793" w:rsidP="00E64F5A">
      <w:pPr>
        <w:jc w:val="right"/>
        <w:rPr>
          <w:rFonts w:ascii="Verdana" w:hAnsi="Verdana"/>
          <w:b/>
          <w:bCs/>
          <w:sz w:val="22"/>
          <w:szCs w:val="22"/>
        </w:rPr>
      </w:pPr>
    </w:p>
    <w:p w14:paraId="41654CDD" w14:textId="77777777" w:rsidR="001B1793" w:rsidRDefault="001B1793" w:rsidP="00E64F5A">
      <w:pPr>
        <w:jc w:val="right"/>
        <w:rPr>
          <w:rFonts w:ascii="Verdana" w:hAnsi="Verdana"/>
          <w:b/>
          <w:bCs/>
          <w:sz w:val="22"/>
          <w:szCs w:val="22"/>
        </w:rPr>
      </w:pPr>
    </w:p>
    <w:p w14:paraId="458FF245" w14:textId="77777777" w:rsidR="001B1793" w:rsidRDefault="001B1793" w:rsidP="00E64F5A">
      <w:pPr>
        <w:jc w:val="right"/>
        <w:rPr>
          <w:rFonts w:ascii="Verdana" w:hAnsi="Verdana"/>
          <w:b/>
          <w:bCs/>
          <w:sz w:val="22"/>
          <w:szCs w:val="22"/>
        </w:rPr>
      </w:pPr>
    </w:p>
    <w:p w14:paraId="1471C937" w14:textId="77777777" w:rsidR="001B1793" w:rsidRDefault="001B1793" w:rsidP="00E64F5A">
      <w:pPr>
        <w:jc w:val="right"/>
        <w:rPr>
          <w:rFonts w:ascii="Verdana" w:hAnsi="Verdana"/>
          <w:b/>
          <w:bCs/>
          <w:sz w:val="22"/>
          <w:szCs w:val="22"/>
        </w:rPr>
      </w:pPr>
    </w:p>
    <w:p w14:paraId="57BCEBC1" w14:textId="77777777" w:rsidR="001B1793" w:rsidRDefault="001B1793" w:rsidP="00E64F5A">
      <w:pPr>
        <w:jc w:val="right"/>
        <w:rPr>
          <w:rFonts w:ascii="Verdana" w:hAnsi="Verdana"/>
          <w:b/>
          <w:bCs/>
          <w:sz w:val="22"/>
          <w:szCs w:val="22"/>
        </w:rPr>
      </w:pPr>
    </w:p>
    <w:p w14:paraId="08DCE3FC" w14:textId="77777777" w:rsidR="001B1793" w:rsidRDefault="001B1793" w:rsidP="00E64F5A">
      <w:pPr>
        <w:jc w:val="right"/>
        <w:rPr>
          <w:rFonts w:ascii="Verdana" w:hAnsi="Verdana"/>
          <w:b/>
          <w:bCs/>
          <w:sz w:val="22"/>
          <w:szCs w:val="22"/>
        </w:rPr>
      </w:pPr>
    </w:p>
    <w:p w14:paraId="43C4E5BE" w14:textId="77777777" w:rsidR="001B1793" w:rsidRDefault="001B1793" w:rsidP="00E64F5A">
      <w:pPr>
        <w:jc w:val="right"/>
        <w:rPr>
          <w:rFonts w:ascii="Verdana" w:hAnsi="Verdana"/>
          <w:b/>
          <w:bCs/>
          <w:sz w:val="22"/>
          <w:szCs w:val="22"/>
        </w:rPr>
      </w:pPr>
    </w:p>
    <w:p w14:paraId="1DB72B13" w14:textId="77777777" w:rsidR="001B1793" w:rsidRDefault="001B1793" w:rsidP="00E64F5A">
      <w:pPr>
        <w:jc w:val="right"/>
        <w:rPr>
          <w:rFonts w:ascii="Verdana" w:hAnsi="Verdana"/>
          <w:b/>
          <w:bCs/>
          <w:sz w:val="22"/>
          <w:szCs w:val="22"/>
        </w:rPr>
      </w:pPr>
    </w:p>
    <w:p w14:paraId="5A07C3EF" w14:textId="77777777" w:rsidR="001B1793" w:rsidRDefault="001B1793" w:rsidP="00E64F5A">
      <w:pPr>
        <w:jc w:val="right"/>
        <w:rPr>
          <w:rFonts w:ascii="Verdana" w:hAnsi="Verdana"/>
          <w:b/>
          <w:bCs/>
          <w:sz w:val="22"/>
          <w:szCs w:val="22"/>
        </w:rPr>
      </w:pPr>
    </w:p>
    <w:p w14:paraId="75C47CFF" w14:textId="77777777" w:rsidR="001B1793" w:rsidRDefault="001B1793" w:rsidP="00E64F5A">
      <w:pPr>
        <w:jc w:val="right"/>
        <w:rPr>
          <w:rFonts w:ascii="Verdana" w:hAnsi="Verdana"/>
          <w:b/>
          <w:bCs/>
          <w:sz w:val="22"/>
          <w:szCs w:val="22"/>
        </w:rPr>
      </w:pPr>
    </w:p>
    <w:p w14:paraId="2BB56024" w14:textId="77777777" w:rsidR="001B1793" w:rsidRDefault="001B1793" w:rsidP="00E64F5A">
      <w:pPr>
        <w:jc w:val="right"/>
        <w:rPr>
          <w:rFonts w:ascii="Verdana" w:hAnsi="Verdana"/>
          <w:b/>
          <w:bCs/>
          <w:sz w:val="22"/>
          <w:szCs w:val="22"/>
        </w:rPr>
      </w:pPr>
    </w:p>
    <w:p w14:paraId="3D7ABC58" w14:textId="77777777" w:rsidR="001B1793" w:rsidRDefault="001B1793" w:rsidP="00E64F5A">
      <w:pPr>
        <w:jc w:val="right"/>
        <w:rPr>
          <w:rFonts w:ascii="Verdana" w:hAnsi="Verdana"/>
          <w:b/>
          <w:bCs/>
          <w:sz w:val="22"/>
          <w:szCs w:val="22"/>
        </w:rPr>
      </w:pPr>
    </w:p>
    <w:p w14:paraId="4F83260F" w14:textId="77777777" w:rsidR="001B1793" w:rsidRDefault="001B1793" w:rsidP="00E64F5A">
      <w:pPr>
        <w:jc w:val="right"/>
        <w:rPr>
          <w:rFonts w:ascii="Verdana" w:hAnsi="Verdana"/>
          <w:b/>
          <w:bCs/>
          <w:sz w:val="22"/>
          <w:szCs w:val="22"/>
        </w:rPr>
      </w:pPr>
    </w:p>
    <w:p w14:paraId="763F7974" w14:textId="77777777" w:rsidR="001B1793" w:rsidRDefault="001B1793" w:rsidP="00E64F5A">
      <w:pPr>
        <w:jc w:val="right"/>
        <w:rPr>
          <w:rFonts w:ascii="Verdana" w:hAnsi="Verdana"/>
          <w:b/>
          <w:bCs/>
          <w:sz w:val="22"/>
          <w:szCs w:val="22"/>
        </w:rPr>
      </w:pPr>
    </w:p>
    <w:p w14:paraId="2082F3D9" w14:textId="77777777" w:rsidR="001B1793" w:rsidRDefault="001B1793" w:rsidP="00E64F5A">
      <w:pPr>
        <w:jc w:val="right"/>
        <w:rPr>
          <w:rFonts w:ascii="Verdana" w:hAnsi="Verdana"/>
          <w:b/>
          <w:bCs/>
          <w:sz w:val="22"/>
          <w:szCs w:val="22"/>
        </w:rPr>
      </w:pPr>
    </w:p>
    <w:p w14:paraId="18788C95" w14:textId="77777777" w:rsidR="001B1793" w:rsidRDefault="001B1793" w:rsidP="00E64F5A">
      <w:pPr>
        <w:jc w:val="right"/>
        <w:rPr>
          <w:rFonts w:ascii="Verdana" w:hAnsi="Verdana"/>
          <w:b/>
          <w:bCs/>
          <w:sz w:val="22"/>
          <w:szCs w:val="22"/>
        </w:rPr>
      </w:pPr>
    </w:p>
    <w:p w14:paraId="35D5E8CB" w14:textId="77777777" w:rsidR="001B1793" w:rsidRDefault="001B1793" w:rsidP="00E64F5A">
      <w:pPr>
        <w:jc w:val="right"/>
        <w:rPr>
          <w:rFonts w:ascii="Verdana" w:hAnsi="Verdana"/>
          <w:b/>
          <w:bCs/>
          <w:sz w:val="22"/>
          <w:szCs w:val="22"/>
        </w:rPr>
      </w:pPr>
    </w:p>
    <w:p w14:paraId="472828D4" w14:textId="77777777" w:rsidR="001B1793" w:rsidRDefault="001B1793" w:rsidP="00E64F5A">
      <w:pPr>
        <w:jc w:val="right"/>
        <w:rPr>
          <w:rFonts w:ascii="Verdana" w:hAnsi="Verdana"/>
          <w:b/>
          <w:bCs/>
          <w:sz w:val="22"/>
          <w:szCs w:val="22"/>
        </w:rPr>
      </w:pPr>
    </w:p>
    <w:p w14:paraId="40B2451B" w14:textId="77777777" w:rsidR="001B1793" w:rsidRDefault="001B1793" w:rsidP="00E64F5A">
      <w:pPr>
        <w:jc w:val="right"/>
        <w:rPr>
          <w:rFonts w:ascii="Verdana" w:hAnsi="Verdana"/>
          <w:b/>
          <w:bCs/>
          <w:sz w:val="22"/>
          <w:szCs w:val="22"/>
        </w:rPr>
      </w:pPr>
    </w:p>
    <w:p w14:paraId="40A2682C" w14:textId="77777777" w:rsidR="001B1793" w:rsidRDefault="001B1793" w:rsidP="00E64F5A">
      <w:pPr>
        <w:jc w:val="right"/>
        <w:rPr>
          <w:rFonts w:ascii="Verdana" w:hAnsi="Verdana"/>
          <w:b/>
          <w:bCs/>
          <w:sz w:val="22"/>
          <w:szCs w:val="22"/>
        </w:rPr>
      </w:pPr>
    </w:p>
    <w:p w14:paraId="2243A7FC" w14:textId="77777777" w:rsidR="001B1793" w:rsidRDefault="001B1793" w:rsidP="00E64F5A">
      <w:pPr>
        <w:jc w:val="right"/>
        <w:rPr>
          <w:rFonts w:ascii="Verdana" w:hAnsi="Verdana"/>
          <w:b/>
          <w:bCs/>
          <w:sz w:val="22"/>
          <w:szCs w:val="22"/>
        </w:rPr>
      </w:pPr>
    </w:p>
    <w:p w14:paraId="3DF3989A" w14:textId="2E0F768C" w:rsidR="00241980" w:rsidRDefault="00E64F5A" w:rsidP="00E64F5A">
      <w:pPr>
        <w:jc w:val="right"/>
        <w:rPr>
          <w:rFonts w:ascii="Verdana" w:hAnsi="Verdana"/>
          <w:sz w:val="20"/>
          <w:szCs w:val="20"/>
        </w:rPr>
      </w:pPr>
      <w:r>
        <w:rPr>
          <w:rFonts w:ascii="Verdana" w:hAnsi="Verdana"/>
          <w:sz w:val="20"/>
          <w:szCs w:val="20"/>
        </w:rPr>
        <w:t xml:space="preserve">                                                                           Приложение № 15</w:t>
      </w:r>
    </w:p>
    <w:p w14:paraId="13080522" w14:textId="13F1CA89" w:rsidR="00E64F5A" w:rsidRDefault="00E64F5A" w:rsidP="00E64F5A">
      <w:pPr>
        <w:jc w:val="right"/>
        <w:rPr>
          <w:rFonts w:ascii="Verdana" w:hAnsi="Verdana"/>
          <w:sz w:val="20"/>
          <w:szCs w:val="20"/>
        </w:rPr>
      </w:pPr>
      <w:r>
        <w:rPr>
          <w:rFonts w:ascii="Verdana" w:hAnsi="Verdana"/>
          <w:sz w:val="20"/>
          <w:szCs w:val="20"/>
        </w:rPr>
        <w:t xml:space="preserve"> </w:t>
      </w:r>
    </w:p>
    <w:p w14:paraId="41EC6504" w14:textId="77777777" w:rsidR="001B1793" w:rsidRDefault="001B1793" w:rsidP="00544041">
      <w:pPr>
        <w:spacing w:line="360" w:lineRule="auto"/>
        <w:jc w:val="right"/>
        <w:rPr>
          <w:rFonts w:ascii="Verdana" w:hAnsi="Verdana"/>
          <w:sz w:val="20"/>
          <w:szCs w:val="20"/>
        </w:rPr>
      </w:pPr>
    </w:p>
    <w:tbl>
      <w:tblPr>
        <w:tblW w:w="10621" w:type="dxa"/>
        <w:jc w:val="center"/>
        <w:tblLook w:val="0000" w:firstRow="0" w:lastRow="0" w:firstColumn="0" w:lastColumn="0" w:noHBand="0" w:noVBand="0"/>
      </w:tblPr>
      <w:tblGrid>
        <w:gridCol w:w="10621"/>
      </w:tblGrid>
      <w:tr w:rsidR="00241980" w:rsidRPr="00222A69" w14:paraId="4E516565" w14:textId="77777777" w:rsidTr="00241980">
        <w:trPr>
          <w:trHeight w:val="1005"/>
          <w:jc w:val="center"/>
        </w:trPr>
        <w:tc>
          <w:tcPr>
            <w:tcW w:w="10621" w:type="dxa"/>
          </w:tcPr>
          <w:p w14:paraId="27CA554E" w14:textId="77777777" w:rsidR="00241980" w:rsidRDefault="00241980" w:rsidP="00544041">
            <w:pPr>
              <w:jc w:val="center"/>
              <w:rPr>
                <w:rFonts w:ascii="Verdana" w:hAnsi="Verdana"/>
                <w:b/>
                <w:bCs/>
                <w:sz w:val="22"/>
                <w:szCs w:val="22"/>
              </w:rPr>
            </w:pPr>
          </w:p>
          <w:p w14:paraId="1CEFDEDF" w14:textId="77777777" w:rsidR="00241980" w:rsidRDefault="00241980" w:rsidP="00544041">
            <w:pPr>
              <w:jc w:val="center"/>
              <w:rPr>
                <w:rFonts w:ascii="Verdana" w:hAnsi="Verdana"/>
                <w:b/>
                <w:bCs/>
                <w:sz w:val="22"/>
                <w:szCs w:val="22"/>
              </w:rPr>
            </w:pPr>
          </w:p>
          <w:p w14:paraId="28A1BCFF" w14:textId="18374F74" w:rsidR="00241980" w:rsidRDefault="00241980" w:rsidP="00544041">
            <w:pPr>
              <w:jc w:val="center"/>
              <w:rPr>
                <w:rFonts w:ascii="Verdana" w:hAnsi="Verdana"/>
                <w:b/>
                <w:bCs/>
                <w:sz w:val="22"/>
                <w:szCs w:val="22"/>
              </w:rPr>
            </w:pPr>
            <w:r w:rsidRPr="0019392C">
              <w:rPr>
                <w:rFonts w:ascii="Verdana" w:hAnsi="Verdana"/>
                <w:b/>
                <w:bCs/>
                <w:sz w:val="22"/>
                <w:szCs w:val="22"/>
              </w:rPr>
              <w:t>Стоимость запасных частей собственности Подрядчика</w:t>
            </w:r>
          </w:p>
          <w:p w14:paraId="6BCF2F04" w14:textId="2E9CED4A" w:rsidR="00241980" w:rsidRDefault="00241980" w:rsidP="00241980">
            <w:pPr>
              <w:rPr>
                <w:rFonts w:ascii="Verdana" w:hAnsi="Verdana"/>
                <w:b/>
                <w:bCs/>
                <w:sz w:val="22"/>
                <w:szCs w:val="22"/>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953"/>
              <w:gridCol w:w="2410"/>
              <w:gridCol w:w="142"/>
              <w:gridCol w:w="2226"/>
            </w:tblGrid>
            <w:tr w:rsidR="00E02875" w:rsidRPr="00E02875" w14:paraId="5B1C779E" w14:textId="77777777" w:rsidTr="00EB30A9">
              <w:trPr>
                <w:trHeight w:val="520"/>
                <w:jc w:val="center"/>
              </w:trPr>
              <w:tc>
                <w:tcPr>
                  <w:tcW w:w="1311" w:type="dxa"/>
                  <w:vAlign w:val="center"/>
                  <w:hideMark/>
                </w:tcPr>
                <w:p w14:paraId="664DD640" w14:textId="77777777" w:rsidR="00E02875" w:rsidRPr="00E02875" w:rsidRDefault="00E02875" w:rsidP="00E02875">
                  <w:pPr>
                    <w:rPr>
                      <w:rFonts w:ascii="Verdana" w:hAnsi="Verdana"/>
                      <w:b/>
                      <w:bCs/>
                      <w:sz w:val="21"/>
                      <w:szCs w:val="21"/>
                    </w:rPr>
                  </w:pPr>
                  <w:r w:rsidRPr="00E02875">
                    <w:rPr>
                      <w:rFonts w:ascii="Verdana" w:hAnsi="Verdana"/>
                      <w:b/>
                      <w:bCs/>
                      <w:sz w:val="21"/>
                      <w:szCs w:val="21"/>
                    </w:rPr>
                    <w:t>№ п/п</w:t>
                  </w:r>
                </w:p>
              </w:tc>
              <w:tc>
                <w:tcPr>
                  <w:tcW w:w="3953" w:type="dxa"/>
                  <w:vAlign w:val="center"/>
                  <w:hideMark/>
                </w:tcPr>
                <w:p w14:paraId="53212FF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 Наименование запасных частей</w:t>
                  </w:r>
                </w:p>
              </w:tc>
              <w:tc>
                <w:tcPr>
                  <w:tcW w:w="4778" w:type="dxa"/>
                  <w:gridSpan w:val="3"/>
                  <w:vAlign w:val="center"/>
                  <w:hideMark/>
                </w:tcPr>
                <w:p w14:paraId="3B3AD57A" w14:textId="77777777" w:rsidR="00E02875" w:rsidRPr="00E02875" w:rsidRDefault="00E02875" w:rsidP="00E02875">
                  <w:pPr>
                    <w:ind w:left="-106" w:right="-148" w:firstLine="9"/>
                    <w:jc w:val="center"/>
                    <w:rPr>
                      <w:rFonts w:ascii="Verdana" w:hAnsi="Verdana"/>
                      <w:b/>
                      <w:bCs/>
                      <w:sz w:val="21"/>
                      <w:szCs w:val="21"/>
                    </w:rPr>
                  </w:pPr>
                  <w:r w:rsidRPr="00E02875">
                    <w:rPr>
                      <w:rFonts w:ascii="Verdana" w:hAnsi="Verdana"/>
                      <w:b/>
                      <w:bCs/>
                      <w:sz w:val="21"/>
                      <w:szCs w:val="21"/>
                    </w:rPr>
                    <w:t>Цена без НДС, руб.</w:t>
                  </w:r>
                </w:p>
              </w:tc>
            </w:tr>
            <w:tr w:rsidR="00E02875" w:rsidRPr="00E02875" w14:paraId="6F16943F" w14:textId="77777777" w:rsidTr="00EB30A9">
              <w:trPr>
                <w:trHeight w:val="242"/>
                <w:jc w:val="center"/>
              </w:trPr>
              <w:tc>
                <w:tcPr>
                  <w:tcW w:w="1311" w:type="dxa"/>
                  <w:vAlign w:val="center"/>
                  <w:hideMark/>
                </w:tcPr>
                <w:p w14:paraId="6E25E17B" w14:textId="77777777" w:rsidR="00E02875" w:rsidRPr="00E02875" w:rsidRDefault="00E02875" w:rsidP="00E02875">
                  <w:pPr>
                    <w:rPr>
                      <w:rFonts w:ascii="Verdana" w:hAnsi="Verdana"/>
                      <w:b/>
                      <w:bCs/>
                      <w:sz w:val="21"/>
                      <w:szCs w:val="21"/>
                    </w:rPr>
                  </w:pPr>
                  <w:r w:rsidRPr="00E02875">
                    <w:rPr>
                      <w:rFonts w:ascii="Verdana" w:hAnsi="Verdana"/>
                      <w:b/>
                      <w:bCs/>
                      <w:sz w:val="21"/>
                      <w:szCs w:val="21"/>
                    </w:rPr>
                    <w:t> </w:t>
                  </w:r>
                </w:p>
              </w:tc>
              <w:tc>
                <w:tcPr>
                  <w:tcW w:w="8731" w:type="dxa"/>
                  <w:gridSpan w:val="4"/>
                  <w:vAlign w:val="bottom"/>
                  <w:hideMark/>
                </w:tcPr>
                <w:p w14:paraId="3E4819E7" w14:textId="77777777" w:rsidR="00E02875" w:rsidRPr="00E02875" w:rsidRDefault="00E02875" w:rsidP="00E02875">
                  <w:pPr>
                    <w:rPr>
                      <w:rFonts w:ascii="Verdana" w:hAnsi="Verdana" w:cs="Calibri"/>
                      <w:sz w:val="21"/>
                      <w:szCs w:val="21"/>
                    </w:rPr>
                  </w:pPr>
                  <w:r w:rsidRPr="00E02875">
                    <w:rPr>
                      <w:rFonts w:ascii="Verdana" w:hAnsi="Verdana"/>
                      <w:b/>
                      <w:bCs/>
                      <w:sz w:val="21"/>
                      <w:szCs w:val="21"/>
                    </w:rPr>
                    <w:t>I. Замена новых запасных частей</w:t>
                  </w:r>
                </w:p>
              </w:tc>
            </w:tr>
            <w:tr w:rsidR="00E02875" w:rsidRPr="00E02875" w14:paraId="01017FA9" w14:textId="77777777" w:rsidTr="00EB30A9">
              <w:trPr>
                <w:trHeight w:val="390"/>
                <w:jc w:val="center"/>
              </w:trPr>
              <w:tc>
                <w:tcPr>
                  <w:tcW w:w="1311" w:type="dxa"/>
                  <w:vAlign w:val="center"/>
                  <w:hideMark/>
                </w:tcPr>
                <w:p w14:paraId="50423337" w14:textId="77777777" w:rsidR="00E02875" w:rsidRPr="00E02875" w:rsidRDefault="00E02875" w:rsidP="00E02875">
                  <w:pPr>
                    <w:ind w:right="275"/>
                    <w:jc w:val="center"/>
                    <w:rPr>
                      <w:rFonts w:ascii="Verdana" w:hAnsi="Verdana"/>
                      <w:b/>
                      <w:bCs/>
                      <w:sz w:val="21"/>
                      <w:szCs w:val="21"/>
                    </w:rPr>
                  </w:pPr>
                  <w:r w:rsidRPr="00E02875">
                    <w:rPr>
                      <w:rFonts w:ascii="Verdana" w:hAnsi="Verdana"/>
                      <w:b/>
                      <w:bCs/>
                      <w:sz w:val="21"/>
                      <w:szCs w:val="21"/>
                    </w:rPr>
                    <w:t>1.</w:t>
                  </w:r>
                </w:p>
              </w:tc>
              <w:tc>
                <w:tcPr>
                  <w:tcW w:w="3953" w:type="dxa"/>
                  <w:vAlign w:val="center"/>
                  <w:hideMark/>
                </w:tcPr>
                <w:p w14:paraId="16B3A86A" w14:textId="77777777" w:rsidR="00E02875" w:rsidRPr="00E02875" w:rsidRDefault="00E02875" w:rsidP="00E02875">
                  <w:pPr>
                    <w:jc w:val="both"/>
                    <w:rPr>
                      <w:rFonts w:ascii="Verdana" w:hAnsi="Verdana"/>
                      <w:b/>
                      <w:bCs/>
                      <w:sz w:val="21"/>
                      <w:szCs w:val="21"/>
                    </w:rPr>
                  </w:pPr>
                  <w:r w:rsidRPr="00E02875">
                    <w:rPr>
                      <w:rFonts w:ascii="Verdana" w:hAnsi="Verdana"/>
                      <w:b/>
                      <w:bCs/>
                      <w:sz w:val="21"/>
                      <w:szCs w:val="21"/>
                    </w:rPr>
                    <w:t xml:space="preserve">Колесная пара после капитального ремонта в ВКМ (с буксовым узлом) с толщиной обода 70 мм и более </w:t>
                  </w:r>
                </w:p>
              </w:tc>
              <w:tc>
                <w:tcPr>
                  <w:tcW w:w="2552" w:type="dxa"/>
                  <w:gridSpan w:val="2"/>
                  <w:vAlign w:val="center"/>
                  <w:hideMark/>
                </w:tcPr>
                <w:p w14:paraId="05509F69"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При условии обратной реализации РУ1Ш</w:t>
                  </w:r>
                </w:p>
              </w:tc>
              <w:tc>
                <w:tcPr>
                  <w:tcW w:w="2226" w:type="dxa"/>
                  <w:vAlign w:val="center"/>
                </w:tcPr>
                <w:p w14:paraId="01003BC4"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Без обратной реализации РУ1Ш</w:t>
                  </w:r>
                </w:p>
              </w:tc>
            </w:tr>
            <w:tr w:rsidR="00E02875" w:rsidRPr="00E02875" w14:paraId="12476760" w14:textId="77777777" w:rsidTr="00EB30A9">
              <w:trPr>
                <w:trHeight w:hRule="exact" w:val="284"/>
                <w:jc w:val="center"/>
              </w:trPr>
              <w:tc>
                <w:tcPr>
                  <w:tcW w:w="1311" w:type="dxa"/>
                  <w:vAlign w:val="center"/>
                  <w:hideMark/>
                </w:tcPr>
                <w:p w14:paraId="318B2561" w14:textId="77777777" w:rsidR="00E02875" w:rsidRPr="00E02875" w:rsidRDefault="00E02875" w:rsidP="00E02875">
                  <w:pPr>
                    <w:pStyle w:val="aff0"/>
                    <w:numPr>
                      <w:ilvl w:val="0"/>
                      <w:numId w:val="26"/>
                    </w:numPr>
                    <w:ind w:left="34" w:right="275" w:firstLine="151"/>
                    <w:rPr>
                      <w:rFonts w:ascii="Verdana" w:hAnsi="Verdana"/>
                      <w:bCs/>
                      <w:sz w:val="21"/>
                      <w:szCs w:val="21"/>
                    </w:rPr>
                  </w:pPr>
                </w:p>
              </w:tc>
              <w:tc>
                <w:tcPr>
                  <w:tcW w:w="3953" w:type="dxa"/>
                  <w:hideMark/>
                </w:tcPr>
                <w:p w14:paraId="4225B4F1" w14:textId="77777777" w:rsidR="00E02875" w:rsidRPr="00E02875" w:rsidRDefault="00E02875" w:rsidP="00E02875">
                  <w:pPr>
                    <w:rPr>
                      <w:rFonts w:ascii="Verdana" w:hAnsi="Verdana"/>
                      <w:sz w:val="21"/>
                      <w:szCs w:val="21"/>
                    </w:rPr>
                  </w:pPr>
                  <w:r w:rsidRPr="00E02875">
                    <w:rPr>
                      <w:rFonts w:ascii="Verdana" w:hAnsi="Verdana"/>
                      <w:sz w:val="21"/>
                      <w:szCs w:val="21"/>
                    </w:rPr>
                    <w:t>ВЧДР Бологое</w:t>
                  </w:r>
                </w:p>
              </w:tc>
              <w:tc>
                <w:tcPr>
                  <w:tcW w:w="2552" w:type="dxa"/>
                  <w:gridSpan w:val="2"/>
                  <w:noWrap/>
                  <w:vAlign w:val="center"/>
                </w:tcPr>
                <w:p w14:paraId="3B9B63A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534B7EA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4D9C4C89" w14:textId="77777777" w:rsidTr="00EB30A9">
              <w:trPr>
                <w:trHeight w:hRule="exact" w:val="284"/>
                <w:jc w:val="center"/>
              </w:trPr>
              <w:tc>
                <w:tcPr>
                  <w:tcW w:w="1311" w:type="dxa"/>
                  <w:vAlign w:val="center"/>
                </w:tcPr>
                <w:p w14:paraId="58558E03" w14:textId="77777777" w:rsidR="00E02875" w:rsidRPr="00E02875" w:rsidRDefault="00E02875" w:rsidP="00E02875">
                  <w:pPr>
                    <w:pStyle w:val="aff0"/>
                    <w:numPr>
                      <w:ilvl w:val="0"/>
                      <w:numId w:val="26"/>
                    </w:numPr>
                    <w:ind w:left="327" w:right="275" w:hanging="133"/>
                    <w:rPr>
                      <w:rFonts w:ascii="Verdana" w:hAnsi="Verdana"/>
                      <w:bCs/>
                      <w:sz w:val="21"/>
                      <w:szCs w:val="21"/>
                    </w:rPr>
                  </w:pPr>
                </w:p>
              </w:tc>
              <w:tc>
                <w:tcPr>
                  <w:tcW w:w="3953" w:type="dxa"/>
                  <w:hideMark/>
                </w:tcPr>
                <w:p w14:paraId="6535F582" w14:textId="77777777" w:rsidR="00E02875" w:rsidRPr="00E02875" w:rsidRDefault="00E02875" w:rsidP="00E02875">
                  <w:pPr>
                    <w:rPr>
                      <w:rFonts w:ascii="Verdana" w:hAnsi="Verdana"/>
                      <w:sz w:val="21"/>
                      <w:szCs w:val="21"/>
                    </w:rPr>
                  </w:pPr>
                  <w:r w:rsidRPr="00E02875">
                    <w:rPr>
                      <w:rFonts w:ascii="Verdana" w:hAnsi="Verdana"/>
                      <w:sz w:val="21"/>
                      <w:szCs w:val="21"/>
                    </w:rPr>
                    <w:t>ВЧДР Кемь</w:t>
                  </w:r>
                </w:p>
              </w:tc>
              <w:tc>
                <w:tcPr>
                  <w:tcW w:w="2552" w:type="dxa"/>
                  <w:gridSpan w:val="2"/>
                  <w:noWrap/>
                  <w:vAlign w:val="center"/>
                </w:tcPr>
                <w:p w14:paraId="6218760F"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5F7604A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5F4EB101" w14:textId="77777777" w:rsidTr="00EB30A9">
              <w:trPr>
                <w:trHeight w:hRule="exact" w:val="284"/>
                <w:jc w:val="center"/>
              </w:trPr>
              <w:tc>
                <w:tcPr>
                  <w:tcW w:w="1311" w:type="dxa"/>
                  <w:vAlign w:val="center"/>
                </w:tcPr>
                <w:p w14:paraId="0030F885" w14:textId="77777777" w:rsidR="00E02875" w:rsidRPr="00E02875" w:rsidRDefault="00E02875" w:rsidP="00E02875">
                  <w:pPr>
                    <w:pStyle w:val="aff0"/>
                    <w:numPr>
                      <w:ilvl w:val="0"/>
                      <w:numId w:val="26"/>
                    </w:numPr>
                    <w:tabs>
                      <w:tab w:val="left" w:pos="327"/>
                    </w:tabs>
                    <w:ind w:left="327" w:right="275" w:hanging="142"/>
                    <w:rPr>
                      <w:rFonts w:ascii="Verdana" w:hAnsi="Verdana"/>
                      <w:bCs/>
                      <w:sz w:val="21"/>
                      <w:szCs w:val="21"/>
                    </w:rPr>
                  </w:pPr>
                </w:p>
              </w:tc>
              <w:tc>
                <w:tcPr>
                  <w:tcW w:w="3953" w:type="dxa"/>
                  <w:hideMark/>
                </w:tcPr>
                <w:p w14:paraId="71BAA423" w14:textId="77777777" w:rsidR="00E02875" w:rsidRPr="00E02875" w:rsidRDefault="00E02875" w:rsidP="00E02875">
                  <w:pPr>
                    <w:ind w:right="-1486"/>
                    <w:rPr>
                      <w:rFonts w:ascii="Verdana" w:hAnsi="Verdana"/>
                      <w:sz w:val="21"/>
                      <w:szCs w:val="21"/>
                    </w:rPr>
                  </w:pPr>
                  <w:r w:rsidRPr="00E02875">
                    <w:rPr>
                      <w:rFonts w:ascii="Verdana" w:hAnsi="Verdana"/>
                      <w:sz w:val="21"/>
                      <w:szCs w:val="21"/>
                    </w:rPr>
                    <w:t>ВЧДР Сасово</w:t>
                  </w:r>
                </w:p>
              </w:tc>
              <w:tc>
                <w:tcPr>
                  <w:tcW w:w="2552" w:type="dxa"/>
                  <w:gridSpan w:val="2"/>
                  <w:noWrap/>
                  <w:vAlign w:val="center"/>
                </w:tcPr>
                <w:p w14:paraId="2037B7C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1492D053"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77955754" w14:textId="77777777" w:rsidTr="00EB30A9">
              <w:trPr>
                <w:trHeight w:hRule="exact" w:val="284"/>
                <w:jc w:val="center"/>
              </w:trPr>
              <w:tc>
                <w:tcPr>
                  <w:tcW w:w="1311" w:type="dxa"/>
                  <w:vAlign w:val="center"/>
                </w:tcPr>
                <w:p w14:paraId="68E95DAF" w14:textId="77777777" w:rsidR="00E02875" w:rsidRPr="00E02875" w:rsidRDefault="00E02875" w:rsidP="00E02875">
                  <w:pPr>
                    <w:pStyle w:val="aff0"/>
                    <w:numPr>
                      <w:ilvl w:val="0"/>
                      <w:numId w:val="26"/>
                    </w:numPr>
                    <w:ind w:left="327" w:right="275" w:hanging="127"/>
                    <w:rPr>
                      <w:rFonts w:ascii="Verdana" w:hAnsi="Verdana"/>
                      <w:bCs/>
                      <w:sz w:val="21"/>
                      <w:szCs w:val="21"/>
                    </w:rPr>
                  </w:pPr>
                </w:p>
              </w:tc>
              <w:tc>
                <w:tcPr>
                  <w:tcW w:w="3953" w:type="dxa"/>
                  <w:hideMark/>
                </w:tcPr>
                <w:p w14:paraId="5BBBF91C"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ВУ ТОР </w:t>
                  </w:r>
                  <w:proofErr w:type="spellStart"/>
                  <w:r w:rsidRPr="00E02875">
                    <w:rPr>
                      <w:rFonts w:ascii="Verdana" w:hAnsi="Verdana"/>
                      <w:sz w:val="21"/>
                      <w:szCs w:val="21"/>
                    </w:rPr>
                    <w:t>Дягилево</w:t>
                  </w:r>
                  <w:proofErr w:type="spellEnd"/>
                </w:p>
              </w:tc>
              <w:tc>
                <w:tcPr>
                  <w:tcW w:w="2552" w:type="dxa"/>
                  <w:gridSpan w:val="2"/>
                  <w:noWrap/>
                  <w:vAlign w:val="center"/>
                </w:tcPr>
                <w:p w14:paraId="55508EA6"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0E7D4A3A"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11984011" w14:textId="77777777" w:rsidTr="00EB30A9">
              <w:trPr>
                <w:trHeight w:hRule="exact" w:val="284"/>
                <w:jc w:val="center"/>
              </w:trPr>
              <w:tc>
                <w:tcPr>
                  <w:tcW w:w="1311" w:type="dxa"/>
                  <w:vAlign w:val="center"/>
                </w:tcPr>
                <w:p w14:paraId="37441D90" w14:textId="77777777" w:rsidR="00E02875" w:rsidRPr="00E02875" w:rsidRDefault="00E02875" w:rsidP="00E02875">
                  <w:pPr>
                    <w:pStyle w:val="aff0"/>
                    <w:numPr>
                      <w:ilvl w:val="0"/>
                      <w:numId w:val="26"/>
                    </w:numPr>
                    <w:ind w:left="327" w:right="275" w:hanging="133"/>
                    <w:rPr>
                      <w:rFonts w:ascii="Verdana" w:hAnsi="Verdana"/>
                      <w:bCs/>
                      <w:sz w:val="21"/>
                      <w:szCs w:val="21"/>
                    </w:rPr>
                  </w:pPr>
                </w:p>
              </w:tc>
              <w:tc>
                <w:tcPr>
                  <w:tcW w:w="3953" w:type="dxa"/>
                  <w:hideMark/>
                </w:tcPr>
                <w:p w14:paraId="4B2EF474" w14:textId="77777777" w:rsidR="00E02875" w:rsidRPr="00E02875" w:rsidRDefault="00E02875" w:rsidP="00E02875">
                  <w:pPr>
                    <w:rPr>
                      <w:rFonts w:ascii="Verdana" w:hAnsi="Verdana"/>
                      <w:sz w:val="21"/>
                      <w:szCs w:val="21"/>
                    </w:rPr>
                  </w:pPr>
                  <w:r w:rsidRPr="00E02875">
                    <w:rPr>
                      <w:rFonts w:ascii="Verdana" w:hAnsi="Verdana"/>
                      <w:sz w:val="21"/>
                      <w:szCs w:val="21"/>
                    </w:rPr>
                    <w:t>ВЧДР Тула</w:t>
                  </w:r>
                </w:p>
              </w:tc>
              <w:tc>
                <w:tcPr>
                  <w:tcW w:w="2552" w:type="dxa"/>
                  <w:gridSpan w:val="2"/>
                  <w:noWrap/>
                  <w:vAlign w:val="center"/>
                </w:tcPr>
                <w:p w14:paraId="6364E97E"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315E816F"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0F9BCB3C" w14:textId="77777777" w:rsidTr="00EB30A9">
              <w:trPr>
                <w:trHeight w:hRule="exact" w:val="284"/>
                <w:jc w:val="center"/>
              </w:trPr>
              <w:tc>
                <w:tcPr>
                  <w:tcW w:w="1311" w:type="dxa"/>
                  <w:vAlign w:val="center"/>
                </w:tcPr>
                <w:p w14:paraId="18DE7D42" w14:textId="77777777" w:rsidR="00E02875" w:rsidRPr="00E02875" w:rsidRDefault="00E02875" w:rsidP="00E02875">
                  <w:pPr>
                    <w:pStyle w:val="aff0"/>
                    <w:numPr>
                      <w:ilvl w:val="0"/>
                      <w:numId w:val="26"/>
                    </w:numPr>
                    <w:ind w:left="327" w:right="275" w:hanging="133"/>
                    <w:rPr>
                      <w:rFonts w:ascii="Verdana" w:hAnsi="Verdana"/>
                      <w:bCs/>
                      <w:sz w:val="21"/>
                      <w:szCs w:val="21"/>
                    </w:rPr>
                  </w:pPr>
                </w:p>
              </w:tc>
              <w:tc>
                <w:tcPr>
                  <w:tcW w:w="3953" w:type="dxa"/>
                  <w:hideMark/>
                </w:tcPr>
                <w:p w14:paraId="2A77FF7B" w14:textId="77777777" w:rsidR="00E02875" w:rsidRPr="00E02875" w:rsidRDefault="00E02875" w:rsidP="00E02875">
                  <w:pPr>
                    <w:rPr>
                      <w:rFonts w:ascii="Verdana" w:hAnsi="Verdana"/>
                      <w:sz w:val="21"/>
                      <w:szCs w:val="21"/>
                    </w:rPr>
                  </w:pPr>
                  <w:r w:rsidRPr="00E02875">
                    <w:rPr>
                      <w:rFonts w:ascii="Verdana" w:hAnsi="Verdana"/>
                      <w:sz w:val="21"/>
                      <w:szCs w:val="21"/>
                    </w:rPr>
                    <w:t>ВЧДР Калуга</w:t>
                  </w:r>
                </w:p>
              </w:tc>
              <w:tc>
                <w:tcPr>
                  <w:tcW w:w="2552" w:type="dxa"/>
                  <w:gridSpan w:val="2"/>
                  <w:noWrap/>
                  <w:vAlign w:val="center"/>
                </w:tcPr>
                <w:p w14:paraId="5890D57E"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475B2B6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5B814201" w14:textId="77777777" w:rsidTr="00EB30A9">
              <w:trPr>
                <w:trHeight w:hRule="exact" w:val="284"/>
                <w:jc w:val="center"/>
              </w:trPr>
              <w:tc>
                <w:tcPr>
                  <w:tcW w:w="1311" w:type="dxa"/>
                  <w:vAlign w:val="center"/>
                </w:tcPr>
                <w:p w14:paraId="66D0699A" w14:textId="77777777" w:rsidR="00E02875" w:rsidRPr="00E02875" w:rsidRDefault="00E02875" w:rsidP="00E02875">
                  <w:pPr>
                    <w:pStyle w:val="aff0"/>
                    <w:numPr>
                      <w:ilvl w:val="0"/>
                      <w:numId w:val="26"/>
                    </w:numPr>
                    <w:ind w:left="327" w:right="275" w:hanging="133"/>
                    <w:rPr>
                      <w:rFonts w:ascii="Verdana" w:hAnsi="Verdana"/>
                      <w:bCs/>
                      <w:sz w:val="21"/>
                      <w:szCs w:val="21"/>
                    </w:rPr>
                  </w:pPr>
                </w:p>
              </w:tc>
              <w:tc>
                <w:tcPr>
                  <w:tcW w:w="3953" w:type="dxa"/>
                  <w:hideMark/>
                </w:tcPr>
                <w:p w14:paraId="64702A9C" w14:textId="77777777" w:rsidR="00E02875" w:rsidRPr="00E02875" w:rsidRDefault="00E02875" w:rsidP="00E02875">
                  <w:pPr>
                    <w:rPr>
                      <w:rFonts w:ascii="Verdana" w:hAnsi="Verdana"/>
                      <w:sz w:val="21"/>
                      <w:szCs w:val="21"/>
                    </w:rPr>
                  </w:pPr>
                  <w:r w:rsidRPr="00E02875">
                    <w:rPr>
                      <w:rFonts w:ascii="Verdana" w:hAnsi="Verdana"/>
                      <w:sz w:val="21"/>
                      <w:szCs w:val="21"/>
                    </w:rPr>
                    <w:t>ВЧДР Муром</w:t>
                  </w:r>
                </w:p>
              </w:tc>
              <w:tc>
                <w:tcPr>
                  <w:tcW w:w="2552" w:type="dxa"/>
                  <w:gridSpan w:val="2"/>
                  <w:noWrap/>
                  <w:vAlign w:val="center"/>
                </w:tcPr>
                <w:p w14:paraId="3E1F9191"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5C203AEB"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4AA6A08B" w14:textId="77777777" w:rsidTr="00EB30A9">
              <w:trPr>
                <w:trHeight w:hRule="exact" w:val="284"/>
                <w:jc w:val="center"/>
              </w:trPr>
              <w:tc>
                <w:tcPr>
                  <w:tcW w:w="1311" w:type="dxa"/>
                  <w:vAlign w:val="center"/>
                </w:tcPr>
                <w:p w14:paraId="08CE0B24" w14:textId="77777777" w:rsidR="00E02875" w:rsidRPr="00E02875" w:rsidRDefault="00E02875" w:rsidP="00E02875">
                  <w:pPr>
                    <w:pStyle w:val="aff0"/>
                    <w:numPr>
                      <w:ilvl w:val="0"/>
                      <w:numId w:val="26"/>
                    </w:numPr>
                    <w:ind w:left="327" w:right="275" w:hanging="133"/>
                    <w:rPr>
                      <w:rFonts w:ascii="Verdana" w:hAnsi="Verdana"/>
                      <w:bCs/>
                      <w:sz w:val="21"/>
                      <w:szCs w:val="21"/>
                    </w:rPr>
                  </w:pPr>
                </w:p>
              </w:tc>
              <w:tc>
                <w:tcPr>
                  <w:tcW w:w="3953" w:type="dxa"/>
                  <w:hideMark/>
                </w:tcPr>
                <w:p w14:paraId="638E1155" w14:textId="77777777" w:rsidR="00E02875" w:rsidRPr="00E02875" w:rsidRDefault="00E02875" w:rsidP="00E02875">
                  <w:pPr>
                    <w:rPr>
                      <w:rFonts w:ascii="Verdana" w:hAnsi="Verdana"/>
                      <w:sz w:val="21"/>
                      <w:szCs w:val="21"/>
                    </w:rPr>
                  </w:pPr>
                  <w:r w:rsidRPr="00E02875">
                    <w:rPr>
                      <w:rFonts w:ascii="Verdana" w:hAnsi="Verdana"/>
                      <w:sz w:val="21"/>
                      <w:szCs w:val="21"/>
                    </w:rPr>
                    <w:t>ВУ ТОР Выкса</w:t>
                  </w:r>
                </w:p>
              </w:tc>
              <w:tc>
                <w:tcPr>
                  <w:tcW w:w="2552" w:type="dxa"/>
                  <w:gridSpan w:val="2"/>
                  <w:noWrap/>
                  <w:vAlign w:val="center"/>
                </w:tcPr>
                <w:p w14:paraId="5C3BDEFE"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7FE68C7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712A9ABF" w14:textId="77777777" w:rsidTr="00EB30A9">
              <w:trPr>
                <w:trHeight w:hRule="exact" w:val="284"/>
                <w:jc w:val="center"/>
              </w:trPr>
              <w:tc>
                <w:tcPr>
                  <w:tcW w:w="1311" w:type="dxa"/>
                  <w:vAlign w:val="center"/>
                </w:tcPr>
                <w:p w14:paraId="7569D813" w14:textId="77777777" w:rsidR="00E02875" w:rsidRPr="00E02875" w:rsidRDefault="00E02875" w:rsidP="00E02875">
                  <w:pPr>
                    <w:pStyle w:val="aff0"/>
                    <w:numPr>
                      <w:ilvl w:val="0"/>
                      <w:numId w:val="26"/>
                    </w:numPr>
                    <w:ind w:left="468" w:right="275" w:hanging="468"/>
                    <w:jc w:val="center"/>
                    <w:rPr>
                      <w:rFonts w:ascii="Verdana" w:hAnsi="Verdana"/>
                      <w:bCs/>
                      <w:sz w:val="21"/>
                      <w:szCs w:val="21"/>
                    </w:rPr>
                  </w:pPr>
                </w:p>
              </w:tc>
              <w:tc>
                <w:tcPr>
                  <w:tcW w:w="3953" w:type="dxa"/>
                  <w:hideMark/>
                </w:tcPr>
                <w:p w14:paraId="78933A19" w14:textId="77777777" w:rsidR="00E02875" w:rsidRPr="00E02875" w:rsidRDefault="00E02875" w:rsidP="00E02875">
                  <w:pPr>
                    <w:rPr>
                      <w:rFonts w:ascii="Verdana" w:hAnsi="Verdana"/>
                      <w:sz w:val="21"/>
                      <w:szCs w:val="21"/>
                    </w:rPr>
                  </w:pPr>
                  <w:r w:rsidRPr="00E02875">
                    <w:rPr>
                      <w:rFonts w:ascii="Verdana" w:hAnsi="Verdana"/>
                      <w:sz w:val="21"/>
                      <w:szCs w:val="21"/>
                    </w:rPr>
                    <w:t>ВЧДР Арзамас</w:t>
                  </w:r>
                </w:p>
              </w:tc>
              <w:tc>
                <w:tcPr>
                  <w:tcW w:w="2552" w:type="dxa"/>
                  <w:gridSpan w:val="2"/>
                  <w:noWrap/>
                  <w:vAlign w:val="center"/>
                </w:tcPr>
                <w:p w14:paraId="4328D22F"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10142DB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4D7C0AD4" w14:textId="77777777" w:rsidTr="00EB30A9">
              <w:trPr>
                <w:trHeight w:hRule="exact" w:val="284"/>
                <w:jc w:val="center"/>
              </w:trPr>
              <w:tc>
                <w:tcPr>
                  <w:tcW w:w="1311" w:type="dxa"/>
                  <w:vAlign w:val="center"/>
                </w:tcPr>
                <w:p w14:paraId="0A7F865A"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5951F300" w14:textId="77777777" w:rsidR="00E02875" w:rsidRPr="00E02875" w:rsidRDefault="00E02875" w:rsidP="00E02875">
                  <w:pPr>
                    <w:rPr>
                      <w:rFonts w:ascii="Verdana" w:hAnsi="Verdana"/>
                      <w:sz w:val="21"/>
                      <w:szCs w:val="21"/>
                    </w:rPr>
                  </w:pPr>
                  <w:r w:rsidRPr="00E02875">
                    <w:rPr>
                      <w:rFonts w:ascii="Verdana" w:hAnsi="Verdana"/>
                      <w:sz w:val="21"/>
                      <w:szCs w:val="21"/>
                    </w:rPr>
                    <w:t>ВЧДР Сальск</w:t>
                  </w:r>
                </w:p>
              </w:tc>
              <w:tc>
                <w:tcPr>
                  <w:tcW w:w="2552" w:type="dxa"/>
                  <w:gridSpan w:val="2"/>
                  <w:noWrap/>
                  <w:vAlign w:val="center"/>
                </w:tcPr>
                <w:p w14:paraId="37E42BB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476D7706"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342D09C4" w14:textId="77777777" w:rsidTr="00EB30A9">
              <w:trPr>
                <w:trHeight w:hRule="exact" w:val="284"/>
                <w:jc w:val="center"/>
              </w:trPr>
              <w:tc>
                <w:tcPr>
                  <w:tcW w:w="1311" w:type="dxa"/>
                  <w:vAlign w:val="center"/>
                </w:tcPr>
                <w:p w14:paraId="2AB84534"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7A439BBA" w14:textId="77777777" w:rsidR="00E02875" w:rsidRPr="00E02875" w:rsidRDefault="00E02875" w:rsidP="00E02875">
                  <w:pPr>
                    <w:rPr>
                      <w:rFonts w:ascii="Verdana" w:hAnsi="Verdana"/>
                      <w:sz w:val="21"/>
                      <w:szCs w:val="21"/>
                    </w:rPr>
                  </w:pPr>
                  <w:r w:rsidRPr="00E02875">
                    <w:rPr>
                      <w:rFonts w:ascii="Verdana" w:hAnsi="Verdana"/>
                      <w:sz w:val="21"/>
                      <w:szCs w:val="21"/>
                    </w:rPr>
                    <w:t>ВЧДР Россошь</w:t>
                  </w:r>
                </w:p>
              </w:tc>
              <w:tc>
                <w:tcPr>
                  <w:tcW w:w="2552" w:type="dxa"/>
                  <w:gridSpan w:val="2"/>
                  <w:noWrap/>
                  <w:vAlign w:val="center"/>
                </w:tcPr>
                <w:p w14:paraId="0EBA257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163CC3B7"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3C221B57" w14:textId="77777777" w:rsidTr="00EB30A9">
              <w:trPr>
                <w:trHeight w:hRule="exact" w:val="284"/>
                <w:jc w:val="center"/>
              </w:trPr>
              <w:tc>
                <w:tcPr>
                  <w:tcW w:w="1311" w:type="dxa"/>
                  <w:vAlign w:val="center"/>
                </w:tcPr>
                <w:p w14:paraId="3EDC6637"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84A26CC" w14:textId="77777777" w:rsidR="00E02875" w:rsidRPr="00E02875" w:rsidRDefault="00E02875" w:rsidP="00E02875">
                  <w:pPr>
                    <w:rPr>
                      <w:rFonts w:ascii="Verdana" w:hAnsi="Verdana"/>
                      <w:sz w:val="21"/>
                      <w:szCs w:val="21"/>
                    </w:rPr>
                  </w:pPr>
                  <w:r w:rsidRPr="00E02875">
                    <w:rPr>
                      <w:rFonts w:ascii="Verdana" w:hAnsi="Verdana"/>
                      <w:sz w:val="21"/>
                      <w:szCs w:val="21"/>
                    </w:rPr>
                    <w:t>ВЧДР Рузаевка</w:t>
                  </w:r>
                </w:p>
              </w:tc>
              <w:tc>
                <w:tcPr>
                  <w:tcW w:w="2552" w:type="dxa"/>
                  <w:gridSpan w:val="2"/>
                  <w:noWrap/>
                  <w:vAlign w:val="center"/>
                </w:tcPr>
                <w:p w14:paraId="3FBF194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2139A956"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254F68DE" w14:textId="77777777" w:rsidTr="00EB30A9">
              <w:trPr>
                <w:trHeight w:hRule="exact" w:val="284"/>
                <w:jc w:val="center"/>
              </w:trPr>
              <w:tc>
                <w:tcPr>
                  <w:tcW w:w="1311" w:type="dxa"/>
                  <w:vAlign w:val="center"/>
                </w:tcPr>
                <w:p w14:paraId="037F9CF2"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51B49634" w14:textId="77777777" w:rsidR="00E02875" w:rsidRPr="00E02875" w:rsidRDefault="00E02875" w:rsidP="00E02875">
                  <w:pPr>
                    <w:rPr>
                      <w:rFonts w:ascii="Verdana" w:hAnsi="Verdana"/>
                      <w:sz w:val="21"/>
                      <w:szCs w:val="21"/>
                    </w:rPr>
                  </w:pPr>
                  <w:r w:rsidRPr="00E02875">
                    <w:rPr>
                      <w:rFonts w:ascii="Verdana" w:hAnsi="Verdana"/>
                      <w:sz w:val="21"/>
                      <w:szCs w:val="21"/>
                    </w:rPr>
                    <w:t>ВЧДР Елец</w:t>
                  </w:r>
                </w:p>
              </w:tc>
              <w:tc>
                <w:tcPr>
                  <w:tcW w:w="2552" w:type="dxa"/>
                  <w:gridSpan w:val="2"/>
                  <w:noWrap/>
                  <w:vAlign w:val="center"/>
                </w:tcPr>
                <w:p w14:paraId="17F31BC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647CDDA1"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40F4BDAE" w14:textId="77777777" w:rsidTr="00EB30A9">
              <w:trPr>
                <w:trHeight w:hRule="exact" w:val="284"/>
                <w:jc w:val="center"/>
              </w:trPr>
              <w:tc>
                <w:tcPr>
                  <w:tcW w:w="1311" w:type="dxa"/>
                  <w:vAlign w:val="center"/>
                </w:tcPr>
                <w:p w14:paraId="7276DE64"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553EA90C" w14:textId="77777777" w:rsidR="00E02875" w:rsidRPr="00E02875" w:rsidRDefault="00E02875" w:rsidP="00E02875">
                  <w:pPr>
                    <w:rPr>
                      <w:rFonts w:ascii="Verdana" w:hAnsi="Verdana"/>
                      <w:sz w:val="21"/>
                      <w:szCs w:val="21"/>
                    </w:rPr>
                  </w:pPr>
                  <w:r w:rsidRPr="00E02875">
                    <w:rPr>
                      <w:rFonts w:ascii="Verdana" w:hAnsi="Verdana"/>
                      <w:sz w:val="21"/>
                      <w:szCs w:val="21"/>
                    </w:rPr>
                    <w:t>ВЧДР Нефтяная</w:t>
                  </w:r>
                </w:p>
              </w:tc>
              <w:tc>
                <w:tcPr>
                  <w:tcW w:w="2552" w:type="dxa"/>
                  <w:gridSpan w:val="2"/>
                  <w:noWrap/>
                  <w:vAlign w:val="center"/>
                </w:tcPr>
                <w:p w14:paraId="5FE821FA"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676C4DE2"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3A90EDF4" w14:textId="77777777" w:rsidTr="00EB30A9">
              <w:trPr>
                <w:trHeight w:hRule="exact" w:val="284"/>
                <w:jc w:val="center"/>
              </w:trPr>
              <w:tc>
                <w:tcPr>
                  <w:tcW w:w="1311" w:type="dxa"/>
                  <w:vAlign w:val="center"/>
                </w:tcPr>
                <w:p w14:paraId="081D893E"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7026B882" w14:textId="77777777" w:rsidR="00E02875" w:rsidRPr="00E02875" w:rsidRDefault="00E02875" w:rsidP="00E02875">
                  <w:pPr>
                    <w:rPr>
                      <w:rFonts w:ascii="Verdana" w:hAnsi="Verdana"/>
                      <w:sz w:val="21"/>
                      <w:szCs w:val="21"/>
                    </w:rPr>
                  </w:pPr>
                  <w:r w:rsidRPr="00E02875">
                    <w:rPr>
                      <w:rFonts w:ascii="Verdana" w:hAnsi="Verdana"/>
                      <w:sz w:val="21"/>
                      <w:szCs w:val="21"/>
                    </w:rPr>
                    <w:t>ВЧДР Ульяновск</w:t>
                  </w:r>
                </w:p>
              </w:tc>
              <w:tc>
                <w:tcPr>
                  <w:tcW w:w="2552" w:type="dxa"/>
                  <w:gridSpan w:val="2"/>
                  <w:noWrap/>
                  <w:vAlign w:val="center"/>
                </w:tcPr>
                <w:p w14:paraId="18813AC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30B8BF55"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194F3C0A" w14:textId="77777777" w:rsidTr="00EB30A9">
              <w:trPr>
                <w:trHeight w:hRule="exact" w:val="284"/>
                <w:jc w:val="center"/>
              </w:trPr>
              <w:tc>
                <w:tcPr>
                  <w:tcW w:w="1311" w:type="dxa"/>
                  <w:vAlign w:val="center"/>
                </w:tcPr>
                <w:p w14:paraId="65058DD1"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11E8583" w14:textId="77777777" w:rsidR="00E02875" w:rsidRPr="00E02875" w:rsidRDefault="00E02875" w:rsidP="00E02875">
                  <w:pPr>
                    <w:rPr>
                      <w:rFonts w:ascii="Verdana" w:hAnsi="Verdana"/>
                      <w:sz w:val="21"/>
                      <w:szCs w:val="21"/>
                    </w:rPr>
                  </w:pPr>
                  <w:r w:rsidRPr="00E02875">
                    <w:rPr>
                      <w:rFonts w:ascii="Verdana" w:hAnsi="Verdana"/>
                      <w:sz w:val="21"/>
                      <w:szCs w:val="21"/>
                    </w:rPr>
                    <w:t>ВЧДР Красноуфимск</w:t>
                  </w:r>
                </w:p>
              </w:tc>
              <w:tc>
                <w:tcPr>
                  <w:tcW w:w="2552" w:type="dxa"/>
                  <w:gridSpan w:val="2"/>
                  <w:noWrap/>
                  <w:vAlign w:val="center"/>
                </w:tcPr>
                <w:p w14:paraId="2AF4AC5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078520FD"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41E5C957" w14:textId="77777777" w:rsidTr="00EB30A9">
              <w:trPr>
                <w:trHeight w:hRule="exact" w:val="284"/>
                <w:jc w:val="center"/>
              </w:trPr>
              <w:tc>
                <w:tcPr>
                  <w:tcW w:w="1311" w:type="dxa"/>
                  <w:vAlign w:val="center"/>
                </w:tcPr>
                <w:p w14:paraId="0FBF12F8"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30476493" w14:textId="77777777" w:rsidR="00E02875" w:rsidRPr="00E02875" w:rsidRDefault="00E02875" w:rsidP="00E02875">
                  <w:pPr>
                    <w:rPr>
                      <w:rFonts w:ascii="Verdana" w:hAnsi="Verdana"/>
                      <w:sz w:val="21"/>
                      <w:szCs w:val="21"/>
                    </w:rPr>
                  </w:pPr>
                  <w:r w:rsidRPr="00E02875">
                    <w:rPr>
                      <w:rFonts w:ascii="Verdana" w:hAnsi="Verdana"/>
                      <w:sz w:val="21"/>
                      <w:szCs w:val="21"/>
                    </w:rPr>
                    <w:t>ВЧДР Верещагино</w:t>
                  </w:r>
                </w:p>
              </w:tc>
              <w:tc>
                <w:tcPr>
                  <w:tcW w:w="2552" w:type="dxa"/>
                  <w:gridSpan w:val="2"/>
                  <w:noWrap/>
                  <w:vAlign w:val="center"/>
                </w:tcPr>
                <w:p w14:paraId="3DEA22E2"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5A491CE1"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6B942F54" w14:textId="77777777" w:rsidTr="00EB30A9">
              <w:trPr>
                <w:trHeight w:hRule="exact" w:val="284"/>
                <w:jc w:val="center"/>
              </w:trPr>
              <w:tc>
                <w:tcPr>
                  <w:tcW w:w="1311" w:type="dxa"/>
                  <w:vAlign w:val="center"/>
                </w:tcPr>
                <w:p w14:paraId="2769F423"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6C79AEA" w14:textId="77777777" w:rsidR="00E02875" w:rsidRPr="00E02875" w:rsidRDefault="00E02875" w:rsidP="00E02875">
                  <w:pPr>
                    <w:rPr>
                      <w:rFonts w:ascii="Verdana" w:hAnsi="Verdana"/>
                      <w:sz w:val="21"/>
                      <w:szCs w:val="21"/>
                    </w:rPr>
                  </w:pPr>
                  <w:r w:rsidRPr="00E02875">
                    <w:rPr>
                      <w:rFonts w:ascii="Verdana" w:hAnsi="Verdana"/>
                      <w:sz w:val="21"/>
                      <w:szCs w:val="21"/>
                    </w:rPr>
                    <w:t>ВЧДР Егоршино</w:t>
                  </w:r>
                </w:p>
              </w:tc>
              <w:tc>
                <w:tcPr>
                  <w:tcW w:w="2552" w:type="dxa"/>
                  <w:gridSpan w:val="2"/>
                  <w:noWrap/>
                  <w:vAlign w:val="center"/>
                </w:tcPr>
                <w:p w14:paraId="528EBF53"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494EB575"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63C7BEFC" w14:textId="77777777" w:rsidTr="00EB30A9">
              <w:trPr>
                <w:trHeight w:hRule="exact" w:val="284"/>
                <w:jc w:val="center"/>
              </w:trPr>
              <w:tc>
                <w:tcPr>
                  <w:tcW w:w="1311" w:type="dxa"/>
                  <w:vAlign w:val="center"/>
                </w:tcPr>
                <w:p w14:paraId="2EE8A3F3"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DE673A0" w14:textId="77777777" w:rsidR="00E02875" w:rsidRPr="00E02875" w:rsidRDefault="00E02875" w:rsidP="00E02875">
                  <w:pPr>
                    <w:rPr>
                      <w:rFonts w:ascii="Verdana" w:hAnsi="Verdana"/>
                      <w:sz w:val="21"/>
                      <w:szCs w:val="21"/>
                    </w:rPr>
                  </w:pPr>
                  <w:r w:rsidRPr="00E02875">
                    <w:rPr>
                      <w:rFonts w:ascii="Verdana" w:hAnsi="Verdana"/>
                      <w:sz w:val="21"/>
                      <w:szCs w:val="21"/>
                    </w:rPr>
                    <w:t>ВЧДР Гороблагодатская</w:t>
                  </w:r>
                </w:p>
              </w:tc>
              <w:tc>
                <w:tcPr>
                  <w:tcW w:w="2552" w:type="dxa"/>
                  <w:gridSpan w:val="2"/>
                  <w:noWrap/>
                  <w:vAlign w:val="center"/>
                </w:tcPr>
                <w:p w14:paraId="7CEE8C8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6691005C"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79233D99" w14:textId="77777777" w:rsidTr="00EB30A9">
              <w:trPr>
                <w:trHeight w:hRule="exact" w:val="284"/>
                <w:jc w:val="center"/>
              </w:trPr>
              <w:tc>
                <w:tcPr>
                  <w:tcW w:w="1311" w:type="dxa"/>
                  <w:vAlign w:val="center"/>
                </w:tcPr>
                <w:p w14:paraId="00F6A32A"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10DE3F07" w14:textId="77777777" w:rsidR="00E02875" w:rsidRPr="00E02875" w:rsidRDefault="00E02875" w:rsidP="00E02875">
                  <w:pPr>
                    <w:rPr>
                      <w:rFonts w:ascii="Verdana" w:hAnsi="Verdana"/>
                      <w:sz w:val="21"/>
                      <w:szCs w:val="21"/>
                    </w:rPr>
                  </w:pPr>
                  <w:r w:rsidRPr="00E02875">
                    <w:rPr>
                      <w:rFonts w:ascii="Verdana" w:hAnsi="Verdana"/>
                      <w:sz w:val="21"/>
                      <w:szCs w:val="21"/>
                    </w:rPr>
                    <w:t>ВЧДР Златоуст</w:t>
                  </w:r>
                </w:p>
              </w:tc>
              <w:tc>
                <w:tcPr>
                  <w:tcW w:w="2552" w:type="dxa"/>
                  <w:gridSpan w:val="2"/>
                  <w:noWrap/>
                  <w:vAlign w:val="center"/>
                </w:tcPr>
                <w:p w14:paraId="3924AEEF"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4F57DF6D"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3AF2E7C6" w14:textId="77777777" w:rsidTr="00EB30A9">
              <w:trPr>
                <w:trHeight w:hRule="exact" w:val="284"/>
                <w:jc w:val="center"/>
              </w:trPr>
              <w:tc>
                <w:tcPr>
                  <w:tcW w:w="1311" w:type="dxa"/>
                  <w:vAlign w:val="center"/>
                </w:tcPr>
                <w:p w14:paraId="57FF1117"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6F3F7898" w14:textId="77777777" w:rsidR="00E02875" w:rsidRPr="00E02875" w:rsidRDefault="00E02875" w:rsidP="00E02875">
                  <w:pPr>
                    <w:rPr>
                      <w:rFonts w:ascii="Verdana" w:hAnsi="Verdana"/>
                      <w:sz w:val="21"/>
                      <w:szCs w:val="21"/>
                    </w:rPr>
                  </w:pPr>
                  <w:r w:rsidRPr="00E02875">
                    <w:rPr>
                      <w:rFonts w:ascii="Verdana" w:hAnsi="Verdana"/>
                      <w:sz w:val="21"/>
                      <w:szCs w:val="21"/>
                    </w:rPr>
                    <w:t>ВУ Бердяуш ВЧДР Златоуст</w:t>
                  </w:r>
                </w:p>
              </w:tc>
              <w:tc>
                <w:tcPr>
                  <w:tcW w:w="2552" w:type="dxa"/>
                  <w:gridSpan w:val="2"/>
                  <w:noWrap/>
                  <w:vAlign w:val="center"/>
                </w:tcPr>
                <w:p w14:paraId="710245DE"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7F3F5027"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25E39913" w14:textId="77777777" w:rsidTr="00EB30A9">
              <w:trPr>
                <w:trHeight w:hRule="exact" w:val="284"/>
                <w:jc w:val="center"/>
              </w:trPr>
              <w:tc>
                <w:tcPr>
                  <w:tcW w:w="1311" w:type="dxa"/>
                  <w:vAlign w:val="center"/>
                </w:tcPr>
                <w:p w14:paraId="13B2574C"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3BCBB336" w14:textId="77777777" w:rsidR="00E02875" w:rsidRPr="00E02875" w:rsidRDefault="00E02875" w:rsidP="00E02875">
                  <w:pPr>
                    <w:rPr>
                      <w:rFonts w:ascii="Verdana" w:hAnsi="Verdana"/>
                      <w:sz w:val="21"/>
                      <w:szCs w:val="21"/>
                    </w:rPr>
                  </w:pPr>
                  <w:r w:rsidRPr="00E02875">
                    <w:rPr>
                      <w:rFonts w:ascii="Verdana" w:hAnsi="Verdana"/>
                      <w:sz w:val="21"/>
                      <w:szCs w:val="21"/>
                    </w:rPr>
                    <w:t>ВЧДР Смычка</w:t>
                  </w:r>
                </w:p>
              </w:tc>
              <w:tc>
                <w:tcPr>
                  <w:tcW w:w="2552" w:type="dxa"/>
                  <w:gridSpan w:val="2"/>
                  <w:noWrap/>
                  <w:vAlign w:val="center"/>
                </w:tcPr>
                <w:p w14:paraId="10A6E5BA"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6DC7D281"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6F20A298" w14:textId="77777777" w:rsidTr="00EB30A9">
              <w:trPr>
                <w:trHeight w:hRule="exact" w:val="284"/>
                <w:jc w:val="center"/>
              </w:trPr>
              <w:tc>
                <w:tcPr>
                  <w:tcW w:w="1311" w:type="dxa"/>
                  <w:vAlign w:val="center"/>
                </w:tcPr>
                <w:p w14:paraId="27742B45"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EACC6D7" w14:textId="77777777" w:rsidR="00E02875" w:rsidRPr="00E02875" w:rsidRDefault="00E02875" w:rsidP="00E02875">
                  <w:pPr>
                    <w:rPr>
                      <w:rFonts w:ascii="Verdana" w:hAnsi="Verdana"/>
                      <w:sz w:val="21"/>
                      <w:szCs w:val="21"/>
                    </w:rPr>
                  </w:pPr>
                  <w:r w:rsidRPr="00E02875">
                    <w:rPr>
                      <w:rFonts w:ascii="Verdana" w:hAnsi="Verdana"/>
                      <w:sz w:val="21"/>
                      <w:szCs w:val="21"/>
                    </w:rPr>
                    <w:t>ВЧДР Карталы</w:t>
                  </w:r>
                </w:p>
              </w:tc>
              <w:tc>
                <w:tcPr>
                  <w:tcW w:w="2552" w:type="dxa"/>
                  <w:gridSpan w:val="2"/>
                  <w:noWrap/>
                  <w:vAlign w:val="center"/>
                </w:tcPr>
                <w:p w14:paraId="3554F89A"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17D20543"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7A8307F0" w14:textId="77777777" w:rsidTr="00EB30A9">
              <w:trPr>
                <w:trHeight w:hRule="exact" w:val="284"/>
                <w:jc w:val="center"/>
              </w:trPr>
              <w:tc>
                <w:tcPr>
                  <w:tcW w:w="1311" w:type="dxa"/>
                  <w:vAlign w:val="center"/>
                </w:tcPr>
                <w:p w14:paraId="520A9774"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7B612F41" w14:textId="77777777" w:rsidR="00E02875" w:rsidRPr="00E02875" w:rsidRDefault="00E02875" w:rsidP="00E02875">
                  <w:pPr>
                    <w:rPr>
                      <w:rFonts w:ascii="Verdana" w:hAnsi="Verdana"/>
                      <w:sz w:val="21"/>
                      <w:szCs w:val="21"/>
                    </w:rPr>
                  </w:pPr>
                  <w:r w:rsidRPr="00E02875">
                    <w:rPr>
                      <w:rFonts w:ascii="Verdana" w:hAnsi="Verdana"/>
                      <w:sz w:val="21"/>
                      <w:szCs w:val="21"/>
                    </w:rPr>
                    <w:t>ВЧДР Курган</w:t>
                  </w:r>
                </w:p>
              </w:tc>
              <w:tc>
                <w:tcPr>
                  <w:tcW w:w="2552" w:type="dxa"/>
                  <w:gridSpan w:val="2"/>
                  <w:noWrap/>
                  <w:vAlign w:val="center"/>
                </w:tcPr>
                <w:p w14:paraId="5A5EC2F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235 000,00</w:t>
                  </w:r>
                </w:p>
              </w:tc>
              <w:tc>
                <w:tcPr>
                  <w:tcW w:w="2226" w:type="dxa"/>
                  <w:vAlign w:val="center"/>
                </w:tcPr>
                <w:p w14:paraId="0069EBAD"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255 000,00</w:t>
                  </w:r>
                </w:p>
              </w:tc>
            </w:tr>
            <w:tr w:rsidR="00E02875" w:rsidRPr="00E02875" w14:paraId="1C05CE39" w14:textId="77777777" w:rsidTr="00EB30A9">
              <w:trPr>
                <w:trHeight w:hRule="exact" w:val="284"/>
                <w:jc w:val="center"/>
              </w:trPr>
              <w:tc>
                <w:tcPr>
                  <w:tcW w:w="1311" w:type="dxa"/>
                  <w:vAlign w:val="center"/>
                </w:tcPr>
                <w:p w14:paraId="0FD475F5"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64BDEBED" w14:textId="77777777" w:rsidR="00E02875" w:rsidRPr="00E02875" w:rsidRDefault="00E02875" w:rsidP="00E02875">
                  <w:pPr>
                    <w:rPr>
                      <w:rFonts w:ascii="Verdana" w:hAnsi="Verdana"/>
                      <w:sz w:val="21"/>
                      <w:szCs w:val="21"/>
                    </w:rPr>
                  </w:pPr>
                  <w:r w:rsidRPr="00E02875">
                    <w:rPr>
                      <w:rFonts w:ascii="Verdana" w:hAnsi="Verdana"/>
                      <w:sz w:val="21"/>
                      <w:szCs w:val="21"/>
                    </w:rPr>
                    <w:t>ВЧДР Барабинск</w:t>
                  </w:r>
                </w:p>
              </w:tc>
              <w:tc>
                <w:tcPr>
                  <w:tcW w:w="2552" w:type="dxa"/>
                  <w:gridSpan w:val="2"/>
                  <w:noWrap/>
                  <w:vAlign w:val="center"/>
                </w:tcPr>
                <w:p w14:paraId="6510DE9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5337BACB"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5D1C0791" w14:textId="77777777" w:rsidTr="00EB30A9">
              <w:trPr>
                <w:trHeight w:hRule="exact" w:val="284"/>
                <w:jc w:val="center"/>
              </w:trPr>
              <w:tc>
                <w:tcPr>
                  <w:tcW w:w="1311" w:type="dxa"/>
                  <w:vAlign w:val="center"/>
                </w:tcPr>
                <w:p w14:paraId="25C51755"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151CDB51" w14:textId="77777777" w:rsidR="00E02875" w:rsidRPr="00E02875" w:rsidRDefault="00E02875" w:rsidP="00E02875">
                  <w:pPr>
                    <w:rPr>
                      <w:rFonts w:ascii="Verdana" w:hAnsi="Verdana"/>
                      <w:sz w:val="21"/>
                      <w:szCs w:val="21"/>
                    </w:rPr>
                  </w:pPr>
                  <w:r w:rsidRPr="00E02875">
                    <w:rPr>
                      <w:rFonts w:ascii="Verdana" w:hAnsi="Verdana"/>
                      <w:sz w:val="21"/>
                      <w:szCs w:val="21"/>
                    </w:rPr>
                    <w:t>ВЧДР Болотная</w:t>
                  </w:r>
                </w:p>
              </w:tc>
              <w:tc>
                <w:tcPr>
                  <w:tcW w:w="2552" w:type="dxa"/>
                  <w:gridSpan w:val="2"/>
                  <w:noWrap/>
                  <w:vAlign w:val="center"/>
                </w:tcPr>
                <w:p w14:paraId="0F16783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6C0D810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044A7AF7" w14:textId="77777777" w:rsidTr="00EB30A9">
              <w:trPr>
                <w:trHeight w:hRule="exact" w:val="284"/>
                <w:jc w:val="center"/>
              </w:trPr>
              <w:tc>
                <w:tcPr>
                  <w:tcW w:w="1311" w:type="dxa"/>
                  <w:vAlign w:val="center"/>
                </w:tcPr>
                <w:p w14:paraId="175B22AA"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1E4D9732" w14:textId="77777777" w:rsidR="00E02875" w:rsidRPr="00E02875" w:rsidRDefault="00E02875" w:rsidP="00E02875">
                  <w:pPr>
                    <w:rPr>
                      <w:rFonts w:ascii="Verdana" w:hAnsi="Verdana"/>
                      <w:sz w:val="21"/>
                      <w:szCs w:val="21"/>
                    </w:rPr>
                  </w:pPr>
                  <w:r w:rsidRPr="00E02875">
                    <w:rPr>
                      <w:rFonts w:ascii="Verdana" w:hAnsi="Verdana"/>
                      <w:sz w:val="21"/>
                      <w:szCs w:val="21"/>
                    </w:rPr>
                    <w:t>ВУ ТОР Томск-1</w:t>
                  </w:r>
                </w:p>
              </w:tc>
              <w:tc>
                <w:tcPr>
                  <w:tcW w:w="2552" w:type="dxa"/>
                  <w:gridSpan w:val="2"/>
                  <w:noWrap/>
                  <w:vAlign w:val="center"/>
                </w:tcPr>
                <w:p w14:paraId="21AE1EED"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2FE521B2"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740EA418" w14:textId="77777777" w:rsidTr="00EB30A9">
              <w:trPr>
                <w:trHeight w:hRule="exact" w:val="284"/>
                <w:jc w:val="center"/>
              </w:trPr>
              <w:tc>
                <w:tcPr>
                  <w:tcW w:w="1311" w:type="dxa"/>
                  <w:vAlign w:val="center"/>
                </w:tcPr>
                <w:p w14:paraId="385C0C47"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3E4FE2A0" w14:textId="77777777" w:rsidR="00E02875" w:rsidRPr="00E02875" w:rsidRDefault="00E02875" w:rsidP="00E02875">
                  <w:pPr>
                    <w:rPr>
                      <w:rFonts w:ascii="Verdana" w:hAnsi="Verdana"/>
                      <w:sz w:val="21"/>
                      <w:szCs w:val="21"/>
                    </w:rPr>
                  </w:pPr>
                  <w:r w:rsidRPr="00E02875">
                    <w:rPr>
                      <w:rFonts w:ascii="Verdana" w:hAnsi="Verdana"/>
                      <w:sz w:val="21"/>
                      <w:szCs w:val="21"/>
                    </w:rPr>
                    <w:t>ВЧДР Топки</w:t>
                  </w:r>
                </w:p>
              </w:tc>
              <w:tc>
                <w:tcPr>
                  <w:tcW w:w="2552" w:type="dxa"/>
                  <w:gridSpan w:val="2"/>
                  <w:noWrap/>
                  <w:vAlign w:val="center"/>
                </w:tcPr>
                <w:p w14:paraId="19B5DE02"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7112A9F2"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2253C54B" w14:textId="77777777" w:rsidTr="00EB30A9">
              <w:trPr>
                <w:trHeight w:hRule="exact" w:val="284"/>
                <w:jc w:val="center"/>
              </w:trPr>
              <w:tc>
                <w:tcPr>
                  <w:tcW w:w="1311" w:type="dxa"/>
                  <w:vAlign w:val="center"/>
                </w:tcPr>
                <w:p w14:paraId="70BA1E3C"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2F26C4D5" w14:textId="77777777" w:rsidR="00E02875" w:rsidRPr="00E02875" w:rsidRDefault="00E02875" w:rsidP="00E02875">
                  <w:pPr>
                    <w:rPr>
                      <w:rFonts w:ascii="Verdana" w:hAnsi="Verdana"/>
                      <w:sz w:val="21"/>
                      <w:szCs w:val="21"/>
                    </w:rPr>
                  </w:pPr>
                  <w:r w:rsidRPr="00E02875">
                    <w:rPr>
                      <w:rFonts w:ascii="Verdana" w:hAnsi="Verdana"/>
                      <w:sz w:val="21"/>
                      <w:szCs w:val="21"/>
                    </w:rPr>
                    <w:t>ВЧДР Рубцовск</w:t>
                  </w:r>
                </w:p>
              </w:tc>
              <w:tc>
                <w:tcPr>
                  <w:tcW w:w="2552" w:type="dxa"/>
                  <w:gridSpan w:val="2"/>
                  <w:noWrap/>
                  <w:vAlign w:val="center"/>
                </w:tcPr>
                <w:p w14:paraId="7D59DB8B"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7B485E3A"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78DA3EED" w14:textId="77777777" w:rsidTr="00EB30A9">
              <w:trPr>
                <w:trHeight w:hRule="exact" w:val="284"/>
                <w:jc w:val="center"/>
              </w:trPr>
              <w:tc>
                <w:tcPr>
                  <w:tcW w:w="1311" w:type="dxa"/>
                  <w:vAlign w:val="center"/>
                </w:tcPr>
                <w:p w14:paraId="02C48938"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48D0DAF2" w14:textId="77777777" w:rsidR="00E02875" w:rsidRPr="00E02875" w:rsidRDefault="00E02875" w:rsidP="00E02875">
                  <w:pPr>
                    <w:rPr>
                      <w:rFonts w:ascii="Verdana" w:hAnsi="Verdana"/>
                      <w:sz w:val="21"/>
                      <w:szCs w:val="21"/>
                    </w:rPr>
                  </w:pPr>
                  <w:r w:rsidRPr="00E02875">
                    <w:rPr>
                      <w:rFonts w:ascii="Verdana" w:hAnsi="Verdana"/>
                      <w:sz w:val="21"/>
                      <w:szCs w:val="21"/>
                    </w:rPr>
                    <w:t>ВЧДР Ужур</w:t>
                  </w:r>
                </w:p>
              </w:tc>
              <w:tc>
                <w:tcPr>
                  <w:tcW w:w="2552" w:type="dxa"/>
                  <w:gridSpan w:val="2"/>
                  <w:noWrap/>
                  <w:vAlign w:val="center"/>
                </w:tcPr>
                <w:p w14:paraId="0F6C5933"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238 000,00</w:t>
                  </w:r>
                </w:p>
              </w:tc>
              <w:tc>
                <w:tcPr>
                  <w:tcW w:w="2226" w:type="dxa"/>
                  <w:vAlign w:val="center"/>
                </w:tcPr>
                <w:p w14:paraId="4AA6B77E"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258 000,00</w:t>
                  </w:r>
                </w:p>
              </w:tc>
            </w:tr>
            <w:tr w:rsidR="00E02875" w:rsidRPr="00E02875" w14:paraId="62D5233E" w14:textId="77777777" w:rsidTr="00EB30A9">
              <w:trPr>
                <w:trHeight w:hRule="exact" w:val="284"/>
                <w:jc w:val="center"/>
              </w:trPr>
              <w:tc>
                <w:tcPr>
                  <w:tcW w:w="1311" w:type="dxa"/>
                  <w:vAlign w:val="center"/>
                </w:tcPr>
                <w:p w14:paraId="67AD085A"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74264114" w14:textId="77777777" w:rsidR="00E02875" w:rsidRPr="00E02875" w:rsidRDefault="00E02875" w:rsidP="00E02875">
                  <w:pPr>
                    <w:rPr>
                      <w:rFonts w:ascii="Verdana" w:hAnsi="Verdana"/>
                      <w:sz w:val="21"/>
                      <w:szCs w:val="21"/>
                    </w:rPr>
                  </w:pPr>
                  <w:r w:rsidRPr="00E02875">
                    <w:rPr>
                      <w:rFonts w:ascii="Verdana" w:hAnsi="Verdana"/>
                      <w:sz w:val="21"/>
                      <w:szCs w:val="21"/>
                    </w:rPr>
                    <w:t>ВЧДР Зима</w:t>
                  </w:r>
                </w:p>
              </w:tc>
              <w:tc>
                <w:tcPr>
                  <w:tcW w:w="2552" w:type="dxa"/>
                  <w:gridSpan w:val="2"/>
                  <w:noWrap/>
                  <w:vAlign w:val="center"/>
                </w:tcPr>
                <w:p w14:paraId="7A9B9B0B"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3E97DBB9"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1839789F" w14:textId="77777777" w:rsidTr="00EB30A9">
              <w:trPr>
                <w:trHeight w:hRule="exact" w:val="284"/>
                <w:jc w:val="center"/>
              </w:trPr>
              <w:tc>
                <w:tcPr>
                  <w:tcW w:w="1311" w:type="dxa"/>
                  <w:vAlign w:val="center"/>
                </w:tcPr>
                <w:p w14:paraId="25B5F5F7"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50A9C28C" w14:textId="77777777" w:rsidR="00E02875" w:rsidRPr="00E02875" w:rsidRDefault="00E02875" w:rsidP="00E02875">
                  <w:pPr>
                    <w:rPr>
                      <w:rFonts w:ascii="Verdana" w:hAnsi="Verdana"/>
                      <w:sz w:val="21"/>
                      <w:szCs w:val="21"/>
                    </w:rPr>
                  </w:pPr>
                  <w:r w:rsidRPr="00E02875">
                    <w:rPr>
                      <w:rFonts w:ascii="Verdana" w:hAnsi="Verdana"/>
                      <w:sz w:val="21"/>
                      <w:szCs w:val="21"/>
                    </w:rPr>
                    <w:t>ВУ ТОР Промышленная</w:t>
                  </w:r>
                </w:p>
              </w:tc>
              <w:tc>
                <w:tcPr>
                  <w:tcW w:w="2552" w:type="dxa"/>
                  <w:gridSpan w:val="2"/>
                  <w:noWrap/>
                  <w:vAlign w:val="center"/>
                </w:tcPr>
                <w:p w14:paraId="1B994915"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62956466"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73B535DB" w14:textId="77777777" w:rsidTr="00EB30A9">
              <w:trPr>
                <w:trHeight w:hRule="exact" w:val="284"/>
                <w:jc w:val="center"/>
              </w:trPr>
              <w:tc>
                <w:tcPr>
                  <w:tcW w:w="1311" w:type="dxa"/>
                  <w:vAlign w:val="center"/>
                </w:tcPr>
                <w:p w14:paraId="6FD51DE3"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5DE87B29" w14:textId="77777777" w:rsidR="00E02875" w:rsidRPr="00E02875" w:rsidRDefault="00E02875" w:rsidP="00E02875">
                  <w:pPr>
                    <w:rPr>
                      <w:rFonts w:ascii="Verdana" w:hAnsi="Verdana"/>
                      <w:sz w:val="21"/>
                      <w:szCs w:val="21"/>
                    </w:rPr>
                  </w:pPr>
                  <w:r w:rsidRPr="00E02875">
                    <w:rPr>
                      <w:rFonts w:ascii="Verdana" w:hAnsi="Verdana"/>
                      <w:sz w:val="21"/>
                      <w:szCs w:val="21"/>
                    </w:rPr>
                    <w:t>ВЧДР Вихоревка</w:t>
                  </w:r>
                </w:p>
              </w:tc>
              <w:tc>
                <w:tcPr>
                  <w:tcW w:w="2552" w:type="dxa"/>
                  <w:gridSpan w:val="2"/>
                  <w:noWrap/>
                  <w:vAlign w:val="center"/>
                </w:tcPr>
                <w:p w14:paraId="3AC9AABD"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65A7DC2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28AB2CA6" w14:textId="77777777" w:rsidTr="00EB30A9">
              <w:trPr>
                <w:trHeight w:hRule="exact" w:val="284"/>
                <w:jc w:val="center"/>
              </w:trPr>
              <w:tc>
                <w:tcPr>
                  <w:tcW w:w="1311" w:type="dxa"/>
                  <w:vAlign w:val="center"/>
                </w:tcPr>
                <w:p w14:paraId="09DFF82A"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hideMark/>
                </w:tcPr>
                <w:p w14:paraId="7040226B" w14:textId="77777777" w:rsidR="00E02875" w:rsidRPr="00E02875" w:rsidRDefault="00E02875" w:rsidP="00E02875">
                  <w:pPr>
                    <w:tabs>
                      <w:tab w:val="center" w:pos="2587"/>
                    </w:tabs>
                    <w:rPr>
                      <w:rFonts w:ascii="Verdana" w:hAnsi="Verdana"/>
                      <w:sz w:val="21"/>
                      <w:szCs w:val="21"/>
                    </w:rPr>
                  </w:pPr>
                  <w:r w:rsidRPr="00E02875">
                    <w:rPr>
                      <w:rFonts w:ascii="Verdana" w:hAnsi="Verdana"/>
                      <w:sz w:val="21"/>
                      <w:szCs w:val="21"/>
                    </w:rPr>
                    <w:t>ВЧДР Черемхово</w:t>
                  </w:r>
                  <w:r w:rsidRPr="00E02875">
                    <w:rPr>
                      <w:rFonts w:ascii="Verdana" w:hAnsi="Verdana"/>
                      <w:sz w:val="21"/>
                      <w:szCs w:val="21"/>
                    </w:rPr>
                    <w:tab/>
                  </w:r>
                </w:p>
              </w:tc>
              <w:tc>
                <w:tcPr>
                  <w:tcW w:w="2552" w:type="dxa"/>
                  <w:gridSpan w:val="2"/>
                  <w:noWrap/>
                  <w:vAlign w:val="center"/>
                </w:tcPr>
                <w:p w14:paraId="677567CB"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1E1BB994"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13A9396F" w14:textId="77777777" w:rsidTr="00EB30A9">
              <w:trPr>
                <w:trHeight w:hRule="exact" w:val="284"/>
                <w:jc w:val="center"/>
              </w:trPr>
              <w:tc>
                <w:tcPr>
                  <w:tcW w:w="1311" w:type="dxa"/>
                  <w:vAlign w:val="center"/>
                </w:tcPr>
                <w:p w14:paraId="49DC9387" w14:textId="77777777" w:rsidR="00E02875" w:rsidRPr="00E02875" w:rsidRDefault="00E02875" w:rsidP="00E02875">
                  <w:pPr>
                    <w:pStyle w:val="aff0"/>
                    <w:numPr>
                      <w:ilvl w:val="0"/>
                      <w:numId w:val="26"/>
                    </w:numPr>
                    <w:ind w:right="275" w:hanging="133"/>
                    <w:rPr>
                      <w:rFonts w:ascii="Verdana" w:hAnsi="Verdana"/>
                      <w:bCs/>
                      <w:sz w:val="21"/>
                      <w:szCs w:val="21"/>
                    </w:rPr>
                  </w:pPr>
                </w:p>
              </w:tc>
              <w:tc>
                <w:tcPr>
                  <w:tcW w:w="3953" w:type="dxa"/>
                  <w:vAlign w:val="center"/>
                </w:tcPr>
                <w:p w14:paraId="2E1476DD" w14:textId="77777777" w:rsidR="00E02875" w:rsidRPr="00E02875" w:rsidRDefault="00E02875" w:rsidP="00E02875">
                  <w:pPr>
                    <w:tabs>
                      <w:tab w:val="center" w:pos="2587"/>
                    </w:tabs>
                    <w:rPr>
                      <w:rFonts w:ascii="Verdana" w:hAnsi="Verdana"/>
                      <w:sz w:val="21"/>
                      <w:szCs w:val="21"/>
                    </w:rPr>
                  </w:pPr>
                  <w:r w:rsidRPr="00E02875">
                    <w:rPr>
                      <w:rFonts w:ascii="Verdana" w:hAnsi="Verdana"/>
                      <w:sz w:val="21"/>
                      <w:szCs w:val="21"/>
                    </w:rPr>
                    <w:t>ВЧДР Белогорск</w:t>
                  </w:r>
                </w:p>
              </w:tc>
              <w:tc>
                <w:tcPr>
                  <w:tcW w:w="2552" w:type="dxa"/>
                  <w:gridSpan w:val="2"/>
                  <w:noWrap/>
                  <w:vAlign w:val="center"/>
                </w:tcPr>
                <w:p w14:paraId="6220C770"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1E8FF4A6"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40B5391A" w14:textId="77777777" w:rsidTr="00EB30A9">
              <w:trPr>
                <w:trHeight w:hRule="exact" w:val="284"/>
                <w:jc w:val="center"/>
              </w:trPr>
              <w:tc>
                <w:tcPr>
                  <w:tcW w:w="1311" w:type="dxa"/>
                  <w:vAlign w:val="center"/>
                </w:tcPr>
                <w:p w14:paraId="5E0D027B" w14:textId="77777777" w:rsidR="00E02875" w:rsidRPr="00E02875" w:rsidRDefault="00E02875" w:rsidP="00E02875">
                  <w:pPr>
                    <w:pStyle w:val="aff0"/>
                    <w:numPr>
                      <w:ilvl w:val="0"/>
                      <w:numId w:val="26"/>
                    </w:numPr>
                    <w:ind w:left="0" w:right="60" w:firstLine="185"/>
                    <w:jc w:val="center"/>
                    <w:rPr>
                      <w:rFonts w:ascii="Verdana" w:hAnsi="Verdana"/>
                      <w:bCs/>
                      <w:sz w:val="21"/>
                      <w:szCs w:val="21"/>
                    </w:rPr>
                  </w:pPr>
                </w:p>
              </w:tc>
              <w:tc>
                <w:tcPr>
                  <w:tcW w:w="3953" w:type="dxa"/>
                  <w:vAlign w:val="center"/>
                </w:tcPr>
                <w:p w14:paraId="34251A80" w14:textId="77777777" w:rsidR="00E02875" w:rsidRPr="00E02875" w:rsidRDefault="00E02875" w:rsidP="00E02875">
                  <w:pPr>
                    <w:tabs>
                      <w:tab w:val="center" w:pos="2587"/>
                    </w:tabs>
                    <w:rPr>
                      <w:rFonts w:ascii="Verdana" w:hAnsi="Verdana"/>
                      <w:sz w:val="21"/>
                      <w:szCs w:val="21"/>
                    </w:rPr>
                  </w:pPr>
                  <w:proofErr w:type="spellStart"/>
                  <w:r w:rsidRPr="00E02875">
                    <w:rPr>
                      <w:rFonts w:ascii="Verdana" w:hAnsi="Verdana"/>
                      <w:sz w:val="21"/>
                      <w:szCs w:val="21"/>
                    </w:rPr>
                    <w:t>Свободненский</w:t>
                  </w:r>
                  <w:proofErr w:type="spellEnd"/>
                  <w:r w:rsidRPr="00E02875">
                    <w:rPr>
                      <w:rFonts w:ascii="Verdana" w:hAnsi="Verdana"/>
                      <w:sz w:val="21"/>
                      <w:szCs w:val="21"/>
                    </w:rPr>
                    <w:t xml:space="preserve"> ВРЗ</w:t>
                  </w:r>
                </w:p>
              </w:tc>
              <w:tc>
                <w:tcPr>
                  <w:tcW w:w="2552" w:type="dxa"/>
                  <w:gridSpan w:val="2"/>
                  <w:noWrap/>
                  <w:vAlign w:val="center"/>
                </w:tcPr>
                <w:p w14:paraId="0E7676F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243 000,00</w:t>
                  </w:r>
                </w:p>
              </w:tc>
              <w:tc>
                <w:tcPr>
                  <w:tcW w:w="2226" w:type="dxa"/>
                  <w:vAlign w:val="center"/>
                </w:tcPr>
                <w:p w14:paraId="71BED318" w14:textId="77777777" w:rsidR="00E02875" w:rsidRPr="00E02875" w:rsidRDefault="00E02875" w:rsidP="00E02875">
                  <w:pPr>
                    <w:jc w:val="center"/>
                    <w:rPr>
                      <w:rFonts w:ascii="Verdana" w:hAnsi="Verdana" w:cs="Arial"/>
                      <w:sz w:val="21"/>
                      <w:szCs w:val="21"/>
                    </w:rPr>
                  </w:pPr>
                  <w:r w:rsidRPr="00E02875">
                    <w:rPr>
                      <w:rFonts w:ascii="Verdana" w:hAnsi="Verdana" w:cs="Arial"/>
                      <w:sz w:val="21"/>
                      <w:szCs w:val="21"/>
                    </w:rPr>
                    <w:t>263 000,00</w:t>
                  </w:r>
                </w:p>
              </w:tc>
            </w:tr>
            <w:tr w:rsidR="00E02875" w:rsidRPr="00E02875" w14:paraId="1958E3CB" w14:textId="77777777" w:rsidTr="00EB30A9">
              <w:trPr>
                <w:trHeight w:val="285"/>
                <w:jc w:val="center"/>
              </w:trPr>
              <w:tc>
                <w:tcPr>
                  <w:tcW w:w="1311" w:type="dxa"/>
                  <w:vAlign w:val="center"/>
                  <w:hideMark/>
                </w:tcPr>
                <w:p w14:paraId="035C7E2E"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lastRenderedPageBreak/>
                    <w:t>2.</w:t>
                  </w:r>
                </w:p>
              </w:tc>
              <w:tc>
                <w:tcPr>
                  <w:tcW w:w="3953" w:type="dxa"/>
                  <w:vAlign w:val="center"/>
                  <w:hideMark/>
                </w:tcPr>
                <w:p w14:paraId="0E615520" w14:textId="77777777" w:rsidR="00E02875" w:rsidRPr="00E02875" w:rsidRDefault="00E02875" w:rsidP="00E02875">
                  <w:pPr>
                    <w:rPr>
                      <w:rFonts w:ascii="Verdana" w:hAnsi="Verdana"/>
                      <w:b/>
                      <w:sz w:val="21"/>
                      <w:szCs w:val="21"/>
                    </w:rPr>
                  </w:pPr>
                  <w:r w:rsidRPr="00E02875">
                    <w:rPr>
                      <w:rFonts w:ascii="Verdana" w:hAnsi="Verdana"/>
                      <w:b/>
                      <w:sz w:val="21"/>
                      <w:szCs w:val="21"/>
                    </w:rPr>
                    <w:t>Колесная пара НОНК (ЦКК ГОСТ 10791-2011 с толщиной обода более 70 мм.)</w:t>
                  </w:r>
                </w:p>
              </w:tc>
              <w:tc>
                <w:tcPr>
                  <w:tcW w:w="4778" w:type="dxa"/>
                  <w:gridSpan w:val="3"/>
                  <w:noWrap/>
                  <w:vAlign w:val="center"/>
                  <w:hideMark/>
                </w:tcPr>
                <w:p w14:paraId="470B58C2"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с б/у буксовым узлом</w:t>
                  </w:r>
                </w:p>
              </w:tc>
            </w:tr>
            <w:tr w:rsidR="00E02875" w:rsidRPr="00E02875" w14:paraId="31FD7F3F" w14:textId="77777777" w:rsidTr="00EB30A9">
              <w:trPr>
                <w:trHeight w:hRule="exact" w:val="284"/>
                <w:jc w:val="center"/>
              </w:trPr>
              <w:tc>
                <w:tcPr>
                  <w:tcW w:w="1311" w:type="dxa"/>
                  <w:vAlign w:val="center"/>
                </w:tcPr>
                <w:p w14:paraId="0227AA02" w14:textId="77777777" w:rsidR="00E02875" w:rsidRPr="00E02875" w:rsidRDefault="00E02875" w:rsidP="00E02875">
                  <w:pPr>
                    <w:pStyle w:val="aff0"/>
                    <w:numPr>
                      <w:ilvl w:val="0"/>
                      <w:numId w:val="2"/>
                    </w:numPr>
                    <w:tabs>
                      <w:tab w:val="left" w:pos="0"/>
                    </w:tabs>
                    <w:ind w:left="785"/>
                    <w:jc w:val="right"/>
                    <w:rPr>
                      <w:rFonts w:ascii="Verdana" w:hAnsi="Verdana"/>
                      <w:bCs/>
                      <w:sz w:val="21"/>
                      <w:szCs w:val="21"/>
                    </w:rPr>
                  </w:pPr>
                </w:p>
              </w:tc>
              <w:tc>
                <w:tcPr>
                  <w:tcW w:w="3953" w:type="dxa"/>
                  <w:hideMark/>
                </w:tcPr>
                <w:p w14:paraId="46B1B83D" w14:textId="77777777" w:rsidR="00E02875" w:rsidRPr="00E02875" w:rsidRDefault="00E02875" w:rsidP="00E02875">
                  <w:pPr>
                    <w:rPr>
                      <w:rFonts w:ascii="Verdana" w:hAnsi="Verdana"/>
                      <w:sz w:val="21"/>
                      <w:szCs w:val="21"/>
                    </w:rPr>
                  </w:pPr>
                  <w:r w:rsidRPr="00E02875">
                    <w:rPr>
                      <w:rFonts w:ascii="Verdana" w:hAnsi="Verdana"/>
                      <w:sz w:val="21"/>
                      <w:szCs w:val="21"/>
                    </w:rPr>
                    <w:t>ВЧДР Бологое</w:t>
                  </w:r>
                </w:p>
              </w:tc>
              <w:tc>
                <w:tcPr>
                  <w:tcW w:w="4778" w:type="dxa"/>
                  <w:gridSpan w:val="3"/>
                  <w:noWrap/>
                  <w:vAlign w:val="bottom"/>
                </w:tcPr>
                <w:p w14:paraId="2AF5C7C4"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5717B110" w14:textId="77777777" w:rsidTr="00EB30A9">
              <w:trPr>
                <w:trHeight w:hRule="exact" w:val="284"/>
                <w:jc w:val="center"/>
              </w:trPr>
              <w:tc>
                <w:tcPr>
                  <w:tcW w:w="1311" w:type="dxa"/>
                  <w:vAlign w:val="center"/>
                </w:tcPr>
                <w:p w14:paraId="650773F1"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69F7DF82" w14:textId="77777777" w:rsidR="00E02875" w:rsidRPr="00E02875" w:rsidRDefault="00E02875" w:rsidP="00E02875">
                  <w:pPr>
                    <w:rPr>
                      <w:rFonts w:ascii="Verdana" w:hAnsi="Verdana"/>
                      <w:sz w:val="21"/>
                      <w:szCs w:val="21"/>
                    </w:rPr>
                  </w:pPr>
                  <w:r w:rsidRPr="00E02875">
                    <w:rPr>
                      <w:rFonts w:ascii="Verdana" w:hAnsi="Verdana"/>
                      <w:sz w:val="21"/>
                      <w:szCs w:val="21"/>
                    </w:rPr>
                    <w:t>ВЧДР Кемь</w:t>
                  </w:r>
                </w:p>
              </w:tc>
              <w:tc>
                <w:tcPr>
                  <w:tcW w:w="4778" w:type="dxa"/>
                  <w:gridSpan w:val="3"/>
                  <w:noWrap/>
                  <w:vAlign w:val="bottom"/>
                </w:tcPr>
                <w:p w14:paraId="65465AD6"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6B7DA447" w14:textId="77777777" w:rsidTr="00EB30A9">
              <w:trPr>
                <w:trHeight w:hRule="exact" w:val="284"/>
                <w:jc w:val="center"/>
              </w:trPr>
              <w:tc>
                <w:tcPr>
                  <w:tcW w:w="1311" w:type="dxa"/>
                  <w:vAlign w:val="center"/>
                </w:tcPr>
                <w:p w14:paraId="42F08D2D"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2164D370" w14:textId="77777777" w:rsidR="00E02875" w:rsidRPr="00E02875" w:rsidRDefault="00E02875" w:rsidP="00E02875">
                  <w:pPr>
                    <w:ind w:right="-1486"/>
                    <w:rPr>
                      <w:rFonts w:ascii="Verdana" w:hAnsi="Verdana"/>
                      <w:sz w:val="21"/>
                      <w:szCs w:val="21"/>
                    </w:rPr>
                  </w:pPr>
                  <w:r w:rsidRPr="00E02875">
                    <w:rPr>
                      <w:rFonts w:ascii="Verdana" w:hAnsi="Verdana"/>
                      <w:sz w:val="21"/>
                      <w:szCs w:val="21"/>
                    </w:rPr>
                    <w:t>ВЧДР Сасово</w:t>
                  </w:r>
                </w:p>
              </w:tc>
              <w:tc>
                <w:tcPr>
                  <w:tcW w:w="4778" w:type="dxa"/>
                  <w:gridSpan w:val="3"/>
                  <w:noWrap/>
                  <w:vAlign w:val="bottom"/>
                </w:tcPr>
                <w:p w14:paraId="34102C3B"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0F8DCE80" w14:textId="77777777" w:rsidTr="00EB30A9">
              <w:trPr>
                <w:trHeight w:hRule="exact" w:val="284"/>
                <w:jc w:val="center"/>
              </w:trPr>
              <w:tc>
                <w:tcPr>
                  <w:tcW w:w="1311" w:type="dxa"/>
                  <w:vAlign w:val="center"/>
                </w:tcPr>
                <w:p w14:paraId="4E14379F"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8A6A41A"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ВУ ТОР </w:t>
                  </w:r>
                  <w:proofErr w:type="spellStart"/>
                  <w:r w:rsidRPr="00E02875">
                    <w:rPr>
                      <w:rFonts w:ascii="Verdana" w:hAnsi="Verdana"/>
                      <w:sz w:val="21"/>
                      <w:szCs w:val="21"/>
                    </w:rPr>
                    <w:t>Дягилево</w:t>
                  </w:r>
                  <w:proofErr w:type="spellEnd"/>
                </w:p>
              </w:tc>
              <w:tc>
                <w:tcPr>
                  <w:tcW w:w="4778" w:type="dxa"/>
                  <w:gridSpan w:val="3"/>
                  <w:noWrap/>
                  <w:vAlign w:val="bottom"/>
                </w:tcPr>
                <w:p w14:paraId="2BF27561"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617D44C1" w14:textId="77777777" w:rsidTr="00EB30A9">
              <w:trPr>
                <w:trHeight w:hRule="exact" w:val="284"/>
                <w:jc w:val="center"/>
              </w:trPr>
              <w:tc>
                <w:tcPr>
                  <w:tcW w:w="1311" w:type="dxa"/>
                  <w:vAlign w:val="center"/>
                </w:tcPr>
                <w:p w14:paraId="4E37CA2F"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4D544411" w14:textId="77777777" w:rsidR="00E02875" w:rsidRPr="00E02875" w:rsidRDefault="00E02875" w:rsidP="00E02875">
                  <w:pPr>
                    <w:rPr>
                      <w:rFonts w:ascii="Verdana" w:hAnsi="Verdana"/>
                      <w:sz w:val="21"/>
                      <w:szCs w:val="21"/>
                    </w:rPr>
                  </w:pPr>
                  <w:r w:rsidRPr="00E02875">
                    <w:rPr>
                      <w:rFonts w:ascii="Verdana" w:hAnsi="Verdana"/>
                      <w:sz w:val="21"/>
                      <w:szCs w:val="21"/>
                    </w:rPr>
                    <w:t>ВЧДР Тула</w:t>
                  </w:r>
                </w:p>
              </w:tc>
              <w:tc>
                <w:tcPr>
                  <w:tcW w:w="4778" w:type="dxa"/>
                  <w:gridSpan w:val="3"/>
                  <w:noWrap/>
                  <w:vAlign w:val="bottom"/>
                </w:tcPr>
                <w:p w14:paraId="34C41598"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3D298F3A" w14:textId="77777777" w:rsidTr="00EB30A9">
              <w:trPr>
                <w:trHeight w:hRule="exact" w:val="284"/>
                <w:jc w:val="center"/>
              </w:trPr>
              <w:tc>
                <w:tcPr>
                  <w:tcW w:w="1311" w:type="dxa"/>
                  <w:vAlign w:val="center"/>
                </w:tcPr>
                <w:p w14:paraId="1DC38678"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10A61B6" w14:textId="77777777" w:rsidR="00E02875" w:rsidRPr="00E02875" w:rsidRDefault="00E02875" w:rsidP="00E02875">
                  <w:pPr>
                    <w:rPr>
                      <w:rFonts w:ascii="Verdana" w:hAnsi="Verdana"/>
                      <w:sz w:val="21"/>
                      <w:szCs w:val="21"/>
                    </w:rPr>
                  </w:pPr>
                  <w:r w:rsidRPr="00E02875">
                    <w:rPr>
                      <w:rFonts w:ascii="Verdana" w:hAnsi="Verdana"/>
                      <w:sz w:val="21"/>
                      <w:szCs w:val="21"/>
                    </w:rPr>
                    <w:t>ВЧДР Калуга</w:t>
                  </w:r>
                </w:p>
              </w:tc>
              <w:tc>
                <w:tcPr>
                  <w:tcW w:w="4778" w:type="dxa"/>
                  <w:gridSpan w:val="3"/>
                  <w:noWrap/>
                  <w:vAlign w:val="bottom"/>
                </w:tcPr>
                <w:p w14:paraId="36538532"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22D82874" w14:textId="77777777" w:rsidTr="00EB30A9">
              <w:trPr>
                <w:trHeight w:hRule="exact" w:val="284"/>
                <w:jc w:val="center"/>
              </w:trPr>
              <w:tc>
                <w:tcPr>
                  <w:tcW w:w="1311" w:type="dxa"/>
                  <w:vAlign w:val="center"/>
                </w:tcPr>
                <w:p w14:paraId="7E688985"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0B70B146" w14:textId="77777777" w:rsidR="00E02875" w:rsidRPr="00E02875" w:rsidRDefault="00E02875" w:rsidP="00E02875">
                  <w:pPr>
                    <w:rPr>
                      <w:rFonts w:ascii="Verdana" w:hAnsi="Verdana"/>
                      <w:sz w:val="21"/>
                      <w:szCs w:val="21"/>
                    </w:rPr>
                  </w:pPr>
                  <w:r w:rsidRPr="00E02875">
                    <w:rPr>
                      <w:rFonts w:ascii="Verdana" w:hAnsi="Verdana"/>
                      <w:sz w:val="21"/>
                      <w:szCs w:val="21"/>
                    </w:rPr>
                    <w:t>ВЧДР Муром</w:t>
                  </w:r>
                </w:p>
              </w:tc>
              <w:tc>
                <w:tcPr>
                  <w:tcW w:w="4778" w:type="dxa"/>
                  <w:gridSpan w:val="3"/>
                  <w:noWrap/>
                  <w:vAlign w:val="bottom"/>
                </w:tcPr>
                <w:p w14:paraId="7D4D8AF1"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77C15E81" w14:textId="77777777" w:rsidTr="00EB30A9">
              <w:trPr>
                <w:trHeight w:hRule="exact" w:val="284"/>
                <w:jc w:val="center"/>
              </w:trPr>
              <w:tc>
                <w:tcPr>
                  <w:tcW w:w="1311" w:type="dxa"/>
                  <w:vAlign w:val="center"/>
                </w:tcPr>
                <w:p w14:paraId="5994A901"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3724746A" w14:textId="77777777" w:rsidR="00E02875" w:rsidRPr="00E02875" w:rsidRDefault="00E02875" w:rsidP="00E02875">
                  <w:pPr>
                    <w:rPr>
                      <w:rFonts w:ascii="Verdana" w:hAnsi="Verdana"/>
                      <w:sz w:val="21"/>
                      <w:szCs w:val="21"/>
                    </w:rPr>
                  </w:pPr>
                  <w:r w:rsidRPr="00E02875">
                    <w:rPr>
                      <w:rFonts w:ascii="Verdana" w:hAnsi="Verdana"/>
                      <w:sz w:val="21"/>
                      <w:szCs w:val="21"/>
                    </w:rPr>
                    <w:t>ВУ ТОР Выкса</w:t>
                  </w:r>
                </w:p>
              </w:tc>
              <w:tc>
                <w:tcPr>
                  <w:tcW w:w="4778" w:type="dxa"/>
                  <w:gridSpan w:val="3"/>
                  <w:noWrap/>
                  <w:vAlign w:val="bottom"/>
                </w:tcPr>
                <w:p w14:paraId="0C92D350"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2C59F392" w14:textId="77777777" w:rsidTr="00EB30A9">
              <w:trPr>
                <w:trHeight w:hRule="exact" w:val="284"/>
                <w:jc w:val="center"/>
              </w:trPr>
              <w:tc>
                <w:tcPr>
                  <w:tcW w:w="1311" w:type="dxa"/>
                  <w:vAlign w:val="center"/>
                </w:tcPr>
                <w:p w14:paraId="50536EC7"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2BCDA222" w14:textId="77777777" w:rsidR="00E02875" w:rsidRPr="00E02875" w:rsidRDefault="00E02875" w:rsidP="00E02875">
                  <w:pPr>
                    <w:rPr>
                      <w:rFonts w:ascii="Verdana" w:hAnsi="Verdana"/>
                      <w:sz w:val="21"/>
                      <w:szCs w:val="21"/>
                    </w:rPr>
                  </w:pPr>
                  <w:r w:rsidRPr="00E02875">
                    <w:rPr>
                      <w:rFonts w:ascii="Verdana" w:hAnsi="Verdana"/>
                      <w:sz w:val="21"/>
                      <w:szCs w:val="21"/>
                    </w:rPr>
                    <w:t>ВЧДР Арзамас</w:t>
                  </w:r>
                </w:p>
              </w:tc>
              <w:tc>
                <w:tcPr>
                  <w:tcW w:w="4778" w:type="dxa"/>
                  <w:gridSpan w:val="3"/>
                  <w:noWrap/>
                  <w:vAlign w:val="bottom"/>
                </w:tcPr>
                <w:p w14:paraId="0AD1C407"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5A4D7D91" w14:textId="77777777" w:rsidTr="00EB30A9">
              <w:trPr>
                <w:trHeight w:hRule="exact" w:val="284"/>
                <w:jc w:val="center"/>
              </w:trPr>
              <w:tc>
                <w:tcPr>
                  <w:tcW w:w="1311" w:type="dxa"/>
                  <w:vAlign w:val="center"/>
                </w:tcPr>
                <w:p w14:paraId="11E1F644" w14:textId="77777777" w:rsidR="00E02875" w:rsidRPr="00E02875" w:rsidRDefault="00E02875" w:rsidP="00E02875">
                  <w:pPr>
                    <w:pStyle w:val="aff0"/>
                    <w:numPr>
                      <w:ilvl w:val="0"/>
                      <w:numId w:val="2"/>
                    </w:numPr>
                    <w:tabs>
                      <w:tab w:val="left" w:pos="610"/>
                    </w:tabs>
                    <w:ind w:left="785" w:right="-82"/>
                    <w:jc w:val="right"/>
                    <w:rPr>
                      <w:rFonts w:ascii="Verdana" w:hAnsi="Verdana"/>
                      <w:bCs/>
                      <w:sz w:val="21"/>
                      <w:szCs w:val="21"/>
                    </w:rPr>
                  </w:pPr>
                </w:p>
              </w:tc>
              <w:tc>
                <w:tcPr>
                  <w:tcW w:w="3953" w:type="dxa"/>
                  <w:hideMark/>
                </w:tcPr>
                <w:p w14:paraId="24B15A75" w14:textId="77777777" w:rsidR="00E02875" w:rsidRPr="00E02875" w:rsidRDefault="00E02875" w:rsidP="00E02875">
                  <w:pPr>
                    <w:rPr>
                      <w:rFonts w:ascii="Verdana" w:hAnsi="Verdana"/>
                      <w:sz w:val="21"/>
                      <w:szCs w:val="21"/>
                    </w:rPr>
                  </w:pPr>
                  <w:r w:rsidRPr="00E02875">
                    <w:rPr>
                      <w:rFonts w:ascii="Verdana" w:hAnsi="Verdana"/>
                      <w:sz w:val="21"/>
                      <w:szCs w:val="21"/>
                    </w:rPr>
                    <w:t>ВЧДР Сальск</w:t>
                  </w:r>
                </w:p>
              </w:tc>
              <w:tc>
                <w:tcPr>
                  <w:tcW w:w="4778" w:type="dxa"/>
                  <w:gridSpan w:val="3"/>
                  <w:noWrap/>
                  <w:vAlign w:val="bottom"/>
                </w:tcPr>
                <w:p w14:paraId="42E8067B"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171110EF" w14:textId="77777777" w:rsidTr="00EB30A9">
              <w:trPr>
                <w:trHeight w:hRule="exact" w:val="284"/>
                <w:jc w:val="center"/>
              </w:trPr>
              <w:tc>
                <w:tcPr>
                  <w:tcW w:w="1311" w:type="dxa"/>
                  <w:vAlign w:val="center"/>
                </w:tcPr>
                <w:p w14:paraId="69D6F831"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6FC6BCE" w14:textId="77777777" w:rsidR="00E02875" w:rsidRPr="00E02875" w:rsidRDefault="00E02875" w:rsidP="00E02875">
                  <w:pPr>
                    <w:rPr>
                      <w:rFonts w:ascii="Verdana" w:hAnsi="Verdana"/>
                      <w:sz w:val="21"/>
                      <w:szCs w:val="21"/>
                    </w:rPr>
                  </w:pPr>
                  <w:r w:rsidRPr="00E02875">
                    <w:rPr>
                      <w:rFonts w:ascii="Verdana" w:hAnsi="Verdana"/>
                      <w:sz w:val="21"/>
                      <w:szCs w:val="21"/>
                    </w:rPr>
                    <w:t>ВЧДР Россошь</w:t>
                  </w:r>
                </w:p>
              </w:tc>
              <w:tc>
                <w:tcPr>
                  <w:tcW w:w="4778" w:type="dxa"/>
                  <w:gridSpan w:val="3"/>
                  <w:noWrap/>
                  <w:vAlign w:val="bottom"/>
                </w:tcPr>
                <w:p w14:paraId="4CC0AF47"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02B76E70" w14:textId="77777777" w:rsidTr="00EB30A9">
              <w:trPr>
                <w:trHeight w:hRule="exact" w:val="284"/>
                <w:jc w:val="center"/>
              </w:trPr>
              <w:tc>
                <w:tcPr>
                  <w:tcW w:w="1311" w:type="dxa"/>
                  <w:vAlign w:val="center"/>
                </w:tcPr>
                <w:p w14:paraId="04C36803"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5779DDA1" w14:textId="77777777" w:rsidR="00E02875" w:rsidRPr="00E02875" w:rsidRDefault="00E02875" w:rsidP="00E02875">
                  <w:pPr>
                    <w:rPr>
                      <w:rFonts w:ascii="Verdana" w:hAnsi="Verdana"/>
                      <w:sz w:val="21"/>
                      <w:szCs w:val="21"/>
                    </w:rPr>
                  </w:pPr>
                  <w:r w:rsidRPr="00E02875">
                    <w:rPr>
                      <w:rFonts w:ascii="Verdana" w:hAnsi="Verdana"/>
                      <w:sz w:val="21"/>
                      <w:szCs w:val="21"/>
                    </w:rPr>
                    <w:t>ВЧДР Рузаевка</w:t>
                  </w:r>
                </w:p>
              </w:tc>
              <w:tc>
                <w:tcPr>
                  <w:tcW w:w="4778" w:type="dxa"/>
                  <w:gridSpan w:val="3"/>
                  <w:noWrap/>
                  <w:vAlign w:val="bottom"/>
                </w:tcPr>
                <w:p w14:paraId="79385F92"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24534A00" w14:textId="77777777" w:rsidTr="00EB30A9">
              <w:trPr>
                <w:trHeight w:hRule="exact" w:val="284"/>
                <w:jc w:val="center"/>
              </w:trPr>
              <w:tc>
                <w:tcPr>
                  <w:tcW w:w="1311" w:type="dxa"/>
                  <w:vAlign w:val="center"/>
                </w:tcPr>
                <w:p w14:paraId="52145EAE"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281288E" w14:textId="77777777" w:rsidR="00E02875" w:rsidRPr="00E02875" w:rsidRDefault="00E02875" w:rsidP="00E02875">
                  <w:pPr>
                    <w:rPr>
                      <w:rFonts w:ascii="Verdana" w:hAnsi="Verdana"/>
                      <w:sz w:val="21"/>
                      <w:szCs w:val="21"/>
                    </w:rPr>
                  </w:pPr>
                  <w:r w:rsidRPr="00E02875">
                    <w:rPr>
                      <w:rFonts w:ascii="Verdana" w:hAnsi="Verdana"/>
                      <w:sz w:val="21"/>
                      <w:szCs w:val="21"/>
                    </w:rPr>
                    <w:t>ВЧДР Елец</w:t>
                  </w:r>
                </w:p>
              </w:tc>
              <w:tc>
                <w:tcPr>
                  <w:tcW w:w="4778" w:type="dxa"/>
                  <w:gridSpan w:val="3"/>
                  <w:noWrap/>
                  <w:vAlign w:val="bottom"/>
                </w:tcPr>
                <w:p w14:paraId="5FFDBD48"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4A8F1D1F" w14:textId="77777777" w:rsidTr="00EB30A9">
              <w:trPr>
                <w:trHeight w:hRule="exact" w:val="284"/>
                <w:jc w:val="center"/>
              </w:trPr>
              <w:tc>
                <w:tcPr>
                  <w:tcW w:w="1311" w:type="dxa"/>
                  <w:vAlign w:val="center"/>
                </w:tcPr>
                <w:p w14:paraId="2A4AA97C"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0D54B877" w14:textId="77777777" w:rsidR="00E02875" w:rsidRPr="00E02875" w:rsidRDefault="00E02875" w:rsidP="00E02875">
                  <w:pPr>
                    <w:rPr>
                      <w:rFonts w:ascii="Verdana" w:hAnsi="Verdana"/>
                      <w:sz w:val="21"/>
                      <w:szCs w:val="21"/>
                    </w:rPr>
                  </w:pPr>
                  <w:r w:rsidRPr="00E02875">
                    <w:rPr>
                      <w:rFonts w:ascii="Verdana" w:hAnsi="Verdana"/>
                      <w:sz w:val="21"/>
                      <w:szCs w:val="21"/>
                    </w:rPr>
                    <w:t>ВЧДР Нефтяная</w:t>
                  </w:r>
                </w:p>
              </w:tc>
              <w:tc>
                <w:tcPr>
                  <w:tcW w:w="4778" w:type="dxa"/>
                  <w:gridSpan w:val="3"/>
                  <w:noWrap/>
                  <w:vAlign w:val="bottom"/>
                </w:tcPr>
                <w:p w14:paraId="06356C79"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668B50C0" w14:textId="77777777" w:rsidTr="00EB30A9">
              <w:trPr>
                <w:trHeight w:hRule="exact" w:val="284"/>
                <w:jc w:val="center"/>
              </w:trPr>
              <w:tc>
                <w:tcPr>
                  <w:tcW w:w="1311" w:type="dxa"/>
                  <w:vAlign w:val="center"/>
                </w:tcPr>
                <w:p w14:paraId="6F5D0CD2"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5FC1B6F8" w14:textId="77777777" w:rsidR="00E02875" w:rsidRPr="00E02875" w:rsidRDefault="00E02875" w:rsidP="00E02875">
                  <w:pPr>
                    <w:rPr>
                      <w:rFonts w:ascii="Verdana" w:hAnsi="Verdana"/>
                      <w:sz w:val="21"/>
                      <w:szCs w:val="21"/>
                    </w:rPr>
                  </w:pPr>
                  <w:r w:rsidRPr="00E02875">
                    <w:rPr>
                      <w:rFonts w:ascii="Verdana" w:hAnsi="Verdana"/>
                      <w:sz w:val="21"/>
                      <w:szCs w:val="21"/>
                    </w:rPr>
                    <w:t>ВЧДР Ульяновск</w:t>
                  </w:r>
                </w:p>
              </w:tc>
              <w:tc>
                <w:tcPr>
                  <w:tcW w:w="4778" w:type="dxa"/>
                  <w:gridSpan w:val="3"/>
                  <w:noWrap/>
                  <w:vAlign w:val="bottom"/>
                </w:tcPr>
                <w:p w14:paraId="25952A7A"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2A53AE9A" w14:textId="77777777" w:rsidTr="00EB30A9">
              <w:trPr>
                <w:trHeight w:hRule="exact" w:val="284"/>
                <w:jc w:val="center"/>
              </w:trPr>
              <w:tc>
                <w:tcPr>
                  <w:tcW w:w="1311" w:type="dxa"/>
                  <w:vAlign w:val="center"/>
                </w:tcPr>
                <w:p w14:paraId="09A5CC11"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38925462" w14:textId="77777777" w:rsidR="00E02875" w:rsidRPr="00E02875" w:rsidRDefault="00E02875" w:rsidP="00E02875">
                  <w:pPr>
                    <w:rPr>
                      <w:rFonts w:ascii="Verdana" w:hAnsi="Verdana"/>
                      <w:sz w:val="21"/>
                      <w:szCs w:val="21"/>
                    </w:rPr>
                  </w:pPr>
                  <w:r w:rsidRPr="00E02875">
                    <w:rPr>
                      <w:rFonts w:ascii="Verdana" w:hAnsi="Verdana"/>
                      <w:sz w:val="21"/>
                      <w:szCs w:val="21"/>
                    </w:rPr>
                    <w:t>ВЧДР Красноуфимск</w:t>
                  </w:r>
                </w:p>
              </w:tc>
              <w:tc>
                <w:tcPr>
                  <w:tcW w:w="4778" w:type="dxa"/>
                  <w:gridSpan w:val="3"/>
                  <w:noWrap/>
                  <w:vAlign w:val="bottom"/>
                </w:tcPr>
                <w:p w14:paraId="60BC13E2"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2B7BDC93" w14:textId="77777777" w:rsidTr="00EB30A9">
              <w:trPr>
                <w:trHeight w:hRule="exact" w:val="284"/>
                <w:jc w:val="center"/>
              </w:trPr>
              <w:tc>
                <w:tcPr>
                  <w:tcW w:w="1311" w:type="dxa"/>
                  <w:vAlign w:val="center"/>
                </w:tcPr>
                <w:p w14:paraId="675E1A31"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201FB83F" w14:textId="77777777" w:rsidR="00E02875" w:rsidRPr="00E02875" w:rsidRDefault="00E02875" w:rsidP="00E02875">
                  <w:pPr>
                    <w:rPr>
                      <w:rFonts w:ascii="Verdana" w:hAnsi="Verdana"/>
                      <w:sz w:val="21"/>
                      <w:szCs w:val="21"/>
                    </w:rPr>
                  </w:pPr>
                  <w:r w:rsidRPr="00E02875">
                    <w:rPr>
                      <w:rFonts w:ascii="Verdana" w:hAnsi="Verdana"/>
                      <w:sz w:val="21"/>
                      <w:szCs w:val="21"/>
                    </w:rPr>
                    <w:t>ВЧДР Верещагино</w:t>
                  </w:r>
                </w:p>
              </w:tc>
              <w:tc>
                <w:tcPr>
                  <w:tcW w:w="4778" w:type="dxa"/>
                  <w:gridSpan w:val="3"/>
                  <w:noWrap/>
                  <w:vAlign w:val="bottom"/>
                </w:tcPr>
                <w:p w14:paraId="7BEC18AF"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6F5DADBC" w14:textId="77777777" w:rsidTr="00EB30A9">
              <w:trPr>
                <w:trHeight w:hRule="exact" w:val="284"/>
                <w:jc w:val="center"/>
              </w:trPr>
              <w:tc>
                <w:tcPr>
                  <w:tcW w:w="1311" w:type="dxa"/>
                  <w:vAlign w:val="center"/>
                </w:tcPr>
                <w:p w14:paraId="49C9B590"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5A473E10" w14:textId="77777777" w:rsidR="00E02875" w:rsidRPr="00E02875" w:rsidRDefault="00E02875" w:rsidP="00E02875">
                  <w:pPr>
                    <w:rPr>
                      <w:rFonts w:ascii="Verdana" w:hAnsi="Verdana"/>
                      <w:sz w:val="21"/>
                      <w:szCs w:val="21"/>
                    </w:rPr>
                  </w:pPr>
                  <w:r w:rsidRPr="00E02875">
                    <w:rPr>
                      <w:rFonts w:ascii="Verdana" w:hAnsi="Verdana"/>
                      <w:sz w:val="21"/>
                      <w:szCs w:val="21"/>
                    </w:rPr>
                    <w:t>ВЧДР Егоршино</w:t>
                  </w:r>
                </w:p>
              </w:tc>
              <w:tc>
                <w:tcPr>
                  <w:tcW w:w="4778" w:type="dxa"/>
                  <w:gridSpan w:val="3"/>
                  <w:noWrap/>
                  <w:vAlign w:val="bottom"/>
                </w:tcPr>
                <w:p w14:paraId="7A24C31A"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01C3FB8E" w14:textId="77777777" w:rsidTr="00EB30A9">
              <w:trPr>
                <w:trHeight w:hRule="exact" w:val="284"/>
                <w:jc w:val="center"/>
              </w:trPr>
              <w:tc>
                <w:tcPr>
                  <w:tcW w:w="1311" w:type="dxa"/>
                  <w:vAlign w:val="center"/>
                </w:tcPr>
                <w:p w14:paraId="77DEF7B6"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3FD1E90B" w14:textId="77777777" w:rsidR="00E02875" w:rsidRPr="00E02875" w:rsidRDefault="00E02875" w:rsidP="00E02875">
                  <w:pPr>
                    <w:rPr>
                      <w:rFonts w:ascii="Verdana" w:hAnsi="Verdana"/>
                      <w:sz w:val="21"/>
                      <w:szCs w:val="21"/>
                    </w:rPr>
                  </w:pPr>
                  <w:r w:rsidRPr="00E02875">
                    <w:rPr>
                      <w:rFonts w:ascii="Verdana" w:hAnsi="Verdana"/>
                      <w:sz w:val="21"/>
                      <w:szCs w:val="21"/>
                    </w:rPr>
                    <w:t>ВЧДР Гороблагодатская</w:t>
                  </w:r>
                </w:p>
              </w:tc>
              <w:tc>
                <w:tcPr>
                  <w:tcW w:w="4778" w:type="dxa"/>
                  <w:gridSpan w:val="3"/>
                  <w:noWrap/>
                  <w:vAlign w:val="bottom"/>
                </w:tcPr>
                <w:p w14:paraId="72E6226F"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1C2FF2D2" w14:textId="77777777" w:rsidTr="00EB30A9">
              <w:trPr>
                <w:trHeight w:hRule="exact" w:val="284"/>
                <w:jc w:val="center"/>
              </w:trPr>
              <w:tc>
                <w:tcPr>
                  <w:tcW w:w="1311" w:type="dxa"/>
                  <w:vAlign w:val="center"/>
                </w:tcPr>
                <w:p w14:paraId="56963A8B"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5C50DD09" w14:textId="77777777" w:rsidR="00E02875" w:rsidRPr="00E02875" w:rsidRDefault="00E02875" w:rsidP="00E02875">
                  <w:pPr>
                    <w:rPr>
                      <w:rFonts w:ascii="Verdana" w:hAnsi="Verdana"/>
                      <w:sz w:val="21"/>
                      <w:szCs w:val="21"/>
                    </w:rPr>
                  </w:pPr>
                  <w:r w:rsidRPr="00E02875">
                    <w:rPr>
                      <w:rFonts w:ascii="Verdana" w:hAnsi="Verdana"/>
                      <w:sz w:val="21"/>
                      <w:szCs w:val="21"/>
                    </w:rPr>
                    <w:t>ВЧДР Златоуст</w:t>
                  </w:r>
                </w:p>
              </w:tc>
              <w:tc>
                <w:tcPr>
                  <w:tcW w:w="4778" w:type="dxa"/>
                  <w:gridSpan w:val="3"/>
                  <w:noWrap/>
                  <w:vAlign w:val="bottom"/>
                </w:tcPr>
                <w:p w14:paraId="253C7A63"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375A47F3" w14:textId="77777777" w:rsidTr="00EB30A9">
              <w:trPr>
                <w:trHeight w:hRule="exact" w:val="284"/>
                <w:jc w:val="center"/>
              </w:trPr>
              <w:tc>
                <w:tcPr>
                  <w:tcW w:w="1311" w:type="dxa"/>
                  <w:vAlign w:val="center"/>
                </w:tcPr>
                <w:p w14:paraId="7683275F"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208A537C" w14:textId="77777777" w:rsidR="00E02875" w:rsidRPr="00E02875" w:rsidRDefault="00E02875" w:rsidP="00E02875">
                  <w:pPr>
                    <w:rPr>
                      <w:rFonts w:ascii="Verdana" w:hAnsi="Verdana"/>
                      <w:sz w:val="21"/>
                      <w:szCs w:val="21"/>
                    </w:rPr>
                  </w:pPr>
                  <w:r w:rsidRPr="00E02875">
                    <w:rPr>
                      <w:rFonts w:ascii="Verdana" w:hAnsi="Verdana"/>
                      <w:sz w:val="21"/>
                      <w:szCs w:val="21"/>
                    </w:rPr>
                    <w:t>ВУ Бердяуш ВЧДР Златоуст</w:t>
                  </w:r>
                </w:p>
              </w:tc>
              <w:tc>
                <w:tcPr>
                  <w:tcW w:w="4778" w:type="dxa"/>
                  <w:gridSpan w:val="3"/>
                  <w:noWrap/>
                  <w:vAlign w:val="bottom"/>
                </w:tcPr>
                <w:p w14:paraId="75B18C24"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7C327251" w14:textId="77777777" w:rsidTr="00EB30A9">
              <w:trPr>
                <w:trHeight w:hRule="exact" w:val="284"/>
                <w:jc w:val="center"/>
              </w:trPr>
              <w:tc>
                <w:tcPr>
                  <w:tcW w:w="1311" w:type="dxa"/>
                  <w:vAlign w:val="center"/>
                </w:tcPr>
                <w:p w14:paraId="1D870D52"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6116C6AC" w14:textId="77777777" w:rsidR="00E02875" w:rsidRPr="00E02875" w:rsidRDefault="00E02875" w:rsidP="00E02875">
                  <w:pPr>
                    <w:rPr>
                      <w:rFonts w:ascii="Verdana" w:hAnsi="Verdana"/>
                      <w:sz w:val="21"/>
                      <w:szCs w:val="21"/>
                    </w:rPr>
                  </w:pPr>
                  <w:r w:rsidRPr="00E02875">
                    <w:rPr>
                      <w:rFonts w:ascii="Verdana" w:hAnsi="Verdana"/>
                      <w:sz w:val="21"/>
                      <w:szCs w:val="21"/>
                    </w:rPr>
                    <w:t>ВЧДР Смычка</w:t>
                  </w:r>
                </w:p>
              </w:tc>
              <w:tc>
                <w:tcPr>
                  <w:tcW w:w="4778" w:type="dxa"/>
                  <w:gridSpan w:val="3"/>
                  <w:noWrap/>
                  <w:vAlign w:val="bottom"/>
                </w:tcPr>
                <w:p w14:paraId="41D0A40E"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357CE0C1" w14:textId="77777777" w:rsidTr="00EB30A9">
              <w:trPr>
                <w:trHeight w:hRule="exact" w:val="284"/>
                <w:jc w:val="center"/>
              </w:trPr>
              <w:tc>
                <w:tcPr>
                  <w:tcW w:w="1311" w:type="dxa"/>
                  <w:vAlign w:val="center"/>
                </w:tcPr>
                <w:p w14:paraId="36588756"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D4CB618" w14:textId="77777777" w:rsidR="00E02875" w:rsidRPr="00E02875" w:rsidRDefault="00E02875" w:rsidP="00E02875">
                  <w:pPr>
                    <w:rPr>
                      <w:rFonts w:ascii="Verdana" w:hAnsi="Verdana"/>
                      <w:sz w:val="21"/>
                      <w:szCs w:val="21"/>
                    </w:rPr>
                  </w:pPr>
                  <w:r w:rsidRPr="00E02875">
                    <w:rPr>
                      <w:rFonts w:ascii="Verdana" w:hAnsi="Verdana"/>
                      <w:sz w:val="21"/>
                      <w:szCs w:val="21"/>
                    </w:rPr>
                    <w:t>ВЧДР Карталы</w:t>
                  </w:r>
                </w:p>
              </w:tc>
              <w:tc>
                <w:tcPr>
                  <w:tcW w:w="4778" w:type="dxa"/>
                  <w:gridSpan w:val="3"/>
                  <w:noWrap/>
                  <w:vAlign w:val="bottom"/>
                </w:tcPr>
                <w:p w14:paraId="02F2BE58"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620B2879" w14:textId="77777777" w:rsidTr="00EB30A9">
              <w:trPr>
                <w:trHeight w:hRule="exact" w:val="284"/>
                <w:jc w:val="center"/>
              </w:trPr>
              <w:tc>
                <w:tcPr>
                  <w:tcW w:w="1311" w:type="dxa"/>
                  <w:vAlign w:val="center"/>
                </w:tcPr>
                <w:p w14:paraId="12C71B18"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7B671D10" w14:textId="77777777" w:rsidR="00E02875" w:rsidRPr="00E02875" w:rsidRDefault="00E02875" w:rsidP="00E02875">
                  <w:pPr>
                    <w:rPr>
                      <w:rFonts w:ascii="Verdana" w:hAnsi="Verdana"/>
                      <w:sz w:val="21"/>
                      <w:szCs w:val="21"/>
                    </w:rPr>
                  </w:pPr>
                  <w:r w:rsidRPr="00E02875">
                    <w:rPr>
                      <w:rFonts w:ascii="Verdana" w:hAnsi="Verdana"/>
                      <w:sz w:val="21"/>
                      <w:szCs w:val="21"/>
                    </w:rPr>
                    <w:t>ВЧДР Курган</w:t>
                  </w:r>
                </w:p>
              </w:tc>
              <w:tc>
                <w:tcPr>
                  <w:tcW w:w="4778" w:type="dxa"/>
                  <w:gridSpan w:val="3"/>
                  <w:noWrap/>
                  <w:vAlign w:val="bottom"/>
                </w:tcPr>
                <w:p w14:paraId="3DD2FB9A"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305 000,00</w:t>
                  </w:r>
                </w:p>
              </w:tc>
            </w:tr>
            <w:tr w:rsidR="00E02875" w:rsidRPr="00E02875" w14:paraId="039EEB5D" w14:textId="77777777" w:rsidTr="00EB30A9">
              <w:trPr>
                <w:trHeight w:hRule="exact" w:val="284"/>
                <w:jc w:val="center"/>
              </w:trPr>
              <w:tc>
                <w:tcPr>
                  <w:tcW w:w="1311" w:type="dxa"/>
                  <w:vAlign w:val="center"/>
                </w:tcPr>
                <w:p w14:paraId="611C8884"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1EAE12A3" w14:textId="77777777" w:rsidR="00E02875" w:rsidRPr="00E02875" w:rsidRDefault="00E02875" w:rsidP="00E02875">
                  <w:pPr>
                    <w:rPr>
                      <w:rFonts w:ascii="Verdana" w:hAnsi="Verdana"/>
                      <w:sz w:val="21"/>
                      <w:szCs w:val="21"/>
                    </w:rPr>
                  </w:pPr>
                  <w:r w:rsidRPr="00E02875">
                    <w:rPr>
                      <w:rFonts w:ascii="Verdana" w:hAnsi="Verdana"/>
                      <w:sz w:val="21"/>
                      <w:szCs w:val="21"/>
                    </w:rPr>
                    <w:t>ВЧДР Барабинск</w:t>
                  </w:r>
                </w:p>
              </w:tc>
              <w:tc>
                <w:tcPr>
                  <w:tcW w:w="4778" w:type="dxa"/>
                  <w:gridSpan w:val="3"/>
                  <w:noWrap/>
                  <w:vAlign w:val="bottom"/>
                </w:tcPr>
                <w:p w14:paraId="170DB329"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28CE964D" w14:textId="77777777" w:rsidTr="00EB30A9">
              <w:trPr>
                <w:trHeight w:hRule="exact" w:val="284"/>
                <w:jc w:val="center"/>
              </w:trPr>
              <w:tc>
                <w:tcPr>
                  <w:tcW w:w="1311" w:type="dxa"/>
                  <w:vAlign w:val="center"/>
                </w:tcPr>
                <w:p w14:paraId="02B7FC7F"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675E3FF8" w14:textId="77777777" w:rsidR="00E02875" w:rsidRPr="00E02875" w:rsidRDefault="00E02875" w:rsidP="00E02875">
                  <w:pPr>
                    <w:rPr>
                      <w:rFonts w:ascii="Verdana" w:hAnsi="Verdana"/>
                      <w:sz w:val="21"/>
                      <w:szCs w:val="21"/>
                    </w:rPr>
                  </w:pPr>
                  <w:r w:rsidRPr="00E02875">
                    <w:rPr>
                      <w:rFonts w:ascii="Verdana" w:hAnsi="Verdana"/>
                      <w:sz w:val="21"/>
                      <w:szCs w:val="21"/>
                    </w:rPr>
                    <w:t>ВЧДР Болотная</w:t>
                  </w:r>
                </w:p>
              </w:tc>
              <w:tc>
                <w:tcPr>
                  <w:tcW w:w="4778" w:type="dxa"/>
                  <w:gridSpan w:val="3"/>
                  <w:noWrap/>
                  <w:vAlign w:val="bottom"/>
                </w:tcPr>
                <w:p w14:paraId="25C8F0E7"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17664D1C" w14:textId="77777777" w:rsidTr="00EB30A9">
              <w:trPr>
                <w:trHeight w:hRule="exact" w:val="284"/>
                <w:jc w:val="center"/>
              </w:trPr>
              <w:tc>
                <w:tcPr>
                  <w:tcW w:w="1311" w:type="dxa"/>
                  <w:vAlign w:val="center"/>
                </w:tcPr>
                <w:p w14:paraId="1868CD49"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07981DAC" w14:textId="77777777" w:rsidR="00E02875" w:rsidRPr="00E02875" w:rsidRDefault="00E02875" w:rsidP="00E02875">
                  <w:pPr>
                    <w:rPr>
                      <w:rFonts w:ascii="Verdana" w:hAnsi="Verdana"/>
                      <w:sz w:val="21"/>
                      <w:szCs w:val="21"/>
                    </w:rPr>
                  </w:pPr>
                  <w:r w:rsidRPr="00E02875">
                    <w:rPr>
                      <w:rFonts w:ascii="Verdana" w:hAnsi="Verdana"/>
                      <w:sz w:val="21"/>
                      <w:szCs w:val="21"/>
                    </w:rPr>
                    <w:t>ВУ ТОР Томск-1</w:t>
                  </w:r>
                </w:p>
              </w:tc>
              <w:tc>
                <w:tcPr>
                  <w:tcW w:w="4778" w:type="dxa"/>
                  <w:gridSpan w:val="3"/>
                  <w:noWrap/>
                  <w:vAlign w:val="bottom"/>
                </w:tcPr>
                <w:p w14:paraId="71B71324"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200B6EF2" w14:textId="77777777" w:rsidTr="00EB30A9">
              <w:trPr>
                <w:trHeight w:hRule="exact" w:val="284"/>
                <w:jc w:val="center"/>
              </w:trPr>
              <w:tc>
                <w:tcPr>
                  <w:tcW w:w="1311" w:type="dxa"/>
                  <w:vAlign w:val="center"/>
                </w:tcPr>
                <w:p w14:paraId="4AA8D68E"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4A3BE5F2" w14:textId="77777777" w:rsidR="00E02875" w:rsidRPr="00E02875" w:rsidRDefault="00E02875" w:rsidP="00E02875">
                  <w:pPr>
                    <w:rPr>
                      <w:rFonts w:ascii="Verdana" w:hAnsi="Verdana"/>
                      <w:sz w:val="21"/>
                      <w:szCs w:val="21"/>
                    </w:rPr>
                  </w:pPr>
                  <w:r w:rsidRPr="00E02875">
                    <w:rPr>
                      <w:rFonts w:ascii="Verdana" w:hAnsi="Verdana"/>
                      <w:sz w:val="21"/>
                      <w:szCs w:val="21"/>
                    </w:rPr>
                    <w:t>ВЧДР Топки</w:t>
                  </w:r>
                </w:p>
              </w:tc>
              <w:tc>
                <w:tcPr>
                  <w:tcW w:w="4778" w:type="dxa"/>
                  <w:gridSpan w:val="3"/>
                  <w:noWrap/>
                  <w:vAlign w:val="bottom"/>
                </w:tcPr>
                <w:p w14:paraId="76F13F04"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54E87725" w14:textId="77777777" w:rsidTr="00EB30A9">
              <w:trPr>
                <w:trHeight w:hRule="exact" w:val="284"/>
                <w:jc w:val="center"/>
              </w:trPr>
              <w:tc>
                <w:tcPr>
                  <w:tcW w:w="1311" w:type="dxa"/>
                  <w:vAlign w:val="center"/>
                </w:tcPr>
                <w:p w14:paraId="71AC025E"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6EE3C2C9" w14:textId="77777777" w:rsidR="00E02875" w:rsidRPr="00E02875" w:rsidRDefault="00E02875" w:rsidP="00E02875">
                  <w:pPr>
                    <w:rPr>
                      <w:rFonts w:ascii="Verdana" w:hAnsi="Verdana"/>
                      <w:sz w:val="21"/>
                      <w:szCs w:val="21"/>
                    </w:rPr>
                  </w:pPr>
                  <w:r w:rsidRPr="00E02875">
                    <w:rPr>
                      <w:rFonts w:ascii="Verdana" w:hAnsi="Verdana"/>
                      <w:sz w:val="21"/>
                      <w:szCs w:val="21"/>
                    </w:rPr>
                    <w:t>ВЧДР Рубцовск</w:t>
                  </w:r>
                </w:p>
              </w:tc>
              <w:tc>
                <w:tcPr>
                  <w:tcW w:w="4778" w:type="dxa"/>
                  <w:gridSpan w:val="3"/>
                  <w:noWrap/>
                  <w:vAlign w:val="bottom"/>
                </w:tcPr>
                <w:p w14:paraId="32B495ED"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21E1E222" w14:textId="77777777" w:rsidTr="00EB30A9">
              <w:trPr>
                <w:trHeight w:hRule="exact" w:val="284"/>
                <w:jc w:val="center"/>
              </w:trPr>
              <w:tc>
                <w:tcPr>
                  <w:tcW w:w="1311" w:type="dxa"/>
                  <w:vAlign w:val="center"/>
                </w:tcPr>
                <w:p w14:paraId="752F9C4E"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3E8C62AF" w14:textId="77777777" w:rsidR="00E02875" w:rsidRPr="00E02875" w:rsidRDefault="00E02875" w:rsidP="00E02875">
                  <w:pPr>
                    <w:rPr>
                      <w:rFonts w:ascii="Verdana" w:hAnsi="Verdana"/>
                      <w:sz w:val="21"/>
                      <w:szCs w:val="21"/>
                    </w:rPr>
                  </w:pPr>
                  <w:r w:rsidRPr="00E02875">
                    <w:rPr>
                      <w:rFonts w:ascii="Verdana" w:hAnsi="Verdana"/>
                      <w:sz w:val="21"/>
                      <w:szCs w:val="21"/>
                    </w:rPr>
                    <w:t>ВЧДР Ужур</w:t>
                  </w:r>
                </w:p>
              </w:tc>
              <w:tc>
                <w:tcPr>
                  <w:tcW w:w="4778" w:type="dxa"/>
                  <w:gridSpan w:val="3"/>
                  <w:noWrap/>
                  <w:vAlign w:val="bottom"/>
                </w:tcPr>
                <w:p w14:paraId="2AB2A147"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308 000,00</w:t>
                  </w:r>
                </w:p>
              </w:tc>
            </w:tr>
            <w:tr w:rsidR="00E02875" w:rsidRPr="00E02875" w14:paraId="137BC10A" w14:textId="77777777" w:rsidTr="00EB30A9">
              <w:trPr>
                <w:trHeight w:hRule="exact" w:val="284"/>
                <w:jc w:val="center"/>
              </w:trPr>
              <w:tc>
                <w:tcPr>
                  <w:tcW w:w="1311" w:type="dxa"/>
                  <w:vAlign w:val="center"/>
                </w:tcPr>
                <w:p w14:paraId="71ACF4CF"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1338ADD3" w14:textId="77777777" w:rsidR="00E02875" w:rsidRPr="00E02875" w:rsidRDefault="00E02875" w:rsidP="00E02875">
                  <w:pPr>
                    <w:rPr>
                      <w:rFonts w:ascii="Verdana" w:hAnsi="Verdana"/>
                      <w:sz w:val="21"/>
                      <w:szCs w:val="21"/>
                    </w:rPr>
                  </w:pPr>
                  <w:r w:rsidRPr="00E02875">
                    <w:rPr>
                      <w:rFonts w:ascii="Verdana" w:hAnsi="Verdana"/>
                      <w:sz w:val="21"/>
                      <w:szCs w:val="21"/>
                    </w:rPr>
                    <w:t>ВЧДР Зима</w:t>
                  </w:r>
                </w:p>
              </w:tc>
              <w:tc>
                <w:tcPr>
                  <w:tcW w:w="4778" w:type="dxa"/>
                  <w:gridSpan w:val="3"/>
                  <w:noWrap/>
                  <w:vAlign w:val="bottom"/>
                </w:tcPr>
                <w:p w14:paraId="00713E9D"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3A4F9073" w14:textId="77777777" w:rsidTr="00EB30A9">
              <w:trPr>
                <w:trHeight w:hRule="exact" w:val="284"/>
                <w:jc w:val="center"/>
              </w:trPr>
              <w:tc>
                <w:tcPr>
                  <w:tcW w:w="1311" w:type="dxa"/>
                  <w:vAlign w:val="center"/>
                </w:tcPr>
                <w:p w14:paraId="0DA9525C"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33C95B77" w14:textId="77777777" w:rsidR="00E02875" w:rsidRPr="00E02875" w:rsidRDefault="00E02875" w:rsidP="00E02875">
                  <w:pPr>
                    <w:rPr>
                      <w:rFonts w:ascii="Verdana" w:hAnsi="Verdana"/>
                      <w:sz w:val="21"/>
                      <w:szCs w:val="21"/>
                    </w:rPr>
                  </w:pPr>
                  <w:r w:rsidRPr="00E02875">
                    <w:rPr>
                      <w:rFonts w:ascii="Verdana" w:hAnsi="Verdana"/>
                      <w:sz w:val="21"/>
                      <w:szCs w:val="21"/>
                    </w:rPr>
                    <w:t>ВУ ТОР Промышленная</w:t>
                  </w:r>
                </w:p>
              </w:tc>
              <w:tc>
                <w:tcPr>
                  <w:tcW w:w="4778" w:type="dxa"/>
                  <w:gridSpan w:val="3"/>
                  <w:noWrap/>
                  <w:vAlign w:val="bottom"/>
                </w:tcPr>
                <w:p w14:paraId="4EC6C3BA"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19ADB702" w14:textId="77777777" w:rsidTr="00EB30A9">
              <w:trPr>
                <w:trHeight w:hRule="exact" w:val="284"/>
                <w:jc w:val="center"/>
              </w:trPr>
              <w:tc>
                <w:tcPr>
                  <w:tcW w:w="1311" w:type="dxa"/>
                  <w:vAlign w:val="center"/>
                </w:tcPr>
                <w:p w14:paraId="19654DB8"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5E633953" w14:textId="77777777" w:rsidR="00E02875" w:rsidRPr="00E02875" w:rsidRDefault="00E02875" w:rsidP="00E02875">
                  <w:pPr>
                    <w:rPr>
                      <w:rFonts w:ascii="Verdana" w:hAnsi="Verdana"/>
                      <w:sz w:val="21"/>
                      <w:szCs w:val="21"/>
                    </w:rPr>
                  </w:pPr>
                  <w:r w:rsidRPr="00E02875">
                    <w:rPr>
                      <w:rFonts w:ascii="Verdana" w:hAnsi="Verdana"/>
                      <w:sz w:val="21"/>
                      <w:szCs w:val="21"/>
                    </w:rPr>
                    <w:t>ВЧДР Вихоревка</w:t>
                  </w:r>
                </w:p>
              </w:tc>
              <w:tc>
                <w:tcPr>
                  <w:tcW w:w="4778" w:type="dxa"/>
                  <w:gridSpan w:val="3"/>
                  <w:noWrap/>
                  <w:vAlign w:val="bottom"/>
                </w:tcPr>
                <w:p w14:paraId="1F9B08CF"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4E14CAE5" w14:textId="77777777" w:rsidTr="00EB30A9">
              <w:trPr>
                <w:trHeight w:hRule="exact" w:val="284"/>
                <w:jc w:val="center"/>
              </w:trPr>
              <w:tc>
                <w:tcPr>
                  <w:tcW w:w="1311" w:type="dxa"/>
                  <w:vAlign w:val="center"/>
                </w:tcPr>
                <w:p w14:paraId="385277FB"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hideMark/>
                </w:tcPr>
                <w:p w14:paraId="4ED1B11F" w14:textId="77777777" w:rsidR="00E02875" w:rsidRPr="00E02875" w:rsidRDefault="00E02875" w:rsidP="00E02875">
                  <w:pPr>
                    <w:tabs>
                      <w:tab w:val="center" w:pos="2587"/>
                    </w:tabs>
                    <w:rPr>
                      <w:rFonts w:ascii="Verdana" w:hAnsi="Verdana"/>
                      <w:sz w:val="21"/>
                      <w:szCs w:val="21"/>
                    </w:rPr>
                  </w:pPr>
                  <w:r w:rsidRPr="00E02875">
                    <w:rPr>
                      <w:rFonts w:ascii="Verdana" w:hAnsi="Verdana"/>
                      <w:sz w:val="21"/>
                      <w:szCs w:val="21"/>
                    </w:rPr>
                    <w:t>ВЧДР Черемхово</w:t>
                  </w:r>
                  <w:r w:rsidRPr="00E02875">
                    <w:rPr>
                      <w:rFonts w:ascii="Verdana" w:hAnsi="Verdana"/>
                      <w:sz w:val="21"/>
                      <w:szCs w:val="21"/>
                    </w:rPr>
                    <w:tab/>
                  </w:r>
                </w:p>
              </w:tc>
              <w:tc>
                <w:tcPr>
                  <w:tcW w:w="4778" w:type="dxa"/>
                  <w:gridSpan w:val="3"/>
                  <w:noWrap/>
                  <w:vAlign w:val="bottom"/>
                </w:tcPr>
                <w:p w14:paraId="5D84E367"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3F1748FA" w14:textId="77777777" w:rsidTr="00EB30A9">
              <w:trPr>
                <w:trHeight w:hRule="exact" w:val="284"/>
                <w:jc w:val="center"/>
              </w:trPr>
              <w:tc>
                <w:tcPr>
                  <w:tcW w:w="1311" w:type="dxa"/>
                  <w:vAlign w:val="center"/>
                </w:tcPr>
                <w:p w14:paraId="0EB8A34A"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vAlign w:val="center"/>
                </w:tcPr>
                <w:p w14:paraId="5C5CF72B" w14:textId="77777777" w:rsidR="00E02875" w:rsidRPr="00E02875" w:rsidRDefault="00E02875" w:rsidP="00E02875">
                  <w:pPr>
                    <w:tabs>
                      <w:tab w:val="center" w:pos="2587"/>
                    </w:tabs>
                    <w:rPr>
                      <w:rFonts w:ascii="Verdana" w:hAnsi="Verdana"/>
                      <w:sz w:val="21"/>
                      <w:szCs w:val="21"/>
                    </w:rPr>
                  </w:pPr>
                  <w:r w:rsidRPr="00E02875">
                    <w:rPr>
                      <w:rFonts w:ascii="Verdana" w:hAnsi="Verdana"/>
                      <w:sz w:val="21"/>
                      <w:szCs w:val="21"/>
                    </w:rPr>
                    <w:t>ВЧДР Белогорск</w:t>
                  </w:r>
                </w:p>
              </w:tc>
              <w:tc>
                <w:tcPr>
                  <w:tcW w:w="4778" w:type="dxa"/>
                  <w:gridSpan w:val="3"/>
                  <w:noWrap/>
                  <w:vAlign w:val="bottom"/>
                </w:tcPr>
                <w:p w14:paraId="758309AE"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6715256D" w14:textId="77777777" w:rsidTr="00EB30A9">
              <w:trPr>
                <w:trHeight w:hRule="exact" w:val="284"/>
                <w:jc w:val="center"/>
              </w:trPr>
              <w:tc>
                <w:tcPr>
                  <w:tcW w:w="1311" w:type="dxa"/>
                  <w:vAlign w:val="center"/>
                </w:tcPr>
                <w:p w14:paraId="7B5786E4" w14:textId="77777777" w:rsidR="00E02875" w:rsidRPr="00E02875" w:rsidRDefault="00E02875" w:rsidP="00E02875">
                  <w:pPr>
                    <w:pStyle w:val="aff0"/>
                    <w:numPr>
                      <w:ilvl w:val="0"/>
                      <w:numId w:val="2"/>
                    </w:numPr>
                    <w:tabs>
                      <w:tab w:val="left" w:pos="405"/>
                    </w:tabs>
                    <w:ind w:left="785"/>
                    <w:jc w:val="right"/>
                    <w:rPr>
                      <w:rFonts w:ascii="Verdana" w:hAnsi="Verdana"/>
                      <w:bCs/>
                      <w:sz w:val="21"/>
                      <w:szCs w:val="21"/>
                    </w:rPr>
                  </w:pPr>
                </w:p>
              </w:tc>
              <w:tc>
                <w:tcPr>
                  <w:tcW w:w="3953" w:type="dxa"/>
                  <w:vAlign w:val="center"/>
                </w:tcPr>
                <w:p w14:paraId="67DEE47E" w14:textId="77777777" w:rsidR="00E02875" w:rsidRPr="00E02875" w:rsidRDefault="00E02875" w:rsidP="00E02875">
                  <w:pPr>
                    <w:tabs>
                      <w:tab w:val="center" w:pos="2587"/>
                    </w:tabs>
                    <w:rPr>
                      <w:rFonts w:ascii="Verdana" w:hAnsi="Verdana"/>
                      <w:sz w:val="21"/>
                      <w:szCs w:val="21"/>
                    </w:rPr>
                  </w:pPr>
                  <w:proofErr w:type="spellStart"/>
                  <w:r w:rsidRPr="00E02875">
                    <w:rPr>
                      <w:rFonts w:ascii="Verdana" w:hAnsi="Verdana"/>
                      <w:sz w:val="21"/>
                      <w:szCs w:val="21"/>
                    </w:rPr>
                    <w:t>Свободненский</w:t>
                  </w:r>
                  <w:proofErr w:type="spellEnd"/>
                  <w:r w:rsidRPr="00E02875">
                    <w:rPr>
                      <w:rFonts w:ascii="Verdana" w:hAnsi="Verdana"/>
                      <w:sz w:val="21"/>
                      <w:szCs w:val="21"/>
                    </w:rPr>
                    <w:t xml:space="preserve"> ВРЗ</w:t>
                  </w:r>
                </w:p>
              </w:tc>
              <w:tc>
                <w:tcPr>
                  <w:tcW w:w="4778" w:type="dxa"/>
                  <w:gridSpan w:val="3"/>
                  <w:noWrap/>
                  <w:vAlign w:val="bottom"/>
                </w:tcPr>
                <w:p w14:paraId="6CF0A5CA"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313 000,00</w:t>
                  </w:r>
                </w:p>
              </w:tc>
            </w:tr>
            <w:tr w:rsidR="00E02875" w:rsidRPr="00E02875" w14:paraId="18143224" w14:textId="77777777" w:rsidTr="00EB30A9">
              <w:trPr>
                <w:trHeight w:val="70"/>
                <w:jc w:val="center"/>
              </w:trPr>
              <w:tc>
                <w:tcPr>
                  <w:tcW w:w="1311" w:type="dxa"/>
                  <w:noWrap/>
                  <w:vAlign w:val="center"/>
                  <w:hideMark/>
                </w:tcPr>
                <w:p w14:paraId="3149A7EE"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w:t>
                  </w:r>
                </w:p>
              </w:tc>
              <w:tc>
                <w:tcPr>
                  <w:tcW w:w="3953" w:type="dxa"/>
                  <w:vAlign w:val="center"/>
                  <w:hideMark/>
                </w:tcPr>
                <w:p w14:paraId="71BC2D6D"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тележки мод. 18-578 (новая)</w:t>
                  </w:r>
                </w:p>
              </w:tc>
              <w:tc>
                <w:tcPr>
                  <w:tcW w:w="4778" w:type="dxa"/>
                  <w:gridSpan w:val="3"/>
                  <w:noWrap/>
                  <w:vAlign w:val="center"/>
                  <w:hideMark/>
                </w:tcPr>
                <w:p w14:paraId="5B2791E0" w14:textId="77777777" w:rsidR="00E02875" w:rsidRPr="00E02875" w:rsidRDefault="00E02875" w:rsidP="00E02875">
                  <w:pPr>
                    <w:jc w:val="center"/>
                    <w:rPr>
                      <w:rFonts w:ascii="Verdana" w:hAnsi="Verdana"/>
                      <w:sz w:val="21"/>
                      <w:szCs w:val="21"/>
                    </w:rPr>
                  </w:pPr>
                  <w:r w:rsidRPr="00E02875">
                    <w:rPr>
                      <w:rFonts w:ascii="Verdana" w:hAnsi="Verdana"/>
                      <w:sz w:val="21"/>
                      <w:szCs w:val="21"/>
                    </w:rPr>
                    <w:t>230 000,00</w:t>
                  </w:r>
                </w:p>
              </w:tc>
            </w:tr>
            <w:tr w:rsidR="00E02875" w:rsidRPr="00E02875" w14:paraId="1E3D4A46" w14:textId="77777777" w:rsidTr="00EB30A9">
              <w:trPr>
                <w:trHeight w:val="70"/>
                <w:jc w:val="center"/>
              </w:trPr>
              <w:tc>
                <w:tcPr>
                  <w:tcW w:w="1311" w:type="dxa"/>
                  <w:noWrap/>
                  <w:vAlign w:val="center"/>
                </w:tcPr>
                <w:p w14:paraId="59D45AE8"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3.1.</w:t>
                  </w:r>
                </w:p>
              </w:tc>
              <w:tc>
                <w:tcPr>
                  <w:tcW w:w="3953" w:type="dxa"/>
                  <w:vAlign w:val="center"/>
                </w:tcPr>
                <w:p w14:paraId="42B0493A"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тележки мод. 18-578 (новая) срок изготовления 1-5 лет</w:t>
                  </w:r>
                </w:p>
              </w:tc>
              <w:tc>
                <w:tcPr>
                  <w:tcW w:w="4778" w:type="dxa"/>
                  <w:gridSpan w:val="3"/>
                  <w:noWrap/>
                  <w:vAlign w:val="center"/>
                </w:tcPr>
                <w:p w14:paraId="7FF612D4" w14:textId="77777777" w:rsidR="00E02875" w:rsidRPr="00E02875" w:rsidRDefault="00E02875" w:rsidP="00E02875">
                  <w:pPr>
                    <w:jc w:val="center"/>
                    <w:rPr>
                      <w:rFonts w:ascii="Verdana" w:hAnsi="Verdana"/>
                      <w:sz w:val="21"/>
                      <w:szCs w:val="21"/>
                    </w:rPr>
                  </w:pPr>
                  <w:r w:rsidRPr="00E02875">
                    <w:rPr>
                      <w:rFonts w:ascii="Verdana" w:hAnsi="Verdana"/>
                      <w:sz w:val="21"/>
                      <w:szCs w:val="21"/>
                    </w:rPr>
                    <w:t>202 000,00</w:t>
                  </w:r>
                </w:p>
              </w:tc>
            </w:tr>
            <w:tr w:rsidR="00E02875" w:rsidRPr="00E02875" w14:paraId="0C164D45" w14:textId="77777777" w:rsidTr="00EB30A9">
              <w:trPr>
                <w:trHeight w:val="314"/>
                <w:jc w:val="center"/>
              </w:trPr>
              <w:tc>
                <w:tcPr>
                  <w:tcW w:w="1311" w:type="dxa"/>
                  <w:noWrap/>
                  <w:vAlign w:val="center"/>
                  <w:hideMark/>
                </w:tcPr>
                <w:p w14:paraId="305731A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3.2.</w:t>
                  </w:r>
                </w:p>
              </w:tc>
              <w:tc>
                <w:tcPr>
                  <w:tcW w:w="3953" w:type="dxa"/>
                  <w:hideMark/>
                </w:tcPr>
                <w:p w14:paraId="1C17AAEF"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новая (кроме тележки мод. 18-578, 18-194)</w:t>
                  </w:r>
                </w:p>
              </w:tc>
              <w:tc>
                <w:tcPr>
                  <w:tcW w:w="4778" w:type="dxa"/>
                  <w:gridSpan w:val="3"/>
                  <w:noWrap/>
                  <w:vAlign w:val="center"/>
                  <w:hideMark/>
                </w:tcPr>
                <w:p w14:paraId="53054433"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030544EA" w14:textId="77777777" w:rsidTr="00EB30A9">
              <w:trPr>
                <w:trHeight w:val="316"/>
                <w:jc w:val="center"/>
              </w:trPr>
              <w:tc>
                <w:tcPr>
                  <w:tcW w:w="1311" w:type="dxa"/>
                  <w:noWrap/>
                  <w:vAlign w:val="center"/>
                  <w:hideMark/>
                </w:tcPr>
                <w:p w14:paraId="4E9F0364"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4.</w:t>
                  </w:r>
                </w:p>
              </w:tc>
              <w:tc>
                <w:tcPr>
                  <w:tcW w:w="3953" w:type="dxa"/>
                  <w:hideMark/>
                </w:tcPr>
                <w:p w14:paraId="4551FD6D"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новая (кроме 18-194)</w:t>
                  </w:r>
                </w:p>
              </w:tc>
              <w:tc>
                <w:tcPr>
                  <w:tcW w:w="4778" w:type="dxa"/>
                  <w:gridSpan w:val="3"/>
                  <w:noWrap/>
                  <w:vAlign w:val="center"/>
                  <w:hideMark/>
                </w:tcPr>
                <w:p w14:paraId="7574203A"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B81FB89" w14:textId="77777777" w:rsidTr="00EB30A9">
              <w:trPr>
                <w:trHeight w:val="70"/>
                <w:jc w:val="center"/>
              </w:trPr>
              <w:tc>
                <w:tcPr>
                  <w:tcW w:w="1311" w:type="dxa"/>
                  <w:vAlign w:val="center"/>
                  <w:hideMark/>
                </w:tcPr>
                <w:p w14:paraId="7C317196" w14:textId="77777777" w:rsidR="00E02875" w:rsidRPr="00E02875" w:rsidRDefault="00E02875" w:rsidP="00E02875">
                  <w:pPr>
                    <w:jc w:val="center"/>
                    <w:rPr>
                      <w:rFonts w:ascii="Verdana" w:hAnsi="Verdana"/>
                      <w:sz w:val="21"/>
                      <w:szCs w:val="21"/>
                    </w:rPr>
                  </w:pPr>
                  <w:r w:rsidRPr="00E02875">
                    <w:rPr>
                      <w:rFonts w:ascii="Verdana" w:hAnsi="Verdana"/>
                      <w:sz w:val="21"/>
                      <w:szCs w:val="21"/>
                    </w:rPr>
                    <w:t>4.1.</w:t>
                  </w:r>
                </w:p>
              </w:tc>
              <w:tc>
                <w:tcPr>
                  <w:tcW w:w="3953" w:type="dxa"/>
                  <w:hideMark/>
                </w:tcPr>
                <w:p w14:paraId="0FDF8A9F"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тележки мод. 18-578 (новая)</w:t>
                  </w:r>
                </w:p>
              </w:tc>
              <w:tc>
                <w:tcPr>
                  <w:tcW w:w="4778" w:type="dxa"/>
                  <w:gridSpan w:val="3"/>
                  <w:vAlign w:val="center"/>
                  <w:hideMark/>
                </w:tcPr>
                <w:p w14:paraId="0DD5BB60" w14:textId="77777777" w:rsidR="00E02875" w:rsidRPr="00E02875" w:rsidRDefault="00E02875" w:rsidP="00E02875">
                  <w:pPr>
                    <w:jc w:val="center"/>
                    <w:rPr>
                      <w:rFonts w:ascii="Verdana" w:hAnsi="Verdana"/>
                      <w:sz w:val="21"/>
                      <w:szCs w:val="21"/>
                    </w:rPr>
                  </w:pPr>
                  <w:r w:rsidRPr="00E02875">
                    <w:rPr>
                      <w:rFonts w:ascii="Verdana" w:hAnsi="Verdana"/>
                      <w:sz w:val="21"/>
                      <w:szCs w:val="21"/>
                    </w:rPr>
                    <w:t>125 557,00</w:t>
                  </w:r>
                </w:p>
              </w:tc>
            </w:tr>
            <w:tr w:rsidR="00E02875" w:rsidRPr="00E02875" w14:paraId="0993ADEA" w14:textId="77777777" w:rsidTr="00EB30A9">
              <w:trPr>
                <w:trHeight w:val="70"/>
                <w:jc w:val="center"/>
              </w:trPr>
              <w:tc>
                <w:tcPr>
                  <w:tcW w:w="1311" w:type="dxa"/>
                  <w:vAlign w:val="center"/>
                </w:tcPr>
                <w:p w14:paraId="249B9050" w14:textId="77777777" w:rsidR="00E02875" w:rsidRPr="00E02875" w:rsidRDefault="00E02875" w:rsidP="00E02875">
                  <w:pPr>
                    <w:jc w:val="center"/>
                    <w:rPr>
                      <w:rFonts w:ascii="Verdana" w:hAnsi="Verdana"/>
                      <w:sz w:val="21"/>
                      <w:szCs w:val="21"/>
                    </w:rPr>
                  </w:pPr>
                  <w:r w:rsidRPr="00E02875">
                    <w:rPr>
                      <w:rFonts w:ascii="Verdana" w:hAnsi="Verdana"/>
                      <w:sz w:val="21"/>
                      <w:szCs w:val="21"/>
                    </w:rPr>
                    <w:lastRenderedPageBreak/>
                    <w:t>4.2.</w:t>
                  </w:r>
                </w:p>
              </w:tc>
              <w:tc>
                <w:tcPr>
                  <w:tcW w:w="3953" w:type="dxa"/>
                </w:tcPr>
                <w:p w14:paraId="7EFC02DC"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тележки мод. 18-578 (новая) срок изготовления 1-5 лет</w:t>
                  </w:r>
                </w:p>
              </w:tc>
              <w:tc>
                <w:tcPr>
                  <w:tcW w:w="4778" w:type="dxa"/>
                  <w:gridSpan w:val="3"/>
                  <w:vAlign w:val="center"/>
                </w:tcPr>
                <w:p w14:paraId="25069BCC" w14:textId="77777777" w:rsidR="00E02875" w:rsidRPr="00E02875" w:rsidRDefault="00E02875" w:rsidP="00E02875">
                  <w:pPr>
                    <w:jc w:val="center"/>
                    <w:rPr>
                      <w:rFonts w:ascii="Verdana" w:hAnsi="Verdana"/>
                      <w:sz w:val="21"/>
                      <w:szCs w:val="21"/>
                    </w:rPr>
                  </w:pPr>
                  <w:r w:rsidRPr="00E02875">
                    <w:rPr>
                      <w:rFonts w:ascii="Verdana" w:hAnsi="Verdana"/>
                      <w:sz w:val="21"/>
                      <w:szCs w:val="21"/>
                    </w:rPr>
                    <w:t>125 557,00</w:t>
                  </w:r>
                </w:p>
              </w:tc>
            </w:tr>
            <w:tr w:rsidR="00E02875" w:rsidRPr="00E02875" w14:paraId="3248C3B1" w14:textId="77777777" w:rsidTr="00EB30A9">
              <w:trPr>
                <w:trHeight w:val="340"/>
                <w:jc w:val="center"/>
              </w:trPr>
              <w:tc>
                <w:tcPr>
                  <w:tcW w:w="10042" w:type="dxa"/>
                  <w:gridSpan w:val="5"/>
                  <w:noWrap/>
                  <w:vAlign w:val="center"/>
                </w:tcPr>
                <w:p w14:paraId="0183A475"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II. Замена запасных частей, бывших в употреблении (б/у)*</w:t>
                  </w:r>
                </w:p>
              </w:tc>
            </w:tr>
            <w:tr w:rsidR="00E02875" w:rsidRPr="00E02875" w14:paraId="48CC3E66" w14:textId="77777777" w:rsidTr="00EB30A9">
              <w:trPr>
                <w:trHeight w:val="340"/>
                <w:jc w:val="center"/>
              </w:trPr>
              <w:tc>
                <w:tcPr>
                  <w:tcW w:w="1311" w:type="dxa"/>
                  <w:noWrap/>
                  <w:vAlign w:val="center"/>
                </w:tcPr>
                <w:p w14:paraId="2C88371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w:t>
                  </w:r>
                </w:p>
              </w:tc>
              <w:tc>
                <w:tcPr>
                  <w:tcW w:w="8731" w:type="dxa"/>
                  <w:gridSpan w:val="4"/>
                  <w:vAlign w:val="center"/>
                </w:tcPr>
                <w:p w14:paraId="00B55D63" w14:textId="77777777" w:rsidR="00E02875" w:rsidRPr="00E02875" w:rsidRDefault="00E02875" w:rsidP="00E02875">
                  <w:pPr>
                    <w:rPr>
                      <w:rFonts w:ascii="Verdana" w:hAnsi="Verdana"/>
                      <w:sz w:val="21"/>
                      <w:szCs w:val="21"/>
                    </w:rPr>
                  </w:pPr>
                  <w:r w:rsidRPr="00E02875">
                    <w:rPr>
                      <w:rFonts w:ascii="Verdana" w:hAnsi="Verdana"/>
                      <w:bCs/>
                      <w:sz w:val="21"/>
                      <w:szCs w:val="21"/>
                    </w:rPr>
                    <w:t xml:space="preserve">Колесная пара РУ-1-957-Г, РУ-1Ш-957-Г после участкового ремонта (ЦКК ГОСТ 10791-2011, ГОСТ 10791-2004 или ТУ-0943-157-01124328-2003) </w:t>
                  </w:r>
                  <w:r w:rsidRPr="00E02875">
                    <w:rPr>
                      <w:rFonts w:ascii="Verdana" w:hAnsi="Verdana"/>
                      <w:sz w:val="21"/>
                      <w:szCs w:val="21"/>
                    </w:rPr>
                    <w:t> </w:t>
                  </w:r>
                </w:p>
              </w:tc>
            </w:tr>
            <w:tr w:rsidR="00E02875" w:rsidRPr="00E02875" w14:paraId="151686F7" w14:textId="77777777" w:rsidTr="00EB30A9">
              <w:trPr>
                <w:trHeight w:val="285"/>
                <w:jc w:val="center"/>
              </w:trPr>
              <w:tc>
                <w:tcPr>
                  <w:tcW w:w="1311" w:type="dxa"/>
                  <w:noWrap/>
                  <w:vAlign w:val="center"/>
                </w:tcPr>
                <w:p w14:paraId="5E829D5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5.1.</w:t>
                  </w:r>
                </w:p>
              </w:tc>
              <w:tc>
                <w:tcPr>
                  <w:tcW w:w="3953" w:type="dxa"/>
                  <w:vAlign w:val="center"/>
                </w:tcPr>
                <w:p w14:paraId="53DA1A58"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70 мм и более</w:t>
                  </w:r>
                </w:p>
              </w:tc>
              <w:tc>
                <w:tcPr>
                  <w:tcW w:w="4778" w:type="dxa"/>
                  <w:gridSpan w:val="3"/>
                  <w:vAlign w:val="center"/>
                </w:tcPr>
                <w:p w14:paraId="71318DB7"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F8E5E7C" w14:textId="77777777" w:rsidTr="00EB30A9">
              <w:trPr>
                <w:trHeight w:hRule="exact" w:val="261"/>
                <w:jc w:val="center"/>
              </w:trPr>
              <w:tc>
                <w:tcPr>
                  <w:tcW w:w="1311" w:type="dxa"/>
                  <w:noWrap/>
                  <w:vAlign w:val="center"/>
                </w:tcPr>
                <w:p w14:paraId="1C447159"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5.2.</w:t>
                  </w:r>
                </w:p>
              </w:tc>
              <w:tc>
                <w:tcPr>
                  <w:tcW w:w="3953" w:type="dxa"/>
                  <w:vAlign w:val="center"/>
                </w:tcPr>
                <w:p w14:paraId="08BD1EFB"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69-65 мм</w:t>
                  </w:r>
                </w:p>
              </w:tc>
              <w:tc>
                <w:tcPr>
                  <w:tcW w:w="4778" w:type="dxa"/>
                  <w:gridSpan w:val="3"/>
                </w:tcPr>
                <w:p w14:paraId="5A5A26C6"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E33434B" w14:textId="77777777" w:rsidTr="00EB30A9">
              <w:trPr>
                <w:trHeight w:hRule="exact" w:val="261"/>
                <w:jc w:val="center"/>
              </w:trPr>
              <w:tc>
                <w:tcPr>
                  <w:tcW w:w="1311" w:type="dxa"/>
                  <w:noWrap/>
                  <w:vAlign w:val="center"/>
                </w:tcPr>
                <w:p w14:paraId="23CB8BB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5.3.</w:t>
                  </w:r>
                </w:p>
              </w:tc>
              <w:tc>
                <w:tcPr>
                  <w:tcW w:w="3953" w:type="dxa"/>
                  <w:vAlign w:val="center"/>
                </w:tcPr>
                <w:p w14:paraId="52BCE9EA"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64-60 мм</w:t>
                  </w:r>
                </w:p>
              </w:tc>
              <w:tc>
                <w:tcPr>
                  <w:tcW w:w="4778" w:type="dxa"/>
                  <w:gridSpan w:val="3"/>
                </w:tcPr>
                <w:p w14:paraId="34669372"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239D0869" w14:textId="77777777" w:rsidTr="00EB30A9">
              <w:trPr>
                <w:trHeight w:hRule="exact" w:val="261"/>
                <w:jc w:val="center"/>
              </w:trPr>
              <w:tc>
                <w:tcPr>
                  <w:tcW w:w="1311" w:type="dxa"/>
                  <w:noWrap/>
                  <w:vAlign w:val="center"/>
                </w:tcPr>
                <w:p w14:paraId="6FA98E0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5.4.</w:t>
                  </w:r>
                </w:p>
              </w:tc>
              <w:tc>
                <w:tcPr>
                  <w:tcW w:w="3953" w:type="dxa"/>
                  <w:vAlign w:val="center"/>
                </w:tcPr>
                <w:p w14:paraId="56B99C92"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59-55 мм</w:t>
                  </w:r>
                </w:p>
              </w:tc>
              <w:tc>
                <w:tcPr>
                  <w:tcW w:w="4778" w:type="dxa"/>
                  <w:gridSpan w:val="3"/>
                </w:tcPr>
                <w:p w14:paraId="29B86F92"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4E4C074" w14:textId="77777777" w:rsidTr="00EB30A9">
              <w:trPr>
                <w:trHeight w:hRule="exact" w:val="261"/>
                <w:jc w:val="center"/>
              </w:trPr>
              <w:tc>
                <w:tcPr>
                  <w:tcW w:w="1311" w:type="dxa"/>
                  <w:noWrap/>
                  <w:vAlign w:val="center"/>
                </w:tcPr>
                <w:p w14:paraId="5A586BD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5.5.</w:t>
                  </w:r>
                </w:p>
              </w:tc>
              <w:tc>
                <w:tcPr>
                  <w:tcW w:w="3953" w:type="dxa"/>
                  <w:vAlign w:val="center"/>
                </w:tcPr>
                <w:p w14:paraId="0D2E5D85"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54-50 мм</w:t>
                  </w:r>
                </w:p>
              </w:tc>
              <w:tc>
                <w:tcPr>
                  <w:tcW w:w="4778" w:type="dxa"/>
                  <w:gridSpan w:val="3"/>
                </w:tcPr>
                <w:p w14:paraId="46C66A31"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7741CFAF" w14:textId="77777777" w:rsidTr="00EB30A9">
              <w:trPr>
                <w:trHeight w:hRule="exact" w:val="261"/>
                <w:jc w:val="center"/>
              </w:trPr>
              <w:tc>
                <w:tcPr>
                  <w:tcW w:w="1311" w:type="dxa"/>
                  <w:noWrap/>
                  <w:vAlign w:val="center"/>
                </w:tcPr>
                <w:p w14:paraId="16B7F623"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5.6.</w:t>
                  </w:r>
                </w:p>
              </w:tc>
              <w:tc>
                <w:tcPr>
                  <w:tcW w:w="3953" w:type="dxa"/>
                  <w:vAlign w:val="center"/>
                </w:tcPr>
                <w:p w14:paraId="2A6A67F2"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49-45 мм</w:t>
                  </w:r>
                </w:p>
              </w:tc>
              <w:tc>
                <w:tcPr>
                  <w:tcW w:w="4778" w:type="dxa"/>
                  <w:gridSpan w:val="3"/>
                </w:tcPr>
                <w:p w14:paraId="4F22707A"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3DCA07E2" w14:textId="77777777" w:rsidTr="00EB30A9">
              <w:trPr>
                <w:trHeight w:hRule="exact" w:val="261"/>
                <w:jc w:val="center"/>
              </w:trPr>
              <w:tc>
                <w:tcPr>
                  <w:tcW w:w="1311" w:type="dxa"/>
                  <w:noWrap/>
                  <w:vAlign w:val="center"/>
                </w:tcPr>
                <w:p w14:paraId="32C964D6"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5.7.</w:t>
                  </w:r>
                </w:p>
              </w:tc>
              <w:tc>
                <w:tcPr>
                  <w:tcW w:w="3953" w:type="dxa"/>
                  <w:vAlign w:val="center"/>
                </w:tcPr>
                <w:p w14:paraId="732E2DBF"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44-40 мм</w:t>
                  </w:r>
                </w:p>
              </w:tc>
              <w:tc>
                <w:tcPr>
                  <w:tcW w:w="4778" w:type="dxa"/>
                  <w:gridSpan w:val="3"/>
                </w:tcPr>
                <w:p w14:paraId="4D9DE794"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61EA909" w14:textId="77777777" w:rsidTr="00EB30A9">
              <w:trPr>
                <w:trHeight w:hRule="exact" w:val="261"/>
                <w:jc w:val="center"/>
              </w:trPr>
              <w:tc>
                <w:tcPr>
                  <w:tcW w:w="1311" w:type="dxa"/>
                  <w:noWrap/>
                  <w:vAlign w:val="center"/>
                </w:tcPr>
                <w:p w14:paraId="0A9D514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5.8.</w:t>
                  </w:r>
                </w:p>
              </w:tc>
              <w:tc>
                <w:tcPr>
                  <w:tcW w:w="3953" w:type="dxa"/>
                  <w:vAlign w:val="center"/>
                </w:tcPr>
                <w:p w14:paraId="5042F085"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39-35 мм</w:t>
                  </w:r>
                </w:p>
              </w:tc>
              <w:tc>
                <w:tcPr>
                  <w:tcW w:w="4778" w:type="dxa"/>
                  <w:gridSpan w:val="3"/>
                </w:tcPr>
                <w:p w14:paraId="33120A37"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2B3EE5C" w14:textId="77777777" w:rsidTr="00EB30A9">
              <w:trPr>
                <w:trHeight w:hRule="exact" w:val="261"/>
                <w:jc w:val="center"/>
              </w:trPr>
              <w:tc>
                <w:tcPr>
                  <w:tcW w:w="1311" w:type="dxa"/>
                  <w:noWrap/>
                  <w:vAlign w:val="center"/>
                </w:tcPr>
                <w:p w14:paraId="71479BE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5.9.</w:t>
                  </w:r>
                </w:p>
              </w:tc>
              <w:tc>
                <w:tcPr>
                  <w:tcW w:w="3953" w:type="dxa"/>
                  <w:vAlign w:val="center"/>
                </w:tcPr>
                <w:p w14:paraId="6335D53F" w14:textId="77777777" w:rsidR="00E02875" w:rsidRPr="00E02875" w:rsidRDefault="00E02875" w:rsidP="00E02875">
                  <w:pPr>
                    <w:rPr>
                      <w:rFonts w:ascii="Verdana" w:hAnsi="Verdana"/>
                      <w:bCs/>
                      <w:sz w:val="21"/>
                      <w:szCs w:val="21"/>
                    </w:rPr>
                  </w:pPr>
                  <w:r w:rsidRPr="00E02875">
                    <w:rPr>
                      <w:rFonts w:ascii="Verdana" w:hAnsi="Verdana"/>
                      <w:bCs/>
                      <w:sz w:val="21"/>
                      <w:szCs w:val="21"/>
                    </w:rPr>
                    <w:t>Пара колесная обод 34-30 мм</w:t>
                  </w:r>
                </w:p>
              </w:tc>
              <w:tc>
                <w:tcPr>
                  <w:tcW w:w="4778" w:type="dxa"/>
                  <w:gridSpan w:val="3"/>
                </w:tcPr>
                <w:p w14:paraId="2342BF5C"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2FBB95E1" w14:textId="77777777" w:rsidTr="00EB30A9">
              <w:trPr>
                <w:trHeight w:val="340"/>
                <w:jc w:val="center"/>
              </w:trPr>
              <w:tc>
                <w:tcPr>
                  <w:tcW w:w="1311" w:type="dxa"/>
                  <w:noWrap/>
                  <w:vAlign w:val="center"/>
                  <w:hideMark/>
                </w:tcPr>
                <w:p w14:paraId="5BCC1344"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w:t>
                  </w:r>
                </w:p>
              </w:tc>
              <w:tc>
                <w:tcPr>
                  <w:tcW w:w="3953" w:type="dxa"/>
                  <w:vAlign w:val="center"/>
                  <w:hideMark/>
                </w:tcPr>
                <w:p w14:paraId="3F0BFB5C" w14:textId="77777777" w:rsidR="00E02875" w:rsidRPr="00E02875" w:rsidRDefault="00E02875" w:rsidP="00E02875">
                  <w:pPr>
                    <w:rPr>
                      <w:rFonts w:ascii="Verdana" w:hAnsi="Verdana"/>
                      <w:b/>
                      <w:bCs/>
                      <w:sz w:val="21"/>
                      <w:szCs w:val="21"/>
                    </w:rPr>
                  </w:pPr>
                  <w:proofErr w:type="spellStart"/>
                  <w:r w:rsidRPr="00E02875">
                    <w:rPr>
                      <w:rFonts w:ascii="Verdana" w:hAnsi="Verdana"/>
                      <w:b/>
                      <w:bCs/>
                      <w:sz w:val="21"/>
                      <w:szCs w:val="21"/>
                    </w:rPr>
                    <w:t>Надрессорная</w:t>
                  </w:r>
                  <w:proofErr w:type="spellEnd"/>
                  <w:r w:rsidRPr="00E02875">
                    <w:rPr>
                      <w:rFonts w:ascii="Verdana" w:hAnsi="Verdana"/>
                      <w:b/>
                      <w:bCs/>
                      <w:sz w:val="21"/>
                      <w:szCs w:val="21"/>
                    </w:rPr>
                    <w:t xml:space="preserve"> балка б/у (</w:t>
                  </w:r>
                  <w:proofErr w:type="spellStart"/>
                  <w:r w:rsidRPr="00E02875">
                    <w:rPr>
                      <w:rFonts w:ascii="Verdana" w:hAnsi="Verdana"/>
                      <w:b/>
                      <w:bCs/>
                      <w:sz w:val="21"/>
                      <w:szCs w:val="21"/>
                    </w:rPr>
                    <w:t>ремонтопригодная</w:t>
                  </w:r>
                  <w:proofErr w:type="spellEnd"/>
                  <w:r w:rsidRPr="00E02875">
                    <w:rPr>
                      <w:rFonts w:ascii="Verdana" w:hAnsi="Verdana"/>
                      <w:b/>
                      <w:bCs/>
                      <w:sz w:val="21"/>
                      <w:szCs w:val="21"/>
                    </w:rPr>
                    <w:t>)</w:t>
                  </w:r>
                  <w:r w:rsidRPr="00E02875">
                    <w:rPr>
                      <w:rFonts w:ascii="Verdana" w:hAnsi="Verdana"/>
                      <w:sz w:val="21"/>
                      <w:szCs w:val="21"/>
                    </w:rPr>
                    <w:t> </w:t>
                  </w:r>
                </w:p>
              </w:tc>
              <w:tc>
                <w:tcPr>
                  <w:tcW w:w="2410" w:type="dxa"/>
                  <w:vAlign w:val="center"/>
                  <w:hideMark/>
                </w:tcPr>
                <w:p w14:paraId="49B6C23A"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 xml:space="preserve">для тележки мод. </w:t>
                  </w:r>
                  <w:r w:rsidRPr="00E02875">
                    <w:rPr>
                      <w:rFonts w:ascii="Verdana" w:hAnsi="Verdana"/>
                      <w:b/>
                      <w:sz w:val="21"/>
                      <w:szCs w:val="21"/>
                    </w:rPr>
                    <w:br/>
                    <w:t>18-100 и аналогов</w:t>
                  </w:r>
                </w:p>
              </w:tc>
              <w:tc>
                <w:tcPr>
                  <w:tcW w:w="2368" w:type="dxa"/>
                  <w:gridSpan w:val="2"/>
                  <w:vAlign w:val="center"/>
                  <w:hideMark/>
                </w:tcPr>
                <w:p w14:paraId="034601B1" w14:textId="77777777" w:rsidR="00E02875" w:rsidRPr="00E02875" w:rsidRDefault="00E02875" w:rsidP="00E02875">
                  <w:pPr>
                    <w:jc w:val="center"/>
                    <w:rPr>
                      <w:rFonts w:ascii="Verdana" w:hAnsi="Verdana"/>
                      <w:b/>
                      <w:sz w:val="21"/>
                      <w:szCs w:val="21"/>
                    </w:rPr>
                  </w:pPr>
                  <w:r w:rsidRPr="00E02875">
                    <w:rPr>
                      <w:rFonts w:ascii="Verdana" w:hAnsi="Verdana"/>
                      <w:b/>
                      <w:sz w:val="21"/>
                      <w:szCs w:val="21"/>
                    </w:rPr>
                    <w:t>для тележки мод. 18-578</w:t>
                  </w:r>
                </w:p>
              </w:tc>
            </w:tr>
            <w:tr w:rsidR="00E02875" w:rsidRPr="00E02875" w14:paraId="62BBBA9B" w14:textId="77777777" w:rsidTr="00EB30A9">
              <w:trPr>
                <w:trHeight w:val="316"/>
                <w:jc w:val="center"/>
              </w:trPr>
              <w:tc>
                <w:tcPr>
                  <w:tcW w:w="1311" w:type="dxa"/>
                  <w:noWrap/>
                  <w:vAlign w:val="center"/>
                  <w:hideMark/>
                </w:tcPr>
                <w:p w14:paraId="4A71A385"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6.1.</w:t>
                  </w:r>
                </w:p>
              </w:tc>
              <w:tc>
                <w:tcPr>
                  <w:tcW w:w="3953" w:type="dxa"/>
                  <w:vAlign w:val="center"/>
                  <w:hideMark/>
                </w:tcPr>
                <w:p w14:paraId="049AFA70"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1-5 лет</w:t>
                  </w:r>
                </w:p>
              </w:tc>
              <w:tc>
                <w:tcPr>
                  <w:tcW w:w="2410" w:type="dxa"/>
                  <w:noWrap/>
                  <w:vAlign w:val="center"/>
                  <w:hideMark/>
                </w:tcPr>
                <w:p w14:paraId="48865B5A"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656B5C2B"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28DA6F52" w14:textId="77777777" w:rsidTr="00EB30A9">
              <w:trPr>
                <w:trHeight w:val="409"/>
                <w:jc w:val="center"/>
              </w:trPr>
              <w:tc>
                <w:tcPr>
                  <w:tcW w:w="1311" w:type="dxa"/>
                  <w:noWrap/>
                  <w:vAlign w:val="center"/>
                  <w:hideMark/>
                </w:tcPr>
                <w:p w14:paraId="56F2B61B"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6.2.</w:t>
                  </w:r>
                </w:p>
              </w:tc>
              <w:tc>
                <w:tcPr>
                  <w:tcW w:w="3953" w:type="dxa"/>
                  <w:vAlign w:val="center"/>
                  <w:hideMark/>
                </w:tcPr>
                <w:p w14:paraId="384115EE"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6-10 лет</w:t>
                  </w:r>
                </w:p>
              </w:tc>
              <w:tc>
                <w:tcPr>
                  <w:tcW w:w="2410" w:type="dxa"/>
                  <w:noWrap/>
                  <w:vAlign w:val="center"/>
                  <w:hideMark/>
                </w:tcPr>
                <w:p w14:paraId="33F3296C"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1288E589"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143267E" w14:textId="77777777" w:rsidTr="00EB30A9">
              <w:trPr>
                <w:trHeight w:val="316"/>
                <w:jc w:val="center"/>
              </w:trPr>
              <w:tc>
                <w:tcPr>
                  <w:tcW w:w="1311" w:type="dxa"/>
                  <w:noWrap/>
                  <w:vAlign w:val="center"/>
                  <w:hideMark/>
                </w:tcPr>
                <w:p w14:paraId="5EED594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6.3.</w:t>
                  </w:r>
                </w:p>
              </w:tc>
              <w:tc>
                <w:tcPr>
                  <w:tcW w:w="3953" w:type="dxa"/>
                  <w:vAlign w:val="center"/>
                  <w:hideMark/>
                </w:tcPr>
                <w:p w14:paraId="528602DB"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11-15 лет</w:t>
                  </w:r>
                </w:p>
              </w:tc>
              <w:tc>
                <w:tcPr>
                  <w:tcW w:w="2410" w:type="dxa"/>
                  <w:noWrap/>
                  <w:vAlign w:val="center"/>
                  <w:hideMark/>
                </w:tcPr>
                <w:p w14:paraId="7A286924"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7B568542"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0F3B964E" w14:textId="77777777" w:rsidTr="00EB30A9">
              <w:trPr>
                <w:trHeight w:val="316"/>
                <w:jc w:val="center"/>
              </w:trPr>
              <w:tc>
                <w:tcPr>
                  <w:tcW w:w="1311" w:type="dxa"/>
                  <w:noWrap/>
                  <w:vAlign w:val="center"/>
                  <w:hideMark/>
                </w:tcPr>
                <w:p w14:paraId="482890CE"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6.4.</w:t>
                  </w:r>
                </w:p>
              </w:tc>
              <w:tc>
                <w:tcPr>
                  <w:tcW w:w="3953" w:type="dxa"/>
                  <w:vAlign w:val="center"/>
                  <w:hideMark/>
                </w:tcPr>
                <w:p w14:paraId="5748114A"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16-20 лет</w:t>
                  </w:r>
                </w:p>
              </w:tc>
              <w:tc>
                <w:tcPr>
                  <w:tcW w:w="2410" w:type="dxa"/>
                  <w:noWrap/>
                  <w:vAlign w:val="center"/>
                  <w:hideMark/>
                </w:tcPr>
                <w:p w14:paraId="02CC37A7"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6F7FA721"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756F9220" w14:textId="77777777" w:rsidTr="00EB30A9">
              <w:trPr>
                <w:trHeight w:val="454"/>
                <w:jc w:val="center"/>
              </w:trPr>
              <w:tc>
                <w:tcPr>
                  <w:tcW w:w="1311" w:type="dxa"/>
                  <w:noWrap/>
                  <w:vAlign w:val="center"/>
                  <w:hideMark/>
                </w:tcPr>
                <w:p w14:paraId="7C01D55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6.5.</w:t>
                  </w:r>
                </w:p>
              </w:tc>
              <w:tc>
                <w:tcPr>
                  <w:tcW w:w="3953" w:type="dxa"/>
                  <w:vAlign w:val="center"/>
                  <w:hideMark/>
                </w:tcPr>
                <w:p w14:paraId="6D638FB3"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21-25 лет</w:t>
                  </w:r>
                </w:p>
              </w:tc>
              <w:tc>
                <w:tcPr>
                  <w:tcW w:w="2410" w:type="dxa"/>
                  <w:noWrap/>
                  <w:vAlign w:val="center"/>
                  <w:hideMark/>
                </w:tcPr>
                <w:p w14:paraId="1F8CBF57"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75952313"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04293F6B" w14:textId="77777777" w:rsidTr="00EB30A9">
              <w:trPr>
                <w:trHeight w:val="316"/>
                <w:jc w:val="center"/>
              </w:trPr>
              <w:tc>
                <w:tcPr>
                  <w:tcW w:w="1311" w:type="dxa"/>
                  <w:noWrap/>
                  <w:vAlign w:val="center"/>
                  <w:hideMark/>
                </w:tcPr>
                <w:p w14:paraId="5445CA23"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6.6.</w:t>
                  </w:r>
                </w:p>
              </w:tc>
              <w:tc>
                <w:tcPr>
                  <w:tcW w:w="3953" w:type="dxa"/>
                  <w:vAlign w:val="center"/>
                  <w:hideMark/>
                </w:tcPr>
                <w:p w14:paraId="14688BF1"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26-30 лет</w:t>
                  </w:r>
                </w:p>
              </w:tc>
              <w:tc>
                <w:tcPr>
                  <w:tcW w:w="2410" w:type="dxa"/>
                  <w:noWrap/>
                  <w:vAlign w:val="center"/>
                  <w:hideMark/>
                </w:tcPr>
                <w:p w14:paraId="09CD4D42"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24199300"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CB8C8C5" w14:textId="77777777" w:rsidTr="00EB30A9">
              <w:trPr>
                <w:trHeight w:val="316"/>
                <w:jc w:val="center"/>
              </w:trPr>
              <w:tc>
                <w:tcPr>
                  <w:tcW w:w="1311" w:type="dxa"/>
                  <w:noWrap/>
                  <w:vAlign w:val="center"/>
                  <w:hideMark/>
                </w:tcPr>
                <w:p w14:paraId="3D72AC3C"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6.7.</w:t>
                  </w:r>
                </w:p>
              </w:tc>
              <w:tc>
                <w:tcPr>
                  <w:tcW w:w="3953" w:type="dxa"/>
                  <w:vAlign w:val="center"/>
                  <w:hideMark/>
                </w:tcPr>
                <w:p w14:paraId="734654C2"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31-32  лет</w:t>
                  </w:r>
                </w:p>
              </w:tc>
              <w:tc>
                <w:tcPr>
                  <w:tcW w:w="2410" w:type="dxa"/>
                  <w:noWrap/>
                  <w:vAlign w:val="center"/>
                  <w:hideMark/>
                </w:tcPr>
                <w:p w14:paraId="6C2E83F2"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c>
                <w:tcPr>
                  <w:tcW w:w="2368" w:type="dxa"/>
                  <w:gridSpan w:val="2"/>
                  <w:vAlign w:val="center"/>
                  <w:hideMark/>
                </w:tcPr>
                <w:p w14:paraId="4F88C34A"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23F692E7" w14:textId="77777777" w:rsidTr="00EB30A9">
              <w:trPr>
                <w:trHeight w:val="554"/>
                <w:jc w:val="center"/>
              </w:trPr>
              <w:tc>
                <w:tcPr>
                  <w:tcW w:w="1311" w:type="dxa"/>
                  <w:noWrap/>
                  <w:vAlign w:val="center"/>
                  <w:hideMark/>
                </w:tcPr>
                <w:p w14:paraId="67FB141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6.8.</w:t>
                  </w:r>
                </w:p>
              </w:tc>
              <w:tc>
                <w:tcPr>
                  <w:tcW w:w="3953" w:type="dxa"/>
                  <w:vAlign w:val="center"/>
                  <w:hideMark/>
                </w:tcPr>
                <w:p w14:paraId="263DBC99"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6-10 лет (КНР)</w:t>
                  </w:r>
                </w:p>
              </w:tc>
              <w:tc>
                <w:tcPr>
                  <w:tcW w:w="4778" w:type="dxa"/>
                  <w:gridSpan w:val="3"/>
                  <w:noWrap/>
                  <w:vAlign w:val="center"/>
                  <w:hideMark/>
                </w:tcPr>
                <w:p w14:paraId="29790D0E"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22A08F1" w14:textId="77777777" w:rsidTr="00EB30A9">
              <w:trPr>
                <w:trHeight w:val="95"/>
                <w:jc w:val="center"/>
              </w:trPr>
              <w:tc>
                <w:tcPr>
                  <w:tcW w:w="1311" w:type="dxa"/>
                  <w:noWrap/>
                  <w:vAlign w:val="center"/>
                  <w:hideMark/>
                </w:tcPr>
                <w:p w14:paraId="456E5FF7"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6.9.</w:t>
                  </w:r>
                </w:p>
              </w:tc>
              <w:tc>
                <w:tcPr>
                  <w:tcW w:w="3953" w:type="dxa"/>
                  <w:vAlign w:val="center"/>
                  <w:hideMark/>
                </w:tcPr>
                <w:p w14:paraId="36645B7A"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балка б/у срок эксплуатации 11-15 лет (КНР)</w:t>
                  </w:r>
                </w:p>
              </w:tc>
              <w:tc>
                <w:tcPr>
                  <w:tcW w:w="4778" w:type="dxa"/>
                  <w:gridSpan w:val="3"/>
                  <w:noWrap/>
                  <w:vAlign w:val="center"/>
                  <w:hideMark/>
                </w:tcPr>
                <w:p w14:paraId="43161B81"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6946CE87" w14:textId="77777777" w:rsidTr="00EB30A9">
              <w:trPr>
                <w:trHeight w:val="70"/>
                <w:jc w:val="center"/>
              </w:trPr>
              <w:tc>
                <w:tcPr>
                  <w:tcW w:w="1311" w:type="dxa"/>
                  <w:noWrap/>
                  <w:vAlign w:val="center"/>
                  <w:hideMark/>
                </w:tcPr>
                <w:p w14:paraId="61A5E0A9"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w:t>
                  </w:r>
                </w:p>
              </w:tc>
              <w:tc>
                <w:tcPr>
                  <w:tcW w:w="8731" w:type="dxa"/>
                  <w:gridSpan w:val="4"/>
                  <w:vAlign w:val="center"/>
                  <w:hideMark/>
                </w:tcPr>
                <w:p w14:paraId="33A8AECD"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Боковая рама б/у (</w:t>
                  </w:r>
                  <w:proofErr w:type="spellStart"/>
                  <w:r w:rsidRPr="00E02875">
                    <w:rPr>
                      <w:rFonts w:ascii="Verdana" w:hAnsi="Verdana"/>
                      <w:b/>
                      <w:bCs/>
                      <w:sz w:val="21"/>
                      <w:szCs w:val="21"/>
                    </w:rPr>
                    <w:t>ремонтопригодная</w:t>
                  </w:r>
                  <w:proofErr w:type="spellEnd"/>
                  <w:r w:rsidRPr="00E02875">
                    <w:rPr>
                      <w:rFonts w:ascii="Verdana" w:hAnsi="Verdana"/>
                      <w:b/>
                      <w:bCs/>
                      <w:sz w:val="21"/>
                      <w:szCs w:val="21"/>
                    </w:rPr>
                    <w:t>)</w:t>
                  </w:r>
                </w:p>
              </w:tc>
            </w:tr>
            <w:tr w:rsidR="00E02875" w:rsidRPr="00E02875" w14:paraId="65DBDBA3" w14:textId="77777777" w:rsidTr="00EB30A9">
              <w:trPr>
                <w:trHeight w:hRule="exact" w:val="284"/>
                <w:jc w:val="center"/>
              </w:trPr>
              <w:tc>
                <w:tcPr>
                  <w:tcW w:w="1311" w:type="dxa"/>
                  <w:noWrap/>
                  <w:vAlign w:val="center"/>
                  <w:hideMark/>
                </w:tcPr>
                <w:p w14:paraId="5C6E0C00"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7.1.</w:t>
                  </w:r>
                </w:p>
              </w:tc>
              <w:tc>
                <w:tcPr>
                  <w:tcW w:w="6363" w:type="dxa"/>
                  <w:gridSpan w:val="2"/>
                  <w:vAlign w:val="center"/>
                  <w:hideMark/>
                </w:tcPr>
                <w:p w14:paraId="04CF389E"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1-5 лет</w:t>
                  </w:r>
                </w:p>
              </w:tc>
              <w:tc>
                <w:tcPr>
                  <w:tcW w:w="2368" w:type="dxa"/>
                  <w:gridSpan w:val="2"/>
                  <w:noWrap/>
                  <w:hideMark/>
                </w:tcPr>
                <w:p w14:paraId="1CBBA5FF"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1680BFF6" w14:textId="77777777" w:rsidTr="00EB30A9">
              <w:trPr>
                <w:trHeight w:hRule="exact" w:val="284"/>
                <w:jc w:val="center"/>
              </w:trPr>
              <w:tc>
                <w:tcPr>
                  <w:tcW w:w="1311" w:type="dxa"/>
                  <w:noWrap/>
                  <w:vAlign w:val="center"/>
                  <w:hideMark/>
                </w:tcPr>
                <w:p w14:paraId="3E85D84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7.2.</w:t>
                  </w:r>
                </w:p>
              </w:tc>
              <w:tc>
                <w:tcPr>
                  <w:tcW w:w="6363" w:type="dxa"/>
                  <w:gridSpan w:val="2"/>
                  <w:vAlign w:val="center"/>
                  <w:hideMark/>
                </w:tcPr>
                <w:p w14:paraId="2FC7E4E1"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6-10 лет</w:t>
                  </w:r>
                </w:p>
              </w:tc>
              <w:tc>
                <w:tcPr>
                  <w:tcW w:w="2368" w:type="dxa"/>
                  <w:gridSpan w:val="2"/>
                  <w:noWrap/>
                  <w:hideMark/>
                </w:tcPr>
                <w:p w14:paraId="22A45C97"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8CF523F" w14:textId="77777777" w:rsidTr="00EB30A9">
              <w:trPr>
                <w:trHeight w:hRule="exact" w:val="284"/>
                <w:jc w:val="center"/>
              </w:trPr>
              <w:tc>
                <w:tcPr>
                  <w:tcW w:w="1311" w:type="dxa"/>
                  <w:noWrap/>
                  <w:vAlign w:val="center"/>
                  <w:hideMark/>
                </w:tcPr>
                <w:p w14:paraId="6450EF32"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7.3.</w:t>
                  </w:r>
                </w:p>
              </w:tc>
              <w:tc>
                <w:tcPr>
                  <w:tcW w:w="6363" w:type="dxa"/>
                  <w:gridSpan w:val="2"/>
                  <w:vAlign w:val="center"/>
                  <w:hideMark/>
                </w:tcPr>
                <w:p w14:paraId="0FF53F29"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11-15 лет</w:t>
                  </w:r>
                </w:p>
              </w:tc>
              <w:tc>
                <w:tcPr>
                  <w:tcW w:w="2368" w:type="dxa"/>
                  <w:gridSpan w:val="2"/>
                  <w:noWrap/>
                  <w:hideMark/>
                </w:tcPr>
                <w:p w14:paraId="4E84D43F"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6607F4E4" w14:textId="77777777" w:rsidTr="00EB30A9">
              <w:trPr>
                <w:trHeight w:hRule="exact" w:val="284"/>
                <w:jc w:val="center"/>
              </w:trPr>
              <w:tc>
                <w:tcPr>
                  <w:tcW w:w="1311" w:type="dxa"/>
                  <w:noWrap/>
                  <w:vAlign w:val="center"/>
                  <w:hideMark/>
                </w:tcPr>
                <w:p w14:paraId="2493212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7.4.</w:t>
                  </w:r>
                </w:p>
              </w:tc>
              <w:tc>
                <w:tcPr>
                  <w:tcW w:w="6363" w:type="dxa"/>
                  <w:gridSpan w:val="2"/>
                  <w:vAlign w:val="center"/>
                  <w:hideMark/>
                </w:tcPr>
                <w:p w14:paraId="3B6C1FC6"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16-20 лет</w:t>
                  </w:r>
                </w:p>
              </w:tc>
              <w:tc>
                <w:tcPr>
                  <w:tcW w:w="2368" w:type="dxa"/>
                  <w:gridSpan w:val="2"/>
                  <w:noWrap/>
                  <w:hideMark/>
                </w:tcPr>
                <w:p w14:paraId="3E0BCEC3"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109067FA" w14:textId="77777777" w:rsidTr="00EB30A9">
              <w:trPr>
                <w:trHeight w:hRule="exact" w:val="284"/>
                <w:jc w:val="center"/>
              </w:trPr>
              <w:tc>
                <w:tcPr>
                  <w:tcW w:w="1311" w:type="dxa"/>
                  <w:noWrap/>
                  <w:vAlign w:val="center"/>
                  <w:hideMark/>
                </w:tcPr>
                <w:p w14:paraId="5A4AB7C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7.5.</w:t>
                  </w:r>
                </w:p>
              </w:tc>
              <w:tc>
                <w:tcPr>
                  <w:tcW w:w="6363" w:type="dxa"/>
                  <w:gridSpan w:val="2"/>
                  <w:vAlign w:val="center"/>
                  <w:hideMark/>
                </w:tcPr>
                <w:p w14:paraId="7F7A1FAA"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21-25 лет</w:t>
                  </w:r>
                </w:p>
              </w:tc>
              <w:tc>
                <w:tcPr>
                  <w:tcW w:w="2368" w:type="dxa"/>
                  <w:gridSpan w:val="2"/>
                  <w:noWrap/>
                  <w:hideMark/>
                </w:tcPr>
                <w:p w14:paraId="0B1DC80E"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459C1245" w14:textId="77777777" w:rsidTr="00EB30A9">
              <w:trPr>
                <w:trHeight w:hRule="exact" w:val="284"/>
                <w:jc w:val="center"/>
              </w:trPr>
              <w:tc>
                <w:tcPr>
                  <w:tcW w:w="1311" w:type="dxa"/>
                  <w:noWrap/>
                  <w:vAlign w:val="center"/>
                  <w:hideMark/>
                </w:tcPr>
                <w:p w14:paraId="0EF19FB7"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7.6.</w:t>
                  </w:r>
                </w:p>
              </w:tc>
              <w:tc>
                <w:tcPr>
                  <w:tcW w:w="6363" w:type="dxa"/>
                  <w:gridSpan w:val="2"/>
                  <w:vAlign w:val="center"/>
                  <w:hideMark/>
                </w:tcPr>
                <w:p w14:paraId="6688E44E"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26-30 лет</w:t>
                  </w:r>
                </w:p>
              </w:tc>
              <w:tc>
                <w:tcPr>
                  <w:tcW w:w="2368" w:type="dxa"/>
                  <w:gridSpan w:val="2"/>
                  <w:noWrap/>
                  <w:hideMark/>
                </w:tcPr>
                <w:p w14:paraId="2CAB6059"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3456C4F4" w14:textId="77777777" w:rsidTr="00EB30A9">
              <w:trPr>
                <w:trHeight w:hRule="exact" w:val="284"/>
                <w:jc w:val="center"/>
              </w:trPr>
              <w:tc>
                <w:tcPr>
                  <w:tcW w:w="1311" w:type="dxa"/>
                  <w:noWrap/>
                  <w:vAlign w:val="center"/>
                  <w:hideMark/>
                </w:tcPr>
                <w:p w14:paraId="0F75B60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7.7.</w:t>
                  </w:r>
                </w:p>
              </w:tc>
              <w:tc>
                <w:tcPr>
                  <w:tcW w:w="6363" w:type="dxa"/>
                  <w:gridSpan w:val="2"/>
                  <w:vAlign w:val="center"/>
                  <w:hideMark/>
                </w:tcPr>
                <w:p w14:paraId="31D5505C"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31-32 лет</w:t>
                  </w:r>
                </w:p>
              </w:tc>
              <w:tc>
                <w:tcPr>
                  <w:tcW w:w="2368" w:type="dxa"/>
                  <w:gridSpan w:val="2"/>
                  <w:noWrap/>
                  <w:hideMark/>
                </w:tcPr>
                <w:p w14:paraId="5F78B223"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004E124F" w14:textId="77777777" w:rsidTr="00EB30A9">
              <w:trPr>
                <w:trHeight w:hRule="exact" w:val="284"/>
                <w:jc w:val="center"/>
              </w:trPr>
              <w:tc>
                <w:tcPr>
                  <w:tcW w:w="1311" w:type="dxa"/>
                  <w:noWrap/>
                  <w:vAlign w:val="center"/>
                  <w:hideMark/>
                </w:tcPr>
                <w:p w14:paraId="7FCE8F1E"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7.8.</w:t>
                  </w:r>
                </w:p>
              </w:tc>
              <w:tc>
                <w:tcPr>
                  <w:tcW w:w="6363" w:type="dxa"/>
                  <w:gridSpan w:val="2"/>
                  <w:vAlign w:val="center"/>
                  <w:hideMark/>
                </w:tcPr>
                <w:p w14:paraId="325560DE"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более  32 лет</w:t>
                  </w:r>
                </w:p>
              </w:tc>
              <w:tc>
                <w:tcPr>
                  <w:tcW w:w="2368" w:type="dxa"/>
                  <w:gridSpan w:val="2"/>
                  <w:noWrap/>
                  <w:hideMark/>
                </w:tcPr>
                <w:p w14:paraId="1071FEF1"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384BD356" w14:textId="77777777" w:rsidTr="00EB30A9">
              <w:trPr>
                <w:trHeight w:hRule="exact" w:val="284"/>
                <w:jc w:val="center"/>
              </w:trPr>
              <w:tc>
                <w:tcPr>
                  <w:tcW w:w="1311" w:type="dxa"/>
                  <w:noWrap/>
                  <w:vAlign w:val="center"/>
                  <w:hideMark/>
                </w:tcPr>
                <w:p w14:paraId="4E21215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7.9.</w:t>
                  </w:r>
                </w:p>
              </w:tc>
              <w:tc>
                <w:tcPr>
                  <w:tcW w:w="6363" w:type="dxa"/>
                  <w:gridSpan w:val="2"/>
                  <w:vAlign w:val="center"/>
                  <w:hideMark/>
                </w:tcPr>
                <w:p w14:paraId="6809BD42" w14:textId="77777777" w:rsidR="00E02875" w:rsidRPr="00E02875" w:rsidRDefault="00E02875" w:rsidP="00E02875">
                  <w:pPr>
                    <w:rPr>
                      <w:rFonts w:ascii="Verdana" w:hAnsi="Verdana"/>
                      <w:sz w:val="21"/>
                      <w:szCs w:val="21"/>
                    </w:rPr>
                  </w:pPr>
                  <w:r w:rsidRPr="00E02875">
                    <w:rPr>
                      <w:rFonts w:ascii="Verdana" w:hAnsi="Verdana"/>
                      <w:sz w:val="21"/>
                      <w:szCs w:val="21"/>
                    </w:rPr>
                    <w:t>Боковая рама б/у срок эксплуатации 6-10 лет (КНР)</w:t>
                  </w:r>
                </w:p>
              </w:tc>
              <w:tc>
                <w:tcPr>
                  <w:tcW w:w="2368" w:type="dxa"/>
                  <w:gridSpan w:val="2"/>
                  <w:noWrap/>
                  <w:vAlign w:val="center"/>
                  <w:hideMark/>
                </w:tcPr>
                <w:p w14:paraId="58AE7859" w14:textId="77777777" w:rsidR="00E02875" w:rsidRPr="00E02875" w:rsidRDefault="00E02875" w:rsidP="00E02875">
                  <w:pPr>
                    <w:jc w:val="center"/>
                    <w:rPr>
                      <w:rFonts w:ascii="Verdana" w:hAnsi="Verdana"/>
                      <w:sz w:val="21"/>
                      <w:szCs w:val="21"/>
                    </w:rPr>
                  </w:pPr>
                  <w:r w:rsidRPr="00E02875">
                    <w:rPr>
                      <w:rFonts w:ascii="Verdana" w:hAnsi="Verdana"/>
                      <w:sz w:val="21"/>
                      <w:szCs w:val="21"/>
                    </w:rPr>
                    <w:t>по согласованию</w:t>
                  </w:r>
                </w:p>
              </w:tc>
            </w:tr>
            <w:tr w:rsidR="00E02875" w:rsidRPr="00E02875" w14:paraId="5FECD521" w14:textId="77777777" w:rsidTr="00EB30A9">
              <w:trPr>
                <w:trHeight w:val="316"/>
                <w:jc w:val="center"/>
              </w:trPr>
              <w:tc>
                <w:tcPr>
                  <w:tcW w:w="10042" w:type="dxa"/>
                  <w:gridSpan w:val="5"/>
                  <w:vAlign w:val="center"/>
                  <w:hideMark/>
                </w:tcPr>
                <w:p w14:paraId="4FF75E63"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 xml:space="preserve">III. Детали </w:t>
                  </w:r>
                  <w:proofErr w:type="spellStart"/>
                  <w:r w:rsidRPr="00E02875">
                    <w:rPr>
                      <w:rFonts w:ascii="Verdana" w:hAnsi="Verdana"/>
                      <w:b/>
                      <w:bCs/>
                      <w:sz w:val="21"/>
                      <w:szCs w:val="21"/>
                    </w:rPr>
                    <w:t>автосцепного</w:t>
                  </w:r>
                  <w:proofErr w:type="spellEnd"/>
                  <w:r w:rsidRPr="00E02875">
                    <w:rPr>
                      <w:rFonts w:ascii="Verdana" w:hAnsi="Verdana"/>
                      <w:b/>
                      <w:bCs/>
                      <w:sz w:val="21"/>
                      <w:szCs w:val="21"/>
                    </w:rPr>
                    <w:t xml:space="preserve"> устройства</w:t>
                  </w:r>
                </w:p>
              </w:tc>
            </w:tr>
            <w:tr w:rsidR="00E02875" w:rsidRPr="00E02875" w14:paraId="6FCD2B8E" w14:textId="77777777" w:rsidTr="00EB30A9">
              <w:trPr>
                <w:trHeight w:hRule="exact" w:val="261"/>
                <w:jc w:val="center"/>
              </w:trPr>
              <w:tc>
                <w:tcPr>
                  <w:tcW w:w="1311" w:type="dxa"/>
                  <w:noWrap/>
                  <w:vAlign w:val="center"/>
                  <w:hideMark/>
                </w:tcPr>
                <w:p w14:paraId="1BB932A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8.</w:t>
                  </w:r>
                </w:p>
              </w:tc>
              <w:tc>
                <w:tcPr>
                  <w:tcW w:w="6363" w:type="dxa"/>
                  <w:gridSpan w:val="2"/>
                  <w:shd w:val="clear" w:color="auto" w:fill="FFFFFF"/>
                  <w:hideMark/>
                </w:tcPr>
                <w:p w14:paraId="2AD9C89A" w14:textId="77777777" w:rsidR="00E02875" w:rsidRPr="00E02875" w:rsidRDefault="00E02875" w:rsidP="00E02875">
                  <w:pPr>
                    <w:rPr>
                      <w:rFonts w:ascii="Verdana" w:hAnsi="Verdana"/>
                      <w:sz w:val="21"/>
                      <w:szCs w:val="21"/>
                    </w:rPr>
                  </w:pPr>
                  <w:r w:rsidRPr="00E02875">
                    <w:rPr>
                      <w:rFonts w:ascii="Verdana" w:hAnsi="Verdana"/>
                      <w:sz w:val="21"/>
                      <w:szCs w:val="21"/>
                    </w:rPr>
                    <w:t>Автосцепка новая</w:t>
                  </w:r>
                </w:p>
              </w:tc>
              <w:tc>
                <w:tcPr>
                  <w:tcW w:w="2368" w:type="dxa"/>
                  <w:gridSpan w:val="2"/>
                  <w:shd w:val="clear" w:color="auto" w:fill="auto"/>
                  <w:noWrap/>
                  <w:vAlign w:val="center"/>
                  <w:hideMark/>
                </w:tcPr>
                <w:p w14:paraId="7FF186CC" w14:textId="77777777" w:rsidR="00E02875" w:rsidRPr="00E02875" w:rsidRDefault="00E02875" w:rsidP="00E02875">
                  <w:pPr>
                    <w:jc w:val="center"/>
                    <w:rPr>
                      <w:rFonts w:ascii="Verdana" w:hAnsi="Verdana"/>
                      <w:sz w:val="21"/>
                      <w:szCs w:val="21"/>
                    </w:rPr>
                  </w:pPr>
                  <w:r w:rsidRPr="00E02875">
                    <w:rPr>
                      <w:rFonts w:ascii="Verdana" w:hAnsi="Verdana"/>
                      <w:sz w:val="21"/>
                      <w:szCs w:val="21"/>
                    </w:rPr>
                    <w:t>52 936,40</w:t>
                  </w:r>
                </w:p>
              </w:tc>
            </w:tr>
            <w:tr w:rsidR="00E02875" w:rsidRPr="00E02875" w14:paraId="769C0117" w14:textId="77777777" w:rsidTr="00EB30A9">
              <w:trPr>
                <w:trHeight w:hRule="exact" w:val="261"/>
                <w:jc w:val="center"/>
              </w:trPr>
              <w:tc>
                <w:tcPr>
                  <w:tcW w:w="1311" w:type="dxa"/>
                  <w:noWrap/>
                  <w:vAlign w:val="center"/>
                  <w:hideMark/>
                </w:tcPr>
                <w:p w14:paraId="2D0CD2B5" w14:textId="77777777" w:rsidR="00E02875" w:rsidRPr="00E02875" w:rsidRDefault="00E02875" w:rsidP="00E02875">
                  <w:pPr>
                    <w:jc w:val="center"/>
                    <w:rPr>
                      <w:rFonts w:ascii="Verdana" w:hAnsi="Verdana"/>
                      <w:b/>
                      <w:bCs/>
                      <w:sz w:val="21"/>
                      <w:szCs w:val="21"/>
                      <w:lang w:val="en-US"/>
                    </w:rPr>
                  </w:pPr>
                  <w:r w:rsidRPr="00E02875">
                    <w:rPr>
                      <w:rFonts w:ascii="Verdana" w:hAnsi="Verdana"/>
                      <w:b/>
                      <w:bCs/>
                      <w:sz w:val="21"/>
                      <w:szCs w:val="21"/>
                    </w:rPr>
                    <w:t>9.</w:t>
                  </w:r>
                </w:p>
              </w:tc>
              <w:tc>
                <w:tcPr>
                  <w:tcW w:w="6363" w:type="dxa"/>
                  <w:gridSpan w:val="2"/>
                  <w:shd w:val="clear" w:color="auto" w:fill="FFFFFF"/>
                  <w:hideMark/>
                </w:tcPr>
                <w:p w14:paraId="5FFC47CA" w14:textId="77777777" w:rsidR="00E02875" w:rsidRPr="00E02875" w:rsidRDefault="00E02875" w:rsidP="00E02875">
                  <w:pPr>
                    <w:rPr>
                      <w:rFonts w:ascii="Verdana" w:hAnsi="Verdana"/>
                      <w:sz w:val="21"/>
                      <w:szCs w:val="21"/>
                    </w:rPr>
                  </w:pPr>
                  <w:r w:rsidRPr="00E02875">
                    <w:rPr>
                      <w:rFonts w:ascii="Verdana" w:hAnsi="Verdana"/>
                      <w:sz w:val="21"/>
                      <w:szCs w:val="21"/>
                    </w:rPr>
                    <w:t xml:space="preserve">Автосцепка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6C5AE8A5" w14:textId="77777777" w:rsidR="00E02875" w:rsidRPr="00E02875" w:rsidRDefault="00E02875" w:rsidP="00E02875">
                  <w:pPr>
                    <w:jc w:val="center"/>
                    <w:rPr>
                      <w:rFonts w:ascii="Verdana" w:hAnsi="Verdana"/>
                      <w:sz w:val="21"/>
                      <w:szCs w:val="21"/>
                    </w:rPr>
                  </w:pPr>
                  <w:r w:rsidRPr="00E02875">
                    <w:rPr>
                      <w:rFonts w:ascii="Verdana" w:hAnsi="Verdana"/>
                      <w:sz w:val="21"/>
                      <w:szCs w:val="21"/>
                    </w:rPr>
                    <w:t>46 640,00</w:t>
                  </w:r>
                </w:p>
              </w:tc>
            </w:tr>
            <w:tr w:rsidR="00E02875" w:rsidRPr="00E02875" w14:paraId="1E75E4D6" w14:textId="77777777" w:rsidTr="00EB30A9">
              <w:trPr>
                <w:trHeight w:hRule="exact" w:val="261"/>
                <w:jc w:val="center"/>
              </w:trPr>
              <w:tc>
                <w:tcPr>
                  <w:tcW w:w="1311" w:type="dxa"/>
                  <w:noWrap/>
                  <w:vAlign w:val="center"/>
                  <w:hideMark/>
                </w:tcPr>
                <w:p w14:paraId="59E2D8F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10.</w:t>
                  </w:r>
                </w:p>
              </w:tc>
              <w:tc>
                <w:tcPr>
                  <w:tcW w:w="6363" w:type="dxa"/>
                  <w:gridSpan w:val="2"/>
                  <w:shd w:val="clear" w:color="auto" w:fill="FFFFFF"/>
                  <w:hideMark/>
                </w:tcPr>
                <w:p w14:paraId="6EABA266" w14:textId="77777777" w:rsidR="00E02875" w:rsidRPr="00E02875" w:rsidRDefault="00E02875" w:rsidP="00E02875">
                  <w:pPr>
                    <w:rPr>
                      <w:rFonts w:ascii="Verdana" w:hAnsi="Verdana"/>
                      <w:sz w:val="21"/>
                      <w:szCs w:val="21"/>
                    </w:rPr>
                  </w:pPr>
                  <w:r w:rsidRPr="00E02875">
                    <w:rPr>
                      <w:rFonts w:ascii="Verdana" w:hAnsi="Verdana"/>
                      <w:sz w:val="21"/>
                      <w:szCs w:val="21"/>
                    </w:rPr>
                    <w:t>Корпус автосцепки новый</w:t>
                  </w:r>
                </w:p>
              </w:tc>
              <w:tc>
                <w:tcPr>
                  <w:tcW w:w="2368" w:type="dxa"/>
                  <w:gridSpan w:val="2"/>
                  <w:noWrap/>
                  <w:vAlign w:val="center"/>
                  <w:hideMark/>
                </w:tcPr>
                <w:p w14:paraId="4982153F" w14:textId="77777777" w:rsidR="00E02875" w:rsidRPr="00E02875" w:rsidRDefault="00E02875" w:rsidP="00E02875">
                  <w:pPr>
                    <w:jc w:val="center"/>
                    <w:rPr>
                      <w:rFonts w:ascii="Verdana" w:hAnsi="Verdana"/>
                      <w:sz w:val="21"/>
                      <w:szCs w:val="21"/>
                    </w:rPr>
                  </w:pPr>
                  <w:r w:rsidRPr="00E02875">
                    <w:rPr>
                      <w:rFonts w:ascii="Verdana" w:hAnsi="Verdana"/>
                      <w:sz w:val="21"/>
                      <w:szCs w:val="21"/>
                    </w:rPr>
                    <w:t>13 739,28</w:t>
                  </w:r>
                </w:p>
              </w:tc>
            </w:tr>
            <w:tr w:rsidR="00E02875" w:rsidRPr="00E02875" w14:paraId="52E4319A" w14:textId="77777777" w:rsidTr="00EB30A9">
              <w:trPr>
                <w:trHeight w:hRule="exact" w:val="261"/>
                <w:jc w:val="center"/>
              </w:trPr>
              <w:tc>
                <w:tcPr>
                  <w:tcW w:w="1311" w:type="dxa"/>
                  <w:noWrap/>
                  <w:vAlign w:val="center"/>
                  <w:hideMark/>
                </w:tcPr>
                <w:p w14:paraId="2BD89C24"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11.</w:t>
                  </w:r>
                </w:p>
              </w:tc>
              <w:tc>
                <w:tcPr>
                  <w:tcW w:w="6363" w:type="dxa"/>
                  <w:gridSpan w:val="2"/>
                  <w:shd w:val="clear" w:color="auto" w:fill="FFFFFF"/>
                  <w:hideMark/>
                </w:tcPr>
                <w:p w14:paraId="2FEAE5F9"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Корпус автосцепки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61855394" w14:textId="77777777" w:rsidR="00E02875" w:rsidRPr="00E02875" w:rsidRDefault="00E02875" w:rsidP="00E02875">
                  <w:pPr>
                    <w:jc w:val="center"/>
                    <w:rPr>
                      <w:rFonts w:ascii="Verdana" w:hAnsi="Verdana"/>
                      <w:sz w:val="21"/>
                      <w:szCs w:val="21"/>
                    </w:rPr>
                  </w:pPr>
                  <w:r w:rsidRPr="00E02875">
                    <w:rPr>
                      <w:rFonts w:ascii="Verdana" w:hAnsi="Verdana"/>
                      <w:sz w:val="21"/>
                      <w:szCs w:val="21"/>
                    </w:rPr>
                    <w:t>5 495,71</w:t>
                  </w:r>
                </w:p>
              </w:tc>
            </w:tr>
            <w:tr w:rsidR="00E02875" w:rsidRPr="00E02875" w14:paraId="4D605F00" w14:textId="77777777" w:rsidTr="00EB30A9">
              <w:trPr>
                <w:trHeight w:hRule="exact" w:val="261"/>
                <w:jc w:val="center"/>
              </w:trPr>
              <w:tc>
                <w:tcPr>
                  <w:tcW w:w="1311" w:type="dxa"/>
                  <w:noWrap/>
                  <w:vAlign w:val="center"/>
                  <w:hideMark/>
                </w:tcPr>
                <w:p w14:paraId="174FBCC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12.</w:t>
                  </w:r>
                </w:p>
              </w:tc>
              <w:tc>
                <w:tcPr>
                  <w:tcW w:w="6363" w:type="dxa"/>
                  <w:gridSpan w:val="2"/>
                  <w:shd w:val="clear" w:color="auto" w:fill="FFFFFF"/>
                  <w:hideMark/>
                </w:tcPr>
                <w:p w14:paraId="690B1F33"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Замкодержатель</w:t>
                  </w:r>
                  <w:proofErr w:type="spellEnd"/>
                  <w:r w:rsidRPr="00E02875">
                    <w:rPr>
                      <w:rFonts w:ascii="Verdana" w:hAnsi="Verdana"/>
                      <w:sz w:val="21"/>
                      <w:szCs w:val="21"/>
                    </w:rPr>
                    <w:t xml:space="preserve"> новый</w:t>
                  </w:r>
                </w:p>
              </w:tc>
              <w:tc>
                <w:tcPr>
                  <w:tcW w:w="2368" w:type="dxa"/>
                  <w:gridSpan w:val="2"/>
                  <w:noWrap/>
                  <w:vAlign w:val="center"/>
                  <w:hideMark/>
                </w:tcPr>
                <w:p w14:paraId="6AB8C4BC" w14:textId="77777777" w:rsidR="00E02875" w:rsidRPr="00E02875" w:rsidRDefault="00E02875" w:rsidP="00E02875">
                  <w:pPr>
                    <w:jc w:val="center"/>
                    <w:rPr>
                      <w:rFonts w:ascii="Verdana" w:hAnsi="Verdana"/>
                      <w:sz w:val="21"/>
                      <w:szCs w:val="21"/>
                    </w:rPr>
                  </w:pPr>
                  <w:r w:rsidRPr="00E02875">
                    <w:rPr>
                      <w:rFonts w:ascii="Verdana" w:hAnsi="Verdana"/>
                      <w:sz w:val="21"/>
                      <w:szCs w:val="21"/>
                    </w:rPr>
                    <w:t>1 738,16</w:t>
                  </w:r>
                </w:p>
              </w:tc>
            </w:tr>
            <w:tr w:rsidR="00E02875" w:rsidRPr="00E02875" w14:paraId="5E45C3D1" w14:textId="77777777" w:rsidTr="00EB30A9">
              <w:trPr>
                <w:trHeight w:hRule="exact" w:val="261"/>
                <w:jc w:val="center"/>
              </w:trPr>
              <w:tc>
                <w:tcPr>
                  <w:tcW w:w="1311" w:type="dxa"/>
                  <w:noWrap/>
                  <w:vAlign w:val="center"/>
                  <w:hideMark/>
                </w:tcPr>
                <w:p w14:paraId="052962C3"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lastRenderedPageBreak/>
                    <w:t>13.</w:t>
                  </w:r>
                </w:p>
              </w:tc>
              <w:tc>
                <w:tcPr>
                  <w:tcW w:w="6363" w:type="dxa"/>
                  <w:gridSpan w:val="2"/>
                  <w:shd w:val="clear" w:color="auto" w:fill="FFFFFF"/>
                  <w:hideMark/>
                </w:tcPr>
                <w:p w14:paraId="1FBE8B90"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РТ-120 (класс Т1)</w:t>
                  </w:r>
                </w:p>
              </w:tc>
              <w:tc>
                <w:tcPr>
                  <w:tcW w:w="2368" w:type="dxa"/>
                  <w:gridSpan w:val="2"/>
                  <w:noWrap/>
                  <w:vAlign w:val="center"/>
                  <w:hideMark/>
                </w:tcPr>
                <w:p w14:paraId="6BFCDA0B" w14:textId="77777777" w:rsidR="00E02875" w:rsidRPr="00E02875" w:rsidRDefault="00E02875" w:rsidP="00E02875">
                  <w:pPr>
                    <w:jc w:val="center"/>
                    <w:rPr>
                      <w:rFonts w:ascii="Verdana" w:hAnsi="Verdana"/>
                      <w:sz w:val="21"/>
                      <w:szCs w:val="21"/>
                    </w:rPr>
                  </w:pPr>
                  <w:r w:rsidRPr="00E02875">
                    <w:rPr>
                      <w:rFonts w:ascii="Verdana" w:hAnsi="Verdana"/>
                      <w:sz w:val="21"/>
                      <w:szCs w:val="21"/>
                    </w:rPr>
                    <w:t>55 301,69</w:t>
                  </w:r>
                </w:p>
              </w:tc>
            </w:tr>
            <w:tr w:rsidR="00E02875" w:rsidRPr="00E02875" w14:paraId="119DD12C" w14:textId="77777777" w:rsidTr="00EB30A9">
              <w:trPr>
                <w:trHeight w:hRule="exact" w:val="261"/>
                <w:jc w:val="center"/>
              </w:trPr>
              <w:tc>
                <w:tcPr>
                  <w:tcW w:w="1311" w:type="dxa"/>
                  <w:noWrap/>
                  <w:vAlign w:val="center"/>
                  <w:hideMark/>
                </w:tcPr>
                <w:p w14:paraId="35761174"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13.1.</w:t>
                  </w:r>
                </w:p>
              </w:tc>
              <w:tc>
                <w:tcPr>
                  <w:tcW w:w="6363" w:type="dxa"/>
                  <w:gridSpan w:val="2"/>
                  <w:shd w:val="clear" w:color="auto" w:fill="FFFFFF"/>
                  <w:hideMark/>
                </w:tcPr>
                <w:p w14:paraId="0D885188"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РТ-120 б/у</w:t>
                  </w:r>
                </w:p>
              </w:tc>
              <w:tc>
                <w:tcPr>
                  <w:tcW w:w="2368" w:type="dxa"/>
                  <w:gridSpan w:val="2"/>
                  <w:noWrap/>
                  <w:vAlign w:val="center"/>
                  <w:hideMark/>
                </w:tcPr>
                <w:p w14:paraId="41AC7F56" w14:textId="77777777" w:rsidR="00E02875" w:rsidRPr="00E02875" w:rsidRDefault="00E02875" w:rsidP="00E02875">
                  <w:pPr>
                    <w:jc w:val="center"/>
                    <w:rPr>
                      <w:rFonts w:ascii="Verdana" w:hAnsi="Verdana"/>
                      <w:sz w:val="21"/>
                      <w:szCs w:val="21"/>
                    </w:rPr>
                  </w:pPr>
                  <w:r w:rsidRPr="00E02875">
                    <w:rPr>
                      <w:rFonts w:ascii="Verdana" w:hAnsi="Verdana"/>
                      <w:sz w:val="21"/>
                      <w:szCs w:val="21"/>
                    </w:rPr>
                    <w:t>45 717,80</w:t>
                  </w:r>
                </w:p>
              </w:tc>
            </w:tr>
            <w:tr w:rsidR="00E02875" w:rsidRPr="00E02875" w14:paraId="657F0827" w14:textId="77777777" w:rsidTr="00EB30A9">
              <w:trPr>
                <w:trHeight w:hRule="exact" w:val="261"/>
                <w:jc w:val="center"/>
              </w:trPr>
              <w:tc>
                <w:tcPr>
                  <w:tcW w:w="1311" w:type="dxa"/>
                  <w:noWrap/>
                  <w:vAlign w:val="center"/>
                  <w:hideMark/>
                </w:tcPr>
                <w:p w14:paraId="6E6E5109"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13.2.</w:t>
                  </w:r>
                </w:p>
              </w:tc>
              <w:tc>
                <w:tcPr>
                  <w:tcW w:w="6363" w:type="dxa"/>
                  <w:gridSpan w:val="2"/>
                  <w:shd w:val="clear" w:color="auto" w:fill="FFFFFF"/>
                  <w:hideMark/>
                </w:tcPr>
                <w:p w14:paraId="1927AE1F"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КМТ-118</w:t>
                  </w:r>
                </w:p>
              </w:tc>
              <w:tc>
                <w:tcPr>
                  <w:tcW w:w="2368" w:type="dxa"/>
                  <w:gridSpan w:val="2"/>
                  <w:noWrap/>
                  <w:vAlign w:val="center"/>
                  <w:hideMark/>
                </w:tcPr>
                <w:p w14:paraId="224FABD0" w14:textId="77777777" w:rsidR="00E02875" w:rsidRPr="00E02875" w:rsidRDefault="00E02875" w:rsidP="00E02875">
                  <w:pPr>
                    <w:jc w:val="center"/>
                    <w:rPr>
                      <w:rFonts w:ascii="Verdana" w:hAnsi="Verdana"/>
                      <w:sz w:val="21"/>
                      <w:szCs w:val="21"/>
                    </w:rPr>
                  </w:pPr>
                  <w:r w:rsidRPr="00E02875">
                    <w:rPr>
                      <w:rFonts w:ascii="Verdana" w:hAnsi="Verdana"/>
                      <w:sz w:val="21"/>
                      <w:szCs w:val="21"/>
                    </w:rPr>
                    <w:t>47 883,38</w:t>
                  </w:r>
                </w:p>
              </w:tc>
            </w:tr>
            <w:tr w:rsidR="00E02875" w:rsidRPr="00E02875" w14:paraId="4A494DAD" w14:textId="77777777" w:rsidTr="00EB30A9">
              <w:trPr>
                <w:trHeight w:val="70"/>
                <w:jc w:val="center"/>
              </w:trPr>
              <w:tc>
                <w:tcPr>
                  <w:tcW w:w="1311" w:type="dxa"/>
                  <w:noWrap/>
                  <w:vAlign w:val="center"/>
                </w:tcPr>
                <w:p w14:paraId="5568A5D8"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13.3.</w:t>
                  </w:r>
                </w:p>
              </w:tc>
              <w:tc>
                <w:tcPr>
                  <w:tcW w:w="6363" w:type="dxa"/>
                  <w:gridSpan w:val="2"/>
                  <w:shd w:val="clear" w:color="auto" w:fill="FFFFFF"/>
                </w:tcPr>
                <w:p w14:paraId="2AAF3BF7"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АПЭ-95-УВЗ (черт. 190.02.000-2сб)</w:t>
                  </w:r>
                </w:p>
              </w:tc>
              <w:tc>
                <w:tcPr>
                  <w:tcW w:w="2368" w:type="dxa"/>
                  <w:gridSpan w:val="2"/>
                  <w:noWrap/>
                  <w:vAlign w:val="center"/>
                </w:tcPr>
                <w:p w14:paraId="1F9C4D2C" w14:textId="77777777" w:rsidR="00E02875" w:rsidRPr="00E02875" w:rsidRDefault="00E02875" w:rsidP="00E02875">
                  <w:pPr>
                    <w:jc w:val="center"/>
                    <w:rPr>
                      <w:rFonts w:ascii="Verdana" w:hAnsi="Verdana"/>
                      <w:sz w:val="21"/>
                      <w:szCs w:val="21"/>
                    </w:rPr>
                  </w:pPr>
                  <w:r w:rsidRPr="00E02875">
                    <w:rPr>
                      <w:rFonts w:ascii="Verdana" w:hAnsi="Verdana"/>
                      <w:sz w:val="21"/>
                      <w:szCs w:val="21"/>
                    </w:rPr>
                    <w:t>102 263,50</w:t>
                  </w:r>
                </w:p>
              </w:tc>
            </w:tr>
            <w:tr w:rsidR="00E02875" w:rsidRPr="00E02875" w14:paraId="49B8276C" w14:textId="77777777" w:rsidTr="00EB30A9">
              <w:trPr>
                <w:trHeight w:val="70"/>
                <w:jc w:val="center"/>
              </w:trPr>
              <w:tc>
                <w:tcPr>
                  <w:tcW w:w="1311" w:type="dxa"/>
                  <w:noWrap/>
                  <w:vAlign w:val="center"/>
                </w:tcPr>
                <w:p w14:paraId="7935C4A1"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13.4.</w:t>
                  </w:r>
                </w:p>
              </w:tc>
              <w:tc>
                <w:tcPr>
                  <w:tcW w:w="6363" w:type="dxa"/>
                  <w:gridSpan w:val="2"/>
                  <w:shd w:val="clear" w:color="auto" w:fill="FFFFFF"/>
                </w:tcPr>
                <w:p w14:paraId="1EC54C14"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АПЭ-95-УВЗ (черт. 190.02.000-1сб)</w:t>
                  </w:r>
                </w:p>
              </w:tc>
              <w:tc>
                <w:tcPr>
                  <w:tcW w:w="2368" w:type="dxa"/>
                  <w:gridSpan w:val="2"/>
                  <w:noWrap/>
                  <w:vAlign w:val="center"/>
                </w:tcPr>
                <w:p w14:paraId="12044AD9" w14:textId="77777777" w:rsidR="00E02875" w:rsidRPr="00E02875" w:rsidRDefault="00E02875" w:rsidP="00E02875">
                  <w:pPr>
                    <w:jc w:val="center"/>
                    <w:rPr>
                      <w:rFonts w:ascii="Verdana" w:hAnsi="Verdana"/>
                      <w:sz w:val="21"/>
                      <w:szCs w:val="21"/>
                    </w:rPr>
                  </w:pPr>
                  <w:r w:rsidRPr="00E02875">
                    <w:rPr>
                      <w:rFonts w:ascii="Verdana" w:hAnsi="Verdana"/>
                      <w:sz w:val="21"/>
                      <w:szCs w:val="21"/>
                    </w:rPr>
                    <w:t>54 139,50</w:t>
                  </w:r>
                </w:p>
              </w:tc>
            </w:tr>
            <w:tr w:rsidR="00E02875" w:rsidRPr="00E02875" w14:paraId="438ACBC5" w14:textId="77777777" w:rsidTr="00EB30A9">
              <w:trPr>
                <w:trHeight w:hRule="exact" w:val="261"/>
                <w:jc w:val="center"/>
              </w:trPr>
              <w:tc>
                <w:tcPr>
                  <w:tcW w:w="1311" w:type="dxa"/>
                  <w:shd w:val="clear" w:color="auto" w:fill="auto"/>
                  <w:noWrap/>
                </w:tcPr>
                <w:p w14:paraId="38CD23B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13.5.</w:t>
                  </w:r>
                </w:p>
              </w:tc>
              <w:tc>
                <w:tcPr>
                  <w:tcW w:w="6363" w:type="dxa"/>
                  <w:gridSpan w:val="2"/>
                  <w:shd w:val="clear" w:color="auto" w:fill="FFFFFF"/>
                </w:tcPr>
                <w:p w14:paraId="30E0EAC5"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Поглощающий аппарат АПЭ-90-А Б/У (класс Т2) </w:t>
                  </w:r>
                </w:p>
              </w:tc>
              <w:tc>
                <w:tcPr>
                  <w:tcW w:w="2368" w:type="dxa"/>
                  <w:gridSpan w:val="2"/>
                  <w:noWrap/>
                  <w:vAlign w:val="center"/>
                </w:tcPr>
                <w:p w14:paraId="3F9B4AA1" w14:textId="77777777" w:rsidR="00E02875" w:rsidRPr="00E02875" w:rsidRDefault="00E02875" w:rsidP="00E02875">
                  <w:pPr>
                    <w:jc w:val="center"/>
                    <w:rPr>
                      <w:rFonts w:ascii="Verdana" w:hAnsi="Verdana"/>
                      <w:sz w:val="21"/>
                      <w:szCs w:val="21"/>
                    </w:rPr>
                  </w:pPr>
                  <w:r w:rsidRPr="00E02875">
                    <w:rPr>
                      <w:rFonts w:ascii="Verdana" w:hAnsi="Verdana"/>
                      <w:sz w:val="21"/>
                      <w:szCs w:val="21"/>
                    </w:rPr>
                    <w:t>62 561,20</w:t>
                  </w:r>
                </w:p>
              </w:tc>
            </w:tr>
            <w:tr w:rsidR="00E02875" w:rsidRPr="00E02875" w14:paraId="7EFE0EB9" w14:textId="77777777" w:rsidTr="00EB30A9">
              <w:trPr>
                <w:trHeight w:hRule="exact" w:val="261"/>
                <w:jc w:val="center"/>
              </w:trPr>
              <w:tc>
                <w:tcPr>
                  <w:tcW w:w="1311" w:type="dxa"/>
                  <w:noWrap/>
                </w:tcPr>
                <w:p w14:paraId="3EB810C5"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13.6.</w:t>
                  </w:r>
                </w:p>
              </w:tc>
              <w:tc>
                <w:tcPr>
                  <w:tcW w:w="6363" w:type="dxa"/>
                  <w:gridSpan w:val="2"/>
                  <w:shd w:val="clear" w:color="auto" w:fill="FFFFFF"/>
                </w:tcPr>
                <w:p w14:paraId="366824FE"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Поглощающий аппарат АПЭ-110-ЖДТ (класс Т3) </w:t>
                  </w:r>
                </w:p>
              </w:tc>
              <w:tc>
                <w:tcPr>
                  <w:tcW w:w="2368" w:type="dxa"/>
                  <w:gridSpan w:val="2"/>
                  <w:noWrap/>
                  <w:vAlign w:val="center"/>
                </w:tcPr>
                <w:p w14:paraId="545FEC6E" w14:textId="77777777" w:rsidR="00E02875" w:rsidRPr="00E02875" w:rsidRDefault="00E02875" w:rsidP="00E02875">
                  <w:pPr>
                    <w:jc w:val="center"/>
                    <w:rPr>
                      <w:rFonts w:ascii="Verdana" w:hAnsi="Verdana"/>
                      <w:sz w:val="21"/>
                      <w:szCs w:val="21"/>
                    </w:rPr>
                  </w:pPr>
                  <w:r w:rsidRPr="00E02875">
                    <w:rPr>
                      <w:rFonts w:ascii="Verdana" w:hAnsi="Verdana"/>
                      <w:sz w:val="21"/>
                      <w:szCs w:val="21"/>
                    </w:rPr>
                    <w:t>102 263,50</w:t>
                  </w:r>
                </w:p>
              </w:tc>
            </w:tr>
            <w:tr w:rsidR="00E02875" w:rsidRPr="00E02875" w14:paraId="3D911DB2" w14:textId="77777777" w:rsidTr="00EB30A9">
              <w:trPr>
                <w:trHeight w:hRule="exact" w:val="261"/>
                <w:jc w:val="center"/>
              </w:trPr>
              <w:tc>
                <w:tcPr>
                  <w:tcW w:w="1311" w:type="dxa"/>
                  <w:noWrap/>
                </w:tcPr>
                <w:p w14:paraId="7387DC72"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13.7.</w:t>
                  </w:r>
                </w:p>
              </w:tc>
              <w:tc>
                <w:tcPr>
                  <w:tcW w:w="6363" w:type="dxa"/>
                  <w:gridSpan w:val="2"/>
                  <w:shd w:val="clear" w:color="auto" w:fill="FFFFFF"/>
                </w:tcPr>
                <w:p w14:paraId="3E20EA64"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АПЭ-120-И.500 (класс Т3)</w:t>
                  </w:r>
                </w:p>
              </w:tc>
              <w:tc>
                <w:tcPr>
                  <w:tcW w:w="2368" w:type="dxa"/>
                  <w:gridSpan w:val="2"/>
                  <w:noWrap/>
                  <w:vAlign w:val="center"/>
                </w:tcPr>
                <w:p w14:paraId="0FCCC43D" w14:textId="77777777" w:rsidR="00E02875" w:rsidRPr="00E02875" w:rsidRDefault="00E02875" w:rsidP="00E02875">
                  <w:pPr>
                    <w:jc w:val="center"/>
                    <w:rPr>
                      <w:rFonts w:ascii="Verdana" w:hAnsi="Verdana"/>
                      <w:sz w:val="21"/>
                      <w:szCs w:val="21"/>
                    </w:rPr>
                  </w:pPr>
                  <w:r w:rsidRPr="00E02875">
                    <w:rPr>
                      <w:rFonts w:ascii="Verdana" w:hAnsi="Verdana"/>
                      <w:sz w:val="21"/>
                      <w:szCs w:val="21"/>
                    </w:rPr>
                    <w:t>96 127,69</w:t>
                  </w:r>
                </w:p>
              </w:tc>
            </w:tr>
            <w:tr w:rsidR="00E02875" w:rsidRPr="00E02875" w14:paraId="0AB83AB5" w14:textId="77777777" w:rsidTr="00EB30A9">
              <w:trPr>
                <w:trHeight w:val="70"/>
                <w:jc w:val="center"/>
              </w:trPr>
              <w:tc>
                <w:tcPr>
                  <w:tcW w:w="1311" w:type="dxa"/>
                  <w:noWrap/>
                  <w:vAlign w:val="center"/>
                  <w:hideMark/>
                </w:tcPr>
                <w:p w14:paraId="032CFEB9"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13.8.</w:t>
                  </w:r>
                </w:p>
              </w:tc>
              <w:tc>
                <w:tcPr>
                  <w:tcW w:w="6363" w:type="dxa"/>
                  <w:gridSpan w:val="2"/>
                  <w:shd w:val="clear" w:color="auto" w:fill="FFFFFF"/>
                  <w:hideMark/>
                </w:tcPr>
                <w:p w14:paraId="7034B680"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Поглощающий аппарат </w:t>
                  </w:r>
                  <w:proofErr w:type="spellStart"/>
                  <w:r w:rsidRPr="00E02875">
                    <w:rPr>
                      <w:rFonts w:ascii="Verdana" w:hAnsi="Verdana"/>
                      <w:sz w:val="21"/>
                      <w:szCs w:val="21"/>
                    </w:rPr>
                    <w:t>эластомерный</w:t>
                  </w:r>
                  <w:proofErr w:type="spellEnd"/>
                  <w:r w:rsidRPr="00E02875">
                    <w:rPr>
                      <w:rFonts w:ascii="Verdana" w:hAnsi="Verdana"/>
                      <w:sz w:val="21"/>
                      <w:szCs w:val="21"/>
                    </w:rPr>
                    <w:t xml:space="preserve"> РТ-130 (класс Т2)</w:t>
                  </w:r>
                </w:p>
              </w:tc>
              <w:tc>
                <w:tcPr>
                  <w:tcW w:w="2368" w:type="dxa"/>
                  <w:gridSpan w:val="2"/>
                  <w:noWrap/>
                  <w:vAlign w:val="center"/>
                  <w:hideMark/>
                </w:tcPr>
                <w:p w14:paraId="314A4EA7" w14:textId="77777777" w:rsidR="00E02875" w:rsidRPr="00E02875" w:rsidRDefault="00E02875" w:rsidP="00E02875">
                  <w:pPr>
                    <w:jc w:val="center"/>
                    <w:rPr>
                      <w:rFonts w:ascii="Verdana" w:hAnsi="Verdana"/>
                      <w:sz w:val="21"/>
                      <w:szCs w:val="21"/>
                    </w:rPr>
                  </w:pPr>
                  <w:r w:rsidRPr="00E02875">
                    <w:rPr>
                      <w:rFonts w:ascii="Verdana" w:hAnsi="Verdana"/>
                      <w:sz w:val="21"/>
                      <w:szCs w:val="21"/>
                    </w:rPr>
                    <w:t>83 013,90</w:t>
                  </w:r>
                </w:p>
              </w:tc>
            </w:tr>
            <w:tr w:rsidR="00E02875" w:rsidRPr="00E02875" w14:paraId="3316397F" w14:textId="77777777" w:rsidTr="00EB30A9">
              <w:trPr>
                <w:trHeight w:val="141"/>
                <w:jc w:val="center"/>
              </w:trPr>
              <w:tc>
                <w:tcPr>
                  <w:tcW w:w="1311" w:type="dxa"/>
                  <w:noWrap/>
                  <w:vAlign w:val="center"/>
                  <w:hideMark/>
                </w:tcPr>
                <w:p w14:paraId="58B0E3A8"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13.9.</w:t>
                  </w:r>
                </w:p>
              </w:tc>
              <w:tc>
                <w:tcPr>
                  <w:tcW w:w="6363" w:type="dxa"/>
                  <w:gridSpan w:val="2"/>
                  <w:shd w:val="clear" w:color="auto" w:fill="FFFFFF"/>
                  <w:hideMark/>
                </w:tcPr>
                <w:p w14:paraId="151A7CD3"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ПМКП-110 (класс Т1)</w:t>
                  </w:r>
                </w:p>
              </w:tc>
              <w:tc>
                <w:tcPr>
                  <w:tcW w:w="2368" w:type="dxa"/>
                  <w:gridSpan w:val="2"/>
                  <w:noWrap/>
                  <w:vAlign w:val="center"/>
                  <w:hideMark/>
                </w:tcPr>
                <w:p w14:paraId="3433677F" w14:textId="77777777" w:rsidR="00E02875" w:rsidRPr="00E02875" w:rsidRDefault="00E02875" w:rsidP="00E02875">
                  <w:pPr>
                    <w:jc w:val="center"/>
                    <w:rPr>
                      <w:rFonts w:ascii="Verdana" w:hAnsi="Verdana"/>
                      <w:sz w:val="21"/>
                      <w:szCs w:val="21"/>
                    </w:rPr>
                  </w:pPr>
                  <w:r w:rsidRPr="00E02875">
                    <w:rPr>
                      <w:rFonts w:ascii="Verdana" w:hAnsi="Verdana"/>
                      <w:sz w:val="21"/>
                      <w:szCs w:val="21"/>
                    </w:rPr>
                    <w:t>56 545,70</w:t>
                  </w:r>
                </w:p>
              </w:tc>
            </w:tr>
            <w:tr w:rsidR="00E02875" w:rsidRPr="00E02875" w14:paraId="1F69E0BC" w14:textId="77777777" w:rsidTr="00EB30A9">
              <w:trPr>
                <w:trHeight w:val="70"/>
                <w:jc w:val="center"/>
              </w:trPr>
              <w:tc>
                <w:tcPr>
                  <w:tcW w:w="1311" w:type="dxa"/>
                  <w:noWrap/>
                  <w:vAlign w:val="center"/>
                  <w:hideMark/>
                </w:tcPr>
                <w:p w14:paraId="76A8861D"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13.10.</w:t>
                  </w:r>
                </w:p>
              </w:tc>
              <w:tc>
                <w:tcPr>
                  <w:tcW w:w="6363" w:type="dxa"/>
                  <w:gridSpan w:val="2"/>
                  <w:shd w:val="clear" w:color="auto" w:fill="FFFFFF"/>
                  <w:hideMark/>
                </w:tcPr>
                <w:p w14:paraId="3A2E0397"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Поглощающий аппарат </w:t>
                  </w:r>
                  <w:proofErr w:type="spellStart"/>
                  <w:r w:rsidRPr="00E02875">
                    <w:rPr>
                      <w:rFonts w:ascii="Verdana" w:hAnsi="Verdana"/>
                      <w:sz w:val="21"/>
                      <w:szCs w:val="21"/>
                    </w:rPr>
                    <w:t>эластомерный</w:t>
                  </w:r>
                  <w:proofErr w:type="spellEnd"/>
                  <w:r w:rsidRPr="00E02875">
                    <w:rPr>
                      <w:rFonts w:ascii="Verdana" w:hAnsi="Verdana"/>
                      <w:sz w:val="21"/>
                      <w:szCs w:val="21"/>
                    </w:rPr>
                    <w:t xml:space="preserve"> 73ZWy (класс Т2)</w:t>
                  </w:r>
                </w:p>
              </w:tc>
              <w:tc>
                <w:tcPr>
                  <w:tcW w:w="2368" w:type="dxa"/>
                  <w:gridSpan w:val="2"/>
                  <w:noWrap/>
                  <w:vAlign w:val="center"/>
                  <w:hideMark/>
                </w:tcPr>
                <w:p w14:paraId="124C97D7" w14:textId="77777777" w:rsidR="00E02875" w:rsidRPr="00E02875" w:rsidRDefault="00E02875" w:rsidP="00E02875">
                  <w:pPr>
                    <w:jc w:val="center"/>
                    <w:rPr>
                      <w:rFonts w:ascii="Verdana" w:hAnsi="Verdana"/>
                      <w:sz w:val="21"/>
                      <w:szCs w:val="21"/>
                    </w:rPr>
                  </w:pPr>
                  <w:r w:rsidRPr="00E02875">
                    <w:rPr>
                      <w:rFonts w:ascii="Verdana" w:hAnsi="Verdana"/>
                      <w:sz w:val="21"/>
                      <w:szCs w:val="21"/>
                    </w:rPr>
                    <w:t>65 468,71</w:t>
                  </w:r>
                </w:p>
              </w:tc>
            </w:tr>
            <w:tr w:rsidR="00E02875" w:rsidRPr="00E02875" w14:paraId="72FAFD32" w14:textId="77777777" w:rsidTr="00EB30A9">
              <w:trPr>
                <w:trHeight w:val="70"/>
                <w:jc w:val="center"/>
              </w:trPr>
              <w:tc>
                <w:tcPr>
                  <w:tcW w:w="1311" w:type="dxa"/>
                  <w:noWrap/>
                  <w:vAlign w:val="center"/>
                  <w:hideMark/>
                </w:tcPr>
                <w:p w14:paraId="3BDF46AB"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13.11.</w:t>
                  </w:r>
                </w:p>
              </w:tc>
              <w:tc>
                <w:tcPr>
                  <w:tcW w:w="6363" w:type="dxa"/>
                  <w:gridSpan w:val="2"/>
                  <w:shd w:val="clear" w:color="auto" w:fill="FFFFFF"/>
                  <w:hideMark/>
                </w:tcPr>
                <w:p w14:paraId="7FA6D4B3"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Поглощающий аппарат </w:t>
                  </w:r>
                  <w:proofErr w:type="spellStart"/>
                  <w:r w:rsidRPr="00E02875">
                    <w:rPr>
                      <w:rFonts w:ascii="Verdana" w:hAnsi="Verdana"/>
                      <w:sz w:val="21"/>
                      <w:szCs w:val="21"/>
                    </w:rPr>
                    <w:t>эластомерный</w:t>
                  </w:r>
                  <w:proofErr w:type="spellEnd"/>
                  <w:r w:rsidRPr="00E02875">
                    <w:rPr>
                      <w:rFonts w:ascii="Verdana" w:hAnsi="Verdana"/>
                      <w:sz w:val="21"/>
                      <w:szCs w:val="21"/>
                    </w:rPr>
                    <w:t xml:space="preserve"> 73ZWy2 (класс Т3)</w:t>
                  </w:r>
                </w:p>
              </w:tc>
              <w:tc>
                <w:tcPr>
                  <w:tcW w:w="2368" w:type="dxa"/>
                  <w:gridSpan w:val="2"/>
                  <w:noWrap/>
                  <w:vAlign w:val="center"/>
                  <w:hideMark/>
                </w:tcPr>
                <w:p w14:paraId="3E3ADB47" w14:textId="77777777" w:rsidR="00E02875" w:rsidRPr="00E02875" w:rsidRDefault="00E02875" w:rsidP="00E02875">
                  <w:pPr>
                    <w:jc w:val="center"/>
                    <w:rPr>
                      <w:rFonts w:ascii="Verdana" w:hAnsi="Verdana"/>
                      <w:sz w:val="21"/>
                      <w:szCs w:val="21"/>
                    </w:rPr>
                  </w:pPr>
                  <w:r w:rsidRPr="00E02875">
                    <w:rPr>
                      <w:rFonts w:ascii="Verdana" w:hAnsi="Verdana"/>
                      <w:sz w:val="21"/>
                      <w:szCs w:val="21"/>
                    </w:rPr>
                    <w:t>101 541,64</w:t>
                  </w:r>
                </w:p>
              </w:tc>
            </w:tr>
            <w:tr w:rsidR="00E02875" w:rsidRPr="00E02875" w14:paraId="41317EF1" w14:textId="77777777" w:rsidTr="00EB30A9">
              <w:trPr>
                <w:trHeight w:val="70"/>
                <w:jc w:val="center"/>
              </w:trPr>
              <w:tc>
                <w:tcPr>
                  <w:tcW w:w="1311" w:type="dxa"/>
                  <w:noWrap/>
                  <w:vAlign w:val="center"/>
                  <w:hideMark/>
                </w:tcPr>
                <w:p w14:paraId="21D04F2B"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13.12.</w:t>
                  </w:r>
                </w:p>
              </w:tc>
              <w:tc>
                <w:tcPr>
                  <w:tcW w:w="6363" w:type="dxa"/>
                  <w:gridSpan w:val="2"/>
                  <w:shd w:val="clear" w:color="auto" w:fill="FFFFFF"/>
                  <w:hideMark/>
                </w:tcPr>
                <w:p w14:paraId="4F79DC98" w14:textId="77777777" w:rsidR="00E02875" w:rsidRPr="00E02875" w:rsidRDefault="00E02875" w:rsidP="00E02875">
                  <w:pPr>
                    <w:rPr>
                      <w:rFonts w:ascii="Verdana" w:hAnsi="Verdana"/>
                      <w:sz w:val="21"/>
                      <w:szCs w:val="21"/>
                    </w:rPr>
                  </w:pPr>
                  <w:r w:rsidRPr="00E02875">
                    <w:rPr>
                      <w:rFonts w:ascii="Verdana" w:hAnsi="Verdana"/>
                      <w:sz w:val="21"/>
                      <w:szCs w:val="21"/>
                    </w:rPr>
                    <w:t>Поглощающий аппарат класса Т0 б/у</w:t>
                  </w:r>
                </w:p>
              </w:tc>
              <w:tc>
                <w:tcPr>
                  <w:tcW w:w="2368" w:type="dxa"/>
                  <w:gridSpan w:val="2"/>
                  <w:noWrap/>
                  <w:vAlign w:val="center"/>
                  <w:hideMark/>
                </w:tcPr>
                <w:p w14:paraId="111080FF" w14:textId="77777777" w:rsidR="00E02875" w:rsidRPr="00E02875" w:rsidRDefault="00E02875" w:rsidP="00E02875">
                  <w:pPr>
                    <w:jc w:val="center"/>
                    <w:rPr>
                      <w:rFonts w:ascii="Verdana" w:hAnsi="Verdana"/>
                      <w:sz w:val="21"/>
                      <w:szCs w:val="21"/>
                    </w:rPr>
                  </w:pPr>
                  <w:r w:rsidRPr="00E02875">
                    <w:rPr>
                      <w:rFonts w:ascii="Verdana" w:hAnsi="Verdana"/>
                      <w:sz w:val="21"/>
                      <w:szCs w:val="21"/>
                    </w:rPr>
                    <w:t>17 444,95</w:t>
                  </w:r>
                </w:p>
              </w:tc>
            </w:tr>
            <w:tr w:rsidR="00E02875" w:rsidRPr="00E02875" w14:paraId="78277C1A" w14:textId="77777777" w:rsidTr="00EB30A9">
              <w:trPr>
                <w:trHeight w:val="70"/>
                <w:jc w:val="center"/>
              </w:trPr>
              <w:tc>
                <w:tcPr>
                  <w:tcW w:w="1311" w:type="dxa"/>
                  <w:noWrap/>
                  <w:vAlign w:val="center"/>
                  <w:hideMark/>
                </w:tcPr>
                <w:p w14:paraId="22DFC842"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14.</w:t>
                  </w:r>
                </w:p>
              </w:tc>
              <w:tc>
                <w:tcPr>
                  <w:tcW w:w="6363" w:type="dxa"/>
                  <w:gridSpan w:val="2"/>
                  <w:shd w:val="clear" w:color="auto" w:fill="FFFFFF"/>
                  <w:hideMark/>
                </w:tcPr>
                <w:p w14:paraId="7E12443F" w14:textId="77777777" w:rsidR="00E02875" w:rsidRPr="00E02875" w:rsidRDefault="00E02875" w:rsidP="00E02875">
                  <w:pPr>
                    <w:rPr>
                      <w:rFonts w:ascii="Verdana" w:hAnsi="Verdana"/>
                      <w:sz w:val="21"/>
                      <w:szCs w:val="21"/>
                    </w:rPr>
                  </w:pPr>
                  <w:r w:rsidRPr="00E02875">
                    <w:rPr>
                      <w:rFonts w:ascii="Verdana" w:hAnsi="Verdana"/>
                      <w:sz w:val="21"/>
                      <w:szCs w:val="21"/>
                    </w:rPr>
                    <w:t>Тяговый хомут новый</w:t>
                  </w:r>
                </w:p>
              </w:tc>
              <w:tc>
                <w:tcPr>
                  <w:tcW w:w="2368" w:type="dxa"/>
                  <w:gridSpan w:val="2"/>
                  <w:noWrap/>
                  <w:vAlign w:val="center"/>
                  <w:hideMark/>
                </w:tcPr>
                <w:p w14:paraId="1DD10E8A" w14:textId="77777777" w:rsidR="00E02875" w:rsidRPr="00E02875" w:rsidRDefault="00E02875" w:rsidP="00E02875">
                  <w:pPr>
                    <w:jc w:val="center"/>
                    <w:rPr>
                      <w:rFonts w:ascii="Verdana" w:hAnsi="Verdana"/>
                      <w:sz w:val="21"/>
                      <w:szCs w:val="21"/>
                    </w:rPr>
                  </w:pPr>
                  <w:r w:rsidRPr="00E02875">
                    <w:rPr>
                      <w:rFonts w:ascii="Verdana" w:hAnsi="Verdana"/>
                      <w:sz w:val="21"/>
                      <w:szCs w:val="21"/>
                    </w:rPr>
                    <w:t>20 622,26</w:t>
                  </w:r>
                </w:p>
              </w:tc>
            </w:tr>
            <w:tr w:rsidR="00E02875" w:rsidRPr="00E02875" w14:paraId="656C0720" w14:textId="77777777" w:rsidTr="00EB30A9">
              <w:trPr>
                <w:trHeight w:val="137"/>
                <w:jc w:val="center"/>
              </w:trPr>
              <w:tc>
                <w:tcPr>
                  <w:tcW w:w="1311" w:type="dxa"/>
                  <w:noWrap/>
                  <w:vAlign w:val="center"/>
                  <w:hideMark/>
                </w:tcPr>
                <w:p w14:paraId="1DD0E596"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15.</w:t>
                  </w:r>
                </w:p>
              </w:tc>
              <w:tc>
                <w:tcPr>
                  <w:tcW w:w="6363" w:type="dxa"/>
                  <w:gridSpan w:val="2"/>
                  <w:shd w:val="clear" w:color="auto" w:fill="FFFFFF"/>
                  <w:hideMark/>
                </w:tcPr>
                <w:p w14:paraId="720473F2" w14:textId="77777777" w:rsidR="00E02875" w:rsidRPr="00E02875" w:rsidRDefault="00E02875" w:rsidP="00E02875">
                  <w:pPr>
                    <w:rPr>
                      <w:rFonts w:ascii="Verdana" w:hAnsi="Verdana"/>
                      <w:sz w:val="21"/>
                      <w:szCs w:val="21"/>
                    </w:rPr>
                  </w:pPr>
                  <w:r w:rsidRPr="00E02875">
                    <w:rPr>
                      <w:rFonts w:ascii="Verdana" w:hAnsi="Verdana"/>
                      <w:sz w:val="21"/>
                      <w:szCs w:val="21"/>
                    </w:rPr>
                    <w:t xml:space="preserve">Тяговый хомут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2FE0FD8E" w14:textId="77777777" w:rsidR="00E02875" w:rsidRPr="00E02875" w:rsidRDefault="00E02875" w:rsidP="00E02875">
                  <w:pPr>
                    <w:jc w:val="center"/>
                    <w:rPr>
                      <w:rFonts w:ascii="Verdana" w:hAnsi="Verdana"/>
                      <w:sz w:val="21"/>
                      <w:szCs w:val="21"/>
                    </w:rPr>
                  </w:pPr>
                  <w:r w:rsidRPr="00E02875">
                    <w:rPr>
                      <w:rFonts w:ascii="Verdana" w:hAnsi="Verdana"/>
                      <w:sz w:val="21"/>
                      <w:szCs w:val="21"/>
                    </w:rPr>
                    <w:t>17 490,00</w:t>
                  </w:r>
                </w:p>
              </w:tc>
            </w:tr>
            <w:tr w:rsidR="00E02875" w:rsidRPr="00E02875" w14:paraId="7E388851" w14:textId="77777777" w:rsidTr="00EB30A9">
              <w:trPr>
                <w:trHeight w:val="142"/>
                <w:jc w:val="center"/>
              </w:trPr>
              <w:tc>
                <w:tcPr>
                  <w:tcW w:w="1311" w:type="dxa"/>
                  <w:noWrap/>
                  <w:vAlign w:val="center"/>
                  <w:hideMark/>
                </w:tcPr>
                <w:p w14:paraId="7C5A4EF5"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16.</w:t>
                  </w:r>
                </w:p>
              </w:tc>
              <w:tc>
                <w:tcPr>
                  <w:tcW w:w="6363" w:type="dxa"/>
                  <w:gridSpan w:val="2"/>
                  <w:shd w:val="clear" w:color="auto" w:fill="FFFFFF"/>
                  <w:hideMark/>
                </w:tcPr>
                <w:p w14:paraId="2F940245" w14:textId="77777777" w:rsidR="00E02875" w:rsidRPr="00E02875" w:rsidRDefault="00E02875" w:rsidP="00E02875">
                  <w:pPr>
                    <w:rPr>
                      <w:rFonts w:ascii="Verdana" w:hAnsi="Verdana"/>
                      <w:sz w:val="21"/>
                      <w:szCs w:val="21"/>
                    </w:rPr>
                  </w:pPr>
                  <w:r w:rsidRPr="00E02875">
                    <w:rPr>
                      <w:rFonts w:ascii="Verdana" w:hAnsi="Verdana"/>
                      <w:sz w:val="21"/>
                      <w:szCs w:val="21"/>
                    </w:rPr>
                    <w:t>Клин тягового хомута</w:t>
                  </w:r>
                </w:p>
              </w:tc>
              <w:tc>
                <w:tcPr>
                  <w:tcW w:w="2368" w:type="dxa"/>
                  <w:gridSpan w:val="2"/>
                  <w:noWrap/>
                  <w:vAlign w:val="center"/>
                  <w:hideMark/>
                </w:tcPr>
                <w:p w14:paraId="5C27CEE1" w14:textId="77777777" w:rsidR="00E02875" w:rsidRPr="00E02875" w:rsidRDefault="00E02875" w:rsidP="00E02875">
                  <w:pPr>
                    <w:jc w:val="center"/>
                    <w:rPr>
                      <w:rFonts w:ascii="Verdana" w:hAnsi="Verdana"/>
                      <w:sz w:val="21"/>
                      <w:szCs w:val="21"/>
                    </w:rPr>
                  </w:pPr>
                  <w:r w:rsidRPr="00E02875">
                    <w:rPr>
                      <w:rFonts w:ascii="Verdana" w:hAnsi="Verdana"/>
                      <w:sz w:val="21"/>
                      <w:szCs w:val="21"/>
                    </w:rPr>
                    <w:t>2 045,27</w:t>
                  </w:r>
                </w:p>
              </w:tc>
            </w:tr>
            <w:tr w:rsidR="00E02875" w:rsidRPr="00E02875" w14:paraId="396378D1" w14:textId="77777777" w:rsidTr="00EB30A9">
              <w:trPr>
                <w:trHeight w:val="481"/>
                <w:jc w:val="center"/>
              </w:trPr>
              <w:tc>
                <w:tcPr>
                  <w:tcW w:w="1311" w:type="dxa"/>
                  <w:noWrap/>
                  <w:vAlign w:val="center"/>
                  <w:hideMark/>
                </w:tcPr>
                <w:p w14:paraId="59D291EC"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17.</w:t>
                  </w:r>
                </w:p>
              </w:tc>
              <w:tc>
                <w:tcPr>
                  <w:tcW w:w="6363" w:type="dxa"/>
                  <w:gridSpan w:val="2"/>
                  <w:shd w:val="clear" w:color="auto" w:fill="FFFFFF"/>
                  <w:hideMark/>
                </w:tcPr>
                <w:p w14:paraId="7E34E65E" w14:textId="77777777" w:rsidR="00E02875" w:rsidRPr="00E02875" w:rsidRDefault="00E02875" w:rsidP="00E02875">
                  <w:pPr>
                    <w:rPr>
                      <w:rFonts w:ascii="Verdana" w:hAnsi="Verdana"/>
                      <w:sz w:val="21"/>
                      <w:szCs w:val="21"/>
                    </w:rPr>
                  </w:pPr>
                  <w:r w:rsidRPr="00E02875">
                    <w:rPr>
                      <w:rFonts w:ascii="Verdana" w:hAnsi="Verdana"/>
                      <w:sz w:val="21"/>
                      <w:szCs w:val="21"/>
                    </w:rPr>
                    <w:t xml:space="preserve">Центрирующая  </w:t>
                  </w:r>
                  <w:proofErr w:type="spellStart"/>
                  <w:r w:rsidRPr="00E02875">
                    <w:rPr>
                      <w:rFonts w:ascii="Verdana" w:hAnsi="Verdana"/>
                      <w:sz w:val="21"/>
                      <w:szCs w:val="21"/>
                    </w:rPr>
                    <w:t>балочка</w:t>
                  </w:r>
                  <w:proofErr w:type="spellEnd"/>
                  <w:r w:rsidRPr="00E02875">
                    <w:rPr>
                      <w:rFonts w:ascii="Verdana" w:hAnsi="Verdana"/>
                      <w:sz w:val="21"/>
                      <w:szCs w:val="21"/>
                    </w:rPr>
                    <w:t xml:space="preserve">  со стяжными фиксаторами с расстоянием между центрами крюкообразных опор 380 мм</w:t>
                  </w:r>
                </w:p>
              </w:tc>
              <w:tc>
                <w:tcPr>
                  <w:tcW w:w="2368" w:type="dxa"/>
                  <w:gridSpan w:val="2"/>
                  <w:noWrap/>
                  <w:vAlign w:val="center"/>
                  <w:hideMark/>
                </w:tcPr>
                <w:p w14:paraId="4E76A9F8" w14:textId="77777777" w:rsidR="00E02875" w:rsidRPr="00E02875" w:rsidRDefault="00E02875" w:rsidP="00E02875">
                  <w:pPr>
                    <w:jc w:val="center"/>
                    <w:rPr>
                      <w:rFonts w:ascii="Verdana" w:hAnsi="Verdana"/>
                      <w:sz w:val="21"/>
                      <w:szCs w:val="21"/>
                    </w:rPr>
                  </w:pPr>
                  <w:r w:rsidRPr="00E02875">
                    <w:rPr>
                      <w:rFonts w:ascii="Verdana" w:hAnsi="Verdana"/>
                      <w:sz w:val="21"/>
                      <w:szCs w:val="21"/>
                    </w:rPr>
                    <w:t>14 196,58</w:t>
                  </w:r>
                </w:p>
              </w:tc>
            </w:tr>
            <w:tr w:rsidR="00E02875" w:rsidRPr="00E02875" w14:paraId="74477D0B" w14:textId="77777777" w:rsidTr="00EB30A9">
              <w:trPr>
                <w:trHeight w:val="260"/>
                <w:jc w:val="center"/>
              </w:trPr>
              <w:tc>
                <w:tcPr>
                  <w:tcW w:w="1311" w:type="dxa"/>
                  <w:noWrap/>
                  <w:vAlign w:val="center"/>
                  <w:hideMark/>
                </w:tcPr>
                <w:p w14:paraId="381ECF14"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18.</w:t>
                  </w:r>
                </w:p>
              </w:tc>
              <w:tc>
                <w:tcPr>
                  <w:tcW w:w="6363" w:type="dxa"/>
                  <w:gridSpan w:val="2"/>
                  <w:shd w:val="clear" w:color="auto" w:fill="FFFFFF"/>
                  <w:hideMark/>
                </w:tcPr>
                <w:p w14:paraId="10FB145A" w14:textId="77777777" w:rsidR="00E02875" w:rsidRPr="00E02875" w:rsidRDefault="00E02875" w:rsidP="00E02875">
                  <w:pPr>
                    <w:rPr>
                      <w:rFonts w:ascii="Verdana" w:hAnsi="Verdana"/>
                      <w:sz w:val="21"/>
                      <w:szCs w:val="21"/>
                    </w:rPr>
                  </w:pPr>
                  <w:r w:rsidRPr="00E02875">
                    <w:rPr>
                      <w:rFonts w:ascii="Verdana" w:hAnsi="Verdana"/>
                      <w:sz w:val="21"/>
                      <w:szCs w:val="21"/>
                    </w:rPr>
                    <w:t xml:space="preserve">Центрирующая  </w:t>
                  </w:r>
                  <w:proofErr w:type="spellStart"/>
                  <w:r w:rsidRPr="00E02875">
                    <w:rPr>
                      <w:rFonts w:ascii="Verdana" w:hAnsi="Verdana"/>
                      <w:sz w:val="21"/>
                      <w:szCs w:val="21"/>
                    </w:rPr>
                    <w:t>балочка</w:t>
                  </w:r>
                  <w:proofErr w:type="spellEnd"/>
                  <w:r w:rsidRPr="00E02875">
                    <w:rPr>
                      <w:rFonts w:ascii="Verdana" w:hAnsi="Verdana"/>
                      <w:sz w:val="21"/>
                      <w:szCs w:val="21"/>
                    </w:rPr>
                    <w:t xml:space="preserve">  со стяжными фиксаторами с расстоянием между центрами крюкообразных опор 500 мм</w:t>
                  </w:r>
                </w:p>
              </w:tc>
              <w:tc>
                <w:tcPr>
                  <w:tcW w:w="2368" w:type="dxa"/>
                  <w:gridSpan w:val="2"/>
                  <w:noWrap/>
                  <w:vAlign w:val="center"/>
                  <w:hideMark/>
                </w:tcPr>
                <w:p w14:paraId="0B486B42" w14:textId="77777777" w:rsidR="00E02875" w:rsidRPr="00E02875" w:rsidRDefault="00E02875" w:rsidP="00E02875">
                  <w:pPr>
                    <w:jc w:val="center"/>
                    <w:rPr>
                      <w:rFonts w:ascii="Verdana" w:hAnsi="Verdana"/>
                      <w:sz w:val="21"/>
                      <w:szCs w:val="21"/>
                    </w:rPr>
                  </w:pPr>
                  <w:r w:rsidRPr="00E02875">
                    <w:rPr>
                      <w:rFonts w:ascii="Verdana" w:hAnsi="Verdana"/>
                      <w:sz w:val="21"/>
                      <w:szCs w:val="21"/>
                    </w:rPr>
                    <w:t>17 745,73</w:t>
                  </w:r>
                </w:p>
              </w:tc>
            </w:tr>
            <w:tr w:rsidR="00E02875" w:rsidRPr="00E02875" w14:paraId="5BAE6B99" w14:textId="77777777" w:rsidTr="00EB30A9">
              <w:trPr>
                <w:trHeight w:val="203"/>
                <w:jc w:val="center"/>
              </w:trPr>
              <w:tc>
                <w:tcPr>
                  <w:tcW w:w="1311" w:type="dxa"/>
                  <w:noWrap/>
                  <w:vAlign w:val="center"/>
                  <w:hideMark/>
                </w:tcPr>
                <w:p w14:paraId="7595066E"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19.</w:t>
                  </w:r>
                </w:p>
              </w:tc>
              <w:tc>
                <w:tcPr>
                  <w:tcW w:w="6363" w:type="dxa"/>
                  <w:gridSpan w:val="2"/>
                  <w:shd w:val="clear" w:color="auto" w:fill="FFFFFF"/>
                  <w:hideMark/>
                </w:tcPr>
                <w:p w14:paraId="7124987A" w14:textId="77777777" w:rsidR="00E02875" w:rsidRPr="00E02875" w:rsidRDefault="00E02875" w:rsidP="00E02875">
                  <w:pPr>
                    <w:rPr>
                      <w:rFonts w:ascii="Verdana" w:hAnsi="Verdana"/>
                      <w:sz w:val="21"/>
                      <w:szCs w:val="21"/>
                    </w:rPr>
                  </w:pPr>
                  <w:r w:rsidRPr="00E02875">
                    <w:rPr>
                      <w:rFonts w:ascii="Verdana" w:hAnsi="Verdana"/>
                      <w:sz w:val="21"/>
                      <w:szCs w:val="21"/>
                    </w:rPr>
                    <w:t>Подвеска маятниковая ЦДЛР.7114.00.00.008</w:t>
                  </w:r>
                </w:p>
              </w:tc>
              <w:tc>
                <w:tcPr>
                  <w:tcW w:w="2368" w:type="dxa"/>
                  <w:gridSpan w:val="2"/>
                  <w:noWrap/>
                  <w:vAlign w:val="center"/>
                  <w:hideMark/>
                </w:tcPr>
                <w:p w14:paraId="23FA7D87" w14:textId="77777777" w:rsidR="00E02875" w:rsidRPr="00E02875" w:rsidRDefault="00E02875" w:rsidP="00E02875">
                  <w:pPr>
                    <w:jc w:val="center"/>
                    <w:rPr>
                      <w:rFonts w:ascii="Verdana" w:hAnsi="Verdana"/>
                      <w:sz w:val="21"/>
                      <w:szCs w:val="21"/>
                    </w:rPr>
                  </w:pPr>
                  <w:r w:rsidRPr="00E02875">
                    <w:rPr>
                      <w:rFonts w:ascii="Verdana" w:hAnsi="Verdana"/>
                      <w:sz w:val="21"/>
                      <w:szCs w:val="21"/>
                    </w:rPr>
                    <w:t>2 208,97</w:t>
                  </w:r>
                </w:p>
              </w:tc>
            </w:tr>
            <w:tr w:rsidR="00E02875" w:rsidRPr="00E02875" w14:paraId="5F464FFF" w14:textId="77777777" w:rsidTr="00EB30A9">
              <w:trPr>
                <w:trHeight w:val="261"/>
                <w:jc w:val="center"/>
              </w:trPr>
              <w:tc>
                <w:tcPr>
                  <w:tcW w:w="10042" w:type="dxa"/>
                  <w:gridSpan w:val="5"/>
                  <w:vAlign w:val="center"/>
                  <w:hideMark/>
                </w:tcPr>
                <w:p w14:paraId="4D62B854"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IV. Детали тележки модели 18-100</w:t>
                  </w:r>
                </w:p>
              </w:tc>
            </w:tr>
            <w:tr w:rsidR="00E02875" w:rsidRPr="00E02875" w14:paraId="14C7CDA2" w14:textId="77777777" w:rsidTr="00EB30A9">
              <w:trPr>
                <w:trHeight w:hRule="exact" w:val="284"/>
                <w:jc w:val="center"/>
              </w:trPr>
              <w:tc>
                <w:tcPr>
                  <w:tcW w:w="1311" w:type="dxa"/>
                  <w:noWrap/>
                  <w:vAlign w:val="center"/>
                </w:tcPr>
                <w:p w14:paraId="2777CF8B" w14:textId="77777777" w:rsidR="00E02875" w:rsidRPr="00E02875" w:rsidRDefault="00E02875" w:rsidP="00E02875">
                  <w:pPr>
                    <w:pStyle w:val="aff0"/>
                    <w:ind w:left="360" w:hanging="360"/>
                    <w:jc w:val="center"/>
                    <w:rPr>
                      <w:rFonts w:ascii="Verdana" w:hAnsi="Verdana"/>
                      <w:b/>
                      <w:bCs/>
                      <w:sz w:val="21"/>
                      <w:szCs w:val="21"/>
                    </w:rPr>
                  </w:pPr>
                  <w:r w:rsidRPr="00E02875">
                    <w:rPr>
                      <w:rFonts w:ascii="Verdana" w:hAnsi="Verdana"/>
                      <w:b/>
                      <w:bCs/>
                      <w:sz w:val="21"/>
                      <w:szCs w:val="21"/>
                    </w:rPr>
                    <w:t>20.</w:t>
                  </w:r>
                </w:p>
              </w:tc>
              <w:tc>
                <w:tcPr>
                  <w:tcW w:w="6363" w:type="dxa"/>
                  <w:gridSpan w:val="2"/>
                  <w:shd w:val="clear" w:color="auto" w:fill="FFFFFF"/>
                  <w:vAlign w:val="center"/>
                  <w:hideMark/>
                </w:tcPr>
                <w:p w14:paraId="3A61BC2C" w14:textId="77777777" w:rsidR="00E02875" w:rsidRPr="00E02875" w:rsidRDefault="00E02875" w:rsidP="00E02875">
                  <w:pPr>
                    <w:rPr>
                      <w:rFonts w:ascii="Verdana" w:hAnsi="Verdana"/>
                      <w:sz w:val="21"/>
                      <w:szCs w:val="21"/>
                    </w:rPr>
                  </w:pPr>
                  <w:r w:rsidRPr="00E02875">
                    <w:rPr>
                      <w:rFonts w:ascii="Verdana" w:hAnsi="Verdana"/>
                      <w:sz w:val="21"/>
                      <w:szCs w:val="21"/>
                    </w:rPr>
                    <w:t>Колодка тормозная композиционная</w:t>
                  </w:r>
                </w:p>
              </w:tc>
              <w:tc>
                <w:tcPr>
                  <w:tcW w:w="2368" w:type="dxa"/>
                  <w:gridSpan w:val="2"/>
                  <w:noWrap/>
                  <w:vAlign w:val="center"/>
                  <w:hideMark/>
                </w:tcPr>
                <w:p w14:paraId="527CB20F" w14:textId="77777777" w:rsidR="00E02875" w:rsidRPr="00E02875" w:rsidRDefault="00E02875" w:rsidP="00E02875">
                  <w:pPr>
                    <w:jc w:val="center"/>
                    <w:rPr>
                      <w:rFonts w:ascii="Verdana" w:hAnsi="Verdana"/>
                      <w:sz w:val="21"/>
                      <w:szCs w:val="21"/>
                    </w:rPr>
                  </w:pPr>
                  <w:r w:rsidRPr="00E02875">
                    <w:rPr>
                      <w:rFonts w:ascii="Verdana" w:hAnsi="Verdana"/>
                      <w:sz w:val="21"/>
                      <w:szCs w:val="21"/>
                    </w:rPr>
                    <w:t>830,14</w:t>
                  </w:r>
                </w:p>
              </w:tc>
            </w:tr>
            <w:tr w:rsidR="00E02875" w:rsidRPr="00E02875" w14:paraId="07F19D09" w14:textId="77777777" w:rsidTr="00EB30A9">
              <w:trPr>
                <w:trHeight w:hRule="exact" w:val="284"/>
                <w:jc w:val="center"/>
              </w:trPr>
              <w:tc>
                <w:tcPr>
                  <w:tcW w:w="1311" w:type="dxa"/>
                  <w:noWrap/>
                  <w:vAlign w:val="center"/>
                </w:tcPr>
                <w:p w14:paraId="50286DB5"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21.</w:t>
                  </w:r>
                </w:p>
              </w:tc>
              <w:tc>
                <w:tcPr>
                  <w:tcW w:w="6363" w:type="dxa"/>
                  <w:gridSpan w:val="2"/>
                  <w:shd w:val="clear" w:color="auto" w:fill="FFFFFF"/>
                  <w:vAlign w:val="center"/>
                  <w:hideMark/>
                </w:tcPr>
                <w:p w14:paraId="3A0598E3" w14:textId="77777777" w:rsidR="00E02875" w:rsidRPr="00E02875" w:rsidRDefault="00E02875" w:rsidP="00E02875">
                  <w:pPr>
                    <w:rPr>
                      <w:rFonts w:ascii="Verdana" w:hAnsi="Verdana"/>
                      <w:sz w:val="21"/>
                      <w:szCs w:val="21"/>
                    </w:rPr>
                  </w:pPr>
                  <w:r w:rsidRPr="00E02875">
                    <w:rPr>
                      <w:rFonts w:ascii="Verdana" w:hAnsi="Verdana"/>
                      <w:sz w:val="21"/>
                      <w:szCs w:val="21"/>
                    </w:rPr>
                    <w:t>Клин фрикционный М1698.00.003 СЧ-35</w:t>
                  </w:r>
                </w:p>
              </w:tc>
              <w:tc>
                <w:tcPr>
                  <w:tcW w:w="2368" w:type="dxa"/>
                  <w:gridSpan w:val="2"/>
                  <w:noWrap/>
                  <w:vAlign w:val="center"/>
                  <w:hideMark/>
                </w:tcPr>
                <w:p w14:paraId="03C71808" w14:textId="77777777" w:rsidR="00E02875" w:rsidRPr="00E02875" w:rsidRDefault="00E02875" w:rsidP="00E02875">
                  <w:pPr>
                    <w:jc w:val="center"/>
                    <w:rPr>
                      <w:rFonts w:ascii="Verdana" w:hAnsi="Verdana"/>
                      <w:sz w:val="21"/>
                      <w:szCs w:val="21"/>
                    </w:rPr>
                  </w:pPr>
                  <w:r w:rsidRPr="00E02875">
                    <w:rPr>
                      <w:rFonts w:ascii="Verdana" w:hAnsi="Verdana"/>
                      <w:sz w:val="21"/>
                      <w:szCs w:val="21"/>
                    </w:rPr>
                    <w:t>2 191,61</w:t>
                  </w:r>
                </w:p>
              </w:tc>
            </w:tr>
            <w:tr w:rsidR="00E02875" w:rsidRPr="00E02875" w14:paraId="0940E611" w14:textId="77777777" w:rsidTr="00EB30A9">
              <w:trPr>
                <w:trHeight w:hRule="exact" w:val="284"/>
                <w:jc w:val="center"/>
              </w:trPr>
              <w:tc>
                <w:tcPr>
                  <w:tcW w:w="1311" w:type="dxa"/>
                  <w:noWrap/>
                  <w:vAlign w:val="center"/>
                </w:tcPr>
                <w:p w14:paraId="5B22299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22.</w:t>
                  </w:r>
                </w:p>
              </w:tc>
              <w:tc>
                <w:tcPr>
                  <w:tcW w:w="6363" w:type="dxa"/>
                  <w:gridSpan w:val="2"/>
                  <w:shd w:val="clear" w:color="auto" w:fill="FFFFFF"/>
                  <w:vAlign w:val="center"/>
                  <w:hideMark/>
                </w:tcPr>
                <w:p w14:paraId="48A2CFC9" w14:textId="77777777" w:rsidR="00E02875" w:rsidRPr="00E02875" w:rsidRDefault="00E02875" w:rsidP="00E02875">
                  <w:pPr>
                    <w:rPr>
                      <w:rFonts w:ascii="Verdana" w:hAnsi="Verdana"/>
                      <w:sz w:val="21"/>
                      <w:szCs w:val="21"/>
                    </w:rPr>
                  </w:pPr>
                  <w:r w:rsidRPr="00E02875">
                    <w:rPr>
                      <w:rFonts w:ascii="Verdana" w:hAnsi="Verdana"/>
                      <w:sz w:val="21"/>
                      <w:szCs w:val="21"/>
                    </w:rPr>
                    <w:t>Прокладка сменная М1698.03.100СБ</w:t>
                  </w:r>
                </w:p>
              </w:tc>
              <w:tc>
                <w:tcPr>
                  <w:tcW w:w="2368" w:type="dxa"/>
                  <w:gridSpan w:val="2"/>
                  <w:noWrap/>
                  <w:vAlign w:val="center"/>
                  <w:hideMark/>
                </w:tcPr>
                <w:p w14:paraId="290A3FDE" w14:textId="77777777" w:rsidR="00E02875" w:rsidRPr="00E02875" w:rsidRDefault="00E02875" w:rsidP="00E02875">
                  <w:pPr>
                    <w:jc w:val="center"/>
                    <w:rPr>
                      <w:rFonts w:ascii="Verdana" w:hAnsi="Verdana"/>
                      <w:sz w:val="21"/>
                      <w:szCs w:val="21"/>
                    </w:rPr>
                  </w:pPr>
                  <w:r w:rsidRPr="00E02875">
                    <w:rPr>
                      <w:rFonts w:ascii="Verdana" w:hAnsi="Verdana"/>
                      <w:sz w:val="21"/>
                      <w:szCs w:val="21"/>
                    </w:rPr>
                    <w:t>606,47</w:t>
                  </w:r>
                </w:p>
              </w:tc>
            </w:tr>
            <w:tr w:rsidR="00E02875" w:rsidRPr="00E02875" w14:paraId="022BE7DA" w14:textId="77777777" w:rsidTr="00EB30A9">
              <w:trPr>
                <w:trHeight w:hRule="exact" w:val="284"/>
                <w:jc w:val="center"/>
              </w:trPr>
              <w:tc>
                <w:tcPr>
                  <w:tcW w:w="1311" w:type="dxa"/>
                  <w:noWrap/>
                  <w:vAlign w:val="center"/>
                </w:tcPr>
                <w:p w14:paraId="19C6D96B"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23.</w:t>
                  </w:r>
                </w:p>
              </w:tc>
              <w:tc>
                <w:tcPr>
                  <w:tcW w:w="6363" w:type="dxa"/>
                  <w:gridSpan w:val="2"/>
                  <w:shd w:val="clear" w:color="auto" w:fill="FFFFFF"/>
                  <w:vAlign w:val="center"/>
                  <w:hideMark/>
                </w:tcPr>
                <w:p w14:paraId="7C8F9D08"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Колпак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М1698.01.100СБ</w:t>
                  </w:r>
                </w:p>
              </w:tc>
              <w:tc>
                <w:tcPr>
                  <w:tcW w:w="2368" w:type="dxa"/>
                  <w:gridSpan w:val="2"/>
                  <w:noWrap/>
                  <w:vAlign w:val="center"/>
                  <w:hideMark/>
                </w:tcPr>
                <w:p w14:paraId="2C8840D5" w14:textId="77777777" w:rsidR="00E02875" w:rsidRPr="00E02875" w:rsidRDefault="00E02875" w:rsidP="00E02875">
                  <w:pPr>
                    <w:jc w:val="center"/>
                    <w:rPr>
                      <w:rFonts w:ascii="Verdana" w:hAnsi="Verdana"/>
                      <w:sz w:val="21"/>
                      <w:szCs w:val="21"/>
                    </w:rPr>
                  </w:pPr>
                  <w:r w:rsidRPr="00E02875">
                    <w:rPr>
                      <w:rFonts w:ascii="Verdana" w:hAnsi="Verdana"/>
                      <w:sz w:val="21"/>
                      <w:szCs w:val="21"/>
                    </w:rPr>
                    <w:t>1 000,45</w:t>
                  </w:r>
                </w:p>
              </w:tc>
            </w:tr>
            <w:tr w:rsidR="00E02875" w:rsidRPr="00E02875" w14:paraId="7C86C910" w14:textId="77777777" w:rsidTr="00EB30A9">
              <w:trPr>
                <w:trHeight w:hRule="exact" w:val="284"/>
                <w:jc w:val="center"/>
              </w:trPr>
              <w:tc>
                <w:tcPr>
                  <w:tcW w:w="1311" w:type="dxa"/>
                  <w:noWrap/>
                  <w:vAlign w:val="center"/>
                </w:tcPr>
                <w:p w14:paraId="696A39B6"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24.</w:t>
                  </w:r>
                </w:p>
              </w:tc>
              <w:tc>
                <w:tcPr>
                  <w:tcW w:w="6363" w:type="dxa"/>
                  <w:gridSpan w:val="2"/>
                  <w:shd w:val="clear" w:color="auto" w:fill="FFFFFF"/>
                  <w:vAlign w:val="center"/>
                </w:tcPr>
                <w:p w14:paraId="2B34D8B5" w14:textId="77777777" w:rsidR="00E02875" w:rsidRPr="00E02875" w:rsidRDefault="00E02875" w:rsidP="00E02875">
                  <w:pPr>
                    <w:rPr>
                      <w:rFonts w:ascii="Verdana" w:hAnsi="Verdana"/>
                      <w:sz w:val="21"/>
                      <w:szCs w:val="21"/>
                    </w:rPr>
                  </w:pPr>
                  <w:r w:rsidRPr="00E02875">
                    <w:rPr>
                      <w:rFonts w:ascii="Verdana" w:hAnsi="Verdana"/>
                      <w:sz w:val="21"/>
                      <w:szCs w:val="21"/>
                    </w:rPr>
                    <w:t>Планка фрикционная ( М1698.02.001) новая</w:t>
                  </w:r>
                </w:p>
              </w:tc>
              <w:tc>
                <w:tcPr>
                  <w:tcW w:w="2368" w:type="dxa"/>
                  <w:gridSpan w:val="2"/>
                  <w:noWrap/>
                  <w:vAlign w:val="center"/>
                </w:tcPr>
                <w:p w14:paraId="256A5D37" w14:textId="77777777" w:rsidR="00E02875" w:rsidRPr="00E02875" w:rsidRDefault="00E02875" w:rsidP="00E02875">
                  <w:pPr>
                    <w:jc w:val="center"/>
                    <w:rPr>
                      <w:rFonts w:ascii="Verdana" w:hAnsi="Verdana"/>
                      <w:sz w:val="21"/>
                      <w:szCs w:val="21"/>
                    </w:rPr>
                  </w:pPr>
                  <w:r w:rsidRPr="00E02875">
                    <w:rPr>
                      <w:rFonts w:ascii="Verdana" w:hAnsi="Verdana"/>
                      <w:sz w:val="21"/>
                      <w:szCs w:val="21"/>
                    </w:rPr>
                    <w:t>878,49</w:t>
                  </w:r>
                </w:p>
              </w:tc>
            </w:tr>
            <w:tr w:rsidR="00E02875" w:rsidRPr="00E02875" w14:paraId="7B42120F" w14:textId="77777777" w:rsidTr="00EB30A9">
              <w:trPr>
                <w:trHeight w:hRule="exact" w:val="284"/>
                <w:jc w:val="center"/>
              </w:trPr>
              <w:tc>
                <w:tcPr>
                  <w:tcW w:w="1311" w:type="dxa"/>
                  <w:noWrap/>
                  <w:vAlign w:val="center"/>
                </w:tcPr>
                <w:p w14:paraId="59DC72F5"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25.</w:t>
                  </w:r>
                </w:p>
              </w:tc>
              <w:tc>
                <w:tcPr>
                  <w:tcW w:w="6363" w:type="dxa"/>
                  <w:gridSpan w:val="2"/>
                  <w:shd w:val="clear" w:color="auto" w:fill="FFFFFF"/>
                  <w:vAlign w:val="center"/>
                  <w:hideMark/>
                </w:tcPr>
                <w:p w14:paraId="7932FC7D"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внутрення</w:t>
                  </w:r>
                  <w:proofErr w:type="spellEnd"/>
                  <w:r w:rsidRPr="00E02875">
                    <w:rPr>
                      <w:rFonts w:ascii="Verdana" w:hAnsi="Verdana"/>
                      <w:sz w:val="21"/>
                      <w:szCs w:val="21"/>
                    </w:rPr>
                    <w:t xml:space="preserve"> новая</w:t>
                  </w:r>
                </w:p>
              </w:tc>
              <w:tc>
                <w:tcPr>
                  <w:tcW w:w="2368" w:type="dxa"/>
                  <w:gridSpan w:val="2"/>
                  <w:noWrap/>
                  <w:vAlign w:val="center"/>
                  <w:hideMark/>
                </w:tcPr>
                <w:p w14:paraId="340D3F4C" w14:textId="77777777" w:rsidR="00E02875" w:rsidRPr="00E02875" w:rsidRDefault="00E02875" w:rsidP="00E02875">
                  <w:pPr>
                    <w:jc w:val="center"/>
                    <w:rPr>
                      <w:rFonts w:ascii="Verdana" w:hAnsi="Verdana"/>
                      <w:sz w:val="21"/>
                      <w:szCs w:val="21"/>
                    </w:rPr>
                  </w:pPr>
                  <w:r w:rsidRPr="00E02875">
                    <w:rPr>
                      <w:rFonts w:ascii="Verdana" w:hAnsi="Verdana"/>
                      <w:sz w:val="21"/>
                      <w:szCs w:val="21"/>
                    </w:rPr>
                    <w:t>1 654,26</w:t>
                  </w:r>
                </w:p>
              </w:tc>
            </w:tr>
            <w:tr w:rsidR="00E02875" w:rsidRPr="00E02875" w14:paraId="502A5E85" w14:textId="77777777" w:rsidTr="00EB30A9">
              <w:trPr>
                <w:trHeight w:hRule="exact" w:val="284"/>
                <w:jc w:val="center"/>
              </w:trPr>
              <w:tc>
                <w:tcPr>
                  <w:tcW w:w="1311" w:type="dxa"/>
                  <w:noWrap/>
                  <w:vAlign w:val="center"/>
                </w:tcPr>
                <w:p w14:paraId="30BBC648"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26.</w:t>
                  </w:r>
                </w:p>
              </w:tc>
              <w:tc>
                <w:tcPr>
                  <w:tcW w:w="6363" w:type="dxa"/>
                  <w:gridSpan w:val="2"/>
                  <w:shd w:val="clear" w:color="auto" w:fill="FFFFFF"/>
                  <w:vAlign w:val="center"/>
                  <w:hideMark/>
                </w:tcPr>
                <w:p w14:paraId="2EB28350"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новая</w:t>
                  </w:r>
                </w:p>
              </w:tc>
              <w:tc>
                <w:tcPr>
                  <w:tcW w:w="2368" w:type="dxa"/>
                  <w:gridSpan w:val="2"/>
                  <w:noWrap/>
                  <w:vAlign w:val="center"/>
                  <w:hideMark/>
                </w:tcPr>
                <w:p w14:paraId="11644EA9" w14:textId="77777777" w:rsidR="00E02875" w:rsidRPr="00E02875" w:rsidRDefault="00E02875" w:rsidP="00E02875">
                  <w:pPr>
                    <w:jc w:val="center"/>
                    <w:rPr>
                      <w:rFonts w:ascii="Verdana" w:hAnsi="Verdana"/>
                      <w:sz w:val="21"/>
                      <w:szCs w:val="21"/>
                    </w:rPr>
                  </w:pPr>
                  <w:r w:rsidRPr="00E02875">
                    <w:rPr>
                      <w:rFonts w:ascii="Verdana" w:hAnsi="Verdana"/>
                      <w:sz w:val="21"/>
                      <w:szCs w:val="21"/>
                    </w:rPr>
                    <w:t>2 275,06</w:t>
                  </w:r>
                </w:p>
              </w:tc>
            </w:tr>
            <w:tr w:rsidR="00E02875" w:rsidRPr="00E02875" w14:paraId="237A5BE0" w14:textId="77777777" w:rsidTr="00EB30A9">
              <w:trPr>
                <w:trHeight w:hRule="exact" w:val="284"/>
                <w:jc w:val="center"/>
              </w:trPr>
              <w:tc>
                <w:tcPr>
                  <w:tcW w:w="1311" w:type="dxa"/>
                  <w:noWrap/>
                  <w:vAlign w:val="center"/>
                </w:tcPr>
                <w:p w14:paraId="0478E5D8"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27.</w:t>
                  </w:r>
                </w:p>
              </w:tc>
              <w:tc>
                <w:tcPr>
                  <w:tcW w:w="6363" w:type="dxa"/>
                  <w:gridSpan w:val="2"/>
                  <w:shd w:val="clear" w:color="auto" w:fill="FFFFFF"/>
                  <w:vAlign w:val="center"/>
                  <w:hideMark/>
                </w:tcPr>
                <w:p w14:paraId="2D16348F"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Триангель</w:t>
                  </w:r>
                  <w:proofErr w:type="spellEnd"/>
                  <w:r w:rsidRPr="00E02875">
                    <w:rPr>
                      <w:rFonts w:ascii="Verdana" w:hAnsi="Verdana"/>
                      <w:sz w:val="21"/>
                      <w:szCs w:val="21"/>
                    </w:rPr>
                    <w:t xml:space="preserve"> новый</w:t>
                  </w:r>
                </w:p>
              </w:tc>
              <w:tc>
                <w:tcPr>
                  <w:tcW w:w="2368" w:type="dxa"/>
                  <w:gridSpan w:val="2"/>
                  <w:noWrap/>
                  <w:vAlign w:val="center"/>
                  <w:hideMark/>
                </w:tcPr>
                <w:p w14:paraId="47EB286B" w14:textId="77777777" w:rsidR="00E02875" w:rsidRPr="00E02875" w:rsidRDefault="00E02875" w:rsidP="00E02875">
                  <w:pPr>
                    <w:jc w:val="center"/>
                    <w:rPr>
                      <w:rFonts w:ascii="Verdana" w:hAnsi="Verdana"/>
                      <w:sz w:val="21"/>
                      <w:szCs w:val="21"/>
                    </w:rPr>
                  </w:pPr>
                  <w:r w:rsidRPr="00E02875">
                    <w:rPr>
                      <w:rFonts w:ascii="Verdana" w:hAnsi="Verdana"/>
                      <w:sz w:val="21"/>
                      <w:szCs w:val="21"/>
                    </w:rPr>
                    <w:t>14 437,20</w:t>
                  </w:r>
                </w:p>
              </w:tc>
            </w:tr>
            <w:tr w:rsidR="00E02875" w:rsidRPr="00E02875" w14:paraId="798E145F" w14:textId="77777777" w:rsidTr="00EB30A9">
              <w:trPr>
                <w:trHeight w:hRule="exact" w:val="284"/>
                <w:jc w:val="center"/>
              </w:trPr>
              <w:tc>
                <w:tcPr>
                  <w:tcW w:w="1311" w:type="dxa"/>
                  <w:noWrap/>
                  <w:vAlign w:val="center"/>
                </w:tcPr>
                <w:p w14:paraId="28237366"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28.</w:t>
                  </w:r>
                </w:p>
              </w:tc>
              <w:tc>
                <w:tcPr>
                  <w:tcW w:w="6363" w:type="dxa"/>
                  <w:gridSpan w:val="2"/>
                  <w:shd w:val="clear" w:color="auto" w:fill="FFFFFF"/>
                  <w:vAlign w:val="center"/>
                  <w:hideMark/>
                </w:tcPr>
                <w:p w14:paraId="730ECD6B"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Триагнель</w:t>
                  </w:r>
                  <w:proofErr w:type="spellEnd"/>
                  <w:r w:rsidRPr="00E02875">
                    <w:rPr>
                      <w:rFonts w:ascii="Verdana" w:hAnsi="Verdana"/>
                      <w:sz w:val="21"/>
                      <w:szCs w:val="21"/>
                    </w:rPr>
                    <w:t xml:space="preserve">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19EB7902" w14:textId="77777777" w:rsidR="00E02875" w:rsidRPr="00E02875" w:rsidRDefault="00E02875" w:rsidP="00E02875">
                  <w:pPr>
                    <w:jc w:val="center"/>
                    <w:rPr>
                      <w:rFonts w:ascii="Verdana" w:hAnsi="Verdana"/>
                      <w:sz w:val="21"/>
                      <w:szCs w:val="21"/>
                    </w:rPr>
                  </w:pPr>
                  <w:r w:rsidRPr="00E02875">
                    <w:rPr>
                      <w:rFonts w:ascii="Verdana" w:hAnsi="Verdana"/>
                      <w:sz w:val="21"/>
                      <w:szCs w:val="21"/>
                    </w:rPr>
                    <w:t>6 015,50</w:t>
                  </w:r>
                </w:p>
              </w:tc>
            </w:tr>
            <w:tr w:rsidR="00E02875" w:rsidRPr="00E02875" w14:paraId="3D4C376F" w14:textId="77777777" w:rsidTr="00EB30A9">
              <w:trPr>
                <w:trHeight w:hRule="exact" w:val="284"/>
                <w:jc w:val="center"/>
              </w:trPr>
              <w:tc>
                <w:tcPr>
                  <w:tcW w:w="1311" w:type="dxa"/>
                  <w:noWrap/>
                  <w:vAlign w:val="center"/>
                </w:tcPr>
                <w:p w14:paraId="5AB067C3"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29.</w:t>
                  </w:r>
                </w:p>
              </w:tc>
              <w:tc>
                <w:tcPr>
                  <w:tcW w:w="6363" w:type="dxa"/>
                  <w:gridSpan w:val="2"/>
                  <w:shd w:val="clear" w:color="auto" w:fill="FFFFFF"/>
                  <w:vAlign w:val="center"/>
                  <w:hideMark/>
                </w:tcPr>
                <w:p w14:paraId="3C89895E" w14:textId="77777777" w:rsidR="00E02875" w:rsidRPr="00E02875" w:rsidRDefault="00E02875" w:rsidP="00E02875">
                  <w:pPr>
                    <w:rPr>
                      <w:rFonts w:ascii="Verdana" w:hAnsi="Verdana"/>
                      <w:sz w:val="21"/>
                      <w:szCs w:val="21"/>
                    </w:rPr>
                  </w:pPr>
                  <w:r w:rsidRPr="00E02875">
                    <w:rPr>
                      <w:rFonts w:ascii="Verdana" w:hAnsi="Verdana"/>
                      <w:sz w:val="21"/>
                      <w:szCs w:val="21"/>
                    </w:rPr>
                    <w:t>Балка соединительная</w:t>
                  </w:r>
                </w:p>
              </w:tc>
              <w:tc>
                <w:tcPr>
                  <w:tcW w:w="2368" w:type="dxa"/>
                  <w:gridSpan w:val="2"/>
                  <w:noWrap/>
                  <w:vAlign w:val="center"/>
                  <w:hideMark/>
                </w:tcPr>
                <w:p w14:paraId="0367B9B6" w14:textId="77777777" w:rsidR="00E02875" w:rsidRPr="00E02875" w:rsidRDefault="00E02875" w:rsidP="00E02875">
                  <w:pPr>
                    <w:jc w:val="center"/>
                    <w:rPr>
                      <w:rFonts w:ascii="Verdana" w:hAnsi="Verdana"/>
                      <w:sz w:val="21"/>
                      <w:szCs w:val="21"/>
                    </w:rPr>
                  </w:pPr>
                  <w:r w:rsidRPr="00E02875">
                    <w:rPr>
                      <w:rFonts w:ascii="Verdana" w:hAnsi="Verdana"/>
                      <w:sz w:val="21"/>
                      <w:szCs w:val="21"/>
                    </w:rPr>
                    <w:t>247 188,48</w:t>
                  </w:r>
                </w:p>
              </w:tc>
            </w:tr>
            <w:tr w:rsidR="00E02875" w:rsidRPr="00E02875" w14:paraId="3F68C655" w14:textId="77777777" w:rsidTr="00EB30A9">
              <w:trPr>
                <w:trHeight w:hRule="exact" w:val="284"/>
                <w:jc w:val="center"/>
              </w:trPr>
              <w:tc>
                <w:tcPr>
                  <w:tcW w:w="1311" w:type="dxa"/>
                  <w:noWrap/>
                  <w:vAlign w:val="center"/>
                </w:tcPr>
                <w:p w14:paraId="2FF77FA2"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30.</w:t>
                  </w:r>
                </w:p>
              </w:tc>
              <w:tc>
                <w:tcPr>
                  <w:tcW w:w="6363" w:type="dxa"/>
                  <w:gridSpan w:val="2"/>
                  <w:shd w:val="clear" w:color="auto" w:fill="FFFFFF"/>
                  <w:vAlign w:val="center"/>
                  <w:hideMark/>
                </w:tcPr>
                <w:p w14:paraId="44E82951"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Балка соединительная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1985DC7F" w14:textId="77777777" w:rsidR="00E02875" w:rsidRPr="00E02875" w:rsidRDefault="00E02875" w:rsidP="00E02875">
                  <w:pPr>
                    <w:jc w:val="center"/>
                    <w:rPr>
                      <w:rFonts w:ascii="Verdana" w:hAnsi="Verdana"/>
                      <w:sz w:val="21"/>
                      <w:szCs w:val="21"/>
                    </w:rPr>
                  </w:pPr>
                  <w:r w:rsidRPr="00E02875">
                    <w:rPr>
                      <w:rFonts w:ascii="Verdana" w:hAnsi="Verdana"/>
                      <w:sz w:val="21"/>
                      <w:szCs w:val="21"/>
                    </w:rPr>
                    <w:t>162 418,50</w:t>
                  </w:r>
                </w:p>
              </w:tc>
            </w:tr>
            <w:tr w:rsidR="00E02875" w:rsidRPr="00E02875" w14:paraId="17EE3E2A" w14:textId="77777777" w:rsidTr="00EB30A9">
              <w:trPr>
                <w:trHeight w:hRule="exact" w:val="284"/>
                <w:jc w:val="center"/>
              </w:trPr>
              <w:tc>
                <w:tcPr>
                  <w:tcW w:w="1311" w:type="dxa"/>
                  <w:noWrap/>
                  <w:vAlign w:val="center"/>
                </w:tcPr>
                <w:p w14:paraId="318D8EA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31.</w:t>
                  </w:r>
                </w:p>
              </w:tc>
              <w:tc>
                <w:tcPr>
                  <w:tcW w:w="6363" w:type="dxa"/>
                  <w:gridSpan w:val="2"/>
                  <w:shd w:val="clear" w:color="auto" w:fill="FFFFFF"/>
                  <w:vAlign w:val="center"/>
                  <w:hideMark/>
                </w:tcPr>
                <w:p w14:paraId="1EA7A751" w14:textId="77777777" w:rsidR="00E02875" w:rsidRPr="00E02875" w:rsidRDefault="00E02875" w:rsidP="00E02875">
                  <w:pPr>
                    <w:rPr>
                      <w:rFonts w:ascii="Verdana" w:hAnsi="Verdana"/>
                      <w:sz w:val="21"/>
                      <w:szCs w:val="21"/>
                    </w:rPr>
                  </w:pPr>
                  <w:r w:rsidRPr="00E02875">
                    <w:rPr>
                      <w:rFonts w:ascii="Verdana" w:hAnsi="Verdana"/>
                      <w:sz w:val="21"/>
                      <w:szCs w:val="21"/>
                    </w:rPr>
                    <w:t>Корпус буксы новый</w:t>
                  </w:r>
                </w:p>
              </w:tc>
              <w:tc>
                <w:tcPr>
                  <w:tcW w:w="2368" w:type="dxa"/>
                  <w:gridSpan w:val="2"/>
                  <w:noWrap/>
                  <w:vAlign w:val="center"/>
                  <w:hideMark/>
                </w:tcPr>
                <w:p w14:paraId="20CA9CCE" w14:textId="77777777" w:rsidR="00E02875" w:rsidRPr="00E02875" w:rsidRDefault="00E02875" w:rsidP="00E02875">
                  <w:pPr>
                    <w:jc w:val="center"/>
                    <w:rPr>
                      <w:rFonts w:ascii="Verdana" w:hAnsi="Verdana"/>
                      <w:sz w:val="21"/>
                      <w:szCs w:val="21"/>
                    </w:rPr>
                  </w:pPr>
                  <w:r w:rsidRPr="00E02875">
                    <w:rPr>
                      <w:rFonts w:ascii="Verdana" w:hAnsi="Verdana"/>
                      <w:sz w:val="21"/>
                      <w:szCs w:val="21"/>
                    </w:rPr>
                    <w:t>23 243,89</w:t>
                  </w:r>
                </w:p>
              </w:tc>
            </w:tr>
            <w:tr w:rsidR="00E02875" w:rsidRPr="00E02875" w14:paraId="69A5AF45" w14:textId="77777777" w:rsidTr="00EB30A9">
              <w:trPr>
                <w:trHeight w:hRule="exact" w:val="284"/>
                <w:jc w:val="center"/>
              </w:trPr>
              <w:tc>
                <w:tcPr>
                  <w:tcW w:w="1311" w:type="dxa"/>
                  <w:noWrap/>
                  <w:vAlign w:val="center"/>
                </w:tcPr>
                <w:p w14:paraId="29D394F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32.</w:t>
                  </w:r>
                </w:p>
              </w:tc>
              <w:tc>
                <w:tcPr>
                  <w:tcW w:w="6363" w:type="dxa"/>
                  <w:gridSpan w:val="2"/>
                  <w:shd w:val="clear" w:color="auto" w:fill="FFFFFF"/>
                  <w:vAlign w:val="center"/>
                  <w:hideMark/>
                </w:tcPr>
                <w:p w14:paraId="3507B5E8"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Корпус буксы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03DA52C3" w14:textId="77777777" w:rsidR="00E02875" w:rsidRPr="00E02875" w:rsidRDefault="00E02875" w:rsidP="00E02875">
                  <w:pPr>
                    <w:jc w:val="center"/>
                    <w:rPr>
                      <w:rFonts w:ascii="Verdana" w:hAnsi="Verdana"/>
                      <w:sz w:val="21"/>
                      <w:szCs w:val="21"/>
                    </w:rPr>
                  </w:pPr>
                  <w:r w:rsidRPr="00E02875">
                    <w:rPr>
                      <w:rFonts w:ascii="Verdana" w:hAnsi="Verdana"/>
                      <w:sz w:val="21"/>
                      <w:szCs w:val="21"/>
                    </w:rPr>
                    <w:t>9 297,56</w:t>
                  </w:r>
                </w:p>
              </w:tc>
            </w:tr>
            <w:tr w:rsidR="00E02875" w:rsidRPr="00E02875" w14:paraId="2889A925" w14:textId="77777777" w:rsidTr="00EB30A9">
              <w:trPr>
                <w:trHeight w:hRule="exact" w:val="284"/>
                <w:jc w:val="center"/>
              </w:trPr>
              <w:tc>
                <w:tcPr>
                  <w:tcW w:w="1311" w:type="dxa"/>
                  <w:noWrap/>
                  <w:vAlign w:val="center"/>
                </w:tcPr>
                <w:p w14:paraId="1441DF42"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33.</w:t>
                  </w:r>
                </w:p>
              </w:tc>
              <w:tc>
                <w:tcPr>
                  <w:tcW w:w="6363" w:type="dxa"/>
                  <w:gridSpan w:val="2"/>
                  <w:shd w:val="clear" w:color="auto" w:fill="FFFFFF"/>
                  <w:vAlign w:val="center"/>
                  <w:hideMark/>
                </w:tcPr>
                <w:p w14:paraId="3E1E9DC0" w14:textId="77777777" w:rsidR="00E02875" w:rsidRPr="00E02875" w:rsidRDefault="00E02875" w:rsidP="00E02875">
                  <w:pPr>
                    <w:rPr>
                      <w:rFonts w:ascii="Verdana" w:hAnsi="Verdana"/>
                      <w:sz w:val="21"/>
                      <w:szCs w:val="21"/>
                    </w:rPr>
                  </w:pPr>
                  <w:r w:rsidRPr="00E02875">
                    <w:rPr>
                      <w:rFonts w:ascii="Verdana" w:hAnsi="Verdana"/>
                      <w:sz w:val="21"/>
                      <w:szCs w:val="21"/>
                    </w:rPr>
                    <w:t>Скоба стальная 100.40.068-1</w:t>
                  </w:r>
                </w:p>
              </w:tc>
              <w:tc>
                <w:tcPr>
                  <w:tcW w:w="2368" w:type="dxa"/>
                  <w:gridSpan w:val="2"/>
                  <w:noWrap/>
                  <w:vAlign w:val="center"/>
                  <w:hideMark/>
                </w:tcPr>
                <w:p w14:paraId="3796A01F" w14:textId="77777777" w:rsidR="00E02875" w:rsidRPr="00E02875" w:rsidRDefault="00E02875" w:rsidP="00E02875">
                  <w:pPr>
                    <w:jc w:val="center"/>
                    <w:rPr>
                      <w:rFonts w:ascii="Verdana" w:hAnsi="Verdana"/>
                      <w:sz w:val="21"/>
                      <w:szCs w:val="21"/>
                    </w:rPr>
                  </w:pPr>
                  <w:r w:rsidRPr="00E02875">
                    <w:rPr>
                      <w:rFonts w:ascii="Verdana" w:hAnsi="Verdana"/>
                      <w:sz w:val="21"/>
                      <w:szCs w:val="21"/>
                    </w:rPr>
                    <w:t>972,71</w:t>
                  </w:r>
                </w:p>
              </w:tc>
            </w:tr>
            <w:tr w:rsidR="00E02875" w:rsidRPr="00E02875" w14:paraId="7023645E" w14:textId="77777777" w:rsidTr="00EB30A9">
              <w:trPr>
                <w:trHeight w:hRule="exact" w:val="284"/>
                <w:jc w:val="center"/>
              </w:trPr>
              <w:tc>
                <w:tcPr>
                  <w:tcW w:w="1311" w:type="dxa"/>
                  <w:noWrap/>
                  <w:vAlign w:val="center"/>
                </w:tcPr>
                <w:p w14:paraId="442AA8C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34.</w:t>
                  </w:r>
                </w:p>
              </w:tc>
              <w:tc>
                <w:tcPr>
                  <w:tcW w:w="6363" w:type="dxa"/>
                  <w:gridSpan w:val="2"/>
                  <w:shd w:val="clear" w:color="auto" w:fill="FFFFFF"/>
                  <w:vAlign w:val="center"/>
                </w:tcPr>
                <w:p w14:paraId="339A17A3" w14:textId="77777777" w:rsidR="00E02875" w:rsidRPr="00E02875" w:rsidRDefault="00E02875" w:rsidP="00E02875">
                  <w:pPr>
                    <w:rPr>
                      <w:rFonts w:ascii="Verdana" w:hAnsi="Verdana"/>
                      <w:sz w:val="21"/>
                      <w:szCs w:val="21"/>
                    </w:rPr>
                  </w:pPr>
                  <w:r w:rsidRPr="00E02875">
                    <w:rPr>
                      <w:rFonts w:ascii="Verdana" w:hAnsi="Verdana"/>
                      <w:sz w:val="21"/>
                      <w:szCs w:val="21"/>
                    </w:rPr>
                    <w:t>Прокладка М1698.02.100 СБ</w:t>
                  </w:r>
                </w:p>
              </w:tc>
              <w:tc>
                <w:tcPr>
                  <w:tcW w:w="2368" w:type="dxa"/>
                  <w:gridSpan w:val="2"/>
                  <w:noWrap/>
                  <w:vAlign w:val="center"/>
                </w:tcPr>
                <w:p w14:paraId="3989A248" w14:textId="77777777" w:rsidR="00E02875" w:rsidRPr="00E02875" w:rsidRDefault="00E02875" w:rsidP="00E02875">
                  <w:pPr>
                    <w:jc w:val="center"/>
                    <w:rPr>
                      <w:rFonts w:ascii="Verdana" w:hAnsi="Verdana"/>
                      <w:sz w:val="21"/>
                      <w:szCs w:val="21"/>
                    </w:rPr>
                  </w:pPr>
                  <w:r w:rsidRPr="00E02875">
                    <w:rPr>
                      <w:rFonts w:ascii="Verdana" w:hAnsi="Verdana"/>
                      <w:sz w:val="21"/>
                      <w:szCs w:val="21"/>
                    </w:rPr>
                    <w:t>481,24</w:t>
                  </w:r>
                </w:p>
              </w:tc>
            </w:tr>
            <w:tr w:rsidR="00E02875" w:rsidRPr="00E02875" w14:paraId="41800CAF" w14:textId="77777777" w:rsidTr="00EB30A9">
              <w:trPr>
                <w:trHeight w:hRule="exact" w:val="284"/>
                <w:jc w:val="center"/>
              </w:trPr>
              <w:tc>
                <w:tcPr>
                  <w:tcW w:w="1311" w:type="dxa"/>
                  <w:noWrap/>
                  <w:vAlign w:val="center"/>
                </w:tcPr>
                <w:p w14:paraId="18CE5D8A"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35.</w:t>
                  </w:r>
                </w:p>
              </w:tc>
              <w:tc>
                <w:tcPr>
                  <w:tcW w:w="6363" w:type="dxa"/>
                  <w:gridSpan w:val="2"/>
                  <w:shd w:val="clear" w:color="auto" w:fill="FFFFFF"/>
                  <w:vAlign w:val="center"/>
                </w:tcPr>
                <w:p w14:paraId="3FE7467B" w14:textId="77777777" w:rsidR="00E02875" w:rsidRPr="00E02875" w:rsidRDefault="00E02875" w:rsidP="00E02875">
                  <w:pPr>
                    <w:rPr>
                      <w:rFonts w:ascii="Verdana" w:hAnsi="Verdana"/>
                      <w:sz w:val="21"/>
                      <w:szCs w:val="21"/>
                    </w:rPr>
                  </w:pPr>
                  <w:r w:rsidRPr="00E02875">
                    <w:rPr>
                      <w:rFonts w:ascii="Verdana" w:hAnsi="Verdana"/>
                      <w:sz w:val="21"/>
                      <w:szCs w:val="21"/>
                    </w:rPr>
                    <w:t>Прокладка буксового проема 1699.02.100</w:t>
                  </w:r>
                </w:p>
              </w:tc>
              <w:tc>
                <w:tcPr>
                  <w:tcW w:w="2368" w:type="dxa"/>
                  <w:gridSpan w:val="2"/>
                  <w:noWrap/>
                  <w:vAlign w:val="center"/>
                </w:tcPr>
                <w:p w14:paraId="2687C43D" w14:textId="77777777" w:rsidR="00E02875" w:rsidRPr="00E02875" w:rsidRDefault="00E02875" w:rsidP="00E02875">
                  <w:pPr>
                    <w:jc w:val="center"/>
                    <w:rPr>
                      <w:rFonts w:ascii="Verdana" w:hAnsi="Verdana"/>
                      <w:sz w:val="21"/>
                      <w:szCs w:val="21"/>
                    </w:rPr>
                  </w:pPr>
                  <w:r w:rsidRPr="00E02875">
                    <w:rPr>
                      <w:rFonts w:ascii="Verdana" w:hAnsi="Verdana"/>
                      <w:sz w:val="21"/>
                      <w:szCs w:val="21"/>
                    </w:rPr>
                    <w:t>1 428,39</w:t>
                  </w:r>
                </w:p>
              </w:tc>
            </w:tr>
            <w:tr w:rsidR="00E02875" w:rsidRPr="00E02875" w14:paraId="09382AF1" w14:textId="77777777" w:rsidTr="00EB30A9">
              <w:trPr>
                <w:trHeight w:hRule="exact" w:val="284"/>
                <w:jc w:val="center"/>
              </w:trPr>
              <w:tc>
                <w:tcPr>
                  <w:tcW w:w="1311" w:type="dxa"/>
                  <w:noWrap/>
                  <w:vAlign w:val="center"/>
                </w:tcPr>
                <w:p w14:paraId="68737C13"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36.</w:t>
                  </w:r>
                </w:p>
              </w:tc>
              <w:tc>
                <w:tcPr>
                  <w:tcW w:w="6363" w:type="dxa"/>
                  <w:gridSpan w:val="2"/>
                  <w:shd w:val="clear" w:color="auto" w:fill="FFFFFF"/>
                  <w:vAlign w:val="center"/>
                </w:tcPr>
                <w:p w14:paraId="316BD153" w14:textId="77777777" w:rsidR="00E02875" w:rsidRPr="00E02875" w:rsidRDefault="00E02875" w:rsidP="00E02875">
                  <w:pPr>
                    <w:rPr>
                      <w:rFonts w:ascii="Verdana" w:hAnsi="Verdana"/>
                      <w:sz w:val="21"/>
                      <w:szCs w:val="21"/>
                    </w:rPr>
                  </w:pPr>
                  <w:r w:rsidRPr="00E02875">
                    <w:rPr>
                      <w:rFonts w:ascii="Verdana" w:hAnsi="Verdana"/>
                      <w:sz w:val="21"/>
                      <w:szCs w:val="21"/>
                    </w:rPr>
                    <w:t>Планка фрикционная 1699.02.001</w:t>
                  </w:r>
                </w:p>
              </w:tc>
              <w:tc>
                <w:tcPr>
                  <w:tcW w:w="2368" w:type="dxa"/>
                  <w:gridSpan w:val="2"/>
                  <w:noWrap/>
                  <w:vAlign w:val="center"/>
                </w:tcPr>
                <w:p w14:paraId="104A30A0" w14:textId="77777777" w:rsidR="00E02875" w:rsidRPr="00E02875" w:rsidRDefault="00E02875" w:rsidP="00E02875">
                  <w:pPr>
                    <w:jc w:val="center"/>
                    <w:rPr>
                      <w:rFonts w:ascii="Verdana" w:hAnsi="Verdana"/>
                      <w:sz w:val="21"/>
                      <w:szCs w:val="21"/>
                    </w:rPr>
                  </w:pPr>
                  <w:r w:rsidRPr="00E02875">
                    <w:rPr>
                      <w:rFonts w:ascii="Verdana" w:hAnsi="Verdana"/>
                      <w:sz w:val="21"/>
                      <w:szCs w:val="21"/>
                    </w:rPr>
                    <w:t>975,77</w:t>
                  </w:r>
                </w:p>
              </w:tc>
            </w:tr>
            <w:tr w:rsidR="00E02875" w:rsidRPr="00E02875" w14:paraId="47232F1B" w14:textId="77777777" w:rsidTr="00EB30A9">
              <w:trPr>
                <w:trHeight w:hRule="exact" w:val="284"/>
                <w:jc w:val="center"/>
              </w:trPr>
              <w:tc>
                <w:tcPr>
                  <w:tcW w:w="1311" w:type="dxa"/>
                  <w:noWrap/>
                  <w:vAlign w:val="center"/>
                </w:tcPr>
                <w:p w14:paraId="4AD41799"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37.</w:t>
                  </w:r>
                </w:p>
              </w:tc>
              <w:tc>
                <w:tcPr>
                  <w:tcW w:w="6363" w:type="dxa"/>
                  <w:gridSpan w:val="2"/>
                  <w:shd w:val="clear" w:color="auto" w:fill="FFFFFF"/>
                  <w:vAlign w:val="center"/>
                </w:tcPr>
                <w:p w14:paraId="459A1D53" w14:textId="77777777" w:rsidR="00E02875" w:rsidRPr="00E02875" w:rsidRDefault="00E02875" w:rsidP="00E02875">
                  <w:pPr>
                    <w:rPr>
                      <w:rFonts w:ascii="Verdana" w:hAnsi="Verdana"/>
                      <w:sz w:val="21"/>
                      <w:szCs w:val="21"/>
                    </w:rPr>
                  </w:pPr>
                  <w:r w:rsidRPr="00E02875">
                    <w:rPr>
                      <w:rFonts w:ascii="Verdana" w:hAnsi="Verdana"/>
                      <w:sz w:val="21"/>
                      <w:szCs w:val="21"/>
                    </w:rPr>
                    <w:t>Клин фрикционный с вкладышем 1699.04.000СБ</w:t>
                  </w:r>
                </w:p>
              </w:tc>
              <w:tc>
                <w:tcPr>
                  <w:tcW w:w="2368" w:type="dxa"/>
                  <w:gridSpan w:val="2"/>
                  <w:noWrap/>
                  <w:vAlign w:val="center"/>
                </w:tcPr>
                <w:p w14:paraId="4463E3B3" w14:textId="77777777" w:rsidR="00E02875" w:rsidRPr="00E02875" w:rsidRDefault="00E02875" w:rsidP="00E02875">
                  <w:pPr>
                    <w:jc w:val="center"/>
                    <w:rPr>
                      <w:rFonts w:ascii="Verdana" w:hAnsi="Verdana"/>
                      <w:sz w:val="21"/>
                      <w:szCs w:val="21"/>
                    </w:rPr>
                  </w:pPr>
                  <w:r w:rsidRPr="00E02875">
                    <w:rPr>
                      <w:rFonts w:ascii="Verdana" w:hAnsi="Verdana"/>
                      <w:sz w:val="21"/>
                      <w:szCs w:val="21"/>
                    </w:rPr>
                    <w:t>6 496,74</w:t>
                  </w:r>
                </w:p>
              </w:tc>
            </w:tr>
            <w:tr w:rsidR="00E02875" w:rsidRPr="00E02875" w14:paraId="74711A49" w14:textId="77777777" w:rsidTr="00EB30A9">
              <w:trPr>
                <w:trHeight w:hRule="exact" w:val="284"/>
                <w:jc w:val="center"/>
              </w:trPr>
              <w:tc>
                <w:tcPr>
                  <w:tcW w:w="1311" w:type="dxa"/>
                  <w:noWrap/>
                  <w:vAlign w:val="center"/>
                </w:tcPr>
                <w:p w14:paraId="2BD2F9EC"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38.</w:t>
                  </w:r>
                </w:p>
              </w:tc>
              <w:tc>
                <w:tcPr>
                  <w:tcW w:w="6363" w:type="dxa"/>
                  <w:gridSpan w:val="2"/>
                  <w:shd w:val="clear" w:color="auto" w:fill="FFFFFF"/>
                  <w:vAlign w:val="center"/>
                </w:tcPr>
                <w:p w14:paraId="57CAA7C7" w14:textId="77777777" w:rsidR="00E02875" w:rsidRPr="00E02875" w:rsidRDefault="00E02875" w:rsidP="00E02875">
                  <w:pPr>
                    <w:rPr>
                      <w:rFonts w:ascii="Verdana" w:hAnsi="Verdana"/>
                      <w:sz w:val="21"/>
                      <w:szCs w:val="21"/>
                    </w:rPr>
                  </w:pPr>
                  <w:r w:rsidRPr="00E02875">
                    <w:rPr>
                      <w:rFonts w:ascii="Verdana" w:hAnsi="Verdana"/>
                      <w:sz w:val="21"/>
                      <w:szCs w:val="21"/>
                    </w:rPr>
                    <w:t>Прокладка черт. М1698.03.100-02-01 СБ</w:t>
                  </w:r>
                </w:p>
              </w:tc>
              <w:tc>
                <w:tcPr>
                  <w:tcW w:w="2368" w:type="dxa"/>
                  <w:gridSpan w:val="2"/>
                  <w:noWrap/>
                  <w:vAlign w:val="center"/>
                </w:tcPr>
                <w:p w14:paraId="14935D5B" w14:textId="77777777" w:rsidR="00E02875" w:rsidRPr="00E02875" w:rsidRDefault="00E02875" w:rsidP="00E02875">
                  <w:pPr>
                    <w:jc w:val="center"/>
                    <w:rPr>
                      <w:rFonts w:ascii="Verdana" w:hAnsi="Verdana"/>
                      <w:sz w:val="21"/>
                      <w:szCs w:val="21"/>
                    </w:rPr>
                  </w:pPr>
                  <w:r w:rsidRPr="00E02875">
                    <w:rPr>
                      <w:rFonts w:ascii="Verdana" w:hAnsi="Verdana"/>
                      <w:sz w:val="21"/>
                      <w:szCs w:val="21"/>
                    </w:rPr>
                    <w:t>541,40</w:t>
                  </w:r>
                </w:p>
              </w:tc>
            </w:tr>
            <w:tr w:rsidR="00E02875" w:rsidRPr="00E02875" w14:paraId="720448B7" w14:textId="77777777" w:rsidTr="00EB30A9">
              <w:trPr>
                <w:trHeight w:hRule="exact" w:val="284"/>
                <w:jc w:val="center"/>
              </w:trPr>
              <w:tc>
                <w:tcPr>
                  <w:tcW w:w="1311" w:type="dxa"/>
                  <w:noWrap/>
                  <w:vAlign w:val="center"/>
                </w:tcPr>
                <w:p w14:paraId="320A657F" w14:textId="77777777" w:rsidR="00E02875" w:rsidRPr="00E02875" w:rsidRDefault="00E02875" w:rsidP="00E02875">
                  <w:pPr>
                    <w:jc w:val="center"/>
                    <w:rPr>
                      <w:rFonts w:ascii="Verdana" w:hAnsi="Verdana"/>
                      <w:b/>
                      <w:bCs/>
                      <w:sz w:val="21"/>
                      <w:szCs w:val="21"/>
                    </w:rPr>
                  </w:pPr>
                  <w:r w:rsidRPr="00E02875">
                    <w:rPr>
                      <w:rFonts w:ascii="Verdana" w:hAnsi="Verdana"/>
                      <w:b/>
                      <w:bCs/>
                      <w:sz w:val="21"/>
                      <w:szCs w:val="21"/>
                    </w:rPr>
                    <w:t>39.</w:t>
                  </w:r>
                </w:p>
              </w:tc>
              <w:tc>
                <w:tcPr>
                  <w:tcW w:w="6363" w:type="dxa"/>
                  <w:gridSpan w:val="2"/>
                  <w:shd w:val="clear" w:color="auto" w:fill="FFFFFF"/>
                  <w:vAlign w:val="center"/>
                </w:tcPr>
                <w:p w14:paraId="53E48018" w14:textId="77777777" w:rsidR="00E02875" w:rsidRPr="00E02875" w:rsidRDefault="00E02875" w:rsidP="00E02875">
                  <w:pPr>
                    <w:rPr>
                      <w:rFonts w:ascii="Verdana" w:hAnsi="Verdana"/>
                      <w:sz w:val="21"/>
                      <w:szCs w:val="21"/>
                    </w:rPr>
                  </w:pPr>
                  <w:r w:rsidRPr="00E02875">
                    <w:rPr>
                      <w:rFonts w:ascii="Verdana" w:hAnsi="Verdana"/>
                      <w:sz w:val="21"/>
                      <w:szCs w:val="21"/>
                    </w:rPr>
                    <w:t>Скоба 100.40.075-0</w:t>
                  </w:r>
                </w:p>
              </w:tc>
              <w:tc>
                <w:tcPr>
                  <w:tcW w:w="2368" w:type="dxa"/>
                  <w:gridSpan w:val="2"/>
                  <w:noWrap/>
                  <w:vAlign w:val="center"/>
                </w:tcPr>
                <w:p w14:paraId="0012F316" w14:textId="77777777" w:rsidR="00E02875" w:rsidRPr="00E02875" w:rsidRDefault="00E02875" w:rsidP="00E02875">
                  <w:pPr>
                    <w:jc w:val="center"/>
                    <w:rPr>
                      <w:rFonts w:ascii="Verdana" w:hAnsi="Verdana"/>
                      <w:sz w:val="21"/>
                      <w:szCs w:val="21"/>
                    </w:rPr>
                  </w:pPr>
                  <w:r w:rsidRPr="00E02875">
                    <w:rPr>
                      <w:rFonts w:ascii="Verdana" w:hAnsi="Verdana"/>
                      <w:sz w:val="21"/>
                      <w:szCs w:val="21"/>
                    </w:rPr>
                    <w:t>496,06</w:t>
                  </w:r>
                </w:p>
              </w:tc>
            </w:tr>
            <w:tr w:rsidR="00E02875" w:rsidRPr="00E02875" w14:paraId="5AFEEF99" w14:textId="77777777" w:rsidTr="00EB30A9">
              <w:trPr>
                <w:trHeight w:val="70"/>
                <w:jc w:val="center"/>
              </w:trPr>
              <w:tc>
                <w:tcPr>
                  <w:tcW w:w="10042" w:type="dxa"/>
                  <w:gridSpan w:val="5"/>
                  <w:vAlign w:val="center"/>
                  <w:hideMark/>
                </w:tcPr>
                <w:p w14:paraId="29667764"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V. Детали тележки модели 18-578</w:t>
                  </w:r>
                </w:p>
              </w:tc>
            </w:tr>
            <w:tr w:rsidR="00E02875" w:rsidRPr="00E02875" w14:paraId="33E0C5F5" w14:textId="77777777" w:rsidTr="00EB30A9">
              <w:trPr>
                <w:trHeight w:val="70"/>
                <w:jc w:val="center"/>
              </w:trPr>
              <w:tc>
                <w:tcPr>
                  <w:tcW w:w="1311" w:type="dxa"/>
                  <w:noWrap/>
                </w:tcPr>
                <w:p w14:paraId="013AAA3C" w14:textId="77777777" w:rsidR="00E02875" w:rsidRPr="00E02875" w:rsidRDefault="00E02875" w:rsidP="00E02875">
                  <w:pPr>
                    <w:pStyle w:val="aff0"/>
                    <w:ind w:left="39"/>
                    <w:jc w:val="center"/>
                    <w:rPr>
                      <w:rFonts w:ascii="Verdana" w:hAnsi="Verdana"/>
                      <w:b/>
                      <w:sz w:val="21"/>
                      <w:szCs w:val="21"/>
                    </w:rPr>
                  </w:pPr>
                  <w:r w:rsidRPr="00E02875">
                    <w:rPr>
                      <w:rFonts w:ascii="Verdana" w:hAnsi="Verdana"/>
                      <w:b/>
                      <w:sz w:val="21"/>
                      <w:szCs w:val="21"/>
                    </w:rPr>
                    <w:t>40.</w:t>
                  </w:r>
                </w:p>
              </w:tc>
              <w:tc>
                <w:tcPr>
                  <w:tcW w:w="6363" w:type="dxa"/>
                  <w:gridSpan w:val="2"/>
                  <w:shd w:val="clear" w:color="auto" w:fill="FFFFFF"/>
                  <w:vAlign w:val="center"/>
                  <w:hideMark/>
                </w:tcPr>
                <w:p w14:paraId="42A1779E"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Скользун</w:t>
                  </w:r>
                  <w:proofErr w:type="spellEnd"/>
                  <w:r w:rsidRPr="00E02875">
                    <w:rPr>
                      <w:rFonts w:ascii="Verdana" w:hAnsi="Verdana"/>
                      <w:sz w:val="21"/>
                      <w:szCs w:val="21"/>
                    </w:rPr>
                    <w:t xml:space="preserve"> ВМ 003.000.000 </w:t>
                  </w:r>
                  <w:proofErr w:type="spellStart"/>
                  <w:r w:rsidRPr="00E02875">
                    <w:rPr>
                      <w:rFonts w:ascii="Verdana" w:hAnsi="Verdana"/>
                      <w:sz w:val="21"/>
                      <w:szCs w:val="21"/>
                    </w:rPr>
                    <w:t>беззазорный</w:t>
                  </w:r>
                  <w:proofErr w:type="spellEnd"/>
                  <w:r w:rsidRPr="00E02875">
                    <w:rPr>
                      <w:rFonts w:ascii="Verdana" w:hAnsi="Verdana"/>
                      <w:sz w:val="21"/>
                      <w:szCs w:val="21"/>
                    </w:rPr>
                    <w:t xml:space="preserve"> новый</w:t>
                  </w:r>
                </w:p>
              </w:tc>
              <w:tc>
                <w:tcPr>
                  <w:tcW w:w="2368" w:type="dxa"/>
                  <w:gridSpan w:val="2"/>
                  <w:shd w:val="clear" w:color="auto" w:fill="auto"/>
                  <w:noWrap/>
                  <w:vAlign w:val="center"/>
                  <w:hideMark/>
                </w:tcPr>
                <w:p w14:paraId="4776CE9A" w14:textId="77777777" w:rsidR="00E02875" w:rsidRPr="00E02875" w:rsidRDefault="00E02875" w:rsidP="00E02875">
                  <w:pPr>
                    <w:jc w:val="center"/>
                    <w:rPr>
                      <w:rFonts w:ascii="Verdana" w:hAnsi="Verdana"/>
                      <w:sz w:val="21"/>
                      <w:szCs w:val="21"/>
                    </w:rPr>
                  </w:pPr>
                  <w:r w:rsidRPr="00E02875">
                    <w:rPr>
                      <w:rFonts w:ascii="Verdana" w:hAnsi="Verdana"/>
                      <w:sz w:val="21"/>
                      <w:szCs w:val="21"/>
                    </w:rPr>
                    <w:t>30 077,50</w:t>
                  </w:r>
                </w:p>
              </w:tc>
            </w:tr>
            <w:tr w:rsidR="00E02875" w:rsidRPr="00E02875" w14:paraId="5F726A92" w14:textId="77777777" w:rsidTr="00EB30A9">
              <w:trPr>
                <w:trHeight w:val="70"/>
                <w:jc w:val="center"/>
              </w:trPr>
              <w:tc>
                <w:tcPr>
                  <w:tcW w:w="1311" w:type="dxa"/>
                  <w:noWrap/>
                </w:tcPr>
                <w:p w14:paraId="511723F1" w14:textId="77777777" w:rsidR="00E02875" w:rsidRPr="00E02875" w:rsidRDefault="00E02875" w:rsidP="00E02875">
                  <w:pPr>
                    <w:pStyle w:val="aff0"/>
                    <w:ind w:left="39"/>
                    <w:jc w:val="center"/>
                    <w:rPr>
                      <w:rFonts w:ascii="Verdana" w:hAnsi="Verdana"/>
                      <w:b/>
                      <w:sz w:val="21"/>
                      <w:szCs w:val="21"/>
                    </w:rPr>
                  </w:pPr>
                  <w:r w:rsidRPr="00E02875">
                    <w:rPr>
                      <w:rFonts w:ascii="Verdana" w:hAnsi="Verdana"/>
                      <w:b/>
                      <w:sz w:val="21"/>
                      <w:szCs w:val="21"/>
                    </w:rPr>
                    <w:t>41.</w:t>
                  </w:r>
                </w:p>
              </w:tc>
              <w:tc>
                <w:tcPr>
                  <w:tcW w:w="6363" w:type="dxa"/>
                  <w:gridSpan w:val="2"/>
                  <w:shd w:val="clear" w:color="auto" w:fill="FFFFFF"/>
                  <w:vAlign w:val="center"/>
                </w:tcPr>
                <w:p w14:paraId="7FCAA984" w14:textId="77777777" w:rsidR="00E02875" w:rsidRPr="00E02875" w:rsidRDefault="00E02875" w:rsidP="00E02875">
                  <w:pPr>
                    <w:rPr>
                      <w:rFonts w:ascii="Verdana" w:hAnsi="Verdana"/>
                      <w:sz w:val="21"/>
                      <w:szCs w:val="21"/>
                    </w:rPr>
                  </w:pPr>
                  <w:r w:rsidRPr="00E02875">
                    <w:rPr>
                      <w:rFonts w:ascii="Verdana" w:hAnsi="Verdana"/>
                      <w:sz w:val="21"/>
                      <w:szCs w:val="21"/>
                    </w:rPr>
                    <w:t xml:space="preserve">Демпфер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двухосной тележки 578,00,002-0</w:t>
                  </w:r>
                </w:p>
              </w:tc>
              <w:tc>
                <w:tcPr>
                  <w:tcW w:w="2368" w:type="dxa"/>
                  <w:gridSpan w:val="2"/>
                  <w:shd w:val="clear" w:color="auto" w:fill="auto"/>
                  <w:noWrap/>
                  <w:vAlign w:val="center"/>
                </w:tcPr>
                <w:p w14:paraId="1CD62C69" w14:textId="77777777" w:rsidR="00E02875" w:rsidRPr="00E02875" w:rsidRDefault="00E02875" w:rsidP="00E02875">
                  <w:pPr>
                    <w:jc w:val="center"/>
                    <w:rPr>
                      <w:rFonts w:ascii="Verdana" w:hAnsi="Verdana"/>
                      <w:sz w:val="21"/>
                      <w:szCs w:val="21"/>
                    </w:rPr>
                  </w:pPr>
                  <w:r w:rsidRPr="00E02875">
                    <w:rPr>
                      <w:rFonts w:ascii="Verdana" w:hAnsi="Verdana"/>
                      <w:sz w:val="21"/>
                      <w:szCs w:val="21"/>
                    </w:rPr>
                    <w:t>4 574,03</w:t>
                  </w:r>
                </w:p>
              </w:tc>
            </w:tr>
            <w:tr w:rsidR="00E02875" w:rsidRPr="00E02875" w14:paraId="649F5D57" w14:textId="77777777" w:rsidTr="00EB30A9">
              <w:trPr>
                <w:trHeight w:val="149"/>
                <w:jc w:val="center"/>
              </w:trPr>
              <w:tc>
                <w:tcPr>
                  <w:tcW w:w="1311" w:type="dxa"/>
                  <w:noWrap/>
                </w:tcPr>
                <w:p w14:paraId="436F463F"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1EE6A53F"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(578.30.006-1)</w:t>
                  </w:r>
                </w:p>
              </w:tc>
              <w:tc>
                <w:tcPr>
                  <w:tcW w:w="2368" w:type="dxa"/>
                  <w:gridSpan w:val="2"/>
                  <w:noWrap/>
                  <w:vAlign w:val="center"/>
                  <w:hideMark/>
                </w:tcPr>
                <w:p w14:paraId="115E2ADF" w14:textId="77777777" w:rsidR="00E02875" w:rsidRPr="00E02875" w:rsidRDefault="00E02875" w:rsidP="00E02875">
                  <w:pPr>
                    <w:jc w:val="center"/>
                    <w:rPr>
                      <w:rFonts w:ascii="Verdana" w:hAnsi="Verdana"/>
                      <w:sz w:val="21"/>
                      <w:szCs w:val="21"/>
                    </w:rPr>
                  </w:pPr>
                  <w:r w:rsidRPr="00E02875">
                    <w:rPr>
                      <w:rFonts w:ascii="Verdana" w:hAnsi="Verdana"/>
                      <w:sz w:val="21"/>
                      <w:szCs w:val="21"/>
                    </w:rPr>
                    <w:t>2 340,03</w:t>
                  </w:r>
                </w:p>
              </w:tc>
            </w:tr>
            <w:tr w:rsidR="00E02875" w:rsidRPr="00E02875" w14:paraId="56010A40" w14:textId="77777777" w:rsidTr="00EB30A9">
              <w:trPr>
                <w:trHeight w:val="70"/>
                <w:jc w:val="center"/>
              </w:trPr>
              <w:tc>
                <w:tcPr>
                  <w:tcW w:w="1311" w:type="dxa"/>
                  <w:noWrap/>
                </w:tcPr>
                <w:p w14:paraId="50CCB283"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57E9389C" w14:textId="77777777" w:rsidR="00E02875" w:rsidRPr="00E02875" w:rsidRDefault="00E02875" w:rsidP="00E02875">
                  <w:pPr>
                    <w:rPr>
                      <w:rFonts w:ascii="Verdana" w:hAnsi="Verdana"/>
                      <w:sz w:val="21"/>
                      <w:szCs w:val="21"/>
                    </w:rPr>
                  </w:pPr>
                  <w:r w:rsidRPr="00E02875">
                    <w:rPr>
                      <w:rFonts w:ascii="Verdana" w:hAnsi="Verdana"/>
                      <w:sz w:val="21"/>
                      <w:szCs w:val="21"/>
                    </w:rPr>
                    <w:t>Пружина внутренняя (578.30.007-1)</w:t>
                  </w:r>
                </w:p>
              </w:tc>
              <w:tc>
                <w:tcPr>
                  <w:tcW w:w="2368" w:type="dxa"/>
                  <w:gridSpan w:val="2"/>
                  <w:noWrap/>
                  <w:vAlign w:val="center"/>
                  <w:hideMark/>
                </w:tcPr>
                <w:p w14:paraId="292D9D87" w14:textId="77777777" w:rsidR="00E02875" w:rsidRPr="00E02875" w:rsidRDefault="00E02875" w:rsidP="00E02875">
                  <w:pPr>
                    <w:jc w:val="center"/>
                    <w:rPr>
                      <w:rFonts w:ascii="Verdana" w:hAnsi="Verdana"/>
                      <w:sz w:val="21"/>
                      <w:szCs w:val="21"/>
                    </w:rPr>
                  </w:pPr>
                  <w:r w:rsidRPr="00E02875">
                    <w:rPr>
                      <w:rFonts w:ascii="Verdana" w:hAnsi="Verdana"/>
                      <w:sz w:val="21"/>
                      <w:szCs w:val="21"/>
                    </w:rPr>
                    <w:t>1 666,29</w:t>
                  </w:r>
                </w:p>
              </w:tc>
            </w:tr>
            <w:tr w:rsidR="00E02875" w:rsidRPr="00E02875" w14:paraId="5EE74307" w14:textId="77777777" w:rsidTr="00EB30A9">
              <w:trPr>
                <w:trHeight w:val="70"/>
                <w:jc w:val="center"/>
              </w:trPr>
              <w:tc>
                <w:tcPr>
                  <w:tcW w:w="1311" w:type="dxa"/>
                  <w:noWrap/>
                </w:tcPr>
                <w:p w14:paraId="00F31AA9"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09527DF8" w14:textId="77777777" w:rsidR="00E02875" w:rsidRPr="00E02875" w:rsidRDefault="00E02875" w:rsidP="00E02875">
                  <w:pPr>
                    <w:rPr>
                      <w:rFonts w:ascii="Verdana" w:hAnsi="Verdana"/>
                      <w:sz w:val="21"/>
                      <w:szCs w:val="21"/>
                    </w:rPr>
                  </w:pPr>
                  <w:r w:rsidRPr="00E02875">
                    <w:rPr>
                      <w:rFonts w:ascii="Verdana" w:hAnsi="Verdana"/>
                      <w:sz w:val="21"/>
                      <w:szCs w:val="21"/>
                    </w:rPr>
                    <w:t xml:space="preserve">Элемент упругий ВМ 003.103. </w:t>
                  </w:r>
                  <w:proofErr w:type="spellStart"/>
                  <w:r w:rsidRPr="00E02875">
                    <w:rPr>
                      <w:rFonts w:ascii="Verdana" w:hAnsi="Verdana"/>
                      <w:sz w:val="21"/>
                      <w:szCs w:val="21"/>
                    </w:rPr>
                    <w:t>беззазорного</w:t>
                  </w:r>
                  <w:proofErr w:type="spellEnd"/>
                  <w:r w:rsidRPr="00E02875">
                    <w:rPr>
                      <w:rFonts w:ascii="Verdana" w:hAnsi="Verdana"/>
                      <w:sz w:val="21"/>
                      <w:szCs w:val="21"/>
                    </w:rPr>
                    <w:t xml:space="preserve"> </w:t>
                  </w:r>
                  <w:proofErr w:type="spellStart"/>
                  <w:r w:rsidRPr="00E02875">
                    <w:rPr>
                      <w:rFonts w:ascii="Verdana" w:hAnsi="Verdana"/>
                      <w:sz w:val="21"/>
                      <w:szCs w:val="21"/>
                    </w:rPr>
                    <w:t>скользуна</w:t>
                  </w:r>
                  <w:proofErr w:type="spellEnd"/>
                </w:p>
              </w:tc>
              <w:tc>
                <w:tcPr>
                  <w:tcW w:w="2368" w:type="dxa"/>
                  <w:gridSpan w:val="2"/>
                  <w:noWrap/>
                  <w:vAlign w:val="center"/>
                  <w:hideMark/>
                </w:tcPr>
                <w:p w14:paraId="3CB74BE4" w14:textId="77777777" w:rsidR="00E02875" w:rsidRPr="00E02875" w:rsidRDefault="00E02875" w:rsidP="00E02875">
                  <w:pPr>
                    <w:jc w:val="center"/>
                    <w:rPr>
                      <w:rFonts w:ascii="Verdana" w:hAnsi="Verdana"/>
                      <w:sz w:val="21"/>
                      <w:szCs w:val="21"/>
                    </w:rPr>
                  </w:pPr>
                  <w:r w:rsidRPr="00E02875">
                    <w:rPr>
                      <w:rFonts w:ascii="Verdana" w:hAnsi="Verdana"/>
                      <w:sz w:val="21"/>
                      <w:szCs w:val="21"/>
                    </w:rPr>
                    <w:t>8 909,80</w:t>
                  </w:r>
                </w:p>
              </w:tc>
            </w:tr>
            <w:tr w:rsidR="00E02875" w:rsidRPr="00E02875" w14:paraId="038B5BC6" w14:textId="77777777" w:rsidTr="00EB30A9">
              <w:trPr>
                <w:trHeight w:val="70"/>
                <w:jc w:val="center"/>
              </w:trPr>
              <w:tc>
                <w:tcPr>
                  <w:tcW w:w="1311" w:type="dxa"/>
                  <w:noWrap/>
                </w:tcPr>
                <w:p w14:paraId="690359ED"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409DD900" w14:textId="77777777" w:rsidR="00E02875" w:rsidRPr="00E02875" w:rsidRDefault="00E02875" w:rsidP="00E02875">
                  <w:pPr>
                    <w:rPr>
                      <w:rFonts w:ascii="Verdana" w:hAnsi="Verdana"/>
                      <w:sz w:val="21"/>
                      <w:szCs w:val="21"/>
                    </w:rPr>
                  </w:pPr>
                  <w:r w:rsidRPr="00E02875">
                    <w:rPr>
                      <w:rFonts w:ascii="Verdana" w:hAnsi="Verdana"/>
                      <w:sz w:val="21"/>
                      <w:szCs w:val="21"/>
                    </w:rPr>
                    <w:t>Пружина наружная 555.30.001-0</w:t>
                  </w:r>
                </w:p>
              </w:tc>
              <w:tc>
                <w:tcPr>
                  <w:tcW w:w="2368" w:type="dxa"/>
                  <w:gridSpan w:val="2"/>
                  <w:noWrap/>
                  <w:vAlign w:val="center"/>
                </w:tcPr>
                <w:p w14:paraId="029AB12A" w14:textId="77777777" w:rsidR="00E02875" w:rsidRPr="00E02875" w:rsidRDefault="00E02875" w:rsidP="00E02875">
                  <w:pPr>
                    <w:jc w:val="center"/>
                    <w:rPr>
                      <w:rFonts w:ascii="Verdana" w:hAnsi="Verdana"/>
                      <w:sz w:val="21"/>
                      <w:szCs w:val="21"/>
                    </w:rPr>
                  </w:pPr>
                  <w:r w:rsidRPr="00E02875">
                    <w:rPr>
                      <w:rFonts w:ascii="Verdana" w:hAnsi="Verdana"/>
                      <w:sz w:val="21"/>
                      <w:szCs w:val="21"/>
                    </w:rPr>
                    <w:t>2 688,93</w:t>
                  </w:r>
                </w:p>
              </w:tc>
            </w:tr>
            <w:tr w:rsidR="00E02875" w:rsidRPr="00E02875" w14:paraId="41225B4B" w14:textId="77777777" w:rsidTr="00EB30A9">
              <w:trPr>
                <w:trHeight w:val="70"/>
                <w:jc w:val="center"/>
              </w:trPr>
              <w:tc>
                <w:tcPr>
                  <w:tcW w:w="1311" w:type="dxa"/>
                  <w:noWrap/>
                </w:tcPr>
                <w:p w14:paraId="144C614C"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513D6B14" w14:textId="77777777" w:rsidR="00E02875" w:rsidRPr="00E02875" w:rsidRDefault="00E02875" w:rsidP="00E02875">
                  <w:pPr>
                    <w:rPr>
                      <w:rFonts w:ascii="Verdana" w:hAnsi="Verdana"/>
                      <w:sz w:val="21"/>
                      <w:szCs w:val="21"/>
                    </w:rPr>
                  </w:pPr>
                  <w:r w:rsidRPr="00E02875">
                    <w:rPr>
                      <w:rFonts w:ascii="Verdana" w:hAnsi="Verdana"/>
                      <w:sz w:val="21"/>
                      <w:szCs w:val="21"/>
                    </w:rPr>
                    <w:t>Пружина внутренняя 555.30.002-0</w:t>
                  </w:r>
                </w:p>
              </w:tc>
              <w:tc>
                <w:tcPr>
                  <w:tcW w:w="2368" w:type="dxa"/>
                  <w:gridSpan w:val="2"/>
                  <w:noWrap/>
                  <w:vAlign w:val="center"/>
                </w:tcPr>
                <w:p w14:paraId="3C41BDFD" w14:textId="77777777" w:rsidR="00E02875" w:rsidRPr="00E02875" w:rsidRDefault="00E02875" w:rsidP="00E02875">
                  <w:pPr>
                    <w:jc w:val="center"/>
                    <w:rPr>
                      <w:rFonts w:ascii="Verdana" w:hAnsi="Verdana"/>
                      <w:sz w:val="21"/>
                      <w:szCs w:val="21"/>
                    </w:rPr>
                  </w:pPr>
                  <w:r w:rsidRPr="00E02875">
                    <w:rPr>
                      <w:rFonts w:ascii="Verdana" w:hAnsi="Verdana"/>
                      <w:sz w:val="21"/>
                      <w:szCs w:val="21"/>
                    </w:rPr>
                    <w:t>1 726,45</w:t>
                  </w:r>
                </w:p>
              </w:tc>
            </w:tr>
            <w:tr w:rsidR="00E02875" w:rsidRPr="00E02875" w14:paraId="16CC527A" w14:textId="77777777" w:rsidTr="00EB30A9">
              <w:trPr>
                <w:trHeight w:val="70"/>
                <w:jc w:val="center"/>
              </w:trPr>
              <w:tc>
                <w:tcPr>
                  <w:tcW w:w="1311" w:type="dxa"/>
                  <w:noWrap/>
                </w:tcPr>
                <w:p w14:paraId="5E15118E" w14:textId="77777777" w:rsidR="00E02875" w:rsidRPr="00E02875" w:rsidRDefault="00E02875" w:rsidP="00E02875">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694F4F19"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Колпак упорный ВМ 003.102  </w:t>
                  </w:r>
                </w:p>
              </w:tc>
              <w:tc>
                <w:tcPr>
                  <w:tcW w:w="2368" w:type="dxa"/>
                  <w:gridSpan w:val="2"/>
                  <w:noWrap/>
                  <w:vAlign w:val="center"/>
                </w:tcPr>
                <w:p w14:paraId="229A5C1C" w14:textId="77777777" w:rsidR="00E02875" w:rsidRPr="00E02875" w:rsidRDefault="00E02875" w:rsidP="00E02875">
                  <w:pPr>
                    <w:jc w:val="center"/>
                    <w:rPr>
                      <w:rFonts w:ascii="Verdana" w:hAnsi="Verdana"/>
                      <w:sz w:val="21"/>
                      <w:szCs w:val="21"/>
                    </w:rPr>
                  </w:pPr>
                  <w:r w:rsidRPr="00E02875">
                    <w:rPr>
                      <w:rFonts w:ascii="Verdana" w:hAnsi="Verdana"/>
                      <w:sz w:val="21"/>
                      <w:szCs w:val="21"/>
                    </w:rPr>
                    <w:t>7 868,27</w:t>
                  </w:r>
                </w:p>
              </w:tc>
            </w:tr>
            <w:tr w:rsidR="00E02875" w:rsidRPr="00E02875" w14:paraId="7A68C301" w14:textId="77777777" w:rsidTr="00EB30A9">
              <w:trPr>
                <w:trHeight w:val="172"/>
                <w:jc w:val="center"/>
              </w:trPr>
              <w:tc>
                <w:tcPr>
                  <w:tcW w:w="10042" w:type="dxa"/>
                  <w:gridSpan w:val="5"/>
                  <w:vAlign w:val="center"/>
                  <w:hideMark/>
                </w:tcPr>
                <w:p w14:paraId="3784BD8E"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VI. Детали тележки модели 18-194</w:t>
                  </w:r>
                </w:p>
              </w:tc>
            </w:tr>
            <w:tr w:rsidR="00E02875" w:rsidRPr="00E02875" w14:paraId="53868D0C" w14:textId="77777777" w:rsidTr="00EB30A9">
              <w:trPr>
                <w:trHeight w:val="316"/>
                <w:jc w:val="center"/>
              </w:trPr>
              <w:tc>
                <w:tcPr>
                  <w:tcW w:w="1311" w:type="dxa"/>
                  <w:noWrap/>
                  <w:vAlign w:val="center"/>
                </w:tcPr>
                <w:p w14:paraId="200DF613"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52A6025B" w14:textId="77777777" w:rsidR="00E02875" w:rsidRPr="00E02875" w:rsidRDefault="00E02875" w:rsidP="00E02875">
                  <w:pPr>
                    <w:rPr>
                      <w:rFonts w:ascii="Verdana" w:hAnsi="Verdana"/>
                      <w:sz w:val="21"/>
                      <w:szCs w:val="21"/>
                    </w:rPr>
                  </w:pPr>
                  <w:r w:rsidRPr="00E02875">
                    <w:rPr>
                      <w:rFonts w:ascii="Verdana" w:hAnsi="Verdana"/>
                      <w:sz w:val="21"/>
                      <w:szCs w:val="21"/>
                    </w:rPr>
                    <w:t>Вставка адаптера 194.00.041-0 новая (194.00.039-0 новая)</w:t>
                  </w:r>
                </w:p>
              </w:tc>
              <w:tc>
                <w:tcPr>
                  <w:tcW w:w="2368" w:type="dxa"/>
                  <w:gridSpan w:val="2"/>
                  <w:noWrap/>
                  <w:vAlign w:val="center"/>
                  <w:hideMark/>
                </w:tcPr>
                <w:p w14:paraId="45B53387" w14:textId="77777777" w:rsidR="00E02875" w:rsidRPr="00E02875" w:rsidRDefault="00E02875" w:rsidP="00E02875">
                  <w:pPr>
                    <w:jc w:val="center"/>
                    <w:rPr>
                      <w:rFonts w:ascii="Verdana" w:hAnsi="Verdana"/>
                      <w:sz w:val="21"/>
                      <w:szCs w:val="21"/>
                    </w:rPr>
                  </w:pPr>
                  <w:r w:rsidRPr="00E02875">
                    <w:rPr>
                      <w:rFonts w:ascii="Verdana" w:hAnsi="Verdana"/>
                      <w:sz w:val="21"/>
                      <w:szCs w:val="21"/>
                    </w:rPr>
                    <w:t>4 231,60</w:t>
                  </w:r>
                </w:p>
              </w:tc>
            </w:tr>
            <w:tr w:rsidR="00E02875" w:rsidRPr="00E02875" w14:paraId="76CDCD03" w14:textId="77777777" w:rsidTr="00EB30A9">
              <w:trPr>
                <w:trHeight w:val="430"/>
                <w:jc w:val="center"/>
              </w:trPr>
              <w:tc>
                <w:tcPr>
                  <w:tcW w:w="1311" w:type="dxa"/>
                  <w:noWrap/>
                  <w:vAlign w:val="center"/>
                </w:tcPr>
                <w:p w14:paraId="6BDDD861"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38C2E4F8"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194.30.021-0 новая (194.30.011-0 новая), (194.30.017-0 новая), (194.30.024-0 новая)</w:t>
                  </w:r>
                </w:p>
              </w:tc>
              <w:tc>
                <w:tcPr>
                  <w:tcW w:w="2368" w:type="dxa"/>
                  <w:gridSpan w:val="2"/>
                  <w:noWrap/>
                  <w:vAlign w:val="center"/>
                  <w:hideMark/>
                </w:tcPr>
                <w:p w14:paraId="27D6CEF1" w14:textId="77777777" w:rsidR="00E02875" w:rsidRPr="00E02875" w:rsidRDefault="00E02875" w:rsidP="00E02875">
                  <w:pPr>
                    <w:jc w:val="center"/>
                    <w:rPr>
                      <w:rFonts w:ascii="Verdana" w:hAnsi="Verdana"/>
                      <w:sz w:val="21"/>
                      <w:szCs w:val="21"/>
                    </w:rPr>
                  </w:pPr>
                  <w:r w:rsidRPr="00E02875">
                    <w:rPr>
                      <w:rFonts w:ascii="Verdana" w:hAnsi="Verdana"/>
                      <w:sz w:val="21"/>
                      <w:szCs w:val="21"/>
                    </w:rPr>
                    <w:t>2 706,98</w:t>
                  </w:r>
                </w:p>
              </w:tc>
            </w:tr>
            <w:tr w:rsidR="00E02875" w:rsidRPr="00E02875" w14:paraId="779E6E62" w14:textId="77777777" w:rsidTr="00EB30A9">
              <w:trPr>
                <w:trHeight w:val="482"/>
                <w:jc w:val="center"/>
              </w:trPr>
              <w:tc>
                <w:tcPr>
                  <w:tcW w:w="1311" w:type="dxa"/>
                  <w:noWrap/>
                  <w:vAlign w:val="center"/>
                </w:tcPr>
                <w:p w14:paraId="503EE7A5"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8499304" w14:textId="77777777" w:rsidR="00E02875" w:rsidRPr="00E02875" w:rsidRDefault="00E02875" w:rsidP="00E02875">
                  <w:pPr>
                    <w:rPr>
                      <w:rFonts w:ascii="Verdana" w:hAnsi="Verdana"/>
                      <w:sz w:val="21"/>
                      <w:szCs w:val="21"/>
                    </w:rPr>
                  </w:pPr>
                  <w:r w:rsidRPr="00E02875">
                    <w:rPr>
                      <w:rFonts w:ascii="Verdana" w:hAnsi="Verdana"/>
                      <w:sz w:val="21"/>
                      <w:szCs w:val="21"/>
                    </w:rPr>
                    <w:t>Пружина внутренняя 194.30.022-0 новая,(194.30.012-0 новая), (194.30.018-0 новая), (194.30.025-0 новая)</w:t>
                  </w:r>
                </w:p>
              </w:tc>
              <w:tc>
                <w:tcPr>
                  <w:tcW w:w="2368" w:type="dxa"/>
                  <w:gridSpan w:val="2"/>
                  <w:noWrap/>
                  <w:vAlign w:val="center"/>
                  <w:hideMark/>
                </w:tcPr>
                <w:p w14:paraId="5999AD69" w14:textId="77777777" w:rsidR="00E02875" w:rsidRPr="00E02875" w:rsidRDefault="00E02875" w:rsidP="00E02875">
                  <w:pPr>
                    <w:jc w:val="center"/>
                    <w:rPr>
                      <w:rFonts w:ascii="Verdana" w:hAnsi="Verdana"/>
                      <w:sz w:val="21"/>
                      <w:szCs w:val="21"/>
                    </w:rPr>
                  </w:pPr>
                  <w:r w:rsidRPr="00E02875">
                    <w:rPr>
                      <w:rFonts w:ascii="Verdana" w:hAnsi="Verdana"/>
                      <w:sz w:val="21"/>
                      <w:szCs w:val="21"/>
                    </w:rPr>
                    <w:t>1 613,36</w:t>
                  </w:r>
                </w:p>
              </w:tc>
            </w:tr>
            <w:tr w:rsidR="00E02875" w:rsidRPr="00E02875" w14:paraId="2C5A6744" w14:textId="77777777" w:rsidTr="00EB30A9">
              <w:trPr>
                <w:trHeight w:val="420"/>
                <w:jc w:val="center"/>
              </w:trPr>
              <w:tc>
                <w:tcPr>
                  <w:tcW w:w="1311" w:type="dxa"/>
                  <w:noWrap/>
                  <w:vAlign w:val="center"/>
                </w:tcPr>
                <w:p w14:paraId="13FD8C42"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0FA6DC3" w14:textId="77777777" w:rsidR="00E02875" w:rsidRPr="00E02875" w:rsidRDefault="00E02875" w:rsidP="00E02875">
                  <w:pPr>
                    <w:rPr>
                      <w:rFonts w:ascii="Verdana" w:hAnsi="Verdana"/>
                      <w:sz w:val="21"/>
                      <w:szCs w:val="21"/>
                    </w:rPr>
                  </w:pPr>
                  <w:r w:rsidRPr="00E02875">
                    <w:rPr>
                      <w:rFonts w:ascii="Verdana" w:hAnsi="Verdana"/>
                      <w:sz w:val="21"/>
                      <w:szCs w:val="21"/>
                    </w:rPr>
                    <w:t>Пружина внутренняя 194.30.023-0 новая,(194.30.013-0 новая), (194.30.019-0 новая), (194.30.026-0 новая)</w:t>
                  </w:r>
                </w:p>
              </w:tc>
              <w:tc>
                <w:tcPr>
                  <w:tcW w:w="2368" w:type="dxa"/>
                  <w:gridSpan w:val="2"/>
                  <w:noWrap/>
                  <w:vAlign w:val="center"/>
                  <w:hideMark/>
                </w:tcPr>
                <w:p w14:paraId="225184A5" w14:textId="77777777" w:rsidR="00E02875" w:rsidRPr="00E02875" w:rsidRDefault="00E02875" w:rsidP="00E02875">
                  <w:pPr>
                    <w:jc w:val="center"/>
                    <w:rPr>
                      <w:rFonts w:ascii="Verdana" w:hAnsi="Verdana"/>
                      <w:sz w:val="21"/>
                      <w:szCs w:val="21"/>
                    </w:rPr>
                  </w:pPr>
                  <w:r w:rsidRPr="00E02875">
                    <w:rPr>
                      <w:rFonts w:ascii="Verdana" w:hAnsi="Verdana"/>
                      <w:sz w:val="21"/>
                      <w:szCs w:val="21"/>
                    </w:rPr>
                    <w:t>1 463,81</w:t>
                  </w:r>
                </w:p>
              </w:tc>
            </w:tr>
            <w:tr w:rsidR="00E02875" w:rsidRPr="00E02875" w14:paraId="5D7399EC" w14:textId="77777777" w:rsidTr="00EB30A9">
              <w:trPr>
                <w:trHeight w:val="210"/>
                <w:jc w:val="center"/>
              </w:trPr>
              <w:tc>
                <w:tcPr>
                  <w:tcW w:w="1311" w:type="dxa"/>
                  <w:noWrap/>
                  <w:vAlign w:val="bottom"/>
                </w:tcPr>
                <w:p w14:paraId="233858F6"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3B98881" w14:textId="77777777" w:rsidR="00E02875" w:rsidRPr="00E02875" w:rsidRDefault="00E02875" w:rsidP="00E02875">
                  <w:pPr>
                    <w:rPr>
                      <w:rFonts w:ascii="Verdana" w:hAnsi="Verdana"/>
                      <w:sz w:val="21"/>
                      <w:szCs w:val="21"/>
                    </w:rPr>
                  </w:pPr>
                  <w:r w:rsidRPr="00E02875">
                    <w:rPr>
                      <w:rFonts w:ascii="Verdana" w:hAnsi="Verdana"/>
                      <w:sz w:val="21"/>
                      <w:szCs w:val="21"/>
                    </w:rPr>
                    <w:t>Накладка износостойкая 194.30.015-0 новая</w:t>
                  </w:r>
                </w:p>
              </w:tc>
              <w:tc>
                <w:tcPr>
                  <w:tcW w:w="2368" w:type="dxa"/>
                  <w:gridSpan w:val="2"/>
                  <w:noWrap/>
                  <w:vAlign w:val="center"/>
                  <w:hideMark/>
                </w:tcPr>
                <w:p w14:paraId="3FB6A8B9" w14:textId="77777777" w:rsidR="00E02875" w:rsidRPr="00E02875" w:rsidRDefault="00E02875" w:rsidP="00E02875">
                  <w:pPr>
                    <w:jc w:val="center"/>
                    <w:rPr>
                      <w:rFonts w:ascii="Verdana" w:hAnsi="Verdana"/>
                      <w:sz w:val="21"/>
                      <w:szCs w:val="21"/>
                    </w:rPr>
                  </w:pPr>
                  <w:r w:rsidRPr="00E02875">
                    <w:rPr>
                      <w:rFonts w:ascii="Verdana" w:hAnsi="Verdana"/>
                      <w:sz w:val="21"/>
                      <w:szCs w:val="21"/>
                    </w:rPr>
                    <w:t>1 353,40</w:t>
                  </w:r>
                </w:p>
              </w:tc>
            </w:tr>
            <w:tr w:rsidR="00E02875" w:rsidRPr="00E02875" w14:paraId="132B18F7" w14:textId="77777777" w:rsidTr="00EB30A9">
              <w:trPr>
                <w:trHeight w:val="242"/>
                <w:jc w:val="center"/>
              </w:trPr>
              <w:tc>
                <w:tcPr>
                  <w:tcW w:w="1311" w:type="dxa"/>
                  <w:noWrap/>
                  <w:vAlign w:val="bottom"/>
                </w:tcPr>
                <w:p w14:paraId="36E4CEF9"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2E4F0F1" w14:textId="77777777" w:rsidR="00E02875" w:rsidRPr="00E02875" w:rsidRDefault="00E02875" w:rsidP="00E02875">
                  <w:pPr>
                    <w:rPr>
                      <w:rFonts w:ascii="Verdana" w:hAnsi="Verdana"/>
                      <w:sz w:val="21"/>
                      <w:szCs w:val="21"/>
                    </w:rPr>
                  </w:pPr>
                  <w:r w:rsidRPr="00E02875">
                    <w:rPr>
                      <w:rFonts w:ascii="Verdana" w:hAnsi="Verdana"/>
                      <w:sz w:val="21"/>
                      <w:szCs w:val="21"/>
                    </w:rPr>
                    <w:t>Демпфер 194.00.100 СБ новый</w:t>
                  </w:r>
                </w:p>
              </w:tc>
              <w:tc>
                <w:tcPr>
                  <w:tcW w:w="2368" w:type="dxa"/>
                  <w:gridSpan w:val="2"/>
                  <w:noWrap/>
                  <w:vAlign w:val="center"/>
                  <w:hideMark/>
                </w:tcPr>
                <w:p w14:paraId="23FBEFCC" w14:textId="77777777" w:rsidR="00E02875" w:rsidRPr="00E02875" w:rsidRDefault="00E02875" w:rsidP="00E02875">
                  <w:pPr>
                    <w:jc w:val="center"/>
                    <w:rPr>
                      <w:rFonts w:ascii="Verdana" w:hAnsi="Verdana"/>
                      <w:sz w:val="21"/>
                      <w:szCs w:val="21"/>
                    </w:rPr>
                  </w:pPr>
                  <w:r w:rsidRPr="00E02875">
                    <w:rPr>
                      <w:rFonts w:ascii="Verdana" w:hAnsi="Verdana"/>
                      <w:sz w:val="21"/>
                      <w:szCs w:val="21"/>
                    </w:rPr>
                    <w:t>17 103,31</w:t>
                  </w:r>
                </w:p>
              </w:tc>
            </w:tr>
            <w:tr w:rsidR="00E02875" w:rsidRPr="00E02875" w14:paraId="20D2FE20" w14:textId="77777777" w:rsidTr="00EB30A9">
              <w:trPr>
                <w:trHeight w:val="132"/>
                <w:jc w:val="center"/>
              </w:trPr>
              <w:tc>
                <w:tcPr>
                  <w:tcW w:w="1311" w:type="dxa"/>
                  <w:noWrap/>
                  <w:vAlign w:val="bottom"/>
                </w:tcPr>
                <w:p w14:paraId="77697A84"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248E2266" w14:textId="77777777" w:rsidR="00E02875" w:rsidRPr="00E02875" w:rsidRDefault="00E02875" w:rsidP="00E02875">
                  <w:pPr>
                    <w:rPr>
                      <w:rFonts w:ascii="Verdana" w:hAnsi="Verdana"/>
                      <w:sz w:val="21"/>
                      <w:szCs w:val="21"/>
                    </w:rPr>
                  </w:pPr>
                  <w:r w:rsidRPr="00E02875">
                    <w:rPr>
                      <w:rFonts w:ascii="Verdana" w:hAnsi="Verdana"/>
                      <w:sz w:val="21"/>
                      <w:szCs w:val="21"/>
                    </w:rPr>
                    <w:t>Чаша подпятника 194.00.036 новая</w:t>
                  </w:r>
                </w:p>
              </w:tc>
              <w:tc>
                <w:tcPr>
                  <w:tcW w:w="2368" w:type="dxa"/>
                  <w:gridSpan w:val="2"/>
                  <w:noWrap/>
                  <w:vAlign w:val="center"/>
                  <w:hideMark/>
                </w:tcPr>
                <w:p w14:paraId="7BCA740D" w14:textId="77777777" w:rsidR="00E02875" w:rsidRPr="00E02875" w:rsidRDefault="00E02875" w:rsidP="00E02875">
                  <w:pPr>
                    <w:jc w:val="center"/>
                    <w:rPr>
                      <w:rFonts w:ascii="Verdana" w:hAnsi="Verdana"/>
                      <w:sz w:val="21"/>
                      <w:szCs w:val="21"/>
                    </w:rPr>
                  </w:pPr>
                  <w:r w:rsidRPr="00E02875">
                    <w:rPr>
                      <w:rFonts w:ascii="Verdana" w:hAnsi="Verdana"/>
                      <w:sz w:val="21"/>
                      <w:szCs w:val="21"/>
                    </w:rPr>
                    <w:t>12 033,86</w:t>
                  </w:r>
                </w:p>
              </w:tc>
            </w:tr>
            <w:tr w:rsidR="00E02875" w:rsidRPr="00E02875" w14:paraId="550CEA0C" w14:textId="77777777" w:rsidTr="00EB30A9">
              <w:trPr>
                <w:trHeight w:val="164"/>
                <w:jc w:val="center"/>
              </w:trPr>
              <w:tc>
                <w:tcPr>
                  <w:tcW w:w="1311" w:type="dxa"/>
                  <w:noWrap/>
                  <w:vAlign w:val="bottom"/>
                </w:tcPr>
                <w:p w14:paraId="596BDE93"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A469C26" w14:textId="77777777" w:rsidR="00E02875" w:rsidRPr="00E02875" w:rsidRDefault="00E02875" w:rsidP="00E02875">
                  <w:pPr>
                    <w:rPr>
                      <w:rFonts w:ascii="Verdana" w:hAnsi="Verdana"/>
                      <w:sz w:val="21"/>
                      <w:szCs w:val="21"/>
                    </w:rPr>
                  </w:pPr>
                  <w:r w:rsidRPr="00E02875">
                    <w:rPr>
                      <w:rFonts w:ascii="Verdana" w:hAnsi="Verdana"/>
                      <w:sz w:val="21"/>
                      <w:szCs w:val="21"/>
                    </w:rPr>
                    <w:t>Шунт 194.00.110-1 СБ новый</w:t>
                  </w:r>
                </w:p>
              </w:tc>
              <w:tc>
                <w:tcPr>
                  <w:tcW w:w="2368" w:type="dxa"/>
                  <w:gridSpan w:val="2"/>
                  <w:noWrap/>
                  <w:vAlign w:val="center"/>
                  <w:hideMark/>
                </w:tcPr>
                <w:p w14:paraId="21E1231E" w14:textId="77777777" w:rsidR="00E02875" w:rsidRPr="00E02875" w:rsidRDefault="00E02875" w:rsidP="00E02875">
                  <w:pPr>
                    <w:jc w:val="center"/>
                    <w:rPr>
                      <w:rFonts w:ascii="Verdana" w:hAnsi="Verdana"/>
                      <w:sz w:val="21"/>
                      <w:szCs w:val="21"/>
                    </w:rPr>
                  </w:pPr>
                  <w:r w:rsidRPr="00E02875">
                    <w:rPr>
                      <w:rFonts w:ascii="Verdana" w:hAnsi="Verdana"/>
                      <w:sz w:val="21"/>
                      <w:szCs w:val="21"/>
                    </w:rPr>
                    <w:t>3 600,24</w:t>
                  </w:r>
                </w:p>
              </w:tc>
            </w:tr>
            <w:tr w:rsidR="00E02875" w:rsidRPr="00E02875" w14:paraId="5971C822" w14:textId="77777777" w:rsidTr="00EB30A9">
              <w:trPr>
                <w:trHeight w:val="181"/>
                <w:jc w:val="center"/>
              </w:trPr>
              <w:tc>
                <w:tcPr>
                  <w:tcW w:w="1311" w:type="dxa"/>
                  <w:noWrap/>
                  <w:vAlign w:val="bottom"/>
                </w:tcPr>
                <w:p w14:paraId="6B7BB861"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45D6245"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Триангель</w:t>
                  </w:r>
                  <w:proofErr w:type="spellEnd"/>
                  <w:r w:rsidRPr="00E02875">
                    <w:rPr>
                      <w:rFonts w:ascii="Verdana" w:hAnsi="Verdana"/>
                      <w:sz w:val="21"/>
                      <w:szCs w:val="21"/>
                    </w:rPr>
                    <w:t xml:space="preserve"> 194.40.060-0 СБ новый</w:t>
                  </w:r>
                </w:p>
              </w:tc>
              <w:tc>
                <w:tcPr>
                  <w:tcW w:w="2368" w:type="dxa"/>
                  <w:gridSpan w:val="2"/>
                  <w:noWrap/>
                  <w:vAlign w:val="center"/>
                  <w:hideMark/>
                </w:tcPr>
                <w:p w14:paraId="0D8F9C74" w14:textId="77777777" w:rsidR="00E02875" w:rsidRPr="00E02875" w:rsidRDefault="00E02875" w:rsidP="00E02875">
                  <w:pPr>
                    <w:jc w:val="center"/>
                    <w:rPr>
                      <w:rFonts w:ascii="Verdana" w:hAnsi="Verdana"/>
                      <w:sz w:val="21"/>
                      <w:szCs w:val="21"/>
                    </w:rPr>
                  </w:pPr>
                  <w:r w:rsidRPr="00E02875">
                    <w:rPr>
                      <w:rFonts w:ascii="Verdana" w:hAnsi="Verdana"/>
                      <w:sz w:val="21"/>
                      <w:szCs w:val="21"/>
                    </w:rPr>
                    <w:t>94 915,70</w:t>
                  </w:r>
                </w:p>
              </w:tc>
            </w:tr>
            <w:tr w:rsidR="00E02875" w:rsidRPr="00E02875" w14:paraId="7E8323CA" w14:textId="77777777" w:rsidTr="00EB30A9">
              <w:trPr>
                <w:trHeight w:val="214"/>
                <w:jc w:val="center"/>
              </w:trPr>
              <w:tc>
                <w:tcPr>
                  <w:tcW w:w="1311" w:type="dxa"/>
                  <w:noWrap/>
                  <w:vAlign w:val="bottom"/>
                </w:tcPr>
                <w:p w14:paraId="7D17B0D1"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0E7346B" w14:textId="77777777" w:rsidR="00E02875" w:rsidRPr="00E02875" w:rsidRDefault="00E02875" w:rsidP="00E02875">
                  <w:pPr>
                    <w:rPr>
                      <w:rFonts w:ascii="Verdana" w:hAnsi="Verdana"/>
                      <w:sz w:val="21"/>
                      <w:szCs w:val="21"/>
                    </w:rPr>
                  </w:pPr>
                  <w:r w:rsidRPr="00E02875">
                    <w:rPr>
                      <w:rFonts w:ascii="Verdana" w:hAnsi="Verdana"/>
                      <w:sz w:val="21"/>
                      <w:szCs w:val="21"/>
                    </w:rPr>
                    <w:t>Адаптер 194.00.053-0 новый</w:t>
                  </w:r>
                </w:p>
              </w:tc>
              <w:tc>
                <w:tcPr>
                  <w:tcW w:w="2368" w:type="dxa"/>
                  <w:gridSpan w:val="2"/>
                  <w:noWrap/>
                  <w:vAlign w:val="center"/>
                  <w:hideMark/>
                </w:tcPr>
                <w:p w14:paraId="10D2B554" w14:textId="77777777" w:rsidR="00E02875" w:rsidRPr="00E02875" w:rsidRDefault="00E02875" w:rsidP="00E02875">
                  <w:pPr>
                    <w:jc w:val="center"/>
                    <w:rPr>
                      <w:rFonts w:ascii="Verdana" w:hAnsi="Verdana"/>
                      <w:sz w:val="21"/>
                      <w:szCs w:val="21"/>
                    </w:rPr>
                  </w:pPr>
                  <w:r w:rsidRPr="00E02875">
                    <w:rPr>
                      <w:rFonts w:ascii="Verdana" w:hAnsi="Verdana"/>
                      <w:sz w:val="21"/>
                      <w:szCs w:val="21"/>
                    </w:rPr>
                    <w:t>45 686,28</w:t>
                  </w:r>
                </w:p>
              </w:tc>
            </w:tr>
            <w:tr w:rsidR="00E02875" w:rsidRPr="00E02875" w14:paraId="51B95B18" w14:textId="77777777" w:rsidTr="00EB30A9">
              <w:trPr>
                <w:trHeight w:val="70"/>
                <w:jc w:val="center"/>
              </w:trPr>
              <w:tc>
                <w:tcPr>
                  <w:tcW w:w="1311" w:type="dxa"/>
                  <w:noWrap/>
                  <w:vAlign w:val="bottom"/>
                </w:tcPr>
                <w:p w14:paraId="0800F924"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28629E31"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Клин гасителя колебаний (фрикционный)194.30.014-0 новый </w:t>
                  </w:r>
                </w:p>
              </w:tc>
              <w:tc>
                <w:tcPr>
                  <w:tcW w:w="2368" w:type="dxa"/>
                  <w:gridSpan w:val="2"/>
                  <w:noWrap/>
                  <w:vAlign w:val="center"/>
                  <w:hideMark/>
                </w:tcPr>
                <w:p w14:paraId="6A5B758C" w14:textId="77777777" w:rsidR="00E02875" w:rsidRPr="00E02875" w:rsidRDefault="00E02875" w:rsidP="00E02875">
                  <w:pPr>
                    <w:jc w:val="center"/>
                    <w:rPr>
                      <w:rFonts w:ascii="Verdana" w:hAnsi="Verdana"/>
                      <w:sz w:val="21"/>
                      <w:szCs w:val="21"/>
                    </w:rPr>
                  </w:pPr>
                  <w:r w:rsidRPr="00E02875">
                    <w:rPr>
                      <w:rFonts w:ascii="Verdana" w:hAnsi="Verdana"/>
                      <w:sz w:val="21"/>
                      <w:szCs w:val="21"/>
                    </w:rPr>
                    <w:t>28 573,63</w:t>
                  </w:r>
                </w:p>
              </w:tc>
            </w:tr>
            <w:tr w:rsidR="00E02875" w:rsidRPr="00E02875" w14:paraId="1F3ADD68" w14:textId="77777777" w:rsidTr="00EB30A9">
              <w:trPr>
                <w:trHeight w:val="70"/>
                <w:jc w:val="center"/>
              </w:trPr>
              <w:tc>
                <w:tcPr>
                  <w:tcW w:w="1311" w:type="dxa"/>
                  <w:noWrap/>
                  <w:vAlign w:val="bottom"/>
                </w:tcPr>
                <w:p w14:paraId="4EE87C63"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7F8C58B" w14:textId="77777777" w:rsidR="00E02875" w:rsidRPr="00E02875" w:rsidRDefault="00E02875" w:rsidP="00E02875">
                  <w:pPr>
                    <w:rPr>
                      <w:rFonts w:ascii="Verdana" w:hAnsi="Verdana"/>
                      <w:sz w:val="21"/>
                      <w:szCs w:val="21"/>
                    </w:rPr>
                  </w:pPr>
                  <w:r w:rsidRPr="00E02875">
                    <w:rPr>
                      <w:rFonts w:ascii="Verdana" w:hAnsi="Verdana"/>
                      <w:sz w:val="21"/>
                      <w:szCs w:val="21"/>
                    </w:rPr>
                    <w:t>Планка контактная (подвижная) 194.30.016-0 новая</w:t>
                  </w:r>
                </w:p>
              </w:tc>
              <w:tc>
                <w:tcPr>
                  <w:tcW w:w="2368" w:type="dxa"/>
                  <w:gridSpan w:val="2"/>
                  <w:noWrap/>
                  <w:vAlign w:val="center"/>
                  <w:hideMark/>
                </w:tcPr>
                <w:p w14:paraId="2DBF4EB2" w14:textId="77777777" w:rsidR="00E02875" w:rsidRPr="00E02875" w:rsidRDefault="00E02875" w:rsidP="00E02875">
                  <w:pPr>
                    <w:jc w:val="center"/>
                    <w:rPr>
                      <w:rFonts w:ascii="Verdana" w:hAnsi="Verdana"/>
                      <w:sz w:val="21"/>
                      <w:szCs w:val="21"/>
                    </w:rPr>
                  </w:pPr>
                  <w:r w:rsidRPr="00E02875">
                    <w:rPr>
                      <w:rFonts w:ascii="Verdana" w:hAnsi="Verdana"/>
                      <w:sz w:val="21"/>
                      <w:szCs w:val="21"/>
                    </w:rPr>
                    <w:t>4 730,91</w:t>
                  </w:r>
                </w:p>
              </w:tc>
            </w:tr>
            <w:tr w:rsidR="00E02875" w:rsidRPr="00E02875" w14:paraId="06445372" w14:textId="77777777" w:rsidTr="00EB30A9">
              <w:trPr>
                <w:trHeight w:val="70"/>
                <w:jc w:val="center"/>
              </w:trPr>
              <w:tc>
                <w:tcPr>
                  <w:tcW w:w="1311" w:type="dxa"/>
                  <w:noWrap/>
                  <w:vAlign w:val="bottom"/>
                </w:tcPr>
                <w:p w14:paraId="304C90FC"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462E1DA" w14:textId="77777777" w:rsidR="00E02875" w:rsidRPr="00E02875" w:rsidRDefault="00E02875" w:rsidP="00E02875">
                  <w:pPr>
                    <w:rPr>
                      <w:rFonts w:ascii="Verdana" w:hAnsi="Verdana"/>
                      <w:sz w:val="21"/>
                      <w:szCs w:val="21"/>
                    </w:rPr>
                  </w:pPr>
                  <w:r w:rsidRPr="00E02875">
                    <w:rPr>
                      <w:rFonts w:ascii="Verdana" w:hAnsi="Verdana"/>
                      <w:sz w:val="21"/>
                      <w:szCs w:val="21"/>
                    </w:rPr>
                    <w:t>Втулка 194.00.054-0 новая</w:t>
                  </w:r>
                </w:p>
              </w:tc>
              <w:tc>
                <w:tcPr>
                  <w:tcW w:w="2368" w:type="dxa"/>
                  <w:gridSpan w:val="2"/>
                  <w:noWrap/>
                  <w:vAlign w:val="center"/>
                  <w:hideMark/>
                </w:tcPr>
                <w:p w14:paraId="607F148D" w14:textId="77777777" w:rsidR="00E02875" w:rsidRPr="00E02875" w:rsidRDefault="00E02875" w:rsidP="00E02875">
                  <w:pPr>
                    <w:jc w:val="center"/>
                    <w:rPr>
                      <w:rFonts w:ascii="Verdana" w:hAnsi="Verdana"/>
                      <w:sz w:val="21"/>
                      <w:szCs w:val="21"/>
                    </w:rPr>
                  </w:pPr>
                  <w:r w:rsidRPr="00E02875">
                    <w:rPr>
                      <w:rFonts w:ascii="Verdana" w:hAnsi="Verdana"/>
                      <w:sz w:val="21"/>
                      <w:szCs w:val="21"/>
                    </w:rPr>
                    <w:t>593,78</w:t>
                  </w:r>
                </w:p>
              </w:tc>
            </w:tr>
            <w:tr w:rsidR="00E02875" w:rsidRPr="00E02875" w14:paraId="28500F21" w14:textId="77777777" w:rsidTr="00EB30A9">
              <w:trPr>
                <w:trHeight w:val="70"/>
                <w:jc w:val="center"/>
              </w:trPr>
              <w:tc>
                <w:tcPr>
                  <w:tcW w:w="1311" w:type="dxa"/>
                  <w:noWrap/>
                  <w:vAlign w:val="bottom"/>
                </w:tcPr>
                <w:p w14:paraId="0641F750"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2BB962B3" w14:textId="77777777" w:rsidR="00E02875" w:rsidRPr="00E02875" w:rsidRDefault="00E02875" w:rsidP="00E02875">
                  <w:pPr>
                    <w:rPr>
                      <w:rFonts w:ascii="Verdana" w:hAnsi="Verdana"/>
                      <w:sz w:val="21"/>
                      <w:szCs w:val="21"/>
                    </w:rPr>
                  </w:pPr>
                  <w:r w:rsidRPr="00E02875">
                    <w:rPr>
                      <w:rFonts w:ascii="Verdana" w:hAnsi="Verdana"/>
                      <w:sz w:val="21"/>
                      <w:szCs w:val="21"/>
                    </w:rPr>
                    <w:t>Башмак неповоротный  (194.40.033-0)</w:t>
                  </w:r>
                </w:p>
              </w:tc>
              <w:tc>
                <w:tcPr>
                  <w:tcW w:w="2368" w:type="dxa"/>
                  <w:gridSpan w:val="2"/>
                  <w:noWrap/>
                  <w:vAlign w:val="center"/>
                  <w:hideMark/>
                </w:tcPr>
                <w:p w14:paraId="020C2E12" w14:textId="77777777" w:rsidR="00E02875" w:rsidRPr="00E02875" w:rsidRDefault="00E02875" w:rsidP="00E02875">
                  <w:pPr>
                    <w:jc w:val="center"/>
                    <w:rPr>
                      <w:rFonts w:ascii="Verdana" w:hAnsi="Verdana"/>
                      <w:sz w:val="21"/>
                      <w:szCs w:val="21"/>
                    </w:rPr>
                  </w:pPr>
                  <w:r w:rsidRPr="00E02875">
                    <w:rPr>
                      <w:rFonts w:ascii="Verdana" w:hAnsi="Verdana"/>
                      <w:sz w:val="21"/>
                      <w:szCs w:val="21"/>
                    </w:rPr>
                    <w:t>14 636,07</w:t>
                  </w:r>
                </w:p>
              </w:tc>
            </w:tr>
            <w:tr w:rsidR="00E02875" w:rsidRPr="00E02875" w14:paraId="71E112ED" w14:textId="77777777" w:rsidTr="00EB30A9">
              <w:trPr>
                <w:trHeight w:val="70"/>
                <w:jc w:val="center"/>
              </w:trPr>
              <w:tc>
                <w:tcPr>
                  <w:tcW w:w="1311" w:type="dxa"/>
                  <w:noWrap/>
                  <w:vAlign w:val="bottom"/>
                </w:tcPr>
                <w:p w14:paraId="22612D60"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51671D4" w14:textId="77777777" w:rsidR="00E02875" w:rsidRPr="00E02875" w:rsidRDefault="00E02875" w:rsidP="00E02875">
                  <w:pPr>
                    <w:rPr>
                      <w:rFonts w:ascii="Verdana" w:hAnsi="Verdana"/>
                      <w:sz w:val="21"/>
                      <w:szCs w:val="21"/>
                    </w:rPr>
                  </w:pPr>
                  <w:r w:rsidRPr="00E02875">
                    <w:rPr>
                      <w:rFonts w:ascii="Verdana" w:hAnsi="Verdana"/>
                      <w:sz w:val="21"/>
                      <w:szCs w:val="21"/>
                    </w:rPr>
                    <w:t>Затяжка вертикальных рычагов (194.40.070-0 СБ)</w:t>
                  </w:r>
                </w:p>
              </w:tc>
              <w:tc>
                <w:tcPr>
                  <w:tcW w:w="2368" w:type="dxa"/>
                  <w:gridSpan w:val="2"/>
                  <w:noWrap/>
                  <w:vAlign w:val="center"/>
                  <w:hideMark/>
                </w:tcPr>
                <w:p w14:paraId="49197D19" w14:textId="77777777" w:rsidR="00E02875" w:rsidRPr="00E02875" w:rsidRDefault="00E02875" w:rsidP="00E02875">
                  <w:pPr>
                    <w:jc w:val="center"/>
                    <w:rPr>
                      <w:rFonts w:ascii="Verdana" w:hAnsi="Verdana"/>
                      <w:sz w:val="21"/>
                      <w:szCs w:val="21"/>
                    </w:rPr>
                  </w:pPr>
                  <w:r w:rsidRPr="00E02875">
                    <w:rPr>
                      <w:rFonts w:ascii="Verdana" w:hAnsi="Verdana"/>
                      <w:sz w:val="21"/>
                      <w:szCs w:val="21"/>
                    </w:rPr>
                    <w:t>8 947,77</w:t>
                  </w:r>
                </w:p>
              </w:tc>
            </w:tr>
            <w:tr w:rsidR="00E02875" w:rsidRPr="00E02875" w14:paraId="43323706" w14:textId="77777777" w:rsidTr="00EB30A9">
              <w:trPr>
                <w:trHeight w:val="70"/>
                <w:jc w:val="center"/>
              </w:trPr>
              <w:tc>
                <w:tcPr>
                  <w:tcW w:w="1311" w:type="dxa"/>
                  <w:noWrap/>
                  <w:vAlign w:val="bottom"/>
                </w:tcPr>
                <w:p w14:paraId="62A00F0C"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316E306D" w14:textId="77777777" w:rsidR="00E02875" w:rsidRPr="00E02875" w:rsidRDefault="00E02875" w:rsidP="00E02875">
                  <w:pPr>
                    <w:rPr>
                      <w:rFonts w:ascii="Verdana" w:hAnsi="Verdana"/>
                      <w:sz w:val="21"/>
                      <w:szCs w:val="21"/>
                    </w:rPr>
                  </w:pPr>
                  <w:r w:rsidRPr="00E02875">
                    <w:rPr>
                      <w:rFonts w:ascii="Verdana" w:hAnsi="Verdana"/>
                      <w:sz w:val="21"/>
                      <w:szCs w:val="21"/>
                    </w:rPr>
                    <w:t xml:space="preserve">Упругий элемент </w:t>
                  </w:r>
                  <w:proofErr w:type="spellStart"/>
                  <w:r w:rsidRPr="00E02875">
                    <w:rPr>
                      <w:rFonts w:ascii="Verdana" w:hAnsi="Verdana"/>
                      <w:sz w:val="21"/>
                      <w:szCs w:val="21"/>
                    </w:rPr>
                    <w:t>триангеля</w:t>
                  </w:r>
                  <w:proofErr w:type="spellEnd"/>
                  <w:r w:rsidRPr="00E02875">
                    <w:rPr>
                      <w:rFonts w:ascii="Verdana" w:hAnsi="Verdana"/>
                      <w:sz w:val="21"/>
                      <w:szCs w:val="21"/>
                    </w:rPr>
                    <w:t xml:space="preserve"> 194.40.0024-0</w:t>
                  </w:r>
                </w:p>
              </w:tc>
              <w:tc>
                <w:tcPr>
                  <w:tcW w:w="2368" w:type="dxa"/>
                  <w:gridSpan w:val="2"/>
                  <w:noWrap/>
                  <w:vAlign w:val="center"/>
                  <w:hideMark/>
                </w:tcPr>
                <w:p w14:paraId="6B44A31B" w14:textId="77777777" w:rsidR="00E02875" w:rsidRPr="00E02875" w:rsidRDefault="00E02875" w:rsidP="00E02875">
                  <w:pPr>
                    <w:jc w:val="center"/>
                    <w:rPr>
                      <w:rFonts w:ascii="Verdana" w:hAnsi="Verdana"/>
                      <w:sz w:val="21"/>
                      <w:szCs w:val="21"/>
                      <w:lang w:val="en-US"/>
                    </w:rPr>
                  </w:pPr>
                  <w:r w:rsidRPr="00E02875">
                    <w:rPr>
                      <w:rFonts w:ascii="Verdana" w:hAnsi="Verdana"/>
                      <w:sz w:val="21"/>
                      <w:szCs w:val="21"/>
                    </w:rPr>
                    <w:t>787,47</w:t>
                  </w:r>
                </w:p>
              </w:tc>
            </w:tr>
            <w:tr w:rsidR="00E02875" w:rsidRPr="00E02875" w14:paraId="3DFEAE0D" w14:textId="77777777" w:rsidTr="00EB30A9">
              <w:trPr>
                <w:trHeight w:val="70"/>
                <w:jc w:val="center"/>
              </w:trPr>
              <w:tc>
                <w:tcPr>
                  <w:tcW w:w="1311" w:type="dxa"/>
                  <w:noWrap/>
                  <w:vAlign w:val="bottom"/>
                </w:tcPr>
                <w:p w14:paraId="7875B087"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56021298" w14:textId="77777777" w:rsidR="00E02875" w:rsidRPr="00E02875" w:rsidRDefault="00E02875" w:rsidP="00E02875">
                  <w:pPr>
                    <w:rPr>
                      <w:rFonts w:ascii="Verdana" w:hAnsi="Verdana"/>
                      <w:sz w:val="21"/>
                      <w:szCs w:val="21"/>
                    </w:rPr>
                  </w:pPr>
                  <w:r w:rsidRPr="00E02875">
                    <w:rPr>
                      <w:rFonts w:ascii="Verdana" w:hAnsi="Verdana"/>
                      <w:sz w:val="21"/>
                      <w:szCs w:val="21"/>
                    </w:rPr>
                    <w:t>Планка фрикционная 194.00.038-0 (</w:t>
                  </w:r>
                  <w:proofErr w:type="spellStart"/>
                  <w:r w:rsidRPr="00E02875">
                    <w:rPr>
                      <w:rFonts w:ascii="Verdana" w:hAnsi="Verdana"/>
                      <w:sz w:val="21"/>
                      <w:szCs w:val="21"/>
                    </w:rPr>
                    <w:t>неподвижая</w:t>
                  </w:r>
                  <w:proofErr w:type="spellEnd"/>
                  <w:r w:rsidRPr="00E02875">
                    <w:rPr>
                      <w:rFonts w:ascii="Verdana" w:hAnsi="Verdana"/>
                      <w:sz w:val="21"/>
                      <w:szCs w:val="21"/>
                    </w:rPr>
                    <w:t>)</w:t>
                  </w:r>
                </w:p>
              </w:tc>
              <w:tc>
                <w:tcPr>
                  <w:tcW w:w="2368" w:type="dxa"/>
                  <w:gridSpan w:val="2"/>
                  <w:noWrap/>
                  <w:vAlign w:val="center"/>
                  <w:hideMark/>
                </w:tcPr>
                <w:p w14:paraId="28902C42" w14:textId="77777777" w:rsidR="00E02875" w:rsidRPr="00E02875" w:rsidRDefault="00E02875" w:rsidP="00E02875">
                  <w:pPr>
                    <w:jc w:val="center"/>
                    <w:rPr>
                      <w:rFonts w:ascii="Verdana" w:hAnsi="Verdana"/>
                      <w:sz w:val="21"/>
                      <w:szCs w:val="21"/>
                    </w:rPr>
                  </w:pPr>
                  <w:r w:rsidRPr="00E02875">
                    <w:rPr>
                      <w:rFonts w:ascii="Verdana" w:hAnsi="Verdana"/>
                      <w:sz w:val="21"/>
                      <w:szCs w:val="21"/>
                    </w:rPr>
                    <w:t>5 904,18</w:t>
                  </w:r>
                </w:p>
              </w:tc>
            </w:tr>
            <w:tr w:rsidR="00E02875" w:rsidRPr="00E02875" w14:paraId="64090464" w14:textId="77777777" w:rsidTr="00EB30A9">
              <w:trPr>
                <w:trHeight w:val="70"/>
                <w:jc w:val="center"/>
              </w:trPr>
              <w:tc>
                <w:tcPr>
                  <w:tcW w:w="1311" w:type="dxa"/>
                  <w:noWrap/>
                  <w:vAlign w:val="bottom"/>
                </w:tcPr>
                <w:p w14:paraId="6E680CE6"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28C3CE24" w14:textId="77777777" w:rsidR="00E02875" w:rsidRPr="00E02875" w:rsidRDefault="00E02875" w:rsidP="00E02875">
                  <w:pPr>
                    <w:rPr>
                      <w:rFonts w:ascii="Verdana" w:hAnsi="Verdana"/>
                      <w:sz w:val="21"/>
                      <w:szCs w:val="21"/>
                    </w:rPr>
                  </w:pPr>
                  <w:r w:rsidRPr="00E02875">
                    <w:rPr>
                      <w:rFonts w:ascii="Verdana" w:hAnsi="Verdana"/>
                      <w:sz w:val="21"/>
                      <w:szCs w:val="21"/>
                    </w:rPr>
                    <w:t>Подвеска тормозного башмака 194.40.090-0 СБ</w:t>
                  </w:r>
                </w:p>
              </w:tc>
              <w:tc>
                <w:tcPr>
                  <w:tcW w:w="2368" w:type="dxa"/>
                  <w:gridSpan w:val="2"/>
                  <w:noWrap/>
                  <w:vAlign w:val="center"/>
                  <w:hideMark/>
                </w:tcPr>
                <w:p w14:paraId="7AC7F4D8" w14:textId="77777777" w:rsidR="00E02875" w:rsidRPr="00E02875" w:rsidRDefault="00E02875" w:rsidP="00E02875">
                  <w:pPr>
                    <w:jc w:val="center"/>
                    <w:rPr>
                      <w:rFonts w:ascii="Verdana" w:hAnsi="Verdana"/>
                      <w:sz w:val="21"/>
                      <w:szCs w:val="21"/>
                    </w:rPr>
                  </w:pPr>
                  <w:r w:rsidRPr="00E02875">
                    <w:rPr>
                      <w:rFonts w:ascii="Verdana" w:hAnsi="Verdana"/>
                      <w:sz w:val="21"/>
                      <w:szCs w:val="21"/>
                    </w:rPr>
                    <w:t>2 291,32</w:t>
                  </w:r>
                </w:p>
              </w:tc>
            </w:tr>
            <w:tr w:rsidR="00E02875" w:rsidRPr="00E02875" w14:paraId="564EAB03" w14:textId="77777777" w:rsidTr="00EB30A9">
              <w:trPr>
                <w:trHeight w:val="70"/>
                <w:jc w:val="center"/>
              </w:trPr>
              <w:tc>
                <w:tcPr>
                  <w:tcW w:w="1311" w:type="dxa"/>
                  <w:noWrap/>
                  <w:vAlign w:val="bottom"/>
                </w:tcPr>
                <w:p w14:paraId="48FA6F55"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A8DE526" w14:textId="77777777" w:rsidR="00E02875" w:rsidRPr="00E02875" w:rsidRDefault="00E02875" w:rsidP="00E02875">
                  <w:pPr>
                    <w:rPr>
                      <w:rFonts w:ascii="Verdana" w:hAnsi="Verdana"/>
                      <w:sz w:val="21"/>
                      <w:szCs w:val="21"/>
                    </w:rPr>
                  </w:pPr>
                  <w:r w:rsidRPr="00E02875">
                    <w:rPr>
                      <w:rFonts w:ascii="Verdana" w:hAnsi="Verdana"/>
                      <w:sz w:val="21"/>
                      <w:szCs w:val="21"/>
                    </w:rPr>
                    <w:t xml:space="preserve">Шайба в крепление колпака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194.00.049-0</w:t>
                  </w:r>
                </w:p>
              </w:tc>
              <w:tc>
                <w:tcPr>
                  <w:tcW w:w="2368" w:type="dxa"/>
                  <w:gridSpan w:val="2"/>
                  <w:noWrap/>
                  <w:vAlign w:val="center"/>
                  <w:hideMark/>
                </w:tcPr>
                <w:p w14:paraId="409CB168" w14:textId="77777777" w:rsidR="00E02875" w:rsidRPr="00E02875" w:rsidRDefault="00E02875" w:rsidP="00E02875">
                  <w:pPr>
                    <w:jc w:val="center"/>
                    <w:rPr>
                      <w:rFonts w:ascii="Verdana" w:hAnsi="Verdana"/>
                      <w:sz w:val="21"/>
                      <w:szCs w:val="21"/>
                    </w:rPr>
                  </w:pPr>
                  <w:r w:rsidRPr="00E02875">
                    <w:rPr>
                      <w:rFonts w:ascii="Verdana" w:hAnsi="Verdana"/>
                      <w:sz w:val="21"/>
                      <w:szCs w:val="21"/>
                    </w:rPr>
                    <w:t>139,97</w:t>
                  </w:r>
                </w:p>
              </w:tc>
            </w:tr>
            <w:tr w:rsidR="00E02875" w:rsidRPr="00E02875" w14:paraId="7A3A91CA" w14:textId="77777777" w:rsidTr="00EB30A9">
              <w:trPr>
                <w:trHeight w:val="70"/>
                <w:jc w:val="center"/>
              </w:trPr>
              <w:tc>
                <w:tcPr>
                  <w:tcW w:w="1311" w:type="dxa"/>
                  <w:noWrap/>
                  <w:vAlign w:val="bottom"/>
                </w:tcPr>
                <w:p w14:paraId="23036FD4"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55E5D468" w14:textId="77777777" w:rsidR="00E02875" w:rsidRPr="00E02875" w:rsidRDefault="00E02875" w:rsidP="00E02875">
                  <w:pPr>
                    <w:rPr>
                      <w:rFonts w:ascii="Verdana" w:hAnsi="Verdana"/>
                      <w:sz w:val="21"/>
                      <w:szCs w:val="21"/>
                    </w:rPr>
                  </w:pPr>
                  <w:r w:rsidRPr="00E02875">
                    <w:rPr>
                      <w:rFonts w:ascii="Verdana" w:hAnsi="Verdana"/>
                      <w:sz w:val="21"/>
                      <w:szCs w:val="21"/>
                    </w:rPr>
                    <w:t xml:space="preserve">Штифт в крепление колпака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194.00.047-0</w:t>
                  </w:r>
                </w:p>
              </w:tc>
              <w:tc>
                <w:tcPr>
                  <w:tcW w:w="2368" w:type="dxa"/>
                  <w:gridSpan w:val="2"/>
                  <w:noWrap/>
                  <w:vAlign w:val="center"/>
                  <w:hideMark/>
                </w:tcPr>
                <w:p w14:paraId="6D12830E" w14:textId="77777777" w:rsidR="00E02875" w:rsidRPr="00E02875" w:rsidRDefault="00E02875" w:rsidP="00E02875">
                  <w:pPr>
                    <w:jc w:val="center"/>
                    <w:rPr>
                      <w:rFonts w:ascii="Verdana" w:hAnsi="Verdana"/>
                      <w:sz w:val="21"/>
                      <w:szCs w:val="21"/>
                    </w:rPr>
                  </w:pPr>
                  <w:r w:rsidRPr="00E02875">
                    <w:rPr>
                      <w:rFonts w:ascii="Verdana" w:hAnsi="Verdana"/>
                      <w:sz w:val="21"/>
                      <w:szCs w:val="21"/>
                    </w:rPr>
                    <w:t>736,06</w:t>
                  </w:r>
                </w:p>
              </w:tc>
            </w:tr>
            <w:tr w:rsidR="00E02875" w:rsidRPr="00E02875" w14:paraId="09FC03D3" w14:textId="77777777" w:rsidTr="00EB30A9">
              <w:trPr>
                <w:trHeight w:val="70"/>
                <w:jc w:val="center"/>
              </w:trPr>
              <w:tc>
                <w:tcPr>
                  <w:tcW w:w="1311" w:type="dxa"/>
                  <w:noWrap/>
                  <w:vAlign w:val="bottom"/>
                </w:tcPr>
                <w:p w14:paraId="33F7ED31"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9533F8D"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Полимерная втулка 194.00.048-0 крепления колпака </w:t>
                  </w:r>
                  <w:proofErr w:type="spellStart"/>
                  <w:r w:rsidRPr="00E02875">
                    <w:rPr>
                      <w:rFonts w:ascii="Verdana" w:hAnsi="Verdana"/>
                      <w:sz w:val="21"/>
                      <w:szCs w:val="21"/>
                    </w:rPr>
                    <w:t>скользуна</w:t>
                  </w:r>
                  <w:proofErr w:type="spellEnd"/>
                </w:p>
              </w:tc>
              <w:tc>
                <w:tcPr>
                  <w:tcW w:w="2368" w:type="dxa"/>
                  <w:gridSpan w:val="2"/>
                  <w:noWrap/>
                  <w:vAlign w:val="center"/>
                  <w:hideMark/>
                </w:tcPr>
                <w:p w14:paraId="19B9DA65" w14:textId="77777777" w:rsidR="00E02875" w:rsidRPr="00E02875" w:rsidRDefault="00E02875" w:rsidP="00E02875">
                  <w:pPr>
                    <w:jc w:val="center"/>
                    <w:rPr>
                      <w:rFonts w:ascii="Verdana" w:hAnsi="Verdana"/>
                      <w:sz w:val="21"/>
                      <w:szCs w:val="21"/>
                    </w:rPr>
                  </w:pPr>
                  <w:r w:rsidRPr="00E02875">
                    <w:rPr>
                      <w:rFonts w:ascii="Verdana" w:hAnsi="Verdana"/>
                      <w:sz w:val="21"/>
                      <w:szCs w:val="21"/>
                    </w:rPr>
                    <w:t>144,82</w:t>
                  </w:r>
                </w:p>
              </w:tc>
            </w:tr>
            <w:tr w:rsidR="00E02875" w:rsidRPr="00E02875" w14:paraId="50CF7B67" w14:textId="77777777" w:rsidTr="00EB30A9">
              <w:trPr>
                <w:trHeight w:val="70"/>
                <w:jc w:val="center"/>
              </w:trPr>
              <w:tc>
                <w:tcPr>
                  <w:tcW w:w="1311" w:type="dxa"/>
                  <w:noWrap/>
                  <w:vAlign w:val="bottom"/>
                </w:tcPr>
                <w:p w14:paraId="242B72CC"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31DFB7FA"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Балка </w:t>
                  </w: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194.00.070-0СБ</w:t>
                  </w:r>
                </w:p>
              </w:tc>
              <w:tc>
                <w:tcPr>
                  <w:tcW w:w="2368" w:type="dxa"/>
                  <w:gridSpan w:val="2"/>
                  <w:noWrap/>
                  <w:vAlign w:val="center"/>
                  <w:hideMark/>
                </w:tcPr>
                <w:p w14:paraId="6EA1D0AD" w14:textId="77777777" w:rsidR="00E02875" w:rsidRPr="00E02875" w:rsidRDefault="00E02875" w:rsidP="00E02875">
                  <w:pPr>
                    <w:jc w:val="center"/>
                    <w:rPr>
                      <w:rFonts w:ascii="Verdana" w:hAnsi="Verdana"/>
                      <w:sz w:val="21"/>
                      <w:szCs w:val="21"/>
                    </w:rPr>
                  </w:pPr>
                  <w:r w:rsidRPr="00E02875">
                    <w:rPr>
                      <w:rFonts w:ascii="Verdana" w:hAnsi="Verdana"/>
                      <w:sz w:val="21"/>
                      <w:szCs w:val="21"/>
                    </w:rPr>
                    <w:t>281 000,00</w:t>
                  </w:r>
                </w:p>
              </w:tc>
            </w:tr>
            <w:tr w:rsidR="00E02875" w:rsidRPr="00E02875" w14:paraId="66A36F65" w14:textId="77777777" w:rsidTr="00EB30A9">
              <w:trPr>
                <w:trHeight w:val="70"/>
                <w:jc w:val="center"/>
              </w:trPr>
              <w:tc>
                <w:tcPr>
                  <w:tcW w:w="1311" w:type="dxa"/>
                  <w:noWrap/>
                  <w:vAlign w:val="bottom"/>
                </w:tcPr>
                <w:p w14:paraId="42BDF051" w14:textId="77777777" w:rsidR="00E02875" w:rsidRPr="00E02875" w:rsidRDefault="00E02875" w:rsidP="00E02875">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BB91B5C" w14:textId="77777777" w:rsidR="00E02875" w:rsidRPr="00E02875" w:rsidRDefault="00E02875" w:rsidP="00E02875">
                  <w:pPr>
                    <w:rPr>
                      <w:rFonts w:ascii="Verdana" w:hAnsi="Verdana"/>
                      <w:sz w:val="21"/>
                      <w:szCs w:val="21"/>
                    </w:rPr>
                  </w:pPr>
                  <w:r w:rsidRPr="00E02875">
                    <w:rPr>
                      <w:rFonts w:ascii="Verdana" w:hAnsi="Verdana"/>
                      <w:sz w:val="21"/>
                      <w:szCs w:val="21"/>
                    </w:rPr>
                    <w:t>Рама боковая 194.00.080-0</w:t>
                  </w:r>
                </w:p>
              </w:tc>
              <w:tc>
                <w:tcPr>
                  <w:tcW w:w="2368" w:type="dxa"/>
                  <w:gridSpan w:val="2"/>
                  <w:noWrap/>
                  <w:vAlign w:val="center"/>
                  <w:hideMark/>
                </w:tcPr>
                <w:p w14:paraId="575B5A48" w14:textId="77777777" w:rsidR="00E02875" w:rsidRPr="00E02875" w:rsidRDefault="00E02875" w:rsidP="00E02875">
                  <w:pPr>
                    <w:jc w:val="center"/>
                    <w:rPr>
                      <w:rFonts w:ascii="Verdana" w:hAnsi="Verdana"/>
                      <w:sz w:val="21"/>
                      <w:szCs w:val="21"/>
                    </w:rPr>
                  </w:pPr>
                  <w:r w:rsidRPr="00E02875">
                    <w:rPr>
                      <w:rFonts w:ascii="Verdana" w:hAnsi="Verdana"/>
                      <w:sz w:val="21"/>
                      <w:szCs w:val="21"/>
                    </w:rPr>
                    <w:t>281 000,00</w:t>
                  </w:r>
                </w:p>
              </w:tc>
            </w:tr>
            <w:tr w:rsidR="00E02875" w:rsidRPr="00E02875" w14:paraId="11A44EF9" w14:textId="77777777" w:rsidTr="00EB30A9">
              <w:trPr>
                <w:trHeight w:val="70"/>
                <w:jc w:val="center"/>
              </w:trPr>
              <w:tc>
                <w:tcPr>
                  <w:tcW w:w="1311" w:type="dxa"/>
                  <w:noWrap/>
                  <w:vAlign w:val="bottom"/>
                </w:tcPr>
                <w:p w14:paraId="26F55D78"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2E0F8E06" w14:textId="77777777" w:rsidR="00E02875" w:rsidRPr="00E02875" w:rsidRDefault="00E02875" w:rsidP="00E02875">
                  <w:pPr>
                    <w:rPr>
                      <w:rFonts w:ascii="Verdana" w:hAnsi="Verdana"/>
                      <w:sz w:val="21"/>
                      <w:szCs w:val="21"/>
                    </w:rPr>
                  </w:pPr>
                  <w:r w:rsidRPr="00E02875">
                    <w:rPr>
                      <w:rFonts w:ascii="Verdana" w:hAnsi="Verdana"/>
                      <w:sz w:val="21"/>
                      <w:szCs w:val="21"/>
                    </w:rPr>
                    <w:t>Втулка в кронштейн устройства направленного отвода колодок черт. 100.40.069-0</w:t>
                  </w:r>
                </w:p>
              </w:tc>
              <w:tc>
                <w:tcPr>
                  <w:tcW w:w="2368" w:type="dxa"/>
                  <w:gridSpan w:val="2"/>
                  <w:noWrap/>
                  <w:vAlign w:val="center"/>
                  <w:hideMark/>
                </w:tcPr>
                <w:p w14:paraId="25C85652" w14:textId="77777777" w:rsidR="00E02875" w:rsidRPr="00E02875" w:rsidRDefault="00E02875" w:rsidP="00E02875">
                  <w:pPr>
                    <w:jc w:val="center"/>
                    <w:rPr>
                      <w:rFonts w:ascii="Verdana" w:hAnsi="Verdana"/>
                      <w:sz w:val="21"/>
                      <w:szCs w:val="21"/>
                    </w:rPr>
                  </w:pPr>
                  <w:r w:rsidRPr="00E02875">
                    <w:rPr>
                      <w:rFonts w:ascii="Verdana" w:hAnsi="Verdana"/>
                      <w:sz w:val="21"/>
                      <w:szCs w:val="21"/>
                    </w:rPr>
                    <w:t>221,23</w:t>
                  </w:r>
                </w:p>
              </w:tc>
            </w:tr>
            <w:tr w:rsidR="00E02875" w:rsidRPr="00E02875" w14:paraId="54FE4F42" w14:textId="77777777" w:rsidTr="00EB30A9">
              <w:trPr>
                <w:trHeight w:val="70"/>
                <w:jc w:val="center"/>
              </w:trPr>
              <w:tc>
                <w:tcPr>
                  <w:tcW w:w="1311" w:type="dxa"/>
                  <w:noWrap/>
                  <w:vAlign w:val="bottom"/>
                </w:tcPr>
                <w:p w14:paraId="67766F5C"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459B1282" w14:textId="77777777" w:rsidR="00E02875" w:rsidRPr="00E02875" w:rsidRDefault="00E02875" w:rsidP="00E02875">
                  <w:pPr>
                    <w:rPr>
                      <w:rFonts w:ascii="Verdana" w:hAnsi="Verdana"/>
                      <w:sz w:val="21"/>
                      <w:szCs w:val="21"/>
                    </w:rPr>
                  </w:pPr>
                  <w:r w:rsidRPr="00E02875">
                    <w:rPr>
                      <w:rFonts w:ascii="Verdana" w:hAnsi="Verdana"/>
                      <w:sz w:val="21"/>
                      <w:szCs w:val="21"/>
                    </w:rPr>
                    <w:t>Втулка подвески тормозного башмака (194.40.035-0)</w:t>
                  </w:r>
                </w:p>
              </w:tc>
              <w:tc>
                <w:tcPr>
                  <w:tcW w:w="2368" w:type="dxa"/>
                  <w:gridSpan w:val="2"/>
                  <w:noWrap/>
                  <w:vAlign w:val="center"/>
                  <w:hideMark/>
                </w:tcPr>
                <w:p w14:paraId="6921E941" w14:textId="77777777" w:rsidR="00E02875" w:rsidRPr="00E02875" w:rsidRDefault="00E02875" w:rsidP="00E02875">
                  <w:pPr>
                    <w:jc w:val="center"/>
                    <w:rPr>
                      <w:rFonts w:ascii="Verdana" w:hAnsi="Verdana"/>
                      <w:sz w:val="21"/>
                      <w:szCs w:val="21"/>
                    </w:rPr>
                  </w:pPr>
                  <w:r w:rsidRPr="00E02875">
                    <w:rPr>
                      <w:rFonts w:ascii="Verdana" w:hAnsi="Verdana"/>
                      <w:sz w:val="21"/>
                      <w:szCs w:val="21"/>
                    </w:rPr>
                    <w:t>202,95</w:t>
                  </w:r>
                </w:p>
              </w:tc>
            </w:tr>
            <w:tr w:rsidR="00E02875" w:rsidRPr="00E02875" w14:paraId="76697F04" w14:textId="77777777" w:rsidTr="00EB30A9">
              <w:trPr>
                <w:trHeight w:val="70"/>
                <w:jc w:val="center"/>
              </w:trPr>
              <w:tc>
                <w:tcPr>
                  <w:tcW w:w="1311" w:type="dxa"/>
                  <w:noWrap/>
                  <w:vAlign w:val="bottom"/>
                </w:tcPr>
                <w:p w14:paraId="3B337F5A"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41A97A82" w14:textId="77777777" w:rsidR="00E02875" w:rsidRPr="00E02875" w:rsidRDefault="00E02875" w:rsidP="00E02875">
                  <w:pPr>
                    <w:rPr>
                      <w:rFonts w:ascii="Verdana" w:hAnsi="Verdana"/>
                      <w:sz w:val="21"/>
                      <w:szCs w:val="21"/>
                    </w:rPr>
                  </w:pPr>
                  <w:r w:rsidRPr="00E02875">
                    <w:rPr>
                      <w:rFonts w:ascii="Verdana" w:hAnsi="Verdana"/>
                      <w:sz w:val="21"/>
                      <w:szCs w:val="21"/>
                    </w:rPr>
                    <w:t>Стержень короткий 100.40.067-0</w:t>
                  </w:r>
                </w:p>
              </w:tc>
              <w:tc>
                <w:tcPr>
                  <w:tcW w:w="2368" w:type="dxa"/>
                  <w:gridSpan w:val="2"/>
                  <w:noWrap/>
                  <w:vAlign w:val="center"/>
                  <w:hideMark/>
                </w:tcPr>
                <w:p w14:paraId="1DCDACC3" w14:textId="77777777" w:rsidR="00E02875" w:rsidRPr="00E02875" w:rsidRDefault="00E02875" w:rsidP="00E02875">
                  <w:pPr>
                    <w:jc w:val="center"/>
                    <w:rPr>
                      <w:rFonts w:ascii="Verdana" w:hAnsi="Verdana"/>
                      <w:sz w:val="21"/>
                      <w:szCs w:val="21"/>
                    </w:rPr>
                  </w:pPr>
                  <w:r w:rsidRPr="00E02875">
                    <w:rPr>
                      <w:rFonts w:ascii="Verdana" w:hAnsi="Verdana"/>
                      <w:sz w:val="21"/>
                      <w:szCs w:val="21"/>
                    </w:rPr>
                    <w:t>2 602,44</w:t>
                  </w:r>
                </w:p>
              </w:tc>
            </w:tr>
            <w:tr w:rsidR="00E02875" w:rsidRPr="00E02875" w14:paraId="46A06286" w14:textId="77777777" w:rsidTr="00EB30A9">
              <w:trPr>
                <w:trHeight w:val="70"/>
                <w:jc w:val="center"/>
              </w:trPr>
              <w:tc>
                <w:tcPr>
                  <w:tcW w:w="1311" w:type="dxa"/>
                  <w:noWrap/>
                  <w:vAlign w:val="bottom"/>
                </w:tcPr>
                <w:p w14:paraId="483AB5E9"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0F61966C" w14:textId="77777777" w:rsidR="00E02875" w:rsidRPr="00E02875" w:rsidRDefault="00E02875" w:rsidP="00E02875">
                  <w:pPr>
                    <w:rPr>
                      <w:rFonts w:ascii="Verdana" w:hAnsi="Verdana"/>
                      <w:sz w:val="21"/>
                      <w:szCs w:val="21"/>
                    </w:rPr>
                  </w:pPr>
                  <w:r w:rsidRPr="00E02875">
                    <w:rPr>
                      <w:rFonts w:ascii="Verdana" w:hAnsi="Verdana"/>
                      <w:sz w:val="21"/>
                      <w:szCs w:val="21"/>
                    </w:rPr>
                    <w:t>Планка предохранительная 194.00.077-0</w:t>
                  </w:r>
                </w:p>
              </w:tc>
              <w:tc>
                <w:tcPr>
                  <w:tcW w:w="2368" w:type="dxa"/>
                  <w:gridSpan w:val="2"/>
                  <w:noWrap/>
                  <w:vAlign w:val="center"/>
                  <w:hideMark/>
                </w:tcPr>
                <w:p w14:paraId="2DD45A7E" w14:textId="77777777" w:rsidR="00E02875" w:rsidRPr="00E02875" w:rsidRDefault="00E02875" w:rsidP="00E02875">
                  <w:pPr>
                    <w:jc w:val="center"/>
                    <w:rPr>
                      <w:rFonts w:ascii="Verdana" w:hAnsi="Verdana"/>
                      <w:sz w:val="21"/>
                      <w:szCs w:val="21"/>
                    </w:rPr>
                  </w:pPr>
                  <w:r w:rsidRPr="00E02875">
                    <w:rPr>
                      <w:rFonts w:ascii="Verdana" w:hAnsi="Verdana"/>
                      <w:sz w:val="21"/>
                      <w:szCs w:val="21"/>
                    </w:rPr>
                    <w:t>1 526,17</w:t>
                  </w:r>
                </w:p>
              </w:tc>
            </w:tr>
            <w:tr w:rsidR="00E02875" w:rsidRPr="00E02875" w14:paraId="3A8B7443" w14:textId="77777777" w:rsidTr="00EB30A9">
              <w:trPr>
                <w:trHeight w:val="70"/>
                <w:jc w:val="center"/>
              </w:trPr>
              <w:tc>
                <w:tcPr>
                  <w:tcW w:w="1311" w:type="dxa"/>
                  <w:noWrap/>
                  <w:vAlign w:val="bottom"/>
                </w:tcPr>
                <w:p w14:paraId="11F084DA"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53254E53"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Скользун</w:t>
                  </w:r>
                  <w:proofErr w:type="spellEnd"/>
                  <w:r w:rsidRPr="00E02875">
                    <w:rPr>
                      <w:rFonts w:ascii="Verdana" w:hAnsi="Verdana"/>
                      <w:sz w:val="21"/>
                      <w:szCs w:val="21"/>
                    </w:rPr>
                    <w:t xml:space="preserve"> упругий 194.00.090-1 СБ новый</w:t>
                  </w:r>
                </w:p>
              </w:tc>
              <w:tc>
                <w:tcPr>
                  <w:tcW w:w="2368" w:type="dxa"/>
                  <w:gridSpan w:val="2"/>
                  <w:noWrap/>
                  <w:vAlign w:val="center"/>
                  <w:hideMark/>
                </w:tcPr>
                <w:p w14:paraId="593AA9A8" w14:textId="77777777" w:rsidR="00E02875" w:rsidRPr="00E02875" w:rsidRDefault="00E02875" w:rsidP="00E02875">
                  <w:pPr>
                    <w:jc w:val="center"/>
                    <w:rPr>
                      <w:rFonts w:ascii="Verdana" w:hAnsi="Verdana"/>
                      <w:sz w:val="21"/>
                      <w:szCs w:val="21"/>
                    </w:rPr>
                  </w:pPr>
                  <w:r w:rsidRPr="00E02875">
                    <w:rPr>
                      <w:rFonts w:ascii="Verdana" w:hAnsi="Verdana"/>
                      <w:sz w:val="21"/>
                      <w:szCs w:val="21"/>
                    </w:rPr>
                    <w:t>61 942,70</w:t>
                  </w:r>
                </w:p>
              </w:tc>
            </w:tr>
            <w:tr w:rsidR="00E02875" w:rsidRPr="00E02875" w14:paraId="3E4C5216" w14:textId="77777777" w:rsidTr="00EB30A9">
              <w:trPr>
                <w:trHeight w:val="70"/>
                <w:jc w:val="center"/>
              </w:trPr>
              <w:tc>
                <w:tcPr>
                  <w:tcW w:w="1311" w:type="dxa"/>
                  <w:noWrap/>
                  <w:vAlign w:val="bottom"/>
                </w:tcPr>
                <w:p w14:paraId="12F80D34"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511F35B8"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Колпак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194.00.043-0</w:t>
                  </w:r>
                </w:p>
              </w:tc>
              <w:tc>
                <w:tcPr>
                  <w:tcW w:w="2368" w:type="dxa"/>
                  <w:gridSpan w:val="2"/>
                  <w:noWrap/>
                  <w:vAlign w:val="center"/>
                  <w:hideMark/>
                </w:tcPr>
                <w:p w14:paraId="355CA5AB" w14:textId="77777777" w:rsidR="00E02875" w:rsidRPr="00E02875" w:rsidRDefault="00E02875" w:rsidP="00E02875">
                  <w:pPr>
                    <w:jc w:val="center"/>
                    <w:rPr>
                      <w:rFonts w:ascii="Verdana" w:hAnsi="Verdana"/>
                      <w:sz w:val="21"/>
                      <w:szCs w:val="21"/>
                    </w:rPr>
                  </w:pPr>
                  <w:r w:rsidRPr="00E02875">
                    <w:rPr>
                      <w:rFonts w:ascii="Verdana" w:hAnsi="Verdana"/>
                      <w:sz w:val="21"/>
                      <w:szCs w:val="21"/>
                    </w:rPr>
                    <w:t>19 776,52</w:t>
                  </w:r>
                </w:p>
              </w:tc>
            </w:tr>
            <w:tr w:rsidR="00E02875" w:rsidRPr="00E02875" w14:paraId="0CE94D08" w14:textId="77777777" w:rsidTr="00EB30A9">
              <w:trPr>
                <w:trHeight w:val="70"/>
                <w:jc w:val="center"/>
              </w:trPr>
              <w:tc>
                <w:tcPr>
                  <w:tcW w:w="1311" w:type="dxa"/>
                  <w:noWrap/>
                  <w:vAlign w:val="bottom"/>
                </w:tcPr>
                <w:p w14:paraId="10F5DBFA"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4304D252"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Корпус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194.00.044-1</w:t>
                  </w:r>
                </w:p>
              </w:tc>
              <w:tc>
                <w:tcPr>
                  <w:tcW w:w="2368" w:type="dxa"/>
                  <w:gridSpan w:val="2"/>
                  <w:noWrap/>
                  <w:vAlign w:val="center"/>
                  <w:hideMark/>
                </w:tcPr>
                <w:p w14:paraId="2B057F17" w14:textId="77777777" w:rsidR="00E02875" w:rsidRPr="00E02875" w:rsidRDefault="00E02875" w:rsidP="00E02875">
                  <w:pPr>
                    <w:jc w:val="center"/>
                    <w:rPr>
                      <w:rFonts w:ascii="Verdana" w:hAnsi="Verdana"/>
                      <w:sz w:val="21"/>
                      <w:szCs w:val="21"/>
                    </w:rPr>
                  </w:pPr>
                  <w:r w:rsidRPr="00E02875">
                    <w:rPr>
                      <w:rFonts w:ascii="Verdana" w:hAnsi="Verdana"/>
                      <w:sz w:val="21"/>
                      <w:szCs w:val="21"/>
                    </w:rPr>
                    <w:t>17 052,08</w:t>
                  </w:r>
                </w:p>
              </w:tc>
            </w:tr>
            <w:tr w:rsidR="00E02875" w:rsidRPr="00E02875" w14:paraId="77687420" w14:textId="77777777" w:rsidTr="00EB30A9">
              <w:trPr>
                <w:trHeight w:val="70"/>
                <w:jc w:val="center"/>
              </w:trPr>
              <w:tc>
                <w:tcPr>
                  <w:tcW w:w="1311" w:type="dxa"/>
                  <w:noWrap/>
                  <w:vAlign w:val="bottom"/>
                </w:tcPr>
                <w:p w14:paraId="6D3CDDCE"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531626FD" w14:textId="77777777" w:rsidR="00E02875" w:rsidRPr="00E02875" w:rsidRDefault="00E02875" w:rsidP="00E02875">
                  <w:pPr>
                    <w:rPr>
                      <w:rFonts w:ascii="Verdana" w:hAnsi="Verdana"/>
                      <w:sz w:val="21"/>
                      <w:szCs w:val="21"/>
                    </w:rPr>
                  </w:pPr>
                  <w:r w:rsidRPr="00E02875">
                    <w:rPr>
                      <w:rFonts w:ascii="Verdana" w:hAnsi="Verdana"/>
                      <w:sz w:val="21"/>
                      <w:szCs w:val="21"/>
                    </w:rPr>
                    <w:t>Скоба 194.00.088-0</w:t>
                  </w:r>
                </w:p>
              </w:tc>
              <w:tc>
                <w:tcPr>
                  <w:tcW w:w="2368" w:type="dxa"/>
                  <w:gridSpan w:val="2"/>
                  <w:noWrap/>
                  <w:vAlign w:val="center"/>
                </w:tcPr>
                <w:p w14:paraId="13E29B31" w14:textId="77777777" w:rsidR="00E02875" w:rsidRPr="00E02875" w:rsidRDefault="00E02875" w:rsidP="00E02875">
                  <w:pPr>
                    <w:jc w:val="center"/>
                    <w:rPr>
                      <w:rFonts w:ascii="Verdana" w:hAnsi="Verdana"/>
                      <w:sz w:val="21"/>
                      <w:szCs w:val="21"/>
                    </w:rPr>
                  </w:pPr>
                  <w:r w:rsidRPr="00E02875">
                    <w:rPr>
                      <w:rFonts w:ascii="Verdana" w:hAnsi="Verdana"/>
                      <w:sz w:val="21"/>
                      <w:szCs w:val="21"/>
                    </w:rPr>
                    <w:t>527,22</w:t>
                  </w:r>
                </w:p>
              </w:tc>
            </w:tr>
            <w:tr w:rsidR="00E02875" w:rsidRPr="00E02875" w14:paraId="0A441BCE" w14:textId="77777777" w:rsidTr="00EB30A9">
              <w:trPr>
                <w:trHeight w:val="70"/>
                <w:jc w:val="center"/>
              </w:trPr>
              <w:tc>
                <w:tcPr>
                  <w:tcW w:w="1311" w:type="dxa"/>
                  <w:noWrap/>
                  <w:vAlign w:val="bottom"/>
                </w:tcPr>
                <w:p w14:paraId="7D3BDAD8"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7C478DF8" w14:textId="77777777" w:rsidR="00E02875" w:rsidRPr="00E02875" w:rsidRDefault="00E02875" w:rsidP="00E02875">
                  <w:pPr>
                    <w:rPr>
                      <w:rFonts w:ascii="Verdana" w:hAnsi="Verdana"/>
                      <w:sz w:val="21"/>
                      <w:szCs w:val="21"/>
                    </w:rPr>
                  </w:pPr>
                  <w:r w:rsidRPr="00E02875">
                    <w:rPr>
                      <w:rFonts w:ascii="Verdana" w:hAnsi="Verdana"/>
                      <w:sz w:val="21"/>
                      <w:szCs w:val="21"/>
                    </w:rPr>
                    <w:t>Шайба 194.40.026-0</w:t>
                  </w:r>
                </w:p>
              </w:tc>
              <w:tc>
                <w:tcPr>
                  <w:tcW w:w="2368" w:type="dxa"/>
                  <w:gridSpan w:val="2"/>
                  <w:noWrap/>
                  <w:vAlign w:val="center"/>
                </w:tcPr>
                <w:p w14:paraId="601E6CE3" w14:textId="77777777" w:rsidR="00E02875" w:rsidRPr="00E02875" w:rsidRDefault="00E02875" w:rsidP="00E02875">
                  <w:pPr>
                    <w:jc w:val="center"/>
                    <w:rPr>
                      <w:rFonts w:ascii="Verdana" w:hAnsi="Verdana"/>
                      <w:sz w:val="21"/>
                      <w:szCs w:val="21"/>
                    </w:rPr>
                  </w:pPr>
                  <w:r w:rsidRPr="00E02875">
                    <w:rPr>
                      <w:rFonts w:ascii="Verdana" w:hAnsi="Verdana"/>
                      <w:sz w:val="21"/>
                      <w:szCs w:val="21"/>
                    </w:rPr>
                    <w:t>741,92</w:t>
                  </w:r>
                </w:p>
              </w:tc>
            </w:tr>
            <w:tr w:rsidR="00E02875" w:rsidRPr="00E02875" w14:paraId="2DD6DDB4" w14:textId="77777777" w:rsidTr="00EB30A9">
              <w:trPr>
                <w:trHeight w:val="70"/>
                <w:jc w:val="center"/>
              </w:trPr>
              <w:tc>
                <w:tcPr>
                  <w:tcW w:w="1311" w:type="dxa"/>
                  <w:noWrap/>
                  <w:vAlign w:val="bottom"/>
                </w:tcPr>
                <w:p w14:paraId="71EB716B" w14:textId="77777777" w:rsidR="00E02875" w:rsidRPr="00E02875" w:rsidRDefault="00E02875" w:rsidP="00E02875">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706B0FED" w14:textId="77777777" w:rsidR="00E02875" w:rsidRPr="00E02875" w:rsidRDefault="00E02875" w:rsidP="00E02875">
                  <w:pPr>
                    <w:rPr>
                      <w:rFonts w:ascii="Verdana" w:hAnsi="Verdana"/>
                      <w:sz w:val="21"/>
                      <w:szCs w:val="21"/>
                    </w:rPr>
                  </w:pPr>
                  <w:r w:rsidRPr="00E02875">
                    <w:rPr>
                      <w:rFonts w:ascii="Verdana" w:hAnsi="Verdana"/>
                      <w:sz w:val="21"/>
                      <w:szCs w:val="21"/>
                    </w:rPr>
                    <w:t>Сухарь 194.40.027-0</w:t>
                  </w:r>
                </w:p>
              </w:tc>
              <w:tc>
                <w:tcPr>
                  <w:tcW w:w="2368" w:type="dxa"/>
                  <w:gridSpan w:val="2"/>
                  <w:noWrap/>
                  <w:vAlign w:val="center"/>
                </w:tcPr>
                <w:p w14:paraId="564EF341" w14:textId="77777777" w:rsidR="00E02875" w:rsidRPr="00E02875" w:rsidRDefault="00E02875" w:rsidP="00E02875">
                  <w:pPr>
                    <w:jc w:val="center"/>
                    <w:rPr>
                      <w:rFonts w:ascii="Verdana" w:hAnsi="Verdana"/>
                      <w:sz w:val="21"/>
                      <w:szCs w:val="21"/>
                    </w:rPr>
                  </w:pPr>
                  <w:r w:rsidRPr="00E02875">
                    <w:rPr>
                      <w:rFonts w:ascii="Verdana" w:hAnsi="Verdana"/>
                      <w:sz w:val="21"/>
                      <w:szCs w:val="21"/>
                    </w:rPr>
                    <w:t>874,58</w:t>
                  </w:r>
                </w:p>
              </w:tc>
            </w:tr>
            <w:tr w:rsidR="00E02875" w:rsidRPr="00E02875" w14:paraId="6390B70B" w14:textId="77777777" w:rsidTr="00EB30A9">
              <w:trPr>
                <w:trHeight w:val="70"/>
                <w:jc w:val="center"/>
              </w:trPr>
              <w:tc>
                <w:tcPr>
                  <w:tcW w:w="10042" w:type="dxa"/>
                  <w:gridSpan w:val="5"/>
                  <w:vAlign w:val="center"/>
                  <w:hideMark/>
                </w:tcPr>
                <w:p w14:paraId="27041B1C"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VII. Детали тормозного оборудования</w:t>
                  </w:r>
                </w:p>
              </w:tc>
            </w:tr>
            <w:tr w:rsidR="00E02875" w:rsidRPr="00E02875" w14:paraId="6E018007" w14:textId="77777777" w:rsidTr="00EB30A9">
              <w:trPr>
                <w:trHeight w:hRule="exact" w:val="284"/>
                <w:jc w:val="center"/>
              </w:trPr>
              <w:tc>
                <w:tcPr>
                  <w:tcW w:w="1311" w:type="dxa"/>
                  <w:noWrap/>
                  <w:vAlign w:val="bottom"/>
                </w:tcPr>
                <w:p w14:paraId="41CB11D7"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26782DB6" w14:textId="77777777" w:rsidR="00E02875" w:rsidRPr="00E02875" w:rsidRDefault="00E02875" w:rsidP="00E02875">
                  <w:pPr>
                    <w:rPr>
                      <w:rFonts w:ascii="Verdana" w:hAnsi="Verdana"/>
                      <w:sz w:val="21"/>
                      <w:szCs w:val="21"/>
                    </w:rPr>
                  </w:pPr>
                  <w:r w:rsidRPr="00E02875">
                    <w:rPr>
                      <w:rFonts w:ascii="Verdana" w:hAnsi="Verdana"/>
                      <w:sz w:val="21"/>
                      <w:szCs w:val="21"/>
                    </w:rPr>
                    <w:t>Главная часть новая</w:t>
                  </w:r>
                </w:p>
              </w:tc>
              <w:tc>
                <w:tcPr>
                  <w:tcW w:w="2368" w:type="dxa"/>
                  <w:gridSpan w:val="2"/>
                  <w:noWrap/>
                  <w:vAlign w:val="center"/>
                  <w:hideMark/>
                </w:tcPr>
                <w:p w14:paraId="6B7E7954" w14:textId="77777777" w:rsidR="00E02875" w:rsidRPr="00E02875" w:rsidRDefault="00E02875" w:rsidP="00E02875">
                  <w:pPr>
                    <w:jc w:val="center"/>
                    <w:rPr>
                      <w:rFonts w:ascii="Verdana" w:hAnsi="Verdana"/>
                      <w:sz w:val="21"/>
                      <w:szCs w:val="21"/>
                    </w:rPr>
                  </w:pPr>
                  <w:r w:rsidRPr="00E02875">
                    <w:rPr>
                      <w:rFonts w:ascii="Verdana" w:hAnsi="Verdana"/>
                      <w:sz w:val="21"/>
                      <w:szCs w:val="21"/>
                    </w:rPr>
                    <w:t>24 715,14</w:t>
                  </w:r>
                </w:p>
              </w:tc>
            </w:tr>
            <w:tr w:rsidR="00E02875" w:rsidRPr="00E02875" w14:paraId="095DE49A" w14:textId="77777777" w:rsidTr="00EB30A9">
              <w:trPr>
                <w:trHeight w:hRule="exact" w:val="284"/>
                <w:jc w:val="center"/>
              </w:trPr>
              <w:tc>
                <w:tcPr>
                  <w:tcW w:w="1311" w:type="dxa"/>
                  <w:noWrap/>
                  <w:vAlign w:val="bottom"/>
                </w:tcPr>
                <w:p w14:paraId="4A9977C4"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7C947157" w14:textId="77777777" w:rsidR="00E02875" w:rsidRPr="00E02875" w:rsidRDefault="00E02875" w:rsidP="00E02875">
                  <w:pPr>
                    <w:rPr>
                      <w:rFonts w:ascii="Verdana" w:hAnsi="Verdana"/>
                      <w:sz w:val="21"/>
                      <w:szCs w:val="21"/>
                    </w:rPr>
                  </w:pPr>
                  <w:r w:rsidRPr="00E02875">
                    <w:rPr>
                      <w:rFonts w:ascii="Verdana" w:hAnsi="Verdana"/>
                      <w:sz w:val="21"/>
                      <w:szCs w:val="21"/>
                    </w:rPr>
                    <w:t xml:space="preserve">Главная часть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65CD2052" w14:textId="77777777" w:rsidR="00E02875" w:rsidRPr="00E02875" w:rsidRDefault="00E02875" w:rsidP="00E02875">
                  <w:pPr>
                    <w:jc w:val="center"/>
                    <w:rPr>
                      <w:rFonts w:ascii="Verdana" w:hAnsi="Verdana"/>
                      <w:sz w:val="21"/>
                      <w:szCs w:val="21"/>
                    </w:rPr>
                  </w:pPr>
                  <w:r w:rsidRPr="00E02875">
                    <w:rPr>
                      <w:rFonts w:ascii="Verdana" w:hAnsi="Verdana"/>
                      <w:sz w:val="21"/>
                      <w:szCs w:val="21"/>
                    </w:rPr>
                    <w:t>8 782,63</w:t>
                  </w:r>
                </w:p>
              </w:tc>
            </w:tr>
            <w:tr w:rsidR="00E02875" w:rsidRPr="00E02875" w14:paraId="40ABD65E" w14:textId="77777777" w:rsidTr="00EB30A9">
              <w:trPr>
                <w:trHeight w:hRule="exact" w:val="284"/>
                <w:jc w:val="center"/>
              </w:trPr>
              <w:tc>
                <w:tcPr>
                  <w:tcW w:w="1311" w:type="dxa"/>
                  <w:noWrap/>
                  <w:vAlign w:val="bottom"/>
                </w:tcPr>
                <w:p w14:paraId="72179041"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0D06032E"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Магистралья</w:t>
                  </w:r>
                  <w:proofErr w:type="spellEnd"/>
                  <w:r w:rsidRPr="00E02875">
                    <w:rPr>
                      <w:rFonts w:ascii="Verdana" w:hAnsi="Verdana"/>
                      <w:sz w:val="21"/>
                      <w:szCs w:val="21"/>
                    </w:rPr>
                    <w:t xml:space="preserve"> часть новая</w:t>
                  </w:r>
                </w:p>
              </w:tc>
              <w:tc>
                <w:tcPr>
                  <w:tcW w:w="2368" w:type="dxa"/>
                  <w:gridSpan w:val="2"/>
                  <w:noWrap/>
                  <w:vAlign w:val="center"/>
                  <w:hideMark/>
                </w:tcPr>
                <w:p w14:paraId="3AB4AF0A" w14:textId="77777777" w:rsidR="00E02875" w:rsidRPr="00E02875" w:rsidRDefault="00E02875" w:rsidP="00E02875">
                  <w:pPr>
                    <w:jc w:val="center"/>
                    <w:rPr>
                      <w:rFonts w:ascii="Verdana" w:hAnsi="Verdana"/>
                      <w:sz w:val="21"/>
                      <w:szCs w:val="21"/>
                    </w:rPr>
                  </w:pPr>
                  <w:r w:rsidRPr="00E02875">
                    <w:rPr>
                      <w:rFonts w:ascii="Verdana" w:hAnsi="Verdana"/>
                      <w:sz w:val="21"/>
                      <w:szCs w:val="21"/>
                    </w:rPr>
                    <w:t>17 966,12</w:t>
                  </w:r>
                </w:p>
              </w:tc>
            </w:tr>
            <w:tr w:rsidR="00E02875" w:rsidRPr="00E02875" w14:paraId="191CDEA2" w14:textId="77777777" w:rsidTr="00EB30A9">
              <w:trPr>
                <w:trHeight w:hRule="exact" w:val="284"/>
                <w:jc w:val="center"/>
              </w:trPr>
              <w:tc>
                <w:tcPr>
                  <w:tcW w:w="1311" w:type="dxa"/>
                  <w:noWrap/>
                  <w:vAlign w:val="bottom"/>
                </w:tcPr>
                <w:p w14:paraId="1B4BB5C8"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2898722"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Магистралья</w:t>
                  </w:r>
                  <w:proofErr w:type="spellEnd"/>
                  <w:r w:rsidRPr="00E02875">
                    <w:rPr>
                      <w:rFonts w:ascii="Verdana" w:hAnsi="Verdana"/>
                      <w:sz w:val="21"/>
                      <w:szCs w:val="21"/>
                    </w:rPr>
                    <w:t xml:space="preserve"> часть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3111F626" w14:textId="77777777" w:rsidR="00E02875" w:rsidRPr="00E02875" w:rsidRDefault="00E02875" w:rsidP="00E02875">
                  <w:pPr>
                    <w:jc w:val="center"/>
                    <w:rPr>
                      <w:rFonts w:ascii="Verdana" w:hAnsi="Verdana"/>
                      <w:sz w:val="21"/>
                      <w:szCs w:val="21"/>
                    </w:rPr>
                  </w:pPr>
                  <w:r w:rsidRPr="00E02875">
                    <w:rPr>
                      <w:rFonts w:ascii="Verdana" w:hAnsi="Verdana"/>
                      <w:sz w:val="21"/>
                      <w:szCs w:val="21"/>
                    </w:rPr>
                    <w:t>8 181,08</w:t>
                  </w:r>
                </w:p>
              </w:tc>
            </w:tr>
            <w:tr w:rsidR="00E02875" w:rsidRPr="00E02875" w14:paraId="73B4C629" w14:textId="77777777" w:rsidTr="00EB30A9">
              <w:trPr>
                <w:trHeight w:hRule="exact" w:val="284"/>
                <w:jc w:val="center"/>
              </w:trPr>
              <w:tc>
                <w:tcPr>
                  <w:tcW w:w="1311" w:type="dxa"/>
                  <w:noWrap/>
                  <w:vAlign w:val="bottom"/>
                </w:tcPr>
                <w:p w14:paraId="0395A3A1"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1EB30280"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Авторежим</w:t>
                  </w:r>
                  <w:proofErr w:type="spellEnd"/>
                  <w:r w:rsidRPr="00E02875">
                    <w:rPr>
                      <w:rFonts w:ascii="Verdana" w:hAnsi="Verdana"/>
                      <w:sz w:val="21"/>
                      <w:szCs w:val="21"/>
                    </w:rPr>
                    <w:t xml:space="preserve"> новый </w:t>
                  </w:r>
                </w:p>
              </w:tc>
              <w:tc>
                <w:tcPr>
                  <w:tcW w:w="2368" w:type="dxa"/>
                  <w:gridSpan w:val="2"/>
                  <w:noWrap/>
                  <w:vAlign w:val="center"/>
                  <w:hideMark/>
                </w:tcPr>
                <w:p w14:paraId="5473A604" w14:textId="77777777" w:rsidR="00E02875" w:rsidRPr="00E02875" w:rsidRDefault="00E02875" w:rsidP="00E02875">
                  <w:pPr>
                    <w:jc w:val="center"/>
                    <w:rPr>
                      <w:rFonts w:ascii="Verdana" w:hAnsi="Verdana"/>
                      <w:sz w:val="21"/>
                      <w:szCs w:val="21"/>
                    </w:rPr>
                  </w:pPr>
                  <w:r w:rsidRPr="00E02875">
                    <w:rPr>
                      <w:rFonts w:ascii="Verdana" w:hAnsi="Verdana"/>
                      <w:sz w:val="21"/>
                      <w:szCs w:val="21"/>
                    </w:rPr>
                    <w:t>16 159,08</w:t>
                  </w:r>
                </w:p>
              </w:tc>
            </w:tr>
            <w:tr w:rsidR="00E02875" w:rsidRPr="00E02875" w14:paraId="44AB42AD" w14:textId="77777777" w:rsidTr="00EB30A9">
              <w:trPr>
                <w:trHeight w:hRule="exact" w:val="284"/>
                <w:jc w:val="center"/>
              </w:trPr>
              <w:tc>
                <w:tcPr>
                  <w:tcW w:w="1311" w:type="dxa"/>
                  <w:noWrap/>
                  <w:vAlign w:val="bottom"/>
                </w:tcPr>
                <w:p w14:paraId="79230382"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F4A92BA"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Авторежим</w:t>
                  </w:r>
                  <w:proofErr w:type="spellEnd"/>
                  <w:r w:rsidRPr="00E02875">
                    <w:rPr>
                      <w:rFonts w:ascii="Verdana" w:hAnsi="Verdana"/>
                      <w:sz w:val="21"/>
                      <w:szCs w:val="21"/>
                    </w:rPr>
                    <w:t xml:space="preserve">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7AEBD730" w14:textId="77777777" w:rsidR="00E02875" w:rsidRPr="00E02875" w:rsidRDefault="00E02875" w:rsidP="00E02875">
                  <w:pPr>
                    <w:jc w:val="center"/>
                    <w:rPr>
                      <w:rFonts w:ascii="Verdana" w:hAnsi="Verdana"/>
                      <w:sz w:val="21"/>
                      <w:szCs w:val="21"/>
                    </w:rPr>
                  </w:pPr>
                  <w:r w:rsidRPr="00E02875">
                    <w:rPr>
                      <w:rFonts w:ascii="Verdana" w:hAnsi="Verdana"/>
                      <w:sz w:val="21"/>
                      <w:szCs w:val="21"/>
                    </w:rPr>
                    <w:t>4 948,13</w:t>
                  </w:r>
                </w:p>
              </w:tc>
            </w:tr>
            <w:tr w:rsidR="00E02875" w:rsidRPr="00E02875" w14:paraId="779258A8" w14:textId="77777777" w:rsidTr="00EB30A9">
              <w:trPr>
                <w:trHeight w:hRule="exact" w:val="284"/>
                <w:jc w:val="center"/>
              </w:trPr>
              <w:tc>
                <w:tcPr>
                  <w:tcW w:w="1311" w:type="dxa"/>
                  <w:noWrap/>
                  <w:vAlign w:val="bottom"/>
                </w:tcPr>
                <w:p w14:paraId="7929B299"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FB589EC" w14:textId="77777777" w:rsidR="00E02875" w:rsidRPr="00E02875" w:rsidRDefault="00E02875" w:rsidP="00E02875">
                  <w:pPr>
                    <w:rPr>
                      <w:rFonts w:ascii="Verdana" w:hAnsi="Verdana"/>
                      <w:sz w:val="21"/>
                      <w:szCs w:val="21"/>
                    </w:rPr>
                  </w:pPr>
                  <w:r w:rsidRPr="00E02875">
                    <w:rPr>
                      <w:rFonts w:ascii="Verdana" w:hAnsi="Verdana"/>
                      <w:sz w:val="21"/>
                      <w:szCs w:val="21"/>
                    </w:rPr>
                    <w:t>Авторегулятор марки РТРП-675М новый</w:t>
                  </w:r>
                </w:p>
              </w:tc>
              <w:tc>
                <w:tcPr>
                  <w:tcW w:w="2368" w:type="dxa"/>
                  <w:gridSpan w:val="2"/>
                  <w:noWrap/>
                  <w:vAlign w:val="center"/>
                  <w:hideMark/>
                </w:tcPr>
                <w:p w14:paraId="027903C5" w14:textId="77777777" w:rsidR="00E02875" w:rsidRPr="00E02875" w:rsidRDefault="00E02875" w:rsidP="00E02875">
                  <w:pPr>
                    <w:jc w:val="center"/>
                    <w:rPr>
                      <w:rFonts w:ascii="Verdana" w:hAnsi="Verdana"/>
                      <w:sz w:val="21"/>
                      <w:szCs w:val="21"/>
                    </w:rPr>
                  </w:pPr>
                  <w:r w:rsidRPr="00E02875">
                    <w:rPr>
                      <w:rFonts w:ascii="Verdana" w:hAnsi="Verdana"/>
                      <w:sz w:val="21"/>
                      <w:szCs w:val="21"/>
                    </w:rPr>
                    <w:t>13 269,57</w:t>
                  </w:r>
                </w:p>
              </w:tc>
            </w:tr>
            <w:tr w:rsidR="00E02875" w:rsidRPr="00E02875" w14:paraId="648DD08B" w14:textId="77777777" w:rsidTr="00EB30A9">
              <w:trPr>
                <w:trHeight w:hRule="exact" w:val="284"/>
                <w:jc w:val="center"/>
              </w:trPr>
              <w:tc>
                <w:tcPr>
                  <w:tcW w:w="1311" w:type="dxa"/>
                  <w:noWrap/>
                  <w:vAlign w:val="bottom"/>
                </w:tcPr>
                <w:p w14:paraId="446018CC"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35A42CF1" w14:textId="77777777" w:rsidR="00E02875" w:rsidRPr="00E02875" w:rsidRDefault="00E02875" w:rsidP="00E02875">
                  <w:pPr>
                    <w:rPr>
                      <w:rFonts w:ascii="Verdana" w:hAnsi="Verdana"/>
                      <w:sz w:val="21"/>
                      <w:szCs w:val="21"/>
                    </w:rPr>
                  </w:pPr>
                  <w:r w:rsidRPr="00E02875">
                    <w:rPr>
                      <w:rFonts w:ascii="Verdana" w:hAnsi="Verdana"/>
                      <w:sz w:val="21"/>
                      <w:szCs w:val="21"/>
                    </w:rPr>
                    <w:t xml:space="preserve">Авторегулятор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765CE36D" w14:textId="77777777" w:rsidR="00E02875" w:rsidRPr="00E02875" w:rsidRDefault="00E02875" w:rsidP="00E02875">
                  <w:pPr>
                    <w:jc w:val="center"/>
                    <w:rPr>
                      <w:rFonts w:ascii="Verdana" w:hAnsi="Verdana"/>
                      <w:sz w:val="21"/>
                      <w:szCs w:val="21"/>
                    </w:rPr>
                  </w:pPr>
                  <w:r w:rsidRPr="00E02875">
                    <w:rPr>
                      <w:rFonts w:ascii="Verdana" w:hAnsi="Verdana"/>
                      <w:sz w:val="21"/>
                      <w:szCs w:val="21"/>
                    </w:rPr>
                    <w:t>6 111,75</w:t>
                  </w:r>
                </w:p>
              </w:tc>
            </w:tr>
            <w:tr w:rsidR="00E02875" w:rsidRPr="00E02875" w14:paraId="4C555DB7" w14:textId="77777777" w:rsidTr="00EB30A9">
              <w:trPr>
                <w:trHeight w:hRule="exact" w:val="284"/>
                <w:jc w:val="center"/>
              </w:trPr>
              <w:tc>
                <w:tcPr>
                  <w:tcW w:w="1311" w:type="dxa"/>
                  <w:noWrap/>
                  <w:vAlign w:val="bottom"/>
                </w:tcPr>
                <w:p w14:paraId="2F865FC1"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5114413C" w14:textId="77777777" w:rsidR="00E02875" w:rsidRPr="00E02875" w:rsidRDefault="00E02875" w:rsidP="00E02875">
                  <w:pPr>
                    <w:rPr>
                      <w:rFonts w:ascii="Verdana" w:hAnsi="Verdana"/>
                      <w:sz w:val="21"/>
                      <w:szCs w:val="21"/>
                    </w:rPr>
                  </w:pPr>
                  <w:r w:rsidRPr="00E02875">
                    <w:rPr>
                      <w:rFonts w:ascii="Verdana" w:hAnsi="Verdana"/>
                      <w:sz w:val="21"/>
                      <w:szCs w:val="21"/>
                    </w:rPr>
                    <w:t>Авторегулятор марки РТРП-300 новый</w:t>
                  </w:r>
                </w:p>
              </w:tc>
              <w:tc>
                <w:tcPr>
                  <w:tcW w:w="2368" w:type="dxa"/>
                  <w:gridSpan w:val="2"/>
                  <w:noWrap/>
                  <w:vAlign w:val="center"/>
                  <w:hideMark/>
                </w:tcPr>
                <w:p w14:paraId="111777A3" w14:textId="77777777" w:rsidR="00E02875" w:rsidRPr="00E02875" w:rsidRDefault="00E02875" w:rsidP="00E02875">
                  <w:pPr>
                    <w:jc w:val="center"/>
                    <w:rPr>
                      <w:rFonts w:ascii="Verdana" w:hAnsi="Verdana"/>
                      <w:sz w:val="21"/>
                      <w:szCs w:val="21"/>
                    </w:rPr>
                  </w:pPr>
                  <w:r w:rsidRPr="00E02875">
                    <w:rPr>
                      <w:rFonts w:ascii="Verdana" w:hAnsi="Verdana"/>
                      <w:sz w:val="21"/>
                      <w:szCs w:val="21"/>
                    </w:rPr>
                    <w:t>18 716,56</w:t>
                  </w:r>
                </w:p>
              </w:tc>
            </w:tr>
            <w:tr w:rsidR="00E02875" w:rsidRPr="00E02875" w14:paraId="637F2F2A" w14:textId="77777777" w:rsidTr="00EB30A9">
              <w:trPr>
                <w:trHeight w:hRule="exact" w:val="284"/>
                <w:jc w:val="center"/>
              </w:trPr>
              <w:tc>
                <w:tcPr>
                  <w:tcW w:w="1311" w:type="dxa"/>
                  <w:noWrap/>
                  <w:vAlign w:val="bottom"/>
                </w:tcPr>
                <w:p w14:paraId="01F9037C"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90762E5" w14:textId="77777777" w:rsidR="00E02875" w:rsidRPr="00E02875" w:rsidRDefault="00E02875" w:rsidP="00E02875">
                  <w:pPr>
                    <w:rPr>
                      <w:rFonts w:ascii="Verdana" w:hAnsi="Verdana"/>
                      <w:sz w:val="21"/>
                      <w:szCs w:val="21"/>
                    </w:rPr>
                  </w:pPr>
                  <w:r w:rsidRPr="00E02875">
                    <w:rPr>
                      <w:rFonts w:ascii="Verdana" w:hAnsi="Verdana"/>
                      <w:sz w:val="21"/>
                      <w:szCs w:val="21"/>
                    </w:rPr>
                    <w:t>Цилиндр тормозной новый</w:t>
                  </w:r>
                </w:p>
              </w:tc>
              <w:tc>
                <w:tcPr>
                  <w:tcW w:w="2368" w:type="dxa"/>
                  <w:gridSpan w:val="2"/>
                  <w:noWrap/>
                  <w:vAlign w:val="center"/>
                  <w:hideMark/>
                </w:tcPr>
                <w:p w14:paraId="3B69C389" w14:textId="77777777" w:rsidR="00E02875" w:rsidRPr="00E02875" w:rsidRDefault="00E02875" w:rsidP="00E02875">
                  <w:pPr>
                    <w:jc w:val="center"/>
                    <w:rPr>
                      <w:rFonts w:ascii="Verdana" w:hAnsi="Verdana"/>
                      <w:sz w:val="21"/>
                      <w:szCs w:val="21"/>
                    </w:rPr>
                  </w:pPr>
                  <w:r w:rsidRPr="00E02875">
                    <w:rPr>
                      <w:rFonts w:ascii="Verdana" w:hAnsi="Verdana"/>
                      <w:sz w:val="21"/>
                      <w:szCs w:val="21"/>
                    </w:rPr>
                    <w:t>25 052,24</w:t>
                  </w:r>
                </w:p>
              </w:tc>
            </w:tr>
            <w:tr w:rsidR="00E02875" w:rsidRPr="00E02875" w14:paraId="494E4990" w14:textId="77777777" w:rsidTr="00EB30A9">
              <w:trPr>
                <w:trHeight w:hRule="exact" w:val="284"/>
                <w:jc w:val="center"/>
              </w:trPr>
              <w:tc>
                <w:tcPr>
                  <w:tcW w:w="1311" w:type="dxa"/>
                  <w:noWrap/>
                  <w:vAlign w:val="bottom"/>
                </w:tcPr>
                <w:p w14:paraId="21415AA4"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633F0D22" w14:textId="77777777" w:rsidR="00E02875" w:rsidRPr="00E02875" w:rsidRDefault="00E02875" w:rsidP="00E02875">
                  <w:pPr>
                    <w:rPr>
                      <w:rFonts w:ascii="Verdana" w:hAnsi="Verdana"/>
                      <w:sz w:val="21"/>
                      <w:szCs w:val="21"/>
                    </w:rPr>
                  </w:pPr>
                  <w:r w:rsidRPr="00E02875">
                    <w:rPr>
                      <w:rFonts w:ascii="Verdana" w:hAnsi="Verdana"/>
                      <w:sz w:val="21"/>
                      <w:szCs w:val="21"/>
                    </w:rPr>
                    <w:t xml:space="preserve">Цилиндр тормозной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04E7BD1A" w14:textId="77777777" w:rsidR="00E02875" w:rsidRPr="00E02875" w:rsidRDefault="00E02875" w:rsidP="00E02875">
                  <w:pPr>
                    <w:jc w:val="center"/>
                    <w:rPr>
                      <w:rFonts w:ascii="Verdana" w:hAnsi="Verdana"/>
                      <w:sz w:val="21"/>
                      <w:szCs w:val="21"/>
                    </w:rPr>
                  </w:pPr>
                  <w:r w:rsidRPr="00E02875">
                    <w:rPr>
                      <w:rFonts w:ascii="Verdana" w:hAnsi="Verdana"/>
                      <w:sz w:val="21"/>
                      <w:szCs w:val="21"/>
                    </w:rPr>
                    <w:t>8 181,08</w:t>
                  </w:r>
                </w:p>
              </w:tc>
            </w:tr>
            <w:tr w:rsidR="00E02875" w:rsidRPr="00E02875" w14:paraId="6D53E401" w14:textId="77777777" w:rsidTr="00EB30A9">
              <w:trPr>
                <w:trHeight w:hRule="exact" w:val="284"/>
                <w:jc w:val="center"/>
              </w:trPr>
              <w:tc>
                <w:tcPr>
                  <w:tcW w:w="1311" w:type="dxa"/>
                  <w:noWrap/>
                  <w:vAlign w:val="bottom"/>
                </w:tcPr>
                <w:p w14:paraId="5B68FF37"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6613BC04" w14:textId="77777777" w:rsidR="00E02875" w:rsidRPr="00E02875" w:rsidRDefault="00E02875" w:rsidP="00E02875">
                  <w:pPr>
                    <w:rPr>
                      <w:rFonts w:ascii="Verdana" w:hAnsi="Verdana"/>
                      <w:sz w:val="21"/>
                      <w:szCs w:val="21"/>
                    </w:rPr>
                  </w:pPr>
                  <w:r w:rsidRPr="00E02875">
                    <w:rPr>
                      <w:rFonts w:ascii="Verdana" w:hAnsi="Verdana"/>
                      <w:sz w:val="21"/>
                      <w:szCs w:val="21"/>
                    </w:rPr>
                    <w:t>Камера рабочая новая</w:t>
                  </w:r>
                </w:p>
              </w:tc>
              <w:tc>
                <w:tcPr>
                  <w:tcW w:w="2368" w:type="dxa"/>
                  <w:gridSpan w:val="2"/>
                  <w:noWrap/>
                  <w:vAlign w:val="center"/>
                  <w:hideMark/>
                </w:tcPr>
                <w:p w14:paraId="1E20D9E5" w14:textId="77777777" w:rsidR="00E02875" w:rsidRPr="00E02875" w:rsidRDefault="00E02875" w:rsidP="00E02875">
                  <w:pPr>
                    <w:jc w:val="center"/>
                    <w:rPr>
                      <w:rFonts w:ascii="Verdana" w:hAnsi="Verdana"/>
                      <w:sz w:val="21"/>
                      <w:szCs w:val="21"/>
                    </w:rPr>
                  </w:pPr>
                  <w:r w:rsidRPr="00E02875">
                    <w:rPr>
                      <w:rFonts w:ascii="Verdana" w:hAnsi="Verdana"/>
                      <w:sz w:val="21"/>
                      <w:szCs w:val="21"/>
                    </w:rPr>
                    <w:t>14 281,49</w:t>
                  </w:r>
                </w:p>
              </w:tc>
            </w:tr>
            <w:tr w:rsidR="00E02875" w:rsidRPr="00E02875" w14:paraId="43F0E93A" w14:textId="77777777" w:rsidTr="00EB30A9">
              <w:trPr>
                <w:trHeight w:hRule="exact" w:val="284"/>
                <w:jc w:val="center"/>
              </w:trPr>
              <w:tc>
                <w:tcPr>
                  <w:tcW w:w="1311" w:type="dxa"/>
                  <w:noWrap/>
                  <w:vAlign w:val="bottom"/>
                </w:tcPr>
                <w:p w14:paraId="465EF4F2"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3E7C80C"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Камера рабочая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2DF24FEC" w14:textId="77777777" w:rsidR="00E02875" w:rsidRPr="00E02875" w:rsidRDefault="00E02875" w:rsidP="00E02875">
                  <w:pPr>
                    <w:jc w:val="center"/>
                    <w:rPr>
                      <w:rFonts w:ascii="Verdana" w:hAnsi="Verdana"/>
                      <w:sz w:val="21"/>
                      <w:szCs w:val="21"/>
                    </w:rPr>
                  </w:pPr>
                  <w:r w:rsidRPr="00E02875">
                    <w:rPr>
                      <w:rFonts w:ascii="Verdana" w:hAnsi="Verdana"/>
                      <w:sz w:val="21"/>
                      <w:szCs w:val="21"/>
                    </w:rPr>
                    <w:t>11 188,83</w:t>
                  </w:r>
                </w:p>
              </w:tc>
            </w:tr>
            <w:tr w:rsidR="00E02875" w:rsidRPr="00E02875" w14:paraId="72F5D111" w14:textId="77777777" w:rsidTr="00EB30A9">
              <w:trPr>
                <w:trHeight w:hRule="exact" w:val="284"/>
                <w:jc w:val="center"/>
              </w:trPr>
              <w:tc>
                <w:tcPr>
                  <w:tcW w:w="1311" w:type="dxa"/>
                  <w:noWrap/>
                  <w:vAlign w:val="bottom"/>
                </w:tcPr>
                <w:p w14:paraId="0C301D68"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2CE4CF43" w14:textId="77777777" w:rsidR="00E02875" w:rsidRPr="00E02875" w:rsidRDefault="00E02875" w:rsidP="00E02875">
                  <w:pPr>
                    <w:rPr>
                      <w:rFonts w:ascii="Verdana" w:hAnsi="Verdana"/>
                      <w:sz w:val="21"/>
                      <w:szCs w:val="21"/>
                    </w:rPr>
                  </w:pPr>
                  <w:r w:rsidRPr="00E02875">
                    <w:rPr>
                      <w:rFonts w:ascii="Verdana" w:hAnsi="Verdana"/>
                      <w:sz w:val="21"/>
                      <w:szCs w:val="21"/>
                    </w:rPr>
                    <w:t>Запасной резервуар новый</w:t>
                  </w:r>
                </w:p>
              </w:tc>
              <w:tc>
                <w:tcPr>
                  <w:tcW w:w="2368" w:type="dxa"/>
                  <w:gridSpan w:val="2"/>
                  <w:noWrap/>
                  <w:vAlign w:val="center"/>
                  <w:hideMark/>
                </w:tcPr>
                <w:p w14:paraId="60F004D2" w14:textId="77777777" w:rsidR="00E02875" w:rsidRPr="00E02875" w:rsidRDefault="00E02875" w:rsidP="00E02875">
                  <w:pPr>
                    <w:jc w:val="center"/>
                    <w:rPr>
                      <w:rFonts w:ascii="Verdana" w:hAnsi="Verdana"/>
                      <w:sz w:val="21"/>
                      <w:szCs w:val="21"/>
                    </w:rPr>
                  </w:pPr>
                  <w:r w:rsidRPr="00E02875">
                    <w:rPr>
                      <w:rFonts w:ascii="Verdana" w:hAnsi="Verdana"/>
                      <w:sz w:val="21"/>
                      <w:szCs w:val="21"/>
                    </w:rPr>
                    <w:t>3 275,40</w:t>
                  </w:r>
                </w:p>
              </w:tc>
            </w:tr>
            <w:tr w:rsidR="00E02875" w:rsidRPr="00E02875" w14:paraId="120D2A84" w14:textId="77777777" w:rsidTr="00EB30A9">
              <w:trPr>
                <w:trHeight w:hRule="exact" w:val="284"/>
                <w:jc w:val="center"/>
              </w:trPr>
              <w:tc>
                <w:tcPr>
                  <w:tcW w:w="1311" w:type="dxa"/>
                  <w:noWrap/>
                  <w:vAlign w:val="bottom"/>
                </w:tcPr>
                <w:p w14:paraId="5B625EC7"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67DADDD2" w14:textId="77777777" w:rsidR="00E02875" w:rsidRPr="00E02875" w:rsidRDefault="00E02875" w:rsidP="00E02875">
                  <w:pPr>
                    <w:rPr>
                      <w:rFonts w:ascii="Verdana" w:hAnsi="Verdana"/>
                      <w:sz w:val="21"/>
                      <w:szCs w:val="21"/>
                    </w:rPr>
                  </w:pPr>
                  <w:r w:rsidRPr="00E02875">
                    <w:rPr>
                      <w:rFonts w:ascii="Verdana" w:hAnsi="Verdana"/>
                      <w:sz w:val="21"/>
                      <w:szCs w:val="21"/>
                    </w:rPr>
                    <w:t xml:space="preserve">Запасной резервуар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527C9FD9" w14:textId="77777777" w:rsidR="00E02875" w:rsidRPr="00E02875" w:rsidRDefault="00E02875" w:rsidP="00E02875">
                  <w:pPr>
                    <w:jc w:val="center"/>
                    <w:rPr>
                      <w:rFonts w:ascii="Verdana" w:hAnsi="Verdana"/>
                      <w:sz w:val="21"/>
                      <w:szCs w:val="21"/>
                    </w:rPr>
                  </w:pPr>
                  <w:r w:rsidRPr="00E02875">
                    <w:rPr>
                      <w:rFonts w:ascii="Verdana" w:hAnsi="Verdana"/>
                      <w:sz w:val="21"/>
                      <w:szCs w:val="21"/>
                    </w:rPr>
                    <w:t>2 285,89</w:t>
                  </w:r>
                </w:p>
              </w:tc>
            </w:tr>
            <w:tr w:rsidR="00E02875" w:rsidRPr="00E02875" w14:paraId="5F3C45A9" w14:textId="77777777" w:rsidTr="00EB30A9">
              <w:trPr>
                <w:trHeight w:hRule="exact" w:val="284"/>
                <w:jc w:val="center"/>
              </w:trPr>
              <w:tc>
                <w:tcPr>
                  <w:tcW w:w="1311" w:type="dxa"/>
                  <w:noWrap/>
                  <w:vAlign w:val="center"/>
                </w:tcPr>
                <w:p w14:paraId="1E24C5E6"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03C8C806" w14:textId="77777777" w:rsidR="00E02875" w:rsidRPr="00E02875" w:rsidRDefault="00E02875" w:rsidP="00E02875">
                  <w:pPr>
                    <w:rPr>
                      <w:rFonts w:ascii="Verdana" w:hAnsi="Verdana"/>
                      <w:sz w:val="21"/>
                      <w:szCs w:val="21"/>
                    </w:rPr>
                  </w:pPr>
                  <w:r w:rsidRPr="00E02875">
                    <w:rPr>
                      <w:rFonts w:ascii="Verdana" w:hAnsi="Verdana"/>
                      <w:sz w:val="21"/>
                      <w:szCs w:val="21"/>
                    </w:rPr>
                    <w:t xml:space="preserve">Тройник </w:t>
                  </w:r>
                  <w:proofErr w:type="spellStart"/>
                  <w:r w:rsidRPr="00E02875">
                    <w:rPr>
                      <w:rFonts w:ascii="Verdana" w:hAnsi="Verdana"/>
                      <w:sz w:val="21"/>
                      <w:szCs w:val="21"/>
                    </w:rPr>
                    <w:t>безрезбовой</w:t>
                  </w:r>
                  <w:proofErr w:type="spellEnd"/>
                  <w:r w:rsidRPr="00E02875">
                    <w:rPr>
                      <w:rFonts w:ascii="Verdana" w:hAnsi="Verdana"/>
                      <w:sz w:val="21"/>
                      <w:szCs w:val="21"/>
                    </w:rPr>
                    <w:t xml:space="preserve"> трубопровода тормозной магистрали 4375 </w:t>
                  </w:r>
                </w:p>
              </w:tc>
              <w:tc>
                <w:tcPr>
                  <w:tcW w:w="2368" w:type="dxa"/>
                  <w:gridSpan w:val="2"/>
                  <w:noWrap/>
                  <w:vAlign w:val="center"/>
                  <w:hideMark/>
                </w:tcPr>
                <w:p w14:paraId="48AE3BE3" w14:textId="77777777" w:rsidR="00E02875" w:rsidRPr="00E02875" w:rsidRDefault="00E02875" w:rsidP="00E02875">
                  <w:pPr>
                    <w:jc w:val="center"/>
                    <w:rPr>
                      <w:rFonts w:ascii="Verdana" w:hAnsi="Verdana"/>
                      <w:sz w:val="21"/>
                      <w:szCs w:val="21"/>
                    </w:rPr>
                  </w:pPr>
                  <w:r w:rsidRPr="00E02875">
                    <w:rPr>
                      <w:rFonts w:ascii="Verdana" w:hAnsi="Verdana"/>
                      <w:sz w:val="21"/>
                      <w:szCs w:val="21"/>
                    </w:rPr>
                    <w:t>5 927,93</w:t>
                  </w:r>
                </w:p>
              </w:tc>
            </w:tr>
            <w:tr w:rsidR="00E02875" w:rsidRPr="00E02875" w14:paraId="2053FDBE" w14:textId="77777777" w:rsidTr="00EB30A9">
              <w:trPr>
                <w:trHeight w:hRule="exact" w:val="284"/>
                <w:jc w:val="center"/>
              </w:trPr>
              <w:tc>
                <w:tcPr>
                  <w:tcW w:w="1311" w:type="dxa"/>
                  <w:noWrap/>
                  <w:vAlign w:val="bottom"/>
                </w:tcPr>
                <w:p w14:paraId="26494833"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6463A444" w14:textId="77777777" w:rsidR="00E02875" w:rsidRPr="00E02875" w:rsidRDefault="00E02875" w:rsidP="00E02875">
                  <w:pPr>
                    <w:rPr>
                      <w:rFonts w:ascii="Verdana" w:hAnsi="Verdana"/>
                      <w:sz w:val="21"/>
                      <w:szCs w:val="21"/>
                    </w:rPr>
                  </w:pPr>
                  <w:r w:rsidRPr="00E02875">
                    <w:rPr>
                      <w:rFonts w:ascii="Verdana" w:hAnsi="Verdana"/>
                      <w:sz w:val="21"/>
                      <w:szCs w:val="21"/>
                    </w:rPr>
                    <w:t>Стояночный тормоз б/у</w:t>
                  </w:r>
                </w:p>
              </w:tc>
              <w:tc>
                <w:tcPr>
                  <w:tcW w:w="2368" w:type="dxa"/>
                  <w:gridSpan w:val="2"/>
                  <w:noWrap/>
                  <w:vAlign w:val="center"/>
                  <w:hideMark/>
                </w:tcPr>
                <w:p w14:paraId="5DA1B971" w14:textId="77777777" w:rsidR="00E02875" w:rsidRPr="00E02875" w:rsidRDefault="00E02875" w:rsidP="00E02875">
                  <w:pPr>
                    <w:jc w:val="center"/>
                    <w:rPr>
                      <w:rFonts w:ascii="Verdana" w:hAnsi="Verdana"/>
                      <w:sz w:val="21"/>
                      <w:szCs w:val="21"/>
                    </w:rPr>
                  </w:pPr>
                  <w:r w:rsidRPr="00E02875">
                    <w:rPr>
                      <w:rFonts w:ascii="Verdana" w:hAnsi="Verdana"/>
                      <w:sz w:val="21"/>
                      <w:szCs w:val="21"/>
                    </w:rPr>
                    <w:t>9 023,25</w:t>
                  </w:r>
                </w:p>
              </w:tc>
            </w:tr>
            <w:tr w:rsidR="00E02875" w:rsidRPr="00E02875" w14:paraId="5DBCEB45" w14:textId="77777777" w:rsidTr="00EB30A9">
              <w:trPr>
                <w:trHeight w:hRule="exact" w:val="284"/>
                <w:jc w:val="center"/>
              </w:trPr>
              <w:tc>
                <w:tcPr>
                  <w:tcW w:w="1311" w:type="dxa"/>
                  <w:noWrap/>
                  <w:vAlign w:val="bottom"/>
                </w:tcPr>
                <w:p w14:paraId="513A25C2"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hideMark/>
                </w:tcPr>
                <w:p w14:paraId="3EC7651C" w14:textId="77777777" w:rsidR="00E02875" w:rsidRPr="00E02875" w:rsidRDefault="00E02875" w:rsidP="00E02875">
                  <w:pPr>
                    <w:rPr>
                      <w:rFonts w:ascii="Verdana" w:hAnsi="Verdana"/>
                      <w:sz w:val="21"/>
                      <w:szCs w:val="21"/>
                    </w:rPr>
                  </w:pPr>
                  <w:r w:rsidRPr="00E02875">
                    <w:rPr>
                      <w:rFonts w:ascii="Verdana" w:hAnsi="Verdana"/>
                      <w:sz w:val="21"/>
                      <w:szCs w:val="21"/>
                    </w:rPr>
                    <w:t>Стояночный тормоз новый (в сборе со штурвалом)</w:t>
                  </w:r>
                </w:p>
              </w:tc>
              <w:tc>
                <w:tcPr>
                  <w:tcW w:w="2368" w:type="dxa"/>
                  <w:gridSpan w:val="2"/>
                  <w:noWrap/>
                  <w:vAlign w:val="center"/>
                  <w:hideMark/>
                </w:tcPr>
                <w:p w14:paraId="027EB0A7" w14:textId="77777777" w:rsidR="00E02875" w:rsidRPr="00E02875" w:rsidRDefault="00E02875" w:rsidP="00E02875">
                  <w:pPr>
                    <w:jc w:val="center"/>
                    <w:rPr>
                      <w:rFonts w:ascii="Verdana" w:hAnsi="Verdana"/>
                      <w:sz w:val="21"/>
                      <w:szCs w:val="21"/>
                    </w:rPr>
                  </w:pPr>
                  <w:r w:rsidRPr="00E02875">
                    <w:rPr>
                      <w:rFonts w:ascii="Verdana" w:hAnsi="Verdana"/>
                      <w:sz w:val="21"/>
                      <w:szCs w:val="21"/>
                    </w:rPr>
                    <w:t>9 985,73</w:t>
                  </w:r>
                </w:p>
                <w:p w14:paraId="514BA31A" w14:textId="77777777" w:rsidR="00E02875" w:rsidRPr="00E02875" w:rsidRDefault="00E02875" w:rsidP="00E02875">
                  <w:pPr>
                    <w:jc w:val="center"/>
                    <w:rPr>
                      <w:rFonts w:ascii="Verdana" w:hAnsi="Verdana"/>
                      <w:sz w:val="21"/>
                      <w:szCs w:val="21"/>
                    </w:rPr>
                  </w:pPr>
                </w:p>
              </w:tc>
            </w:tr>
            <w:tr w:rsidR="00E02875" w:rsidRPr="00E02875" w14:paraId="38F16D9F" w14:textId="77777777" w:rsidTr="00EB30A9">
              <w:trPr>
                <w:trHeight w:hRule="exact" w:val="284"/>
                <w:jc w:val="center"/>
              </w:trPr>
              <w:tc>
                <w:tcPr>
                  <w:tcW w:w="1311" w:type="dxa"/>
                  <w:noWrap/>
                  <w:vAlign w:val="bottom"/>
                </w:tcPr>
                <w:p w14:paraId="339AAA35" w14:textId="77777777" w:rsidR="00E02875" w:rsidRPr="00E02875" w:rsidRDefault="00E02875" w:rsidP="00E02875">
                  <w:pPr>
                    <w:pStyle w:val="aff0"/>
                    <w:numPr>
                      <w:ilvl w:val="0"/>
                      <w:numId w:val="28"/>
                    </w:numPr>
                    <w:ind w:left="373" w:hanging="192"/>
                    <w:jc w:val="center"/>
                    <w:rPr>
                      <w:rFonts w:ascii="Arial CYR" w:hAnsi="Arial CYR" w:cs="Arial CYR"/>
                      <w:sz w:val="20"/>
                      <w:szCs w:val="20"/>
                    </w:rPr>
                  </w:pPr>
                </w:p>
              </w:tc>
              <w:tc>
                <w:tcPr>
                  <w:tcW w:w="6363" w:type="dxa"/>
                  <w:gridSpan w:val="2"/>
                  <w:shd w:val="clear" w:color="auto" w:fill="FFFFFF"/>
                </w:tcPr>
                <w:p w14:paraId="4F807B8F" w14:textId="77777777" w:rsidR="00E02875" w:rsidRPr="00E02875" w:rsidRDefault="00E02875" w:rsidP="00E02875">
                  <w:pPr>
                    <w:rPr>
                      <w:rFonts w:ascii="Verdana" w:hAnsi="Verdana"/>
                      <w:sz w:val="21"/>
                      <w:szCs w:val="21"/>
                    </w:rPr>
                  </w:pPr>
                  <w:r w:rsidRPr="00E02875">
                    <w:rPr>
                      <w:rFonts w:ascii="Verdana" w:hAnsi="Verdana"/>
                      <w:sz w:val="21"/>
                      <w:szCs w:val="21"/>
                    </w:rPr>
                    <w:t>Кран концевой 4314Б УХЛ1</w:t>
                  </w:r>
                </w:p>
              </w:tc>
              <w:tc>
                <w:tcPr>
                  <w:tcW w:w="2368" w:type="dxa"/>
                  <w:gridSpan w:val="2"/>
                  <w:noWrap/>
                  <w:vAlign w:val="center"/>
                </w:tcPr>
                <w:p w14:paraId="0F1101A8" w14:textId="77777777" w:rsidR="00E02875" w:rsidRPr="00E02875" w:rsidRDefault="00E02875" w:rsidP="00E02875">
                  <w:pPr>
                    <w:jc w:val="center"/>
                    <w:rPr>
                      <w:rFonts w:ascii="Verdana" w:hAnsi="Verdana"/>
                      <w:sz w:val="21"/>
                      <w:szCs w:val="21"/>
                    </w:rPr>
                  </w:pPr>
                  <w:r w:rsidRPr="00E02875">
                    <w:rPr>
                      <w:rFonts w:ascii="Verdana" w:hAnsi="Verdana"/>
                      <w:sz w:val="21"/>
                      <w:szCs w:val="21"/>
                    </w:rPr>
                    <w:t>5 916,15</w:t>
                  </w:r>
                </w:p>
                <w:p w14:paraId="1A79424E" w14:textId="77777777" w:rsidR="00E02875" w:rsidRPr="00E02875" w:rsidRDefault="00E02875" w:rsidP="00E02875">
                  <w:pPr>
                    <w:jc w:val="center"/>
                    <w:rPr>
                      <w:rFonts w:ascii="Verdana" w:hAnsi="Verdana"/>
                      <w:sz w:val="21"/>
                      <w:szCs w:val="21"/>
                    </w:rPr>
                  </w:pPr>
                </w:p>
              </w:tc>
            </w:tr>
            <w:tr w:rsidR="00E02875" w:rsidRPr="00E02875" w14:paraId="52B2185E" w14:textId="77777777" w:rsidTr="00EB30A9">
              <w:trPr>
                <w:trHeight w:hRule="exact" w:val="284"/>
                <w:jc w:val="center"/>
              </w:trPr>
              <w:tc>
                <w:tcPr>
                  <w:tcW w:w="1311" w:type="dxa"/>
                  <w:noWrap/>
                  <w:vAlign w:val="bottom"/>
                </w:tcPr>
                <w:p w14:paraId="21074AF3"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tcPr>
                <w:p w14:paraId="2FD30C1E" w14:textId="77777777" w:rsidR="00E02875" w:rsidRPr="00E02875" w:rsidRDefault="00E02875" w:rsidP="00E02875">
                  <w:pPr>
                    <w:rPr>
                      <w:rFonts w:ascii="Verdana" w:hAnsi="Verdana"/>
                      <w:sz w:val="21"/>
                      <w:szCs w:val="21"/>
                    </w:rPr>
                  </w:pPr>
                  <w:r w:rsidRPr="00E02875">
                    <w:rPr>
                      <w:rFonts w:ascii="Verdana" w:hAnsi="Verdana"/>
                      <w:sz w:val="21"/>
                      <w:szCs w:val="21"/>
                    </w:rPr>
                    <w:t>Тяга стояночного тормоза</w:t>
                  </w:r>
                </w:p>
              </w:tc>
              <w:tc>
                <w:tcPr>
                  <w:tcW w:w="2368" w:type="dxa"/>
                  <w:gridSpan w:val="2"/>
                  <w:noWrap/>
                  <w:vAlign w:val="center"/>
                </w:tcPr>
                <w:p w14:paraId="4E84AB72" w14:textId="77777777" w:rsidR="00E02875" w:rsidRPr="00E02875" w:rsidRDefault="00E02875" w:rsidP="00E02875">
                  <w:pPr>
                    <w:jc w:val="center"/>
                    <w:rPr>
                      <w:rFonts w:ascii="Verdana" w:hAnsi="Verdana"/>
                      <w:sz w:val="21"/>
                      <w:szCs w:val="21"/>
                    </w:rPr>
                  </w:pPr>
                  <w:r w:rsidRPr="00E02875">
                    <w:rPr>
                      <w:rFonts w:ascii="Verdana" w:hAnsi="Verdana"/>
                      <w:sz w:val="21"/>
                      <w:szCs w:val="21"/>
                    </w:rPr>
                    <w:t>1 793,62</w:t>
                  </w:r>
                </w:p>
              </w:tc>
            </w:tr>
            <w:tr w:rsidR="00E02875" w:rsidRPr="00E02875" w14:paraId="46DFAB94" w14:textId="77777777" w:rsidTr="00EB30A9">
              <w:trPr>
                <w:trHeight w:hRule="exact" w:val="284"/>
                <w:jc w:val="center"/>
              </w:trPr>
              <w:tc>
                <w:tcPr>
                  <w:tcW w:w="1311" w:type="dxa"/>
                  <w:noWrap/>
                  <w:vAlign w:val="bottom"/>
                </w:tcPr>
                <w:p w14:paraId="155DB3D4" w14:textId="77777777" w:rsidR="00E02875" w:rsidRPr="00E02875" w:rsidRDefault="00E02875" w:rsidP="00E02875">
                  <w:pPr>
                    <w:pStyle w:val="aff0"/>
                    <w:numPr>
                      <w:ilvl w:val="0"/>
                      <w:numId w:val="28"/>
                    </w:numPr>
                    <w:ind w:left="373" w:hanging="192"/>
                    <w:jc w:val="center"/>
                    <w:rPr>
                      <w:rFonts w:ascii="Verdana" w:hAnsi="Verdana"/>
                      <w:b/>
                      <w:sz w:val="21"/>
                      <w:szCs w:val="21"/>
                    </w:rPr>
                  </w:pPr>
                </w:p>
              </w:tc>
              <w:tc>
                <w:tcPr>
                  <w:tcW w:w="6363" w:type="dxa"/>
                  <w:gridSpan w:val="2"/>
                  <w:shd w:val="clear" w:color="auto" w:fill="FFFFFF"/>
                </w:tcPr>
                <w:p w14:paraId="46C89226" w14:textId="77777777" w:rsidR="00E02875" w:rsidRPr="00E02875" w:rsidRDefault="00E02875" w:rsidP="00E02875">
                  <w:pPr>
                    <w:rPr>
                      <w:rFonts w:ascii="Verdana" w:hAnsi="Verdana"/>
                      <w:sz w:val="21"/>
                      <w:szCs w:val="21"/>
                    </w:rPr>
                  </w:pPr>
                  <w:r w:rsidRPr="00E02875">
                    <w:rPr>
                      <w:rFonts w:ascii="Verdana" w:hAnsi="Verdana"/>
                      <w:sz w:val="21"/>
                      <w:szCs w:val="21"/>
                    </w:rPr>
                    <w:t>Штурвал стояночного тормоза</w:t>
                  </w:r>
                </w:p>
              </w:tc>
              <w:tc>
                <w:tcPr>
                  <w:tcW w:w="2368" w:type="dxa"/>
                  <w:gridSpan w:val="2"/>
                  <w:noWrap/>
                  <w:vAlign w:val="center"/>
                </w:tcPr>
                <w:p w14:paraId="179B963F" w14:textId="77777777" w:rsidR="00E02875" w:rsidRPr="00E02875" w:rsidRDefault="00E02875" w:rsidP="00E02875">
                  <w:pPr>
                    <w:jc w:val="center"/>
                    <w:rPr>
                      <w:rFonts w:ascii="Verdana" w:hAnsi="Verdana"/>
                      <w:sz w:val="21"/>
                      <w:szCs w:val="21"/>
                    </w:rPr>
                  </w:pPr>
                  <w:r w:rsidRPr="00E02875">
                    <w:rPr>
                      <w:rFonts w:ascii="Verdana" w:hAnsi="Verdana"/>
                      <w:sz w:val="21"/>
                      <w:szCs w:val="21"/>
                    </w:rPr>
                    <w:t>1 467,78</w:t>
                  </w:r>
                </w:p>
              </w:tc>
            </w:tr>
            <w:tr w:rsidR="00E02875" w:rsidRPr="00E02875" w14:paraId="06819173" w14:textId="77777777" w:rsidTr="00EB30A9">
              <w:trPr>
                <w:trHeight w:val="70"/>
                <w:jc w:val="center"/>
              </w:trPr>
              <w:tc>
                <w:tcPr>
                  <w:tcW w:w="10042" w:type="dxa"/>
                  <w:gridSpan w:val="5"/>
                  <w:vAlign w:val="center"/>
                  <w:hideMark/>
                </w:tcPr>
                <w:p w14:paraId="0DC62B8E"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VIII. Детали кузовов вагонов</w:t>
                  </w:r>
                </w:p>
              </w:tc>
            </w:tr>
            <w:tr w:rsidR="00E02875" w:rsidRPr="00E02875" w14:paraId="64DEC653" w14:textId="77777777" w:rsidTr="00EB30A9">
              <w:trPr>
                <w:trHeight w:hRule="exact" w:val="284"/>
                <w:jc w:val="center"/>
              </w:trPr>
              <w:tc>
                <w:tcPr>
                  <w:tcW w:w="1311" w:type="dxa"/>
                  <w:noWrap/>
                  <w:vAlign w:val="bottom"/>
                </w:tcPr>
                <w:p w14:paraId="33B5985C" w14:textId="77777777" w:rsidR="00E02875" w:rsidRPr="00E02875" w:rsidRDefault="00E02875" w:rsidP="00E02875">
                  <w:pPr>
                    <w:pStyle w:val="aff0"/>
                    <w:numPr>
                      <w:ilvl w:val="0"/>
                      <w:numId w:val="28"/>
                    </w:numPr>
                    <w:ind w:left="39" w:firstLine="230"/>
                    <w:jc w:val="right"/>
                    <w:rPr>
                      <w:rFonts w:ascii="Verdana" w:hAnsi="Verdana"/>
                      <w:b/>
                      <w:sz w:val="21"/>
                      <w:szCs w:val="21"/>
                    </w:rPr>
                  </w:pPr>
                </w:p>
              </w:tc>
              <w:tc>
                <w:tcPr>
                  <w:tcW w:w="6363" w:type="dxa"/>
                  <w:gridSpan w:val="2"/>
                  <w:shd w:val="clear" w:color="auto" w:fill="FFFFFF"/>
                  <w:vAlign w:val="center"/>
                  <w:hideMark/>
                </w:tcPr>
                <w:p w14:paraId="58A2C202" w14:textId="77777777" w:rsidR="00E02875" w:rsidRPr="00E02875" w:rsidRDefault="00E02875" w:rsidP="00E02875">
                  <w:pPr>
                    <w:rPr>
                      <w:rFonts w:ascii="Verdana" w:hAnsi="Verdana"/>
                      <w:sz w:val="21"/>
                      <w:szCs w:val="21"/>
                    </w:rPr>
                  </w:pPr>
                  <w:r w:rsidRPr="00E02875">
                    <w:rPr>
                      <w:rFonts w:ascii="Verdana" w:hAnsi="Verdana"/>
                      <w:sz w:val="21"/>
                      <w:szCs w:val="21"/>
                    </w:rPr>
                    <w:t>Пятник новый</w:t>
                  </w:r>
                </w:p>
              </w:tc>
              <w:tc>
                <w:tcPr>
                  <w:tcW w:w="2368" w:type="dxa"/>
                  <w:gridSpan w:val="2"/>
                  <w:noWrap/>
                  <w:vAlign w:val="center"/>
                  <w:hideMark/>
                </w:tcPr>
                <w:p w14:paraId="76F9B697" w14:textId="77777777" w:rsidR="00E02875" w:rsidRPr="00E02875" w:rsidRDefault="00E02875" w:rsidP="00E02875">
                  <w:pPr>
                    <w:jc w:val="center"/>
                    <w:rPr>
                      <w:rFonts w:ascii="Verdana" w:hAnsi="Verdana"/>
                      <w:sz w:val="21"/>
                      <w:szCs w:val="21"/>
                    </w:rPr>
                  </w:pPr>
                  <w:r w:rsidRPr="00E02875">
                    <w:rPr>
                      <w:rFonts w:ascii="Verdana" w:hAnsi="Verdana"/>
                      <w:sz w:val="21"/>
                      <w:szCs w:val="21"/>
                    </w:rPr>
                    <w:t>8 190,50</w:t>
                  </w:r>
                </w:p>
              </w:tc>
            </w:tr>
            <w:tr w:rsidR="00E02875" w:rsidRPr="00E02875" w14:paraId="6D5EEDBC" w14:textId="77777777" w:rsidTr="00EB30A9">
              <w:trPr>
                <w:trHeight w:hRule="exact" w:val="284"/>
                <w:jc w:val="center"/>
              </w:trPr>
              <w:tc>
                <w:tcPr>
                  <w:tcW w:w="1311" w:type="dxa"/>
                  <w:noWrap/>
                  <w:vAlign w:val="bottom"/>
                </w:tcPr>
                <w:p w14:paraId="516B4793" w14:textId="77777777" w:rsidR="00E02875" w:rsidRPr="00E02875" w:rsidRDefault="00E02875" w:rsidP="00E02875">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1BA5C20C"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Пятник б/у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41121290" w14:textId="77777777" w:rsidR="00E02875" w:rsidRPr="00E02875" w:rsidRDefault="00E02875" w:rsidP="00E02875">
                  <w:pPr>
                    <w:jc w:val="center"/>
                    <w:rPr>
                      <w:rFonts w:ascii="Verdana" w:hAnsi="Verdana"/>
                      <w:sz w:val="21"/>
                      <w:szCs w:val="21"/>
                    </w:rPr>
                  </w:pPr>
                  <w:r w:rsidRPr="00E02875">
                    <w:rPr>
                      <w:rFonts w:ascii="Verdana" w:hAnsi="Verdana"/>
                      <w:sz w:val="21"/>
                      <w:szCs w:val="21"/>
                    </w:rPr>
                    <w:t>6 617,05</w:t>
                  </w:r>
                </w:p>
              </w:tc>
            </w:tr>
            <w:tr w:rsidR="00E02875" w:rsidRPr="00E02875" w14:paraId="3608F102" w14:textId="77777777" w:rsidTr="00EB30A9">
              <w:trPr>
                <w:trHeight w:hRule="exact" w:val="284"/>
                <w:jc w:val="center"/>
              </w:trPr>
              <w:tc>
                <w:tcPr>
                  <w:tcW w:w="1311" w:type="dxa"/>
                  <w:noWrap/>
                  <w:vAlign w:val="bottom"/>
                </w:tcPr>
                <w:p w14:paraId="6DD333D0" w14:textId="77777777" w:rsidR="00E02875" w:rsidRPr="00E02875" w:rsidRDefault="00E02875" w:rsidP="00E02875">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5A77AFC4" w14:textId="77777777" w:rsidR="00E02875" w:rsidRPr="00E02875" w:rsidRDefault="00E02875" w:rsidP="00E02875">
                  <w:pPr>
                    <w:rPr>
                      <w:rFonts w:ascii="Verdana" w:hAnsi="Verdana"/>
                      <w:sz w:val="21"/>
                      <w:szCs w:val="21"/>
                    </w:rPr>
                  </w:pPr>
                  <w:r w:rsidRPr="00E02875">
                    <w:rPr>
                      <w:rFonts w:ascii="Verdana" w:hAnsi="Verdana"/>
                      <w:sz w:val="21"/>
                      <w:szCs w:val="21"/>
                    </w:rPr>
                    <w:t>Крышка люка полувагона новая</w:t>
                  </w:r>
                </w:p>
              </w:tc>
              <w:tc>
                <w:tcPr>
                  <w:tcW w:w="2368" w:type="dxa"/>
                  <w:gridSpan w:val="2"/>
                  <w:noWrap/>
                  <w:vAlign w:val="center"/>
                  <w:hideMark/>
                </w:tcPr>
                <w:p w14:paraId="3C9EE020" w14:textId="77777777" w:rsidR="00E02875" w:rsidRPr="00E02875" w:rsidRDefault="00E02875" w:rsidP="00E02875">
                  <w:pPr>
                    <w:jc w:val="center"/>
                    <w:rPr>
                      <w:rFonts w:ascii="Verdana" w:hAnsi="Verdana"/>
                      <w:sz w:val="21"/>
                      <w:szCs w:val="21"/>
                    </w:rPr>
                  </w:pPr>
                  <w:r w:rsidRPr="00E02875">
                    <w:rPr>
                      <w:rFonts w:ascii="Verdana" w:hAnsi="Verdana"/>
                      <w:sz w:val="21"/>
                      <w:szCs w:val="21"/>
                    </w:rPr>
                    <w:t>32 483,70</w:t>
                  </w:r>
                </w:p>
              </w:tc>
            </w:tr>
            <w:tr w:rsidR="00E02875" w:rsidRPr="00E02875" w14:paraId="5FBEFA1D" w14:textId="77777777" w:rsidTr="00EB30A9">
              <w:trPr>
                <w:trHeight w:hRule="exact" w:val="284"/>
                <w:jc w:val="center"/>
              </w:trPr>
              <w:tc>
                <w:tcPr>
                  <w:tcW w:w="1311" w:type="dxa"/>
                  <w:noWrap/>
                  <w:vAlign w:val="bottom"/>
                </w:tcPr>
                <w:p w14:paraId="1012BB36" w14:textId="77777777" w:rsidR="00E02875" w:rsidRPr="00E02875" w:rsidRDefault="00E02875" w:rsidP="00E02875">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39A4C628" w14:textId="77777777" w:rsidR="00E02875" w:rsidRPr="00E02875" w:rsidRDefault="00E02875" w:rsidP="00E02875">
                  <w:pPr>
                    <w:rPr>
                      <w:rFonts w:ascii="Verdana" w:hAnsi="Verdana"/>
                      <w:sz w:val="21"/>
                      <w:szCs w:val="21"/>
                    </w:rPr>
                  </w:pPr>
                  <w:r w:rsidRPr="00E02875">
                    <w:rPr>
                      <w:rFonts w:ascii="Verdana" w:hAnsi="Verdana"/>
                      <w:sz w:val="21"/>
                      <w:szCs w:val="21"/>
                    </w:rPr>
                    <w:t xml:space="preserve">Крышка люка полувагона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0152C793" w14:textId="77777777" w:rsidR="00E02875" w:rsidRPr="00E02875" w:rsidRDefault="00E02875" w:rsidP="00E02875">
                  <w:pPr>
                    <w:jc w:val="center"/>
                    <w:rPr>
                      <w:rFonts w:ascii="Verdana" w:hAnsi="Verdana"/>
                      <w:sz w:val="21"/>
                      <w:szCs w:val="21"/>
                    </w:rPr>
                  </w:pPr>
                  <w:r w:rsidRPr="00E02875">
                    <w:rPr>
                      <w:rFonts w:ascii="Verdana" w:hAnsi="Verdana"/>
                      <w:sz w:val="21"/>
                      <w:szCs w:val="21"/>
                    </w:rPr>
                    <w:t>19 249,60</w:t>
                  </w:r>
                </w:p>
              </w:tc>
            </w:tr>
            <w:tr w:rsidR="00E02875" w:rsidRPr="00E02875" w14:paraId="42B6D6BB" w14:textId="77777777" w:rsidTr="00EB30A9">
              <w:trPr>
                <w:trHeight w:hRule="exact" w:val="284"/>
                <w:jc w:val="center"/>
              </w:trPr>
              <w:tc>
                <w:tcPr>
                  <w:tcW w:w="1311" w:type="dxa"/>
                  <w:noWrap/>
                  <w:vAlign w:val="bottom"/>
                </w:tcPr>
                <w:p w14:paraId="3C8E0EB7"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30D7622A" w14:textId="77777777" w:rsidR="00E02875" w:rsidRPr="00E02875" w:rsidRDefault="00E02875" w:rsidP="00E02875">
                  <w:pPr>
                    <w:rPr>
                      <w:rFonts w:ascii="Verdana" w:hAnsi="Verdana"/>
                      <w:sz w:val="21"/>
                      <w:szCs w:val="21"/>
                    </w:rPr>
                  </w:pPr>
                  <w:r w:rsidRPr="00E02875">
                    <w:rPr>
                      <w:rFonts w:ascii="Verdana" w:hAnsi="Verdana"/>
                      <w:sz w:val="21"/>
                      <w:szCs w:val="21"/>
                    </w:rPr>
                    <w:t xml:space="preserve">Торцевая дверь полувагона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51DDBD5F" w14:textId="77777777" w:rsidR="00E02875" w:rsidRPr="00E02875" w:rsidRDefault="00E02875" w:rsidP="00E02875">
                  <w:pPr>
                    <w:jc w:val="center"/>
                    <w:rPr>
                      <w:rFonts w:ascii="Verdana" w:hAnsi="Verdana"/>
                      <w:sz w:val="21"/>
                      <w:szCs w:val="21"/>
                    </w:rPr>
                  </w:pPr>
                  <w:r w:rsidRPr="00E02875">
                    <w:rPr>
                      <w:rFonts w:ascii="Verdana" w:hAnsi="Verdana"/>
                      <w:sz w:val="21"/>
                      <w:szCs w:val="21"/>
                    </w:rPr>
                    <w:t>7 529,34</w:t>
                  </w:r>
                </w:p>
              </w:tc>
            </w:tr>
            <w:tr w:rsidR="00E02875" w:rsidRPr="00E02875" w14:paraId="3ACD182C" w14:textId="77777777" w:rsidTr="00EB30A9">
              <w:trPr>
                <w:trHeight w:hRule="exact" w:val="284"/>
                <w:jc w:val="center"/>
              </w:trPr>
              <w:tc>
                <w:tcPr>
                  <w:tcW w:w="1311" w:type="dxa"/>
                  <w:noWrap/>
                  <w:vAlign w:val="bottom"/>
                </w:tcPr>
                <w:p w14:paraId="7B588904"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0E8D4A6E" w14:textId="77777777" w:rsidR="00E02875" w:rsidRPr="00E02875" w:rsidRDefault="00E02875" w:rsidP="00E02875">
                  <w:pPr>
                    <w:rPr>
                      <w:rFonts w:ascii="Verdana" w:hAnsi="Verdana"/>
                      <w:sz w:val="21"/>
                      <w:szCs w:val="21"/>
                    </w:rPr>
                  </w:pPr>
                  <w:r w:rsidRPr="00E02875">
                    <w:rPr>
                      <w:rFonts w:ascii="Verdana" w:hAnsi="Verdana"/>
                      <w:sz w:val="21"/>
                      <w:szCs w:val="21"/>
                    </w:rPr>
                    <w:t>Дверь крытого вагона новая</w:t>
                  </w:r>
                </w:p>
              </w:tc>
              <w:tc>
                <w:tcPr>
                  <w:tcW w:w="2368" w:type="dxa"/>
                  <w:gridSpan w:val="2"/>
                  <w:noWrap/>
                  <w:vAlign w:val="center"/>
                  <w:hideMark/>
                </w:tcPr>
                <w:p w14:paraId="5D6D07B2" w14:textId="77777777" w:rsidR="00E02875" w:rsidRPr="00E02875" w:rsidRDefault="00E02875" w:rsidP="00E02875">
                  <w:pPr>
                    <w:jc w:val="center"/>
                    <w:rPr>
                      <w:rFonts w:ascii="Verdana" w:hAnsi="Verdana"/>
                      <w:sz w:val="21"/>
                      <w:szCs w:val="21"/>
                    </w:rPr>
                  </w:pPr>
                  <w:r w:rsidRPr="00E02875">
                    <w:rPr>
                      <w:rFonts w:ascii="Verdana" w:hAnsi="Verdana"/>
                      <w:sz w:val="21"/>
                      <w:szCs w:val="21"/>
                    </w:rPr>
                    <w:t>23 469,62</w:t>
                  </w:r>
                </w:p>
              </w:tc>
            </w:tr>
            <w:tr w:rsidR="00E02875" w:rsidRPr="00E02875" w14:paraId="7A555FDA" w14:textId="77777777" w:rsidTr="00EB30A9">
              <w:trPr>
                <w:trHeight w:hRule="exact" w:val="284"/>
                <w:jc w:val="center"/>
              </w:trPr>
              <w:tc>
                <w:tcPr>
                  <w:tcW w:w="1311" w:type="dxa"/>
                  <w:noWrap/>
                  <w:vAlign w:val="bottom"/>
                </w:tcPr>
                <w:p w14:paraId="69252806"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517D586D" w14:textId="77777777" w:rsidR="00E02875" w:rsidRPr="00E02875" w:rsidRDefault="00E02875" w:rsidP="00E02875">
                  <w:pPr>
                    <w:rPr>
                      <w:rFonts w:ascii="Verdana" w:hAnsi="Verdana"/>
                      <w:sz w:val="21"/>
                      <w:szCs w:val="21"/>
                    </w:rPr>
                  </w:pPr>
                  <w:r w:rsidRPr="00E02875">
                    <w:rPr>
                      <w:rFonts w:ascii="Verdana" w:hAnsi="Verdana"/>
                      <w:sz w:val="21"/>
                      <w:szCs w:val="21"/>
                    </w:rPr>
                    <w:t xml:space="preserve">Дверь крытого вагона б/у </w:t>
                  </w:r>
                  <w:proofErr w:type="spellStart"/>
                  <w:r w:rsidRPr="00E02875">
                    <w:rPr>
                      <w:rFonts w:ascii="Verdana" w:hAnsi="Verdana"/>
                      <w:sz w:val="21"/>
                      <w:szCs w:val="21"/>
                    </w:rPr>
                    <w:t>ремонтопригодная</w:t>
                  </w:r>
                  <w:proofErr w:type="spellEnd"/>
                </w:p>
              </w:tc>
              <w:tc>
                <w:tcPr>
                  <w:tcW w:w="2368" w:type="dxa"/>
                  <w:gridSpan w:val="2"/>
                  <w:noWrap/>
                  <w:vAlign w:val="center"/>
                  <w:hideMark/>
                </w:tcPr>
                <w:p w14:paraId="50B63D2A" w14:textId="77777777" w:rsidR="00E02875" w:rsidRPr="00E02875" w:rsidRDefault="00E02875" w:rsidP="00E02875">
                  <w:pPr>
                    <w:jc w:val="center"/>
                    <w:rPr>
                      <w:rFonts w:ascii="Verdana" w:hAnsi="Verdana"/>
                      <w:sz w:val="21"/>
                      <w:szCs w:val="21"/>
                    </w:rPr>
                  </w:pPr>
                  <w:r w:rsidRPr="00E02875">
                    <w:rPr>
                      <w:rFonts w:ascii="Verdana" w:hAnsi="Verdana"/>
                      <w:sz w:val="21"/>
                      <w:szCs w:val="21"/>
                    </w:rPr>
                    <w:t>9 387,85</w:t>
                  </w:r>
                </w:p>
              </w:tc>
            </w:tr>
            <w:tr w:rsidR="00E02875" w:rsidRPr="00E02875" w14:paraId="0B32EC74" w14:textId="77777777" w:rsidTr="00EB30A9">
              <w:trPr>
                <w:trHeight w:hRule="exact" w:val="284"/>
                <w:jc w:val="center"/>
              </w:trPr>
              <w:tc>
                <w:tcPr>
                  <w:tcW w:w="1311" w:type="dxa"/>
                  <w:noWrap/>
                  <w:vAlign w:val="bottom"/>
                </w:tcPr>
                <w:p w14:paraId="384B281B"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364E5BAA" w14:textId="77777777" w:rsidR="00E02875" w:rsidRPr="00E02875" w:rsidRDefault="00E02875" w:rsidP="00E02875">
                  <w:pPr>
                    <w:rPr>
                      <w:rFonts w:ascii="Verdana" w:hAnsi="Verdana"/>
                      <w:sz w:val="21"/>
                      <w:szCs w:val="21"/>
                    </w:rPr>
                  </w:pPr>
                  <w:r w:rsidRPr="00E02875">
                    <w:rPr>
                      <w:rFonts w:ascii="Verdana" w:hAnsi="Verdana"/>
                      <w:sz w:val="21"/>
                      <w:szCs w:val="21"/>
                    </w:rPr>
                    <w:t>Борт платформы  (продольный) новый</w:t>
                  </w:r>
                </w:p>
              </w:tc>
              <w:tc>
                <w:tcPr>
                  <w:tcW w:w="2368" w:type="dxa"/>
                  <w:gridSpan w:val="2"/>
                  <w:noWrap/>
                  <w:vAlign w:val="center"/>
                  <w:hideMark/>
                </w:tcPr>
                <w:p w14:paraId="771F6A03" w14:textId="77777777" w:rsidR="00E02875" w:rsidRPr="00E02875" w:rsidRDefault="00E02875" w:rsidP="00E02875">
                  <w:pPr>
                    <w:jc w:val="center"/>
                    <w:rPr>
                      <w:rFonts w:ascii="Verdana" w:hAnsi="Verdana"/>
                      <w:sz w:val="21"/>
                      <w:szCs w:val="21"/>
                    </w:rPr>
                  </w:pPr>
                  <w:r w:rsidRPr="00E02875">
                    <w:rPr>
                      <w:rFonts w:ascii="Verdana" w:hAnsi="Verdana"/>
                      <w:sz w:val="21"/>
                      <w:szCs w:val="21"/>
                    </w:rPr>
                    <w:t>39 906,83</w:t>
                  </w:r>
                </w:p>
              </w:tc>
            </w:tr>
            <w:tr w:rsidR="00E02875" w:rsidRPr="00E02875" w14:paraId="11A8C898" w14:textId="77777777" w:rsidTr="00EB30A9">
              <w:trPr>
                <w:trHeight w:hRule="exact" w:val="284"/>
                <w:jc w:val="center"/>
              </w:trPr>
              <w:tc>
                <w:tcPr>
                  <w:tcW w:w="1311" w:type="dxa"/>
                  <w:noWrap/>
                  <w:vAlign w:val="bottom"/>
                </w:tcPr>
                <w:p w14:paraId="3BA5DF41"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5729488"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Борт платформы б/у (продольный)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77B91007" w14:textId="77777777" w:rsidR="00E02875" w:rsidRPr="00E02875" w:rsidRDefault="00E02875" w:rsidP="00E02875">
                  <w:pPr>
                    <w:jc w:val="center"/>
                    <w:rPr>
                      <w:rFonts w:ascii="Verdana" w:hAnsi="Verdana"/>
                      <w:sz w:val="21"/>
                      <w:szCs w:val="21"/>
                    </w:rPr>
                  </w:pPr>
                  <w:r w:rsidRPr="00E02875">
                    <w:rPr>
                      <w:rFonts w:ascii="Verdana" w:hAnsi="Verdana"/>
                      <w:sz w:val="21"/>
                      <w:szCs w:val="21"/>
                    </w:rPr>
                    <w:t>4 309,84</w:t>
                  </w:r>
                </w:p>
              </w:tc>
            </w:tr>
            <w:tr w:rsidR="00E02875" w:rsidRPr="00E02875" w14:paraId="6AF7B1DA" w14:textId="77777777" w:rsidTr="00EB30A9">
              <w:trPr>
                <w:trHeight w:hRule="exact" w:val="284"/>
                <w:jc w:val="center"/>
              </w:trPr>
              <w:tc>
                <w:tcPr>
                  <w:tcW w:w="1311" w:type="dxa"/>
                  <w:noWrap/>
                  <w:vAlign w:val="bottom"/>
                </w:tcPr>
                <w:p w14:paraId="13242000"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BEC5CFD" w14:textId="77777777" w:rsidR="00E02875" w:rsidRPr="00E02875" w:rsidRDefault="00E02875" w:rsidP="00E02875">
                  <w:pPr>
                    <w:rPr>
                      <w:rFonts w:ascii="Verdana" w:hAnsi="Verdana"/>
                      <w:sz w:val="21"/>
                      <w:szCs w:val="21"/>
                    </w:rPr>
                  </w:pPr>
                  <w:r w:rsidRPr="00E02875">
                    <w:rPr>
                      <w:rFonts w:ascii="Verdana" w:hAnsi="Verdana"/>
                      <w:sz w:val="21"/>
                      <w:szCs w:val="21"/>
                    </w:rPr>
                    <w:t>Борт платформы новый (торцевой)</w:t>
                  </w:r>
                </w:p>
              </w:tc>
              <w:tc>
                <w:tcPr>
                  <w:tcW w:w="2368" w:type="dxa"/>
                  <w:gridSpan w:val="2"/>
                  <w:noWrap/>
                  <w:vAlign w:val="center"/>
                  <w:hideMark/>
                </w:tcPr>
                <w:p w14:paraId="65B85091" w14:textId="77777777" w:rsidR="00E02875" w:rsidRPr="00E02875" w:rsidRDefault="00E02875" w:rsidP="00E02875">
                  <w:pPr>
                    <w:jc w:val="center"/>
                    <w:rPr>
                      <w:rFonts w:ascii="Verdana" w:hAnsi="Verdana"/>
                      <w:sz w:val="21"/>
                      <w:szCs w:val="21"/>
                    </w:rPr>
                  </w:pPr>
                  <w:r w:rsidRPr="00E02875">
                    <w:rPr>
                      <w:rFonts w:ascii="Verdana" w:hAnsi="Verdana"/>
                      <w:sz w:val="21"/>
                      <w:szCs w:val="21"/>
                    </w:rPr>
                    <w:t>44 514,70</w:t>
                  </w:r>
                </w:p>
              </w:tc>
            </w:tr>
            <w:tr w:rsidR="00E02875" w:rsidRPr="00E02875" w14:paraId="66087A25" w14:textId="77777777" w:rsidTr="00EB30A9">
              <w:trPr>
                <w:trHeight w:hRule="exact" w:val="284"/>
                <w:jc w:val="center"/>
              </w:trPr>
              <w:tc>
                <w:tcPr>
                  <w:tcW w:w="1311" w:type="dxa"/>
                  <w:noWrap/>
                  <w:vAlign w:val="bottom"/>
                </w:tcPr>
                <w:p w14:paraId="3B6ED69B"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62BCD0E"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Борт платформы б/у (торцевой) </w:t>
                  </w:r>
                  <w:proofErr w:type="spellStart"/>
                  <w:r w:rsidRPr="00E02875">
                    <w:rPr>
                      <w:rFonts w:ascii="Verdana" w:hAnsi="Verdana"/>
                      <w:sz w:val="21"/>
                      <w:szCs w:val="21"/>
                    </w:rPr>
                    <w:t>ремонтопригодный</w:t>
                  </w:r>
                  <w:proofErr w:type="spellEnd"/>
                </w:p>
              </w:tc>
              <w:tc>
                <w:tcPr>
                  <w:tcW w:w="2368" w:type="dxa"/>
                  <w:gridSpan w:val="2"/>
                  <w:noWrap/>
                  <w:vAlign w:val="center"/>
                  <w:hideMark/>
                </w:tcPr>
                <w:p w14:paraId="79665644" w14:textId="77777777" w:rsidR="00E02875" w:rsidRPr="00E02875" w:rsidRDefault="00E02875" w:rsidP="00E02875">
                  <w:pPr>
                    <w:jc w:val="center"/>
                    <w:rPr>
                      <w:rFonts w:ascii="Verdana" w:hAnsi="Verdana"/>
                      <w:sz w:val="21"/>
                      <w:szCs w:val="21"/>
                    </w:rPr>
                  </w:pPr>
                  <w:r w:rsidRPr="00E02875">
                    <w:rPr>
                      <w:rFonts w:ascii="Verdana" w:hAnsi="Verdana"/>
                      <w:sz w:val="21"/>
                      <w:szCs w:val="21"/>
                    </w:rPr>
                    <w:t>3 364,13</w:t>
                  </w:r>
                </w:p>
              </w:tc>
            </w:tr>
            <w:tr w:rsidR="00E02875" w:rsidRPr="00E02875" w14:paraId="4860B3A8" w14:textId="77777777" w:rsidTr="00EB30A9">
              <w:trPr>
                <w:trHeight w:hRule="exact" w:val="284"/>
                <w:jc w:val="center"/>
              </w:trPr>
              <w:tc>
                <w:tcPr>
                  <w:tcW w:w="1311" w:type="dxa"/>
                  <w:noWrap/>
                  <w:vAlign w:val="bottom"/>
                </w:tcPr>
                <w:p w14:paraId="6E42B8A0"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0B1D481" w14:textId="77777777" w:rsidR="00E02875" w:rsidRPr="00E02875" w:rsidRDefault="00E02875" w:rsidP="00E02875">
                  <w:pPr>
                    <w:rPr>
                      <w:rFonts w:ascii="Verdana" w:hAnsi="Verdana"/>
                      <w:sz w:val="21"/>
                      <w:szCs w:val="21"/>
                    </w:rPr>
                  </w:pPr>
                  <w:r w:rsidRPr="00E02875">
                    <w:rPr>
                      <w:rFonts w:ascii="Verdana" w:hAnsi="Verdana"/>
                      <w:sz w:val="21"/>
                      <w:szCs w:val="21"/>
                    </w:rPr>
                    <w:t xml:space="preserve">Крышка разгрузочного люка </w:t>
                  </w:r>
                  <w:proofErr w:type="spellStart"/>
                  <w:r w:rsidRPr="00E02875">
                    <w:rPr>
                      <w:rFonts w:ascii="Verdana" w:hAnsi="Verdana"/>
                      <w:sz w:val="21"/>
                      <w:szCs w:val="21"/>
                    </w:rPr>
                    <w:t>минераловоза</w:t>
                  </w:r>
                  <w:proofErr w:type="spellEnd"/>
                  <w:r w:rsidRPr="00E02875">
                    <w:rPr>
                      <w:rFonts w:ascii="Verdana" w:hAnsi="Verdana"/>
                      <w:sz w:val="21"/>
                      <w:szCs w:val="21"/>
                    </w:rPr>
                    <w:t xml:space="preserve"> новая</w:t>
                  </w:r>
                </w:p>
              </w:tc>
              <w:tc>
                <w:tcPr>
                  <w:tcW w:w="2368" w:type="dxa"/>
                  <w:gridSpan w:val="2"/>
                  <w:noWrap/>
                  <w:vAlign w:val="center"/>
                  <w:hideMark/>
                </w:tcPr>
                <w:p w14:paraId="11320E71" w14:textId="77777777" w:rsidR="00E02875" w:rsidRPr="00E02875" w:rsidRDefault="00E02875" w:rsidP="00E02875">
                  <w:pPr>
                    <w:jc w:val="center"/>
                    <w:rPr>
                      <w:rFonts w:ascii="Verdana" w:hAnsi="Verdana"/>
                      <w:sz w:val="21"/>
                      <w:szCs w:val="21"/>
                    </w:rPr>
                  </w:pPr>
                  <w:r w:rsidRPr="00E02875">
                    <w:rPr>
                      <w:rFonts w:ascii="Verdana" w:hAnsi="Verdana"/>
                      <w:sz w:val="21"/>
                      <w:szCs w:val="21"/>
                    </w:rPr>
                    <w:t>37 380,61</w:t>
                  </w:r>
                </w:p>
              </w:tc>
            </w:tr>
            <w:tr w:rsidR="00E02875" w:rsidRPr="00E02875" w14:paraId="6F1296ED" w14:textId="77777777" w:rsidTr="00EB30A9">
              <w:trPr>
                <w:trHeight w:hRule="exact" w:val="284"/>
                <w:jc w:val="center"/>
              </w:trPr>
              <w:tc>
                <w:tcPr>
                  <w:tcW w:w="1311" w:type="dxa"/>
                  <w:noWrap/>
                  <w:vAlign w:val="bottom"/>
                </w:tcPr>
                <w:p w14:paraId="40D90D1F"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1D936FA" w14:textId="77777777" w:rsidR="00E02875" w:rsidRPr="00E02875" w:rsidRDefault="00E02875" w:rsidP="00E02875">
                  <w:pPr>
                    <w:rPr>
                      <w:rFonts w:ascii="Verdana" w:hAnsi="Verdana"/>
                      <w:sz w:val="21"/>
                      <w:szCs w:val="21"/>
                    </w:rPr>
                  </w:pPr>
                  <w:r w:rsidRPr="00E02875">
                    <w:rPr>
                      <w:rFonts w:ascii="Verdana" w:hAnsi="Verdana"/>
                      <w:sz w:val="21"/>
                      <w:szCs w:val="21"/>
                    </w:rPr>
                    <w:t>Боковой люк крытого вагона новый</w:t>
                  </w:r>
                </w:p>
              </w:tc>
              <w:tc>
                <w:tcPr>
                  <w:tcW w:w="2368" w:type="dxa"/>
                  <w:gridSpan w:val="2"/>
                  <w:noWrap/>
                  <w:vAlign w:val="center"/>
                  <w:hideMark/>
                </w:tcPr>
                <w:p w14:paraId="651EF10E" w14:textId="77777777" w:rsidR="00E02875" w:rsidRPr="00E02875" w:rsidRDefault="00E02875" w:rsidP="00E02875">
                  <w:pPr>
                    <w:jc w:val="center"/>
                    <w:rPr>
                      <w:rFonts w:ascii="Verdana" w:hAnsi="Verdana"/>
                      <w:sz w:val="21"/>
                      <w:szCs w:val="21"/>
                    </w:rPr>
                  </w:pPr>
                  <w:r w:rsidRPr="00E02875">
                    <w:rPr>
                      <w:rFonts w:ascii="Verdana" w:hAnsi="Verdana"/>
                      <w:sz w:val="21"/>
                      <w:szCs w:val="21"/>
                    </w:rPr>
                    <w:t>9 525,09</w:t>
                  </w:r>
                </w:p>
              </w:tc>
            </w:tr>
            <w:tr w:rsidR="00E02875" w:rsidRPr="00E02875" w14:paraId="4D2FCA5C" w14:textId="77777777" w:rsidTr="00EB30A9">
              <w:trPr>
                <w:trHeight w:hRule="exact" w:val="284"/>
                <w:jc w:val="center"/>
              </w:trPr>
              <w:tc>
                <w:tcPr>
                  <w:tcW w:w="1311" w:type="dxa"/>
                  <w:noWrap/>
                  <w:vAlign w:val="bottom"/>
                </w:tcPr>
                <w:p w14:paraId="3734F111"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0510F378" w14:textId="77777777" w:rsidR="00E02875" w:rsidRPr="00E02875" w:rsidRDefault="00E02875" w:rsidP="00E02875">
                  <w:pPr>
                    <w:rPr>
                      <w:rFonts w:ascii="Verdana" w:hAnsi="Verdana"/>
                      <w:sz w:val="21"/>
                      <w:szCs w:val="21"/>
                    </w:rPr>
                  </w:pPr>
                  <w:r w:rsidRPr="00E02875">
                    <w:rPr>
                      <w:rFonts w:ascii="Verdana" w:hAnsi="Verdana"/>
                      <w:sz w:val="21"/>
                      <w:szCs w:val="21"/>
                    </w:rPr>
                    <w:t>Хомут котла цистерны</w:t>
                  </w:r>
                </w:p>
              </w:tc>
              <w:tc>
                <w:tcPr>
                  <w:tcW w:w="2368" w:type="dxa"/>
                  <w:gridSpan w:val="2"/>
                  <w:noWrap/>
                  <w:vAlign w:val="center"/>
                  <w:hideMark/>
                </w:tcPr>
                <w:p w14:paraId="7658F159" w14:textId="77777777" w:rsidR="00E02875" w:rsidRPr="00E02875" w:rsidRDefault="00E02875" w:rsidP="00E02875">
                  <w:pPr>
                    <w:jc w:val="center"/>
                    <w:rPr>
                      <w:rFonts w:ascii="Verdana" w:hAnsi="Verdana"/>
                      <w:sz w:val="21"/>
                      <w:szCs w:val="21"/>
                    </w:rPr>
                  </w:pPr>
                  <w:r w:rsidRPr="00E02875">
                    <w:rPr>
                      <w:rFonts w:ascii="Verdana" w:hAnsi="Verdana"/>
                      <w:sz w:val="21"/>
                      <w:szCs w:val="21"/>
                    </w:rPr>
                    <w:t>16 166,13</w:t>
                  </w:r>
                </w:p>
              </w:tc>
            </w:tr>
            <w:tr w:rsidR="00E02875" w:rsidRPr="00E02875" w14:paraId="46CAD4D7" w14:textId="77777777" w:rsidTr="00EB30A9">
              <w:trPr>
                <w:trHeight w:hRule="exact" w:val="284"/>
                <w:jc w:val="center"/>
              </w:trPr>
              <w:tc>
                <w:tcPr>
                  <w:tcW w:w="1311" w:type="dxa"/>
                  <w:noWrap/>
                  <w:vAlign w:val="bottom"/>
                </w:tcPr>
                <w:p w14:paraId="3D72FBF8"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7F393D0B" w14:textId="77777777" w:rsidR="00E02875" w:rsidRPr="00E02875" w:rsidRDefault="00E02875" w:rsidP="00E02875">
                  <w:pPr>
                    <w:rPr>
                      <w:rFonts w:ascii="Verdana" w:hAnsi="Verdana"/>
                      <w:sz w:val="21"/>
                      <w:szCs w:val="21"/>
                    </w:rPr>
                  </w:pPr>
                  <w:r w:rsidRPr="00E02875">
                    <w:rPr>
                      <w:rFonts w:ascii="Verdana" w:hAnsi="Verdana"/>
                      <w:sz w:val="21"/>
                      <w:szCs w:val="21"/>
                    </w:rPr>
                    <w:t>Предохранительно-выпускной клапан новый</w:t>
                  </w:r>
                </w:p>
              </w:tc>
              <w:tc>
                <w:tcPr>
                  <w:tcW w:w="2368" w:type="dxa"/>
                  <w:gridSpan w:val="2"/>
                  <w:noWrap/>
                  <w:vAlign w:val="center"/>
                  <w:hideMark/>
                </w:tcPr>
                <w:p w14:paraId="51E7DB09" w14:textId="77777777" w:rsidR="00E02875" w:rsidRPr="00E02875" w:rsidRDefault="00E02875" w:rsidP="00E02875">
                  <w:pPr>
                    <w:jc w:val="center"/>
                    <w:rPr>
                      <w:rFonts w:ascii="Verdana" w:hAnsi="Verdana"/>
                      <w:sz w:val="21"/>
                      <w:szCs w:val="21"/>
                    </w:rPr>
                  </w:pPr>
                  <w:r w:rsidRPr="00E02875">
                    <w:rPr>
                      <w:rFonts w:ascii="Verdana" w:hAnsi="Verdana"/>
                      <w:sz w:val="21"/>
                      <w:szCs w:val="21"/>
                    </w:rPr>
                    <w:t>42 361,84</w:t>
                  </w:r>
                </w:p>
              </w:tc>
            </w:tr>
            <w:tr w:rsidR="00E02875" w:rsidRPr="00E02875" w14:paraId="6A8B3DAD" w14:textId="77777777" w:rsidTr="00EB30A9">
              <w:trPr>
                <w:trHeight w:hRule="exact" w:val="284"/>
                <w:jc w:val="center"/>
              </w:trPr>
              <w:tc>
                <w:tcPr>
                  <w:tcW w:w="1311" w:type="dxa"/>
                  <w:noWrap/>
                  <w:vAlign w:val="bottom"/>
                </w:tcPr>
                <w:p w14:paraId="6E541D82"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BFD0987" w14:textId="77777777" w:rsidR="00E02875" w:rsidRPr="00E02875" w:rsidRDefault="00E02875" w:rsidP="00E02875">
                  <w:pPr>
                    <w:rPr>
                      <w:rFonts w:ascii="Verdana" w:hAnsi="Verdana"/>
                      <w:sz w:val="21"/>
                      <w:szCs w:val="21"/>
                    </w:rPr>
                  </w:pPr>
                  <w:r w:rsidRPr="00E02875">
                    <w:rPr>
                      <w:rFonts w:ascii="Verdana" w:hAnsi="Verdana"/>
                      <w:sz w:val="21"/>
                      <w:szCs w:val="21"/>
                    </w:rPr>
                    <w:t>Клапан 775.01650 сливного прибора новый</w:t>
                  </w:r>
                </w:p>
              </w:tc>
              <w:tc>
                <w:tcPr>
                  <w:tcW w:w="2368" w:type="dxa"/>
                  <w:gridSpan w:val="2"/>
                  <w:noWrap/>
                  <w:vAlign w:val="center"/>
                  <w:hideMark/>
                </w:tcPr>
                <w:p w14:paraId="256338EA" w14:textId="77777777" w:rsidR="00E02875" w:rsidRPr="00E02875" w:rsidRDefault="00E02875" w:rsidP="00E02875">
                  <w:pPr>
                    <w:jc w:val="center"/>
                    <w:rPr>
                      <w:rFonts w:ascii="Verdana" w:hAnsi="Verdana"/>
                      <w:sz w:val="21"/>
                      <w:szCs w:val="21"/>
                    </w:rPr>
                  </w:pPr>
                  <w:r w:rsidRPr="00E02875">
                    <w:rPr>
                      <w:rFonts w:ascii="Verdana" w:hAnsi="Verdana"/>
                      <w:sz w:val="21"/>
                      <w:szCs w:val="21"/>
                    </w:rPr>
                    <w:t>14 947,18</w:t>
                  </w:r>
                </w:p>
              </w:tc>
            </w:tr>
            <w:tr w:rsidR="00E02875" w:rsidRPr="00E02875" w14:paraId="7A312465" w14:textId="77777777" w:rsidTr="00EB30A9">
              <w:trPr>
                <w:trHeight w:hRule="exact" w:val="284"/>
                <w:jc w:val="center"/>
              </w:trPr>
              <w:tc>
                <w:tcPr>
                  <w:tcW w:w="1311" w:type="dxa"/>
                  <w:noWrap/>
                  <w:vAlign w:val="bottom"/>
                </w:tcPr>
                <w:p w14:paraId="7AC9F96D"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3172B3CC" w14:textId="77777777" w:rsidR="00E02875" w:rsidRPr="00E02875" w:rsidRDefault="00E02875" w:rsidP="00E02875">
                  <w:pPr>
                    <w:rPr>
                      <w:rFonts w:ascii="Verdana" w:hAnsi="Verdana"/>
                      <w:sz w:val="21"/>
                      <w:szCs w:val="21"/>
                    </w:rPr>
                  </w:pPr>
                  <w:r w:rsidRPr="00E02875">
                    <w:rPr>
                      <w:rFonts w:ascii="Verdana" w:hAnsi="Verdana"/>
                      <w:sz w:val="21"/>
                      <w:szCs w:val="21"/>
                    </w:rPr>
                    <w:t>Стойка упорная в сборе 1443.01.280СБ цистерны новая</w:t>
                  </w:r>
                </w:p>
              </w:tc>
              <w:tc>
                <w:tcPr>
                  <w:tcW w:w="2368" w:type="dxa"/>
                  <w:gridSpan w:val="2"/>
                  <w:noWrap/>
                  <w:vAlign w:val="center"/>
                  <w:hideMark/>
                </w:tcPr>
                <w:p w14:paraId="186873DA" w14:textId="77777777" w:rsidR="00E02875" w:rsidRPr="00E02875" w:rsidRDefault="00E02875" w:rsidP="00E02875">
                  <w:pPr>
                    <w:jc w:val="center"/>
                    <w:rPr>
                      <w:rFonts w:ascii="Verdana" w:hAnsi="Verdana"/>
                      <w:sz w:val="21"/>
                      <w:szCs w:val="21"/>
                    </w:rPr>
                  </w:pPr>
                  <w:r w:rsidRPr="00E02875">
                    <w:rPr>
                      <w:rFonts w:ascii="Verdana" w:hAnsi="Verdana"/>
                      <w:sz w:val="21"/>
                      <w:szCs w:val="21"/>
                    </w:rPr>
                    <w:t>15 954,89</w:t>
                  </w:r>
                </w:p>
              </w:tc>
            </w:tr>
            <w:tr w:rsidR="00E02875" w:rsidRPr="00E02875" w14:paraId="51B460BD" w14:textId="77777777" w:rsidTr="00EB30A9">
              <w:trPr>
                <w:trHeight w:hRule="exact" w:val="284"/>
                <w:jc w:val="center"/>
              </w:trPr>
              <w:tc>
                <w:tcPr>
                  <w:tcW w:w="1311" w:type="dxa"/>
                  <w:noWrap/>
                  <w:vAlign w:val="bottom"/>
                </w:tcPr>
                <w:p w14:paraId="4A4E2B5B"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33E214DB" w14:textId="77777777" w:rsidR="00E02875" w:rsidRPr="00E02875" w:rsidRDefault="00E02875" w:rsidP="00E02875">
                  <w:pPr>
                    <w:rPr>
                      <w:rFonts w:ascii="Verdana" w:hAnsi="Verdana"/>
                      <w:sz w:val="21"/>
                      <w:szCs w:val="21"/>
                    </w:rPr>
                  </w:pPr>
                  <w:r w:rsidRPr="00E02875">
                    <w:rPr>
                      <w:rFonts w:ascii="Verdana" w:hAnsi="Verdana"/>
                      <w:sz w:val="21"/>
                      <w:szCs w:val="21"/>
                    </w:rPr>
                    <w:t>Крышка люка со скобой 1443.01.300 новая</w:t>
                  </w:r>
                </w:p>
              </w:tc>
              <w:tc>
                <w:tcPr>
                  <w:tcW w:w="2368" w:type="dxa"/>
                  <w:gridSpan w:val="2"/>
                  <w:noWrap/>
                  <w:vAlign w:val="center"/>
                  <w:hideMark/>
                </w:tcPr>
                <w:p w14:paraId="0346E463" w14:textId="77777777" w:rsidR="00E02875" w:rsidRPr="00E02875" w:rsidRDefault="00E02875" w:rsidP="00E02875">
                  <w:pPr>
                    <w:jc w:val="center"/>
                    <w:rPr>
                      <w:rFonts w:ascii="Verdana" w:hAnsi="Verdana"/>
                      <w:sz w:val="21"/>
                      <w:szCs w:val="21"/>
                    </w:rPr>
                  </w:pPr>
                  <w:r w:rsidRPr="00E02875">
                    <w:rPr>
                      <w:rFonts w:ascii="Verdana" w:hAnsi="Verdana"/>
                      <w:sz w:val="21"/>
                      <w:szCs w:val="21"/>
                    </w:rPr>
                    <w:t>10 986,20</w:t>
                  </w:r>
                </w:p>
              </w:tc>
            </w:tr>
            <w:tr w:rsidR="00E02875" w:rsidRPr="00E02875" w14:paraId="46E30F9F" w14:textId="77777777" w:rsidTr="00EB30A9">
              <w:trPr>
                <w:trHeight w:hRule="exact" w:val="284"/>
                <w:jc w:val="center"/>
              </w:trPr>
              <w:tc>
                <w:tcPr>
                  <w:tcW w:w="1311" w:type="dxa"/>
                  <w:noWrap/>
                  <w:vAlign w:val="bottom"/>
                </w:tcPr>
                <w:p w14:paraId="0FF0040A"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05D7A1CB" w14:textId="77777777" w:rsidR="00E02875" w:rsidRPr="00E02875" w:rsidRDefault="00E02875" w:rsidP="00E02875">
                  <w:pPr>
                    <w:rPr>
                      <w:rFonts w:ascii="Verdana" w:hAnsi="Verdana"/>
                      <w:sz w:val="21"/>
                      <w:szCs w:val="21"/>
                    </w:rPr>
                  </w:pPr>
                  <w:r w:rsidRPr="00E02875">
                    <w:rPr>
                      <w:rFonts w:ascii="Verdana" w:hAnsi="Verdana"/>
                      <w:sz w:val="21"/>
                      <w:szCs w:val="21"/>
                    </w:rPr>
                    <w:t>Штанга упорная 1547.01.350 новая</w:t>
                  </w:r>
                </w:p>
              </w:tc>
              <w:tc>
                <w:tcPr>
                  <w:tcW w:w="2368" w:type="dxa"/>
                  <w:gridSpan w:val="2"/>
                  <w:noWrap/>
                  <w:vAlign w:val="center"/>
                  <w:hideMark/>
                </w:tcPr>
                <w:p w14:paraId="3C669807" w14:textId="77777777" w:rsidR="00E02875" w:rsidRPr="00E02875" w:rsidRDefault="00E02875" w:rsidP="00E02875">
                  <w:pPr>
                    <w:jc w:val="center"/>
                    <w:rPr>
                      <w:rFonts w:ascii="Verdana" w:hAnsi="Verdana"/>
                      <w:sz w:val="21"/>
                      <w:szCs w:val="21"/>
                    </w:rPr>
                  </w:pPr>
                  <w:r w:rsidRPr="00E02875">
                    <w:rPr>
                      <w:rFonts w:ascii="Verdana" w:hAnsi="Verdana"/>
                      <w:sz w:val="21"/>
                      <w:szCs w:val="21"/>
                    </w:rPr>
                    <w:t>16 843,40</w:t>
                  </w:r>
                </w:p>
              </w:tc>
            </w:tr>
            <w:tr w:rsidR="00E02875" w:rsidRPr="00E02875" w14:paraId="7473CF03" w14:textId="77777777" w:rsidTr="00EB30A9">
              <w:trPr>
                <w:trHeight w:hRule="exact" w:val="284"/>
                <w:jc w:val="center"/>
              </w:trPr>
              <w:tc>
                <w:tcPr>
                  <w:tcW w:w="1311" w:type="dxa"/>
                  <w:noWrap/>
                  <w:vAlign w:val="bottom"/>
                </w:tcPr>
                <w:p w14:paraId="0FDB20C1"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484455B"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Плита </w:t>
                  </w:r>
                  <w:proofErr w:type="spellStart"/>
                  <w:r w:rsidRPr="00E02875">
                    <w:rPr>
                      <w:rFonts w:ascii="Verdana" w:hAnsi="Verdana"/>
                      <w:sz w:val="21"/>
                      <w:szCs w:val="21"/>
                    </w:rPr>
                    <w:t>фитинговая</w:t>
                  </w:r>
                  <w:proofErr w:type="spellEnd"/>
                  <w:r w:rsidRPr="00E02875">
                    <w:rPr>
                      <w:rFonts w:ascii="Verdana" w:hAnsi="Verdana"/>
                      <w:sz w:val="21"/>
                      <w:szCs w:val="21"/>
                    </w:rPr>
                    <w:t xml:space="preserve"> с одним упором новая</w:t>
                  </w:r>
                </w:p>
              </w:tc>
              <w:tc>
                <w:tcPr>
                  <w:tcW w:w="2368" w:type="dxa"/>
                  <w:gridSpan w:val="2"/>
                  <w:noWrap/>
                  <w:vAlign w:val="center"/>
                  <w:hideMark/>
                </w:tcPr>
                <w:p w14:paraId="4165AB92" w14:textId="77777777" w:rsidR="00E02875" w:rsidRPr="00E02875" w:rsidRDefault="00E02875" w:rsidP="00E02875">
                  <w:pPr>
                    <w:jc w:val="center"/>
                    <w:rPr>
                      <w:rFonts w:ascii="Verdana" w:hAnsi="Verdana"/>
                      <w:sz w:val="21"/>
                      <w:szCs w:val="21"/>
                    </w:rPr>
                  </w:pPr>
                  <w:r w:rsidRPr="00E02875">
                    <w:rPr>
                      <w:rFonts w:ascii="Verdana" w:hAnsi="Verdana"/>
                      <w:sz w:val="21"/>
                      <w:szCs w:val="21"/>
                    </w:rPr>
                    <w:t>10 827,90</w:t>
                  </w:r>
                </w:p>
              </w:tc>
            </w:tr>
            <w:tr w:rsidR="00E02875" w:rsidRPr="00E02875" w14:paraId="415F23C7" w14:textId="77777777" w:rsidTr="00EB30A9">
              <w:trPr>
                <w:trHeight w:hRule="exact" w:val="284"/>
                <w:jc w:val="center"/>
              </w:trPr>
              <w:tc>
                <w:tcPr>
                  <w:tcW w:w="1311" w:type="dxa"/>
                  <w:noWrap/>
                  <w:vAlign w:val="bottom"/>
                </w:tcPr>
                <w:p w14:paraId="19D9912A"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4AA2C176"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Плита </w:t>
                  </w:r>
                  <w:proofErr w:type="spellStart"/>
                  <w:r w:rsidRPr="00E02875">
                    <w:rPr>
                      <w:rFonts w:ascii="Verdana" w:hAnsi="Verdana"/>
                      <w:sz w:val="21"/>
                      <w:szCs w:val="21"/>
                    </w:rPr>
                    <w:t>фитинговая</w:t>
                  </w:r>
                  <w:proofErr w:type="spellEnd"/>
                  <w:r w:rsidRPr="00E02875">
                    <w:rPr>
                      <w:rFonts w:ascii="Verdana" w:hAnsi="Verdana"/>
                      <w:sz w:val="21"/>
                      <w:szCs w:val="21"/>
                    </w:rPr>
                    <w:t xml:space="preserve"> с двумя упорами новая</w:t>
                  </w:r>
                </w:p>
              </w:tc>
              <w:tc>
                <w:tcPr>
                  <w:tcW w:w="2368" w:type="dxa"/>
                  <w:gridSpan w:val="2"/>
                  <w:noWrap/>
                  <w:vAlign w:val="center"/>
                  <w:hideMark/>
                </w:tcPr>
                <w:p w14:paraId="60E4B776" w14:textId="77777777" w:rsidR="00E02875" w:rsidRPr="00E02875" w:rsidRDefault="00E02875" w:rsidP="00E02875">
                  <w:pPr>
                    <w:jc w:val="center"/>
                    <w:rPr>
                      <w:rFonts w:ascii="Verdana" w:hAnsi="Verdana"/>
                      <w:sz w:val="21"/>
                      <w:szCs w:val="21"/>
                    </w:rPr>
                  </w:pPr>
                  <w:r w:rsidRPr="00E02875">
                    <w:rPr>
                      <w:rFonts w:ascii="Verdana" w:hAnsi="Verdana"/>
                      <w:sz w:val="21"/>
                      <w:szCs w:val="21"/>
                    </w:rPr>
                    <w:t>8 421,70</w:t>
                  </w:r>
                </w:p>
              </w:tc>
            </w:tr>
            <w:tr w:rsidR="00E02875" w:rsidRPr="00E02875" w14:paraId="176F1A59" w14:textId="77777777" w:rsidTr="00EB30A9">
              <w:trPr>
                <w:trHeight w:hRule="exact" w:val="284"/>
                <w:jc w:val="center"/>
              </w:trPr>
              <w:tc>
                <w:tcPr>
                  <w:tcW w:w="1311" w:type="dxa"/>
                  <w:noWrap/>
                  <w:vAlign w:val="bottom"/>
                </w:tcPr>
                <w:p w14:paraId="79EC5112"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79EF2030"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Прокладка балки </w:t>
                  </w:r>
                  <w:proofErr w:type="spellStart"/>
                  <w:r w:rsidRPr="00E02875">
                    <w:rPr>
                      <w:rFonts w:ascii="Verdana" w:hAnsi="Verdana"/>
                      <w:sz w:val="21"/>
                      <w:szCs w:val="21"/>
                    </w:rPr>
                    <w:t>авторежима</w:t>
                  </w:r>
                  <w:proofErr w:type="spellEnd"/>
                  <w:r w:rsidRPr="00E02875">
                    <w:rPr>
                      <w:rFonts w:ascii="Verdana" w:hAnsi="Verdana"/>
                      <w:sz w:val="21"/>
                      <w:szCs w:val="21"/>
                    </w:rPr>
                    <w:t xml:space="preserve"> 100.41.010.-1СБ</w:t>
                  </w:r>
                </w:p>
              </w:tc>
              <w:tc>
                <w:tcPr>
                  <w:tcW w:w="2368" w:type="dxa"/>
                  <w:gridSpan w:val="2"/>
                  <w:noWrap/>
                  <w:vAlign w:val="center"/>
                  <w:hideMark/>
                </w:tcPr>
                <w:p w14:paraId="65B2CCFE" w14:textId="77777777" w:rsidR="00E02875" w:rsidRPr="00E02875" w:rsidRDefault="00E02875" w:rsidP="00E02875">
                  <w:pPr>
                    <w:jc w:val="center"/>
                    <w:rPr>
                      <w:rFonts w:ascii="Verdana" w:hAnsi="Verdana"/>
                      <w:sz w:val="21"/>
                      <w:szCs w:val="21"/>
                    </w:rPr>
                  </w:pPr>
                  <w:r w:rsidRPr="00E02875">
                    <w:rPr>
                      <w:rFonts w:ascii="Verdana" w:hAnsi="Verdana"/>
                      <w:sz w:val="21"/>
                      <w:szCs w:val="21"/>
                    </w:rPr>
                    <w:t>478,08</w:t>
                  </w:r>
                </w:p>
              </w:tc>
            </w:tr>
            <w:tr w:rsidR="00E02875" w:rsidRPr="00E02875" w14:paraId="75311D00" w14:textId="77777777" w:rsidTr="00EB30A9">
              <w:trPr>
                <w:trHeight w:hRule="exact" w:val="284"/>
                <w:jc w:val="center"/>
              </w:trPr>
              <w:tc>
                <w:tcPr>
                  <w:tcW w:w="1311" w:type="dxa"/>
                  <w:noWrap/>
                  <w:vAlign w:val="bottom"/>
                </w:tcPr>
                <w:p w14:paraId="1C52754B"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tcPr>
                <w:p w14:paraId="226A7120" w14:textId="77777777" w:rsidR="00E02875" w:rsidRPr="00E02875" w:rsidRDefault="00E02875" w:rsidP="00E02875">
                  <w:pPr>
                    <w:rPr>
                      <w:rFonts w:ascii="Verdana" w:hAnsi="Verdana"/>
                      <w:sz w:val="21"/>
                      <w:szCs w:val="21"/>
                    </w:rPr>
                  </w:pPr>
                  <w:r w:rsidRPr="00E02875">
                    <w:rPr>
                      <w:rFonts w:ascii="Verdana" w:hAnsi="Verdana"/>
                      <w:sz w:val="21"/>
                      <w:szCs w:val="21"/>
                    </w:rPr>
                    <w:t>Торсион левый черт. 532.45.044-0</w:t>
                  </w:r>
                </w:p>
              </w:tc>
              <w:tc>
                <w:tcPr>
                  <w:tcW w:w="2368" w:type="dxa"/>
                  <w:gridSpan w:val="2"/>
                  <w:noWrap/>
                  <w:vAlign w:val="center"/>
                </w:tcPr>
                <w:p w14:paraId="688298E9" w14:textId="77777777" w:rsidR="00E02875" w:rsidRPr="00E02875" w:rsidRDefault="00E02875" w:rsidP="00E02875">
                  <w:pPr>
                    <w:jc w:val="center"/>
                    <w:rPr>
                      <w:rFonts w:ascii="Verdana" w:hAnsi="Verdana"/>
                      <w:sz w:val="21"/>
                      <w:szCs w:val="21"/>
                    </w:rPr>
                  </w:pPr>
                  <w:r w:rsidRPr="00E02875">
                    <w:rPr>
                      <w:rFonts w:ascii="Verdana" w:hAnsi="Verdana"/>
                      <w:sz w:val="21"/>
                      <w:szCs w:val="21"/>
                    </w:rPr>
                    <w:t>593,55</w:t>
                  </w:r>
                </w:p>
              </w:tc>
            </w:tr>
            <w:tr w:rsidR="00E02875" w:rsidRPr="00E02875" w14:paraId="2D1851F3" w14:textId="77777777" w:rsidTr="00EB30A9">
              <w:trPr>
                <w:trHeight w:hRule="exact" w:val="284"/>
                <w:jc w:val="center"/>
              </w:trPr>
              <w:tc>
                <w:tcPr>
                  <w:tcW w:w="1311" w:type="dxa"/>
                  <w:noWrap/>
                  <w:vAlign w:val="bottom"/>
                </w:tcPr>
                <w:p w14:paraId="78327A97" w14:textId="77777777" w:rsidR="00E02875" w:rsidRPr="00E02875" w:rsidRDefault="00E02875" w:rsidP="00E02875">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tcPr>
                <w:p w14:paraId="4395DAC8" w14:textId="77777777" w:rsidR="00E02875" w:rsidRPr="00E02875" w:rsidRDefault="00E02875" w:rsidP="00E02875">
                  <w:pPr>
                    <w:rPr>
                      <w:rFonts w:ascii="Verdana" w:hAnsi="Verdana"/>
                      <w:sz w:val="21"/>
                      <w:szCs w:val="21"/>
                    </w:rPr>
                  </w:pPr>
                  <w:r w:rsidRPr="00E02875">
                    <w:rPr>
                      <w:rFonts w:ascii="Verdana" w:hAnsi="Verdana"/>
                      <w:sz w:val="21"/>
                      <w:szCs w:val="21"/>
                    </w:rPr>
                    <w:t>Торсион правый черт. 532.45.045-0</w:t>
                  </w:r>
                </w:p>
              </w:tc>
              <w:tc>
                <w:tcPr>
                  <w:tcW w:w="2368" w:type="dxa"/>
                  <w:gridSpan w:val="2"/>
                  <w:noWrap/>
                  <w:vAlign w:val="center"/>
                </w:tcPr>
                <w:p w14:paraId="66F70218" w14:textId="77777777" w:rsidR="00E02875" w:rsidRPr="00E02875" w:rsidRDefault="00E02875" w:rsidP="00E02875">
                  <w:pPr>
                    <w:jc w:val="center"/>
                    <w:rPr>
                      <w:rFonts w:ascii="Verdana" w:hAnsi="Verdana"/>
                      <w:sz w:val="21"/>
                      <w:szCs w:val="21"/>
                    </w:rPr>
                  </w:pPr>
                  <w:r w:rsidRPr="00E02875">
                    <w:rPr>
                      <w:rFonts w:ascii="Verdana" w:hAnsi="Verdana"/>
                      <w:sz w:val="21"/>
                      <w:szCs w:val="21"/>
                    </w:rPr>
                    <w:t>593,55</w:t>
                  </w:r>
                </w:p>
              </w:tc>
            </w:tr>
            <w:tr w:rsidR="00E02875" w:rsidRPr="00E02875" w14:paraId="13A68398" w14:textId="77777777" w:rsidTr="00EB30A9">
              <w:trPr>
                <w:trHeight w:val="199"/>
                <w:jc w:val="center"/>
              </w:trPr>
              <w:tc>
                <w:tcPr>
                  <w:tcW w:w="10042" w:type="dxa"/>
                  <w:gridSpan w:val="5"/>
                  <w:vAlign w:val="center"/>
                  <w:hideMark/>
                </w:tcPr>
                <w:p w14:paraId="190C9B17" w14:textId="77777777" w:rsidR="00E02875" w:rsidRPr="00E02875" w:rsidRDefault="00E02875" w:rsidP="00E02875">
                  <w:pPr>
                    <w:jc w:val="center"/>
                    <w:rPr>
                      <w:rFonts w:ascii="Verdana" w:hAnsi="Verdana"/>
                      <w:sz w:val="21"/>
                      <w:szCs w:val="21"/>
                    </w:rPr>
                  </w:pPr>
                  <w:r w:rsidRPr="00E02875">
                    <w:rPr>
                      <w:rFonts w:ascii="Verdana" w:hAnsi="Verdana"/>
                      <w:b/>
                      <w:bCs/>
                      <w:sz w:val="21"/>
                      <w:szCs w:val="21"/>
                    </w:rPr>
                    <w:t>IX. Детали тележки BARBER S-2-R (модели 18-9855, 18-9810)</w:t>
                  </w:r>
                </w:p>
              </w:tc>
            </w:tr>
            <w:tr w:rsidR="00E02875" w:rsidRPr="00E02875" w14:paraId="3B26DF07" w14:textId="77777777" w:rsidTr="00EB30A9">
              <w:trPr>
                <w:trHeight w:val="70"/>
                <w:jc w:val="center"/>
              </w:trPr>
              <w:tc>
                <w:tcPr>
                  <w:tcW w:w="1311" w:type="dxa"/>
                  <w:noWrap/>
                  <w:vAlign w:val="bottom"/>
                </w:tcPr>
                <w:p w14:paraId="76132792" w14:textId="77777777" w:rsidR="00E02875" w:rsidRPr="00E02875" w:rsidRDefault="00E02875" w:rsidP="00E02875">
                  <w:pPr>
                    <w:pStyle w:val="aff0"/>
                    <w:numPr>
                      <w:ilvl w:val="0"/>
                      <w:numId w:val="28"/>
                    </w:numPr>
                    <w:ind w:left="0" w:firstLine="269"/>
                    <w:rPr>
                      <w:rFonts w:ascii="Verdana" w:hAnsi="Verdana"/>
                      <w:b/>
                      <w:sz w:val="21"/>
                      <w:szCs w:val="21"/>
                    </w:rPr>
                  </w:pPr>
                </w:p>
              </w:tc>
              <w:tc>
                <w:tcPr>
                  <w:tcW w:w="6363" w:type="dxa"/>
                  <w:gridSpan w:val="2"/>
                  <w:shd w:val="clear" w:color="auto" w:fill="FFFFFF"/>
                  <w:hideMark/>
                </w:tcPr>
                <w:p w14:paraId="57E20592" w14:textId="77777777" w:rsidR="00E02875" w:rsidRPr="00E02875" w:rsidRDefault="00E02875" w:rsidP="00E02875">
                  <w:pPr>
                    <w:rPr>
                      <w:rFonts w:ascii="Verdana" w:hAnsi="Verdana"/>
                      <w:sz w:val="21"/>
                      <w:szCs w:val="21"/>
                    </w:rPr>
                  </w:pPr>
                  <w:r w:rsidRPr="00E02875">
                    <w:rPr>
                      <w:rFonts w:ascii="Verdana" w:hAnsi="Verdana"/>
                      <w:sz w:val="21"/>
                      <w:szCs w:val="21"/>
                    </w:rPr>
                    <w:t>Резинометаллический элемент 100.41.010-1</w:t>
                  </w:r>
                </w:p>
              </w:tc>
              <w:tc>
                <w:tcPr>
                  <w:tcW w:w="2368" w:type="dxa"/>
                  <w:gridSpan w:val="2"/>
                  <w:noWrap/>
                  <w:vAlign w:val="center"/>
                  <w:hideMark/>
                </w:tcPr>
                <w:p w14:paraId="14FCA3DC" w14:textId="77777777" w:rsidR="00E02875" w:rsidRPr="00E02875" w:rsidRDefault="00E02875" w:rsidP="00E02875">
                  <w:pPr>
                    <w:jc w:val="center"/>
                    <w:rPr>
                      <w:rFonts w:ascii="Verdana" w:hAnsi="Verdana"/>
                      <w:sz w:val="21"/>
                      <w:szCs w:val="21"/>
                    </w:rPr>
                  </w:pPr>
                  <w:r w:rsidRPr="00E02875">
                    <w:rPr>
                      <w:rFonts w:ascii="Verdana" w:hAnsi="Verdana"/>
                      <w:sz w:val="21"/>
                      <w:szCs w:val="21"/>
                    </w:rPr>
                    <w:t>1 753,52</w:t>
                  </w:r>
                </w:p>
              </w:tc>
            </w:tr>
            <w:tr w:rsidR="00E02875" w:rsidRPr="00E02875" w14:paraId="75A4525E" w14:textId="77777777" w:rsidTr="00EB30A9">
              <w:trPr>
                <w:trHeight w:val="70"/>
                <w:jc w:val="center"/>
              </w:trPr>
              <w:tc>
                <w:tcPr>
                  <w:tcW w:w="1311" w:type="dxa"/>
                  <w:noWrap/>
                  <w:vAlign w:val="bottom"/>
                </w:tcPr>
                <w:p w14:paraId="5D46DA8B" w14:textId="77777777" w:rsidR="00E02875" w:rsidRPr="00E02875" w:rsidRDefault="00E02875" w:rsidP="00E02875">
                  <w:pPr>
                    <w:pStyle w:val="aff0"/>
                    <w:numPr>
                      <w:ilvl w:val="0"/>
                      <w:numId w:val="28"/>
                    </w:numPr>
                    <w:ind w:left="0" w:firstLine="269"/>
                    <w:rPr>
                      <w:rFonts w:ascii="Verdana" w:hAnsi="Verdana"/>
                      <w:b/>
                      <w:sz w:val="21"/>
                      <w:szCs w:val="21"/>
                    </w:rPr>
                  </w:pPr>
                </w:p>
              </w:tc>
              <w:tc>
                <w:tcPr>
                  <w:tcW w:w="6363" w:type="dxa"/>
                  <w:gridSpan w:val="2"/>
                  <w:shd w:val="clear" w:color="auto" w:fill="FFFFFF"/>
                  <w:hideMark/>
                </w:tcPr>
                <w:p w14:paraId="023AFFE2"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w:t>
                  </w:r>
                  <w:proofErr w:type="spellStart"/>
                  <w:r w:rsidRPr="00E02875">
                    <w:rPr>
                      <w:rFonts w:ascii="Verdana" w:hAnsi="Verdana"/>
                      <w:sz w:val="21"/>
                      <w:szCs w:val="21"/>
                    </w:rPr>
                    <w:t>подклиновая</w:t>
                  </w:r>
                  <w:proofErr w:type="spellEnd"/>
                  <w:r w:rsidRPr="00E02875">
                    <w:rPr>
                      <w:rFonts w:ascii="Verdana" w:hAnsi="Verdana"/>
                      <w:sz w:val="21"/>
                      <w:szCs w:val="21"/>
                    </w:rPr>
                    <w:t xml:space="preserve"> 4536-07.00.00.004-02  </w:t>
                  </w:r>
                </w:p>
              </w:tc>
              <w:tc>
                <w:tcPr>
                  <w:tcW w:w="2368" w:type="dxa"/>
                  <w:gridSpan w:val="2"/>
                  <w:noWrap/>
                  <w:vAlign w:val="center"/>
                  <w:hideMark/>
                </w:tcPr>
                <w:p w14:paraId="2C773E78" w14:textId="77777777" w:rsidR="00E02875" w:rsidRPr="00E02875" w:rsidRDefault="00E02875" w:rsidP="00E02875">
                  <w:pPr>
                    <w:jc w:val="center"/>
                    <w:rPr>
                      <w:rFonts w:ascii="Verdana" w:hAnsi="Verdana"/>
                      <w:sz w:val="21"/>
                      <w:szCs w:val="21"/>
                    </w:rPr>
                  </w:pPr>
                  <w:r w:rsidRPr="00E02875">
                    <w:rPr>
                      <w:rFonts w:ascii="Verdana" w:hAnsi="Verdana"/>
                      <w:sz w:val="21"/>
                      <w:szCs w:val="21"/>
                    </w:rPr>
                    <w:t>2 862,57</w:t>
                  </w:r>
                </w:p>
              </w:tc>
            </w:tr>
            <w:tr w:rsidR="00E02875" w:rsidRPr="00E02875" w14:paraId="2C2AFFEC" w14:textId="77777777" w:rsidTr="00EB30A9">
              <w:trPr>
                <w:trHeight w:val="70"/>
                <w:jc w:val="center"/>
              </w:trPr>
              <w:tc>
                <w:tcPr>
                  <w:tcW w:w="1311" w:type="dxa"/>
                  <w:noWrap/>
                  <w:vAlign w:val="bottom"/>
                </w:tcPr>
                <w:p w14:paraId="3BF8C9A6"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25CB58D"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внутренняя </w:t>
                  </w:r>
                  <w:proofErr w:type="spellStart"/>
                  <w:r w:rsidRPr="00E02875">
                    <w:rPr>
                      <w:rFonts w:ascii="Verdana" w:hAnsi="Verdana"/>
                      <w:sz w:val="21"/>
                      <w:szCs w:val="21"/>
                    </w:rPr>
                    <w:t>подклиновая</w:t>
                  </w:r>
                  <w:proofErr w:type="spellEnd"/>
                  <w:r w:rsidRPr="00E02875">
                    <w:rPr>
                      <w:rFonts w:ascii="Verdana" w:hAnsi="Verdana"/>
                      <w:sz w:val="21"/>
                      <w:szCs w:val="21"/>
                    </w:rPr>
                    <w:t xml:space="preserve"> 4536-07.00.00.005-02  </w:t>
                  </w:r>
                </w:p>
              </w:tc>
              <w:tc>
                <w:tcPr>
                  <w:tcW w:w="2368" w:type="dxa"/>
                  <w:gridSpan w:val="2"/>
                  <w:noWrap/>
                  <w:vAlign w:val="center"/>
                  <w:hideMark/>
                </w:tcPr>
                <w:p w14:paraId="49ADD0AB" w14:textId="77777777" w:rsidR="00E02875" w:rsidRPr="00E02875" w:rsidRDefault="00E02875" w:rsidP="00E02875">
                  <w:pPr>
                    <w:jc w:val="center"/>
                    <w:rPr>
                      <w:rFonts w:ascii="Verdana" w:hAnsi="Verdana"/>
                      <w:sz w:val="21"/>
                      <w:szCs w:val="21"/>
                    </w:rPr>
                  </w:pPr>
                  <w:r w:rsidRPr="00E02875">
                    <w:rPr>
                      <w:rFonts w:ascii="Verdana" w:hAnsi="Verdana"/>
                      <w:sz w:val="21"/>
                      <w:szCs w:val="21"/>
                    </w:rPr>
                    <w:t>1 115,74</w:t>
                  </w:r>
                </w:p>
              </w:tc>
            </w:tr>
            <w:tr w:rsidR="00E02875" w:rsidRPr="00E02875" w14:paraId="5208AF16" w14:textId="77777777" w:rsidTr="00EB30A9">
              <w:trPr>
                <w:trHeight w:val="70"/>
                <w:jc w:val="center"/>
              </w:trPr>
              <w:tc>
                <w:tcPr>
                  <w:tcW w:w="1311" w:type="dxa"/>
                  <w:noWrap/>
                  <w:vAlign w:val="bottom"/>
                </w:tcPr>
                <w:p w14:paraId="08A8C55F"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DA88FAC"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4536-07.00.00.006-02  </w:t>
                  </w:r>
                </w:p>
              </w:tc>
              <w:tc>
                <w:tcPr>
                  <w:tcW w:w="2368" w:type="dxa"/>
                  <w:gridSpan w:val="2"/>
                  <w:noWrap/>
                  <w:vAlign w:val="center"/>
                  <w:hideMark/>
                </w:tcPr>
                <w:p w14:paraId="569CA23C" w14:textId="77777777" w:rsidR="00E02875" w:rsidRPr="00E02875" w:rsidRDefault="00E02875" w:rsidP="00E02875">
                  <w:pPr>
                    <w:jc w:val="center"/>
                    <w:rPr>
                      <w:rFonts w:ascii="Verdana" w:hAnsi="Verdana"/>
                      <w:sz w:val="21"/>
                      <w:szCs w:val="21"/>
                    </w:rPr>
                  </w:pPr>
                  <w:r w:rsidRPr="00E02875">
                    <w:rPr>
                      <w:rFonts w:ascii="Verdana" w:hAnsi="Verdana"/>
                      <w:sz w:val="21"/>
                      <w:szCs w:val="21"/>
                    </w:rPr>
                    <w:t>3 348,55</w:t>
                  </w:r>
                </w:p>
              </w:tc>
            </w:tr>
            <w:tr w:rsidR="00E02875" w:rsidRPr="00E02875" w14:paraId="05694F3B" w14:textId="77777777" w:rsidTr="00EB30A9">
              <w:trPr>
                <w:trHeight w:val="70"/>
                <w:jc w:val="center"/>
              </w:trPr>
              <w:tc>
                <w:tcPr>
                  <w:tcW w:w="1311" w:type="dxa"/>
                  <w:noWrap/>
                  <w:vAlign w:val="bottom"/>
                </w:tcPr>
                <w:p w14:paraId="3231D049"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C104C93"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внутренняя 4536-07.00.00.007-02  </w:t>
                  </w:r>
                </w:p>
              </w:tc>
              <w:tc>
                <w:tcPr>
                  <w:tcW w:w="2368" w:type="dxa"/>
                  <w:gridSpan w:val="2"/>
                  <w:noWrap/>
                  <w:vAlign w:val="center"/>
                  <w:hideMark/>
                </w:tcPr>
                <w:p w14:paraId="585664E3" w14:textId="77777777" w:rsidR="00E02875" w:rsidRPr="00E02875" w:rsidRDefault="00E02875" w:rsidP="00E02875">
                  <w:pPr>
                    <w:jc w:val="center"/>
                    <w:rPr>
                      <w:rFonts w:ascii="Verdana" w:hAnsi="Verdana"/>
                      <w:sz w:val="21"/>
                      <w:szCs w:val="21"/>
                    </w:rPr>
                  </w:pPr>
                  <w:r w:rsidRPr="00E02875">
                    <w:rPr>
                      <w:rFonts w:ascii="Verdana" w:hAnsi="Verdana"/>
                      <w:sz w:val="21"/>
                      <w:szCs w:val="21"/>
                    </w:rPr>
                    <w:t>1 022,18</w:t>
                  </w:r>
                </w:p>
              </w:tc>
            </w:tr>
            <w:tr w:rsidR="00E02875" w:rsidRPr="00E02875" w14:paraId="1DB87ED0" w14:textId="77777777" w:rsidTr="00EB30A9">
              <w:trPr>
                <w:trHeight w:val="70"/>
                <w:jc w:val="center"/>
              </w:trPr>
              <w:tc>
                <w:tcPr>
                  <w:tcW w:w="1311" w:type="dxa"/>
                  <w:noWrap/>
                  <w:vAlign w:val="bottom"/>
                </w:tcPr>
                <w:p w14:paraId="34113A1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3EE4BEA"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w:t>
                  </w:r>
                  <w:proofErr w:type="spellStart"/>
                  <w:r w:rsidRPr="00E02875">
                    <w:rPr>
                      <w:rFonts w:ascii="Verdana" w:hAnsi="Verdana"/>
                      <w:sz w:val="21"/>
                      <w:szCs w:val="21"/>
                    </w:rPr>
                    <w:t>наружняя</w:t>
                  </w:r>
                  <w:proofErr w:type="spellEnd"/>
                  <w:r w:rsidRPr="00E02875">
                    <w:rPr>
                      <w:rFonts w:ascii="Verdana" w:hAnsi="Verdana"/>
                      <w:sz w:val="21"/>
                      <w:szCs w:val="21"/>
                    </w:rPr>
                    <w:t xml:space="preserve">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4536-07.00.03.003-02  </w:t>
                  </w:r>
                </w:p>
              </w:tc>
              <w:tc>
                <w:tcPr>
                  <w:tcW w:w="2368" w:type="dxa"/>
                  <w:gridSpan w:val="2"/>
                  <w:noWrap/>
                  <w:vAlign w:val="center"/>
                  <w:hideMark/>
                </w:tcPr>
                <w:p w14:paraId="37E31564" w14:textId="77777777" w:rsidR="00E02875" w:rsidRPr="00E02875" w:rsidRDefault="00E02875" w:rsidP="00E02875">
                  <w:pPr>
                    <w:jc w:val="center"/>
                    <w:rPr>
                      <w:rFonts w:ascii="Verdana" w:hAnsi="Verdana"/>
                      <w:sz w:val="21"/>
                      <w:szCs w:val="21"/>
                    </w:rPr>
                  </w:pPr>
                  <w:r w:rsidRPr="00E02875">
                    <w:rPr>
                      <w:rFonts w:ascii="Verdana" w:hAnsi="Verdana"/>
                      <w:sz w:val="21"/>
                      <w:szCs w:val="21"/>
                    </w:rPr>
                    <w:t>588,91</w:t>
                  </w:r>
                </w:p>
              </w:tc>
            </w:tr>
            <w:tr w:rsidR="00E02875" w:rsidRPr="00E02875" w14:paraId="42D5B571" w14:textId="77777777" w:rsidTr="00EB30A9">
              <w:trPr>
                <w:trHeight w:val="70"/>
                <w:jc w:val="center"/>
              </w:trPr>
              <w:tc>
                <w:tcPr>
                  <w:tcW w:w="1311" w:type="dxa"/>
                  <w:noWrap/>
                  <w:vAlign w:val="bottom"/>
                </w:tcPr>
                <w:p w14:paraId="49E5B11A"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BC80D7D"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Пружина внутренняя </w:t>
                  </w:r>
                  <w:proofErr w:type="spellStart"/>
                  <w:r w:rsidRPr="00E02875">
                    <w:rPr>
                      <w:rFonts w:ascii="Verdana" w:hAnsi="Verdana"/>
                      <w:sz w:val="21"/>
                      <w:szCs w:val="21"/>
                    </w:rPr>
                    <w:t>скользуна</w:t>
                  </w:r>
                  <w:proofErr w:type="spellEnd"/>
                  <w:r w:rsidRPr="00E02875">
                    <w:rPr>
                      <w:rFonts w:ascii="Verdana" w:hAnsi="Verdana"/>
                      <w:sz w:val="21"/>
                      <w:szCs w:val="21"/>
                    </w:rPr>
                    <w:t xml:space="preserve"> 4536-07.00.03.010-02  </w:t>
                  </w:r>
                </w:p>
              </w:tc>
              <w:tc>
                <w:tcPr>
                  <w:tcW w:w="2368" w:type="dxa"/>
                  <w:gridSpan w:val="2"/>
                  <w:noWrap/>
                  <w:vAlign w:val="center"/>
                  <w:hideMark/>
                </w:tcPr>
                <w:p w14:paraId="14BA1C20" w14:textId="77777777" w:rsidR="00E02875" w:rsidRPr="00E02875" w:rsidRDefault="00E02875" w:rsidP="00E02875">
                  <w:pPr>
                    <w:jc w:val="center"/>
                    <w:rPr>
                      <w:rFonts w:ascii="Verdana" w:hAnsi="Verdana"/>
                      <w:sz w:val="21"/>
                      <w:szCs w:val="21"/>
                    </w:rPr>
                  </w:pPr>
                  <w:r w:rsidRPr="00E02875">
                    <w:rPr>
                      <w:rFonts w:ascii="Verdana" w:hAnsi="Verdana"/>
                      <w:sz w:val="21"/>
                      <w:szCs w:val="21"/>
                    </w:rPr>
                    <w:t>225,69</w:t>
                  </w:r>
                </w:p>
              </w:tc>
            </w:tr>
            <w:tr w:rsidR="00E02875" w:rsidRPr="00E02875" w14:paraId="1B908DD9" w14:textId="77777777" w:rsidTr="00EB30A9">
              <w:trPr>
                <w:trHeight w:hRule="exact" w:val="284"/>
                <w:jc w:val="center"/>
              </w:trPr>
              <w:tc>
                <w:tcPr>
                  <w:tcW w:w="1311" w:type="dxa"/>
                  <w:noWrap/>
                  <w:vAlign w:val="bottom"/>
                </w:tcPr>
                <w:p w14:paraId="1B9E8446"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B452B33" w14:textId="77777777" w:rsidR="00E02875" w:rsidRPr="00E02875" w:rsidRDefault="00E02875" w:rsidP="00E02875">
                  <w:pPr>
                    <w:rPr>
                      <w:rFonts w:ascii="Verdana" w:hAnsi="Verdana"/>
                      <w:sz w:val="21"/>
                      <w:szCs w:val="21"/>
                    </w:rPr>
                  </w:pPr>
                  <w:r w:rsidRPr="00E02875">
                    <w:rPr>
                      <w:rFonts w:ascii="Verdana" w:hAnsi="Verdana"/>
                      <w:sz w:val="21"/>
                      <w:szCs w:val="21"/>
                    </w:rPr>
                    <w:t xml:space="preserve">Рама боковая 4536-07.00.02.000  </w:t>
                  </w:r>
                </w:p>
              </w:tc>
              <w:tc>
                <w:tcPr>
                  <w:tcW w:w="2368" w:type="dxa"/>
                  <w:gridSpan w:val="2"/>
                  <w:noWrap/>
                  <w:vAlign w:val="center"/>
                  <w:hideMark/>
                </w:tcPr>
                <w:p w14:paraId="17971F18" w14:textId="77777777" w:rsidR="00E02875" w:rsidRPr="00E02875" w:rsidRDefault="00E02875" w:rsidP="00E02875">
                  <w:pPr>
                    <w:jc w:val="center"/>
                    <w:rPr>
                      <w:rFonts w:ascii="Verdana" w:hAnsi="Verdana"/>
                      <w:sz w:val="21"/>
                      <w:szCs w:val="21"/>
                    </w:rPr>
                  </w:pPr>
                  <w:r w:rsidRPr="00E02875">
                    <w:rPr>
                      <w:rFonts w:ascii="Verdana" w:hAnsi="Verdana"/>
                      <w:sz w:val="21"/>
                      <w:szCs w:val="21"/>
                    </w:rPr>
                    <w:t>141 928,03</w:t>
                  </w:r>
                </w:p>
              </w:tc>
            </w:tr>
            <w:tr w:rsidR="00E02875" w:rsidRPr="00E02875" w14:paraId="02E72FE1" w14:textId="77777777" w:rsidTr="00EB30A9">
              <w:trPr>
                <w:trHeight w:hRule="exact" w:val="284"/>
                <w:jc w:val="center"/>
              </w:trPr>
              <w:tc>
                <w:tcPr>
                  <w:tcW w:w="1311" w:type="dxa"/>
                  <w:noWrap/>
                  <w:vAlign w:val="bottom"/>
                </w:tcPr>
                <w:p w14:paraId="139E852B"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367731A"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Балка </w:t>
                  </w: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4701-09.00.01.000  </w:t>
                  </w:r>
                </w:p>
              </w:tc>
              <w:tc>
                <w:tcPr>
                  <w:tcW w:w="2368" w:type="dxa"/>
                  <w:gridSpan w:val="2"/>
                  <w:noWrap/>
                  <w:vAlign w:val="center"/>
                  <w:hideMark/>
                </w:tcPr>
                <w:p w14:paraId="72B773ED" w14:textId="77777777" w:rsidR="00E02875" w:rsidRPr="00E02875" w:rsidRDefault="00E02875" w:rsidP="00E02875">
                  <w:pPr>
                    <w:jc w:val="center"/>
                    <w:rPr>
                      <w:rFonts w:ascii="Verdana" w:hAnsi="Verdana"/>
                      <w:sz w:val="21"/>
                      <w:szCs w:val="21"/>
                    </w:rPr>
                  </w:pPr>
                  <w:r w:rsidRPr="00E02875">
                    <w:rPr>
                      <w:rFonts w:ascii="Verdana" w:hAnsi="Verdana"/>
                      <w:sz w:val="21"/>
                      <w:szCs w:val="21"/>
                    </w:rPr>
                    <w:t>136 697,58</w:t>
                  </w:r>
                </w:p>
              </w:tc>
            </w:tr>
            <w:tr w:rsidR="00E02875" w:rsidRPr="00E02875" w14:paraId="636282E1" w14:textId="77777777" w:rsidTr="00EB30A9">
              <w:trPr>
                <w:trHeight w:hRule="exact" w:val="284"/>
                <w:jc w:val="center"/>
              </w:trPr>
              <w:tc>
                <w:tcPr>
                  <w:tcW w:w="1311" w:type="dxa"/>
                  <w:noWrap/>
                  <w:vAlign w:val="bottom"/>
                </w:tcPr>
                <w:p w14:paraId="7A248A0D"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6D10138"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Балка </w:t>
                  </w:r>
                  <w:proofErr w:type="spellStart"/>
                  <w:r w:rsidRPr="00E02875">
                    <w:rPr>
                      <w:rFonts w:ascii="Verdana" w:hAnsi="Verdana"/>
                      <w:sz w:val="21"/>
                      <w:szCs w:val="21"/>
                    </w:rPr>
                    <w:t>надрессорная</w:t>
                  </w:r>
                  <w:proofErr w:type="spellEnd"/>
                  <w:r w:rsidRPr="00E02875">
                    <w:rPr>
                      <w:rFonts w:ascii="Verdana" w:hAnsi="Verdana"/>
                      <w:sz w:val="21"/>
                      <w:szCs w:val="21"/>
                    </w:rPr>
                    <w:t xml:space="preserve"> 4536-07.00.01.000  </w:t>
                  </w:r>
                </w:p>
              </w:tc>
              <w:tc>
                <w:tcPr>
                  <w:tcW w:w="2368" w:type="dxa"/>
                  <w:gridSpan w:val="2"/>
                  <w:noWrap/>
                  <w:vAlign w:val="center"/>
                  <w:hideMark/>
                </w:tcPr>
                <w:p w14:paraId="7B28B2DB" w14:textId="77777777" w:rsidR="00E02875" w:rsidRPr="00E02875" w:rsidRDefault="00E02875" w:rsidP="00E02875">
                  <w:pPr>
                    <w:jc w:val="center"/>
                    <w:rPr>
                      <w:rFonts w:ascii="Verdana" w:hAnsi="Verdana"/>
                      <w:sz w:val="21"/>
                      <w:szCs w:val="21"/>
                    </w:rPr>
                  </w:pPr>
                  <w:r w:rsidRPr="00E02875">
                    <w:rPr>
                      <w:rFonts w:ascii="Verdana" w:hAnsi="Verdana"/>
                      <w:sz w:val="21"/>
                      <w:szCs w:val="21"/>
                    </w:rPr>
                    <w:t>92 495,36</w:t>
                  </w:r>
                </w:p>
              </w:tc>
            </w:tr>
            <w:tr w:rsidR="00E02875" w:rsidRPr="00E02875" w14:paraId="01AF5A5C" w14:textId="77777777" w:rsidTr="00EB30A9">
              <w:trPr>
                <w:trHeight w:hRule="exact" w:val="284"/>
                <w:jc w:val="center"/>
              </w:trPr>
              <w:tc>
                <w:tcPr>
                  <w:tcW w:w="1311" w:type="dxa"/>
                  <w:noWrap/>
                  <w:vAlign w:val="bottom"/>
                </w:tcPr>
                <w:p w14:paraId="5543CD60"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52ABB56" w14:textId="77777777" w:rsidR="00E02875" w:rsidRPr="00E02875" w:rsidRDefault="00E02875" w:rsidP="00E02875">
                  <w:pPr>
                    <w:rPr>
                      <w:rFonts w:ascii="Verdana" w:hAnsi="Verdana"/>
                      <w:sz w:val="21"/>
                      <w:szCs w:val="21"/>
                    </w:rPr>
                  </w:pPr>
                  <w:r w:rsidRPr="00E02875">
                    <w:rPr>
                      <w:rFonts w:ascii="Verdana" w:hAnsi="Verdana"/>
                      <w:sz w:val="21"/>
                      <w:szCs w:val="21"/>
                    </w:rPr>
                    <w:t xml:space="preserve">Затяжка вертикального рычага 4536-07.00.04.100  </w:t>
                  </w:r>
                </w:p>
              </w:tc>
              <w:tc>
                <w:tcPr>
                  <w:tcW w:w="2368" w:type="dxa"/>
                  <w:gridSpan w:val="2"/>
                  <w:noWrap/>
                  <w:vAlign w:val="center"/>
                  <w:hideMark/>
                </w:tcPr>
                <w:p w14:paraId="73619573" w14:textId="77777777" w:rsidR="00E02875" w:rsidRPr="00E02875" w:rsidRDefault="00E02875" w:rsidP="00E02875">
                  <w:pPr>
                    <w:jc w:val="center"/>
                    <w:rPr>
                      <w:rFonts w:ascii="Verdana" w:hAnsi="Verdana"/>
                      <w:sz w:val="21"/>
                      <w:szCs w:val="21"/>
                    </w:rPr>
                  </w:pPr>
                  <w:r w:rsidRPr="00E02875">
                    <w:rPr>
                      <w:rFonts w:ascii="Verdana" w:hAnsi="Verdana"/>
                      <w:sz w:val="21"/>
                      <w:szCs w:val="21"/>
                    </w:rPr>
                    <w:t>2 529,57</w:t>
                  </w:r>
                </w:p>
              </w:tc>
            </w:tr>
            <w:tr w:rsidR="00E02875" w:rsidRPr="00E02875" w14:paraId="4F3D3AFF" w14:textId="77777777" w:rsidTr="00EB30A9">
              <w:trPr>
                <w:trHeight w:hRule="exact" w:val="284"/>
                <w:jc w:val="center"/>
              </w:trPr>
              <w:tc>
                <w:tcPr>
                  <w:tcW w:w="1311" w:type="dxa"/>
                  <w:noWrap/>
                  <w:vAlign w:val="bottom"/>
                </w:tcPr>
                <w:p w14:paraId="3F2A3F62"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2CE62C7" w14:textId="77777777" w:rsidR="00E02875" w:rsidRPr="00E02875" w:rsidRDefault="00E02875" w:rsidP="00E02875">
                  <w:pPr>
                    <w:rPr>
                      <w:rFonts w:ascii="Verdana" w:hAnsi="Verdana"/>
                      <w:sz w:val="21"/>
                      <w:szCs w:val="21"/>
                    </w:rPr>
                  </w:pPr>
                  <w:r w:rsidRPr="00E02875">
                    <w:rPr>
                      <w:rFonts w:ascii="Verdana" w:hAnsi="Verdana"/>
                      <w:sz w:val="21"/>
                      <w:szCs w:val="21"/>
                    </w:rPr>
                    <w:t xml:space="preserve">Вертикальный рычаг 4536-07.00.04.200  </w:t>
                  </w:r>
                </w:p>
              </w:tc>
              <w:tc>
                <w:tcPr>
                  <w:tcW w:w="2368" w:type="dxa"/>
                  <w:gridSpan w:val="2"/>
                  <w:noWrap/>
                  <w:vAlign w:val="center"/>
                  <w:hideMark/>
                </w:tcPr>
                <w:p w14:paraId="52B04468" w14:textId="77777777" w:rsidR="00E02875" w:rsidRPr="00E02875" w:rsidRDefault="00E02875" w:rsidP="00E02875">
                  <w:pPr>
                    <w:jc w:val="center"/>
                    <w:rPr>
                      <w:rFonts w:ascii="Verdana" w:hAnsi="Verdana"/>
                      <w:sz w:val="21"/>
                      <w:szCs w:val="21"/>
                    </w:rPr>
                  </w:pPr>
                  <w:r w:rsidRPr="00E02875">
                    <w:rPr>
                      <w:rFonts w:ascii="Verdana" w:hAnsi="Verdana"/>
                      <w:sz w:val="21"/>
                      <w:szCs w:val="21"/>
                    </w:rPr>
                    <w:t>3 370,17</w:t>
                  </w:r>
                </w:p>
              </w:tc>
            </w:tr>
            <w:tr w:rsidR="00E02875" w:rsidRPr="00E02875" w14:paraId="29FCB781" w14:textId="77777777" w:rsidTr="00EB30A9">
              <w:trPr>
                <w:trHeight w:hRule="exact" w:val="284"/>
                <w:jc w:val="center"/>
              </w:trPr>
              <w:tc>
                <w:tcPr>
                  <w:tcW w:w="1311" w:type="dxa"/>
                  <w:noWrap/>
                  <w:vAlign w:val="bottom"/>
                </w:tcPr>
                <w:p w14:paraId="7B0D341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493F59A" w14:textId="77777777" w:rsidR="00E02875" w:rsidRPr="00E02875" w:rsidRDefault="00E02875" w:rsidP="00E02875">
                  <w:pPr>
                    <w:rPr>
                      <w:rFonts w:ascii="Verdana" w:hAnsi="Verdana"/>
                      <w:sz w:val="21"/>
                      <w:szCs w:val="21"/>
                    </w:rPr>
                  </w:pPr>
                  <w:r w:rsidRPr="00E02875">
                    <w:rPr>
                      <w:rFonts w:ascii="Verdana" w:hAnsi="Verdana"/>
                      <w:sz w:val="21"/>
                      <w:szCs w:val="21"/>
                    </w:rPr>
                    <w:t xml:space="preserve">Вертикальный рычаг 4536-07.00.04.200-01  </w:t>
                  </w:r>
                </w:p>
              </w:tc>
              <w:tc>
                <w:tcPr>
                  <w:tcW w:w="2368" w:type="dxa"/>
                  <w:gridSpan w:val="2"/>
                  <w:noWrap/>
                  <w:vAlign w:val="center"/>
                  <w:hideMark/>
                </w:tcPr>
                <w:p w14:paraId="7B41E50A" w14:textId="77777777" w:rsidR="00E02875" w:rsidRPr="00E02875" w:rsidRDefault="00E02875" w:rsidP="00E02875">
                  <w:pPr>
                    <w:jc w:val="center"/>
                    <w:rPr>
                      <w:rFonts w:ascii="Verdana" w:hAnsi="Verdana"/>
                      <w:sz w:val="21"/>
                      <w:szCs w:val="21"/>
                    </w:rPr>
                  </w:pPr>
                  <w:r w:rsidRPr="00E02875">
                    <w:rPr>
                      <w:rFonts w:ascii="Verdana" w:hAnsi="Verdana"/>
                      <w:sz w:val="21"/>
                      <w:szCs w:val="21"/>
                    </w:rPr>
                    <w:t>3 398,58</w:t>
                  </w:r>
                </w:p>
              </w:tc>
            </w:tr>
            <w:tr w:rsidR="00E02875" w:rsidRPr="00E02875" w14:paraId="7671A73F" w14:textId="77777777" w:rsidTr="00EB30A9">
              <w:trPr>
                <w:trHeight w:hRule="exact" w:val="284"/>
                <w:jc w:val="center"/>
              </w:trPr>
              <w:tc>
                <w:tcPr>
                  <w:tcW w:w="1311" w:type="dxa"/>
                  <w:noWrap/>
                  <w:vAlign w:val="bottom"/>
                </w:tcPr>
                <w:p w14:paraId="5F18A7E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FEE332A" w14:textId="77777777" w:rsidR="00E02875" w:rsidRPr="00E02875" w:rsidRDefault="00E02875" w:rsidP="00E02875">
                  <w:pPr>
                    <w:rPr>
                      <w:rFonts w:ascii="Verdana" w:hAnsi="Verdana"/>
                      <w:sz w:val="21"/>
                      <w:szCs w:val="21"/>
                    </w:rPr>
                  </w:pPr>
                  <w:proofErr w:type="spellStart"/>
                  <w:r w:rsidRPr="00E02875">
                    <w:rPr>
                      <w:rFonts w:ascii="Verdana" w:hAnsi="Verdana"/>
                      <w:sz w:val="21"/>
                      <w:szCs w:val="21"/>
                    </w:rPr>
                    <w:t>Триангель</w:t>
                  </w:r>
                  <w:proofErr w:type="spellEnd"/>
                  <w:r w:rsidRPr="00E02875">
                    <w:rPr>
                      <w:rFonts w:ascii="Verdana" w:hAnsi="Verdana"/>
                      <w:sz w:val="21"/>
                      <w:szCs w:val="21"/>
                    </w:rPr>
                    <w:t xml:space="preserve"> в сборе 4701-09.00.06.300  </w:t>
                  </w:r>
                </w:p>
              </w:tc>
              <w:tc>
                <w:tcPr>
                  <w:tcW w:w="2368" w:type="dxa"/>
                  <w:gridSpan w:val="2"/>
                  <w:noWrap/>
                  <w:vAlign w:val="center"/>
                  <w:hideMark/>
                </w:tcPr>
                <w:p w14:paraId="002DC1D5"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44 236,04</w:t>
                  </w:r>
                </w:p>
              </w:tc>
            </w:tr>
            <w:tr w:rsidR="00E02875" w:rsidRPr="00E02875" w14:paraId="0AF24F62" w14:textId="77777777" w:rsidTr="00EB30A9">
              <w:trPr>
                <w:trHeight w:hRule="exact" w:val="284"/>
                <w:jc w:val="center"/>
              </w:trPr>
              <w:tc>
                <w:tcPr>
                  <w:tcW w:w="1311" w:type="dxa"/>
                  <w:noWrap/>
                  <w:vAlign w:val="bottom"/>
                </w:tcPr>
                <w:p w14:paraId="012A15CD"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693095A"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Колодка тормозная композиционная 126-12-58   </w:t>
                  </w:r>
                </w:p>
              </w:tc>
              <w:tc>
                <w:tcPr>
                  <w:tcW w:w="2368" w:type="dxa"/>
                  <w:gridSpan w:val="2"/>
                  <w:noWrap/>
                  <w:vAlign w:val="center"/>
                  <w:hideMark/>
                </w:tcPr>
                <w:p w14:paraId="11DA9E29" w14:textId="77777777" w:rsidR="00E02875" w:rsidRPr="00E02875" w:rsidRDefault="00E02875" w:rsidP="00E02875">
                  <w:pPr>
                    <w:jc w:val="center"/>
                    <w:rPr>
                      <w:rFonts w:ascii="Verdana" w:hAnsi="Verdana"/>
                      <w:sz w:val="21"/>
                      <w:szCs w:val="21"/>
                    </w:rPr>
                  </w:pPr>
                  <w:r w:rsidRPr="00E02875">
                    <w:rPr>
                      <w:rFonts w:ascii="Verdana" w:hAnsi="Verdana"/>
                      <w:sz w:val="21"/>
                      <w:szCs w:val="21"/>
                    </w:rPr>
                    <w:t>2 076,86</w:t>
                  </w:r>
                  <w:r w:rsidRPr="00E02875">
                    <w:rPr>
                      <w:rFonts w:ascii="Verdana" w:hAnsi="Verdana"/>
                      <w:b/>
                      <w:color w:val="FF0000"/>
                      <w:vertAlign w:val="superscript"/>
                    </w:rPr>
                    <w:t xml:space="preserve"> </w:t>
                  </w:r>
                </w:p>
              </w:tc>
            </w:tr>
            <w:tr w:rsidR="00E02875" w:rsidRPr="00E02875" w14:paraId="4B306C18" w14:textId="77777777" w:rsidTr="00EB30A9">
              <w:trPr>
                <w:trHeight w:hRule="exact" w:val="284"/>
                <w:jc w:val="center"/>
              </w:trPr>
              <w:tc>
                <w:tcPr>
                  <w:tcW w:w="1311" w:type="dxa"/>
                  <w:noWrap/>
                  <w:vAlign w:val="bottom"/>
                </w:tcPr>
                <w:p w14:paraId="0CDC16D4"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2648DA4"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Клин 4536-07.00.00.003  </w:t>
                  </w:r>
                </w:p>
              </w:tc>
              <w:tc>
                <w:tcPr>
                  <w:tcW w:w="2368" w:type="dxa"/>
                  <w:gridSpan w:val="2"/>
                  <w:noWrap/>
                  <w:vAlign w:val="center"/>
                  <w:hideMark/>
                </w:tcPr>
                <w:p w14:paraId="169AC97D" w14:textId="77777777" w:rsidR="00E02875" w:rsidRPr="00E02875" w:rsidRDefault="00E02875" w:rsidP="00E02875">
                  <w:pPr>
                    <w:jc w:val="center"/>
                    <w:rPr>
                      <w:rFonts w:ascii="Verdana" w:hAnsi="Verdana"/>
                      <w:sz w:val="21"/>
                      <w:szCs w:val="21"/>
                    </w:rPr>
                  </w:pPr>
                  <w:r w:rsidRPr="00E02875">
                    <w:rPr>
                      <w:rFonts w:ascii="Verdana" w:hAnsi="Verdana"/>
                      <w:sz w:val="21"/>
                      <w:szCs w:val="21"/>
                    </w:rPr>
                    <w:t>5 558,32</w:t>
                  </w:r>
                </w:p>
              </w:tc>
            </w:tr>
            <w:tr w:rsidR="00E02875" w:rsidRPr="00E02875" w14:paraId="060BC1A6" w14:textId="77777777" w:rsidTr="00EB30A9">
              <w:trPr>
                <w:trHeight w:hRule="exact" w:val="284"/>
                <w:jc w:val="center"/>
              </w:trPr>
              <w:tc>
                <w:tcPr>
                  <w:tcW w:w="1311" w:type="dxa"/>
                  <w:noWrap/>
                  <w:vAlign w:val="bottom"/>
                </w:tcPr>
                <w:p w14:paraId="1BAFAA9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D301C7A"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Клин 4536-07.00.00.003-01  </w:t>
                  </w:r>
                </w:p>
              </w:tc>
              <w:tc>
                <w:tcPr>
                  <w:tcW w:w="2368" w:type="dxa"/>
                  <w:gridSpan w:val="2"/>
                  <w:noWrap/>
                  <w:vAlign w:val="center"/>
                  <w:hideMark/>
                </w:tcPr>
                <w:p w14:paraId="79C141F1" w14:textId="77777777" w:rsidR="00E02875" w:rsidRPr="00E02875" w:rsidRDefault="00E02875" w:rsidP="00E02875">
                  <w:pPr>
                    <w:jc w:val="center"/>
                    <w:rPr>
                      <w:rFonts w:ascii="Verdana" w:hAnsi="Verdana"/>
                      <w:sz w:val="21"/>
                      <w:szCs w:val="21"/>
                    </w:rPr>
                  </w:pPr>
                  <w:r w:rsidRPr="00E02875">
                    <w:rPr>
                      <w:rFonts w:ascii="Verdana" w:hAnsi="Verdana"/>
                      <w:sz w:val="21"/>
                      <w:szCs w:val="21"/>
                    </w:rPr>
                    <w:t>5 558,32</w:t>
                  </w:r>
                </w:p>
              </w:tc>
            </w:tr>
            <w:tr w:rsidR="00E02875" w:rsidRPr="00E02875" w14:paraId="7DC5237C" w14:textId="77777777" w:rsidTr="00EB30A9">
              <w:trPr>
                <w:trHeight w:hRule="exact" w:val="284"/>
                <w:jc w:val="center"/>
              </w:trPr>
              <w:tc>
                <w:tcPr>
                  <w:tcW w:w="1311" w:type="dxa"/>
                  <w:noWrap/>
                  <w:vAlign w:val="bottom"/>
                </w:tcPr>
                <w:p w14:paraId="0C10C3F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A3A9938"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Корпус ЦДРЛ 9810.00.03.001  </w:t>
                  </w:r>
                </w:p>
              </w:tc>
              <w:tc>
                <w:tcPr>
                  <w:tcW w:w="2368" w:type="dxa"/>
                  <w:gridSpan w:val="2"/>
                  <w:noWrap/>
                  <w:vAlign w:val="center"/>
                  <w:hideMark/>
                </w:tcPr>
                <w:p w14:paraId="3514E5EA"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5 023,71</w:t>
                  </w:r>
                </w:p>
              </w:tc>
            </w:tr>
            <w:tr w:rsidR="00E02875" w:rsidRPr="00E02875" w14:paraId="002A2980" w14:textId="77777777" w:rsidTr="00EB30A9">
              <w:trPr>
                <w:trHeight w:hRule="exact" w:val="284"/>
                <w:jc w:val="center"/>
              </w:trPr>
              <w:tc>
                <w:tcPr>
                  <w:tcW w:w="1311" w:type="dxa"/>
                  <w:noWrap/>
                  <w:vAlign w:val="bottom"/>
                </w:tcPr>
                <w:p w14:paraId="0EEF5851"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F1BD01B"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Колпак ЦДРЛ 9810.00.03.002  </w:t>
                  </w:r>
                </w:p>
              </w:tc>
              <w:tc>
                <w:tcPr>
                  <w:tcW w:w="2368" w:type="dxa"/>
                  <w:gridSpan w:val="2"/>
                  <w:noWrap/>
                  <w:vAlign w:val="center"/>
                  <w:hideMark/>
                </w:tcPr>
                <w:p w14:paraId="390B4385"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3 507,91</w:t>
                  </w:r>
                </w:p>
              </w:tc>
            </w:tr>
            <w:tr w:rsidR="00E02875" w:rsidRPr="00E02875" w14:paraId="031FB652" w14:textId="77777777" w:rsidTr="00EB30A9">
              <w:trPr>
                <w:trHeight w:hRule="exact" w:val="284"/>
                <w:jc w:val="center"/>
              </w:trPr>
              <w:tc>
                <w:tcPr>
                  <w:tcW w:w="1311" w:type="dxa"/>
                  <w:noWrap/>
                  <w:vAlign w:val="bottom"/>
                </w:tcPr>
                <w:p w14:paraId="6C86C15B"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8B4A032" w14:textId="77777777" w:rsidR="00E02875" w:rsidRPr="00E02875" w:rsidRDefault="00E02875" w:rsidP="00E02875">
                  <w:pPr>
                    <w:rPr>
                      <w:rFonts w:ascii="Verdana" w:hAnsi="Verdana"/>
                      <w:sz w:val="21"/>
                      <w:szCs w:val="21"/>
                    </w:rPr>
                  </w:pPr>
                  <w:r w:rsidRPr="00E02875">
                    <w:rPr>
                      <w:rFonts w:ascii="Verdana" w:hAnsi="Verdana"/>
                      <w:sz w:val="21"/>
                      <w:szCs w:val="21"/>
                    </w:rPr>
                    <w:t xml:space="preserve">Ось ЦДРЛ 9810.00.03.004  </w:t>
                  </w:r>
                </w:p>
              </w:tc>
              <w:tc>
                <w:tcPr>
                  <w:tcW w:w="2368" w:type="dxa"/>
                  <w:gridSpan w:val="2"/>
                  <w:noWrap/>
                  <w:vAlign w:val="center"/>
                  <w:hideMark/>
                </w:tcPr>
                <w:p w14:paraId="147261D4" w14:textId="77777777" w:rsidR="00E02875" w:rsidRPr="00E02875" w:rsidRDefault="00E02875" w:rsidP="00E02875">
                  <w:pPr>
                    <w:jc w:val="center"/>
                    <w:rPr>
                      <w:rFonts w:ascii="Verdana" w:hAnsi="Verdana"/>
                      <w:sz w:val="21"/>
                      <w:szCs w:val="21"/>
                    </w:rPr>
                  </w:pPr>
                  <w:r w:rsidRPr="00E02875">
                    <w:rPr>
                      <w:rFonts w:ascii="Verdana" w:hAnsi="Verdana"/>
                      <w:sz w:val="21"/>
                      <w:szCs w:val="21"/>
                    </w:rPr>
                    <w:t>109,32</w:t>
                  </w:r>
                </w:p>
              </w:tc>
            </w:tr>
            <w:tr w:rsidR="00E02875" w:rsidRPr="00E02875" w14:paraId="7A5BC5CA" w14:textId="77777777" w:rsidTr="00EB30A9">
              <w:trPr>
                <w:trHeight w:hRule="exact" w:val="284"/>
                <w:jc w:val="center"/>
              </w:trPr>
              <w:tc>
                <w:tcPr>
                  <w:tcW w:w="1311" w:type="dxa"/>
                  <w:noWrap/>
                  <w:vAlign w:val="bottom"/>
                </w:tcPr>
                <w:p w14:paraId="72A2130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EC09F9A" w14:textId="77777777" w:rsidR="00E02875" w:rsidRPr="00E02875" w:rsidRDefault="00E02875" w:rsidP="00E02875">
                  <w:pPr>
                    <w:rPr>
                      <w:rFonts w:ascii="Verdana" w:hAnsi="Verdana"/>
                      <w:sz w:val="21"/>
                      <w:szCs w:val="21"/>
                    </w:rPr>
                  </w:pPr>
                  <w:r w:rsidRPr="00E02875">
                    <w:rPr>
                      <w:rFonts w:ascii="Verdana" w:hAnsi="Verdana"/>
                      <w:sz w:val="21"/>
                      <w:szCs w:val="21"/>
                    </w:rPr>
                    <w:t xml:space="preserve">Шайба ЦДРЛ 9810.00.03.005  </w:t>
                  </w:r>
                </w:p>
              </w:tc>
              <w:tc>
                <w:tcPr>
                  <w:tcW w:w="2368" w:type="dxa"/>
                  <w:gridSpan w:val="2"/>
                  <w:noWrap/>
                  <w:vAlign w:val="center"/>
                  <w:hideMark/>
                </w:tcPr>
                <w:p w14:paraId="4EB7C05E" w14:textId="77777777" w:rsidR="00E02875" w:rsidRPr="00E02875" w:rsidRDefault="00E02875" w:rsidP="00E02875">
                  <w:pPr>
                    <w:jc w:val="center"/>
                    <w:rPr>
                      <w:rFonts w:ascii="Verdana" w:hAnsi="Verdana"/>
                      <w:sz w:val="21"/>
                      <w:szCs w:val="21"/>
                    </w:rPr>
                  </w:pPr>
                  <w:r w:rsidRPr="00E02875">
                    <w:rPr>
                      <w:rFonts w:ascii="Verdana" w:hAnsi="Verdana"/>
                      <w:sz w:val="21"/>
                      <w:szCs w:val="21"/>
                    </w:rPr>
                    <w:t>22,39</w:t>
                  </w:r>
                </w:p>
              </w:tc>
            </w:tr>
            <w:tr w:rsidR="00E02875" w:rsidRPr="00E02875" w14:paraId="16390185" w14:textId="77777777" w:rsidTr="00EB30A9">
              <w:trPr>
                <w:trHeight w:hRule="exact" w:val="284"/>
                <w:jc w:val="center"/>
              </w:trPr>
              <w:tc>
                <w:tcPr>
                  <w:tcW w:w="1311" w:type="dxa"/>
                  <w:noWrap/>
                  <w:vAlign w:val="bottom"/>
                </w:tcPr>
                <w:p w14:paraId="2DBFC8F3"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18CE1C7" w14:textId="77777777" w:rsidR="00E02875" w:rsidRPr="00E02875" w:rsidRDefault="00E02875" w:rsidP="00E02875">
                  <w:pPr>
                    <w:rPr>
                      <w:rFonts w:ascii="Verdana" w:hAnsi="Verdana"/>
                      <w:sz w:val="21"/>
                      <w:szCs w:val="21"/>
                    </w:rPr>
                  </w:pPr>
                  <w:r w:rsidRPr="00E02875">
                    <w:rPr>
                      <w:rFonts w:ascii="Verdana" w:hAnsi="Verdana"/>
                      <w:sz w:val="21"/>
                      <w:szCs w:val="21"/>
                    </w:rPr>
                    <w:t xml:space="preserve">Адаптер подшипника 4536-07.00.00.0001  </w:t>
                  </w:r>
                </w:p>
              </w:tc>
              <w:tc>
                <w:tcPr>
                  <w:tcW w:w="2368" w:type="dxa"/>
                  <w:gridSpan w:val="2"/>
                  <w:noWrap/>
                  <w:vAlign w:val="center"/>
                  <w:hideMark/>
                </w:tcPr>
                <w:p w14:paraId="04BE5E6C" w14:textId="77777777" w:rsidR="00E02875" w:rsidRPr="00E02875" w:rsidRDefault="00E02875" w:rsidP="00E02875">
                  <w:pPr>
                    <w:jc w:val="center"/>
                    <w:rPr>
                      <w:rFonts w:ascii="Verdana" w:hAnsi="Verdana"/>
                      <w:sz w:val="21"/>
                      <w:szCs w:val="21"/>
                    </w:rPr>
                  </w:pPr>
                  <w:r w:rsidRPr="00E02875">
                    <w:rPr>
                      <w:rFonts w:ascii="Verdana" w:hAnsi="Verdana"/>
                      <w:sz w:val="21"/>
                      <w:szCs w:val="21"/>
                    </w:rPr>
                    <w:t>5 137,16</w:t>
                  </w:r>
                </w:p>
              </w:tc>
            </w:tr>
            <w:tr w:rsidR="00E02875" w:rsidRPr="00E02875" w14:paraId="3CD4E1DC" w14:textId="77777777" w:rsidTr="00EB30A9">
              <w:trPr>
                <w:trHeight w:hRule="exact" w:val="284"/>
                <w:jc w:val="center"/>
              </w:trPr>
              <w:tc>
                <w:tcPr>
                  <w:tcW w:w="1311" w:type="dxa"/>
                  <w:noWrap/>
                  <w:vAlign w:val="bottom"/>
                </w:tcPr>
                <w:p w14:paraId="23FC0C3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76D0C45"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Блокиратор 4536-07.00.00.002  </w:t>
                  </w:r>
                </w:p>
              </w:tc>
              <w:tc>
                <w:tcPr>
                  <w:tcW w:w="2368" w:type="dxa"/>
                  <w:gridSpan w:val="2"/>
                  <w:noWrap/>
                  <w:vAlign w:val="center"/>
                  <w:hideMark/>
                </w:tcPr>
                <w:p w14:paraId="4D7C83B0" w14:textId="77777777" w:rsidR="00E02875" w:rsidRPr="00E02875" w:rsidRDefault="00E02875" w:rsidP="00E02875">
                  <w:pPr>
                    <w:jc w:val="center"/>
                    <w:rPr>
                      <w:rFonts w:ascii="Verdana" w:hAnsi="Verdana"/>
                      <w:sz w:val="21"/>
                      <w:szCs w:val="21"/>
                    </w:rPr>
                  </w:pPr>
                  <w:r w:rsidRPr="00E02875">
                    <w:rPr>
                      <w:rFonts w:ascii="Verdana" w:hAnsi="Verdana"/>
                      <w:sz w:val="21"/>
                      <w:szCs w:val="21"/>
                    </w:rPr>
                    <w:t>650,34</w:t>
                  </w:r>
                </w:p>
              </w:tc>
            </w:tr>
            <w:tr w:rsidR="00E02875" w:rsidRPr="00E02875" w14:paraId="75B2A24A" w14:textId="77777777" w:rsidTr="00EB30A9">
              <w:trPr>
                <w:trHeight w:hRule="exact" w:val="284"/>
                <w:jc w:val="center"/>
              </w:trPr>
              <w:tc>
                <w:tcPr>
                  <w:tcW w:w="1311" w:type="dxa"/>
                  <w:noWrap/>
                  <w:vAlign w:val="bottom"/>
                </w:tcPr>
                <w:p w14:paraId="4DE9967A"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53EB332"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Болт 20х75 ГОСТ Р ИСО 4014  </w:t>
                  </w:r>
                </w:p>
              </w:tc>
              <w:tc>
                <w:tcPr>
                  <w:tcW w:w="2368" w:type="dxa"/>
                  <w:gridSpan w:val="2"/>
                  <w:noWrap/>
                  <w:vAlign w:val="center"/>
                  <w:hideMark/>
                </w:tcPr>
                <w:p w14:paraId="216D35B8" w14:textId="77777777" w:rsidR="00E02875" w:rsidRPr="00E02875" w:rsidRDefault="00E02875" w:rsidP="00E02875">
                  <w:pPr>
                    <w:jc w:val="center"/>
                    <w:rPr>
                      <w:rFonts w:ascii="Verdana" w:hAnsi="Verdana"/>
                      <w:sz w:val="21"/>
                      <w:szCs w:val="21"/>
                    </w:rPr>
                  </w:pPr>
                  <w:r w:rsidRPr="00E02875">
                    <w:rPr>
                      <w:rFonts w:ascii="Verdana" w:hAnsi="Verdana"/>
                      <w:sz w:val="21"/>
                      <w:szCs w:val="21"/>
                    </w:rPr>
                    <w:t>176,40</w:t>
                  </w:r>
                </w:p>
              </w:tc>
            </w:tr>
            <w:tr w:rsidR="00E02875" w:rsidRPr="00E02875" w14:paraId="7D827742" w14:textId="77777777" w:rsidTr="00EB30A9">
              <w:trPr>
                <w:trHeight w:hRule="exact" w:val="284"/>
                <w:jc w:val="center"/>
              </w:trPr>
              <w:tc>
                <w:tcPr>
                  <w:tcW w:w="1311" w:type="dxa"/>
                  <w:noWrap/>
                  <w:vAlign w:val="bottom"/>
                </w:tcPr>
                <w:p w14:paraId="6108F7E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01B3F0C" w14:textId="77777777" w:rsidR="00E02875" w:rsidRPr="00E02875" w:rsidRDefault="00E02875" w:rsidP="00E02875">
                  <w:pPr>
                    <w:rPr>
                      <w:rFonts w:ascii="Verdana" w:hAnsi="Verdana"/>
                      <w:sz w:val="21"/>
                      <w:szCs w:val="21"/>
                    </w:rPr>
                  </w:pPr>
                  <w:r w:rsidRPr="00E02875">
                    <w:rPr>
                      <w:rFonts w:ascii="Verdana" w:hAnsi="Verdana"/>
                      <w:sz w:val="21"/>
                      <w:szCs w:val="21"/>
                    </w:rPr>
                    <w:t xml:space="preserve">Болт 24х90 ГОСТ 7796-70  </w:t>
                  </w:r>
                </w:p>
              </w:tc>
              <w:tc>
                <w:tcPr>
                  <w:tcW w:w="2368" w:type="dxa"/>
                  <w:gridSpan w:val="2"/>
                  <w:noWrap/>
                  <w:vAlign w:val="center"/>
                  <w:hideMark/>
                </w:tcPr>
                <w:p w14:paraId="204E78F1" w14:textId="77777777" w:rsidR="00E02875" w:rsidRPr="00E02875" w:rsidRDefault="00E02875" w:rsidP="00E02875">
                  <w:pPr>
                    <w:jc w:val="center"/>
                    <w:rPr>
                      <w:rFonts w:ascii="Verdana" w:hAnsi="Verdana"/>
                      <w:sz w:val="21"/>
                      <w:szCs w:val="21"/>
                    </w:rPr>
                  </w:pPr>
                  <w:r w:rsidRPr="00E02875">
                    <w:rPr>
                      <w:rFonts w:ascii="Verdana" w:hAnsi="Verdana"/>
                      <w:sz w:val="21"/>
                      <w:szCs w:val="21"/>
                    </w:rPr>
                    <w:t>78,78</w:t>
                  </w:r>
                </w:p>
              </w:tc>
            </w:tr>
            <w:tr w:rsidR="00E02875" w:rsidRPr="00E02875" w14:paraId="47CDB686" w14:textId="77777777" w:rsidTr="00EB30A9">
              <w:trPr>
                <w:trHeight w:hRule="exact" w:val="284"/>
                <w:jc w:val="center"/>
              </w:trPr>
              <w:tc>
                <w:tcPr>
                  <w:tcW w:w="1311" w:type="dxa"/>
                  <w:noWrap/>
                  <w:vAlign w:val="bottom"/>
                </w:tcPr>
                <w:p w14:paraId="11262AA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03EC59A" w14:textId="77777777" w:rsidR="00E02875" w:rsidRPr="00E02875" w:rsidRDefault="00E02875" w:rsidP="00E02875">
                  <w:pPr>
                    <w:rPr>
                      <w:rFonts w:ascii="Verdana" w:hAnsi="Verdana"/>
                      <w:sz w:val="21"/>
                      <w:szCs w:val="21"/>
                      <w:lang w:val="en-US"/>
                    </w:rPr>
                  </w:pPr>
                  <w:r w:rsidRPr="00E02875">
                    <w:rPr>
                      <w:rFonts w:ascii="Verdana" w:hAnsi="Verdana"/>
                      <w:sz w:val="21"/>
                      <w:szCs w:val="21"/>
                    </w:rPr>
                    <w:t>Гайка</w:t>
                  </w:r>
                  <w:r w:rsidRPr="00E02875">
                    <w:rPr>
                      <w:rFonts w:ascii="Verdana" w:hAnsi="Verdana"/>
                      <w:sz w:val="21"/>
                      <w:szCs w:val="21"/>
                      <w:lang w:val="en-US"/>
                    </w:rPr>
                    <w:t xml:space="preserve"> </w:t>
                  </w:r>
                  <w:r w:rsidRPr="00E02875">
                    <w:rPr>
                      <w:rFonts w:ascii="Verdana" w:hAnsi="Verdana"/>
                      <w:sz w:val="21"/>
                      <w:szCs w:val="21"/>
                    </w:rPr>
                    <w:t>М</w:t>
                  </w:r>
                  <w:r w:rsidRPr="00E02875">
                    <w:rPr>
                      <w:rFonts w:ascii="Verdana" w:hAnsi="Verdana"/>
                      <w:sz w:val="21"/>
                      <w:szCs w:val="21"/>
                      <w:lang w:val="en-US"/>
                    </w:rPr>
                    <w:t xml:space="preserve">20 FS DIN 980/ISO 7042-10-Zn-8  </w:t>
                  </w:r>
                </w:p>
              </w:tc>
              <w:tc>
                <w:tcPr>
                  <w:tcW w:w="2368" w:type="dxa"/>
                  <w:gridSpan w:val="2"/>
                  <w:noWrap/>
                  <w:vAlign w:val="center"/>
                  <w:hideMark/>
                </w:tcPr>
                <w:p w14:paraId="032F4744" w14:textId="77777777" w:rsidR="00E02875" w:rsidRPr="00E02875" w:rsidRDefault="00E02875" w:rsidP="00E02875">
                  <w:pPr>
                    <w:jc w:val="center"/>
                    <w:rPr>
                      <w:rFonts w:ascii="Verdana" w:hAnsi="Verdana"/>
                      <w:sz w:val="21"/>
                      <w:szCs w:val="21"/>
                      <w:lang w:val="en-US"/>
                    </w:rPr>
                  </w:pPr>
                  <w:r w:rsidRPr="00E02875">
                    <w:rPr>
                      <w:rFonts w:ascii="Verdana" w:hAnsi="Verdana"/>
                      <w:sz w:val="21"/>
                      <w:szCs w:val="21"/>
                    </w:rPr>
                    <w:t>458,43</w:t>
                  </w:r>
                </w:p>
              </w:tc>
            </w:tr>
            <w:tr w:rsidR="00E02875" w:rsidRPr="00E02875" w14:paraId="1815802E" w14:textId="77777777" w:rsidTr="00EB30A9">
              <w:trPr>
                <w:trHeight w:hRule="exact" w:val="284"/>
                <w:jc w:val="center"/>
              </w:trPr>
              <w:tc>
                <w:tcPr>
                  <w:tcW w:w="1311" w:type="dxa"/>
                  <w:noWrap/>
                  <w:vAlign w:val="bottom"/>
                </w:tcPr>
                <w:p w14:paraId="39E00B16"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3160B6E" w14:textId="77777777" w:rsidR="00E02875" w:rsidRPr="00E02875" w:rsidRDefault="00E02875" w:rsidP="00E02875">
                  <w:pPr>
                    <w:rPr>
                      <w:rFonts w:ascii="Verdana" w:hAnsi="Verdana"/>
                      <w:sz w:val="21"/>
                      <w:szCs w:val="21"/>
                      <w:lang w:val="en-US"/>
                    </w:rPr>
                  </w:pPr>
                  <w:r w:rsidRPr="00E02875">
                    <w:rPr>
                      <w:rFonts w:ascii="Verdana" w:hAnsi="Verdana"/>
                      <w:sz w:val="21"/>
                      <w:szCs w:val="21"/>
                    </w:rPr>
                    <w:t>Гайка</w:t>
                  </w:r>
                  <w:r w:rsidRPr="00E02875">
                    <w:rPr>
                      <w:rFonts w:ascii="Verdana" w:hAnsi="Verdana"/>
                      <w:sz w:val="21"/>
                      <w:szCs w:val="21"/>
                      <w:lang w:val="en-US"/>
                    </w:rPr>
                    <w:t xml:space="preserve"> </w:t>
                  </w:r>
                  <w:r w:rsidRPr="00E02875">
                    <w:rPr>
                      <w:rFonts w:ascii="Verdana" w:hAnsi="Verdana"/>
                      <w:sz w:val="21"/>
                      <w:szCs w:val="21"/>
                    </w:rPr>
                    <w:t>М</w:t>
                  </w:r>
                  <w:r w:rsidRPr="00E02875">
                    <w:rPr>
                      <w:rFonts w:ascii="Verdana" w:hAnsi="Verdana"/>
                      <w:sz w:val="21"/>
                      <w:szCs w:val="21"/>
                      <w:lang w:val="en-US"/>
                    </w:rPr>
                    <w:t xml:space="preserve">24 FS DIN 980/ISO 7042-10-Zn-8  </w:t>
                  </w:r>
                </w:p>
              </w:tc>
              <w:tc>
                <w:tcPr>
                  <w:tcW w:w="2368" w:type="dxa"/>
                  <w:gridSpan w:val="2"/>
                  <w:noWrap/>
                  <w:vAlign w:val="center"/>
                  <w:hideMark/>
                </w:tcPr>
                <w:p w14:paraId="5FC15CE4" w14:textId="77777777" w:rsidR="00E02875" w:rsidRPr="00E02875" w:rsidRDefault="00E02875" w:rsidP="00E02875">
                  <w:pPr>
                    <w:jc w:val="center"/>
                    <w:rPr>
                      <w:rFonts w:ascii="Verdana" w:hAnsi="Verdana"/>
                      <w:sz w:val="21"/>
                      <w:szCs w:val="21"/>
                      <w:lang w:val="en-US"/>
                    </w:rPr>
                  </w:pPr>
                  <w:r w:rsidRPr="00E02875">
                    <w:rPr>
                      <w:rFonts w:ascii="Verdana" w:hAnsi="Verdana"/>
                      <w:color w:val="000000"/>
                      <w:sz w:val="21"/>
                      <w:szCs w:val="21"/>
                    </w:rPr>
                    <w:t>655,29</w:t>
                  </w:r>
                </w:p>
              </w:tc>
            </w:tr>
            <w:tr w:rsidR="00E02875" w:rsidRPr="00E02875" w14:paraId="39183CB0" w14:textId="77777777" w:rsidTr="00EB30A9">
              <w:trPr>
                <w:trHeight w:hRule="exact" w:val="284"/>
                <w:jc w:val="center"/>
              </w:trPr>
              <w:tc>
                <w:tcPr>
                  <w:tcW w:w="1311" w:type="dxa"/>
                  <w:noWrap/>
                  <w:vAlign w:val="bottom"/>
                </w:tcPr>
                <w:p w14:paraId="0BE3270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45CE181"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Втулка 40,2х12  </w:t>
                  </w:r>
                </w:p>
              </w:tc>
              <w:tc>
                <w:tcPr>
                  <w:tcW w:w="2368" w:type="dxa"/>
                  <w:gridSpan w:val="2"/>
                  <w:noWrap/>
                  <w:vAlign w:val="center"/>
                  <w:hideMark/>
                </w:tcPr>
                <w:p w14:paraId="1A43E0EA"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124,76</w:t>
                  </w:r>
                </w:p>
              </w:tc>
            </w:tr>
            <w:tr w:rsidR="00E02875" w:rsidRPr="00E02875" w14:paraId="3E27B81E" w14:textId="77777777" w:rsidTr="00EB30A9">
              <w:trPr>
                <w:trHeight w:hRule="exact" w:val="284"/>
                <w:jc w:val="center"/>
              </w:trPr>
              <w:tc>
                <w:tcPr>
                  <w:tcW w:w="1311" w:type="dxa"/>
                  <w:noWrap/>
                  <w:vAlign w:val="bottom"/>
                </w:tcPr>
                <w:p w14:paraId="71DCF0F2"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41458EB"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Втулка 40,2х24  </w:t>
                  </w:r>
                </w:p>
              </w:tc>
              <w:tc>
                <w:tcPr>
                  <w:tcW w:w="2368" w:type="dxa"/>
                  <w:gridSpan w:val="2"/>
                  <w:noWrap/>
                  <w:vAlign w:val="center"/>
                  <w:hideMark/>
                </w:tcPr>
                <w:p w14:paraId="5BA40384"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170,55</w:t>
                  </w:r>
                </w:p>
              </w:tc>
            </w:tr>
            <w:tr w:rsidR="00E02875" w:rsidRPr="00E02875" w14:paraId="2554472F" w14:textId="77777777" w:rsidTr="00EB30A9">
              <w:trPr>
                <w:trHeight w:hRule="exact" w:val="284"/>
                <w:jc w:val="center"/>
              </w:trPr>
              <w:tc>
                <w:tcPr>
                  <w:tcW w:w="1311" w:type="dxa"/>
                  <w:noWrap/>
                  <w:vAlign w:val="bottom"/>
                </w:tcPr>
                <w:p w14:paraId="14CF3696"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C6DCA3E"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Втулка 30,2х12  </w:t>
                  </w:r>
                </w:p>
              </w:tc>
              <w:tc>
                <w:tcPr>
                  <w:tcW w:w="2368" w:type="dxa"/>
                  <w:gridSpan w:val="2"/>
                  <w:noWrap/>
                  <w:vAlign w:val="center"/>
                  <w:hideMark/>
                </w:tcPr>
                <w:p w14:paraId="4AF49DBD"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102,08</w:t>
                  </w:r>
                </w:p>
              </w:tc>
            </w:tr>
            <w:tr w:rsidR="00E02875" w:rsidRPr="00E02875" w14:paraId="07E10749" w14:textId="77777777" w:rsidTr="00EB30A9">
              <w:trPr>
                <w:trHeight w:val="305"/>
                <w:jc w:val="center"/>
              </w:trPr>
              <w:tc>
                <w:tcPr>
                  <w:tcW w:w="1311" w:type="dxa"/>
                  <w:noWrap/>
                  <w:vAlign w:val="bottom"/>
                </w:tcPr>
                <w:p w14:paraId="2D3BA2A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3DBAC92" w14:textId="77777777" w:rsidR="00E02875" w:rsidRPr="00E02875" w:rsidRDefault="00E02875" w:rsidP="00E02875">
                  <w:pPr>
                    <w:rPr>
                      <w:rFonts w:ascii="Verdana" w:hAnsi="Verdana"/>
                      <w:sz w:val="21"/>
                      <w:szCs w:val="21"/>
                    </w:rPr>
                  </w:pPr>
                  <w:r w:rsidRPr="00E02875">
                    <w:rPr>
                      <w:rFonts w:ascii="Verdana" w:hAnsi="Verdana"/>
                      <w:sz w:val="21"/>
                      <w:szCs w:val="21"/>
                    </w:rPr>
                    <w:t xml:space="preserve">Наконечник </w:t>
                  </w:r>
                  <w:proofErr w:type="spellStart"/>
                  <w:r w:rsidRPr="00E02875">
                    <w:rPr>
                      <w:rFonts w:ascii="Verdana" w:hAnsi="Verdana"/>
                      <w:sz w:val="21"/>
                      <w:szCs w:val="21"/>
                    </w:rPr>
                    <w:t>триангеля</w:t>
                  </w:r>
                  <w:proofErr w:type="spellEnd"/>
                  <w:r w:rsidRPr="00E02875">
                    <w:rPr>
                      <w:rFonts w:ascii="Verdana" w:hAnsi="Verdana"/>
                      <w:sz w:val="21"/>
                      <w:szCs w:val="21"/>
                    </w:rPr>
                    <w:t xml:space="preserve"> 4701-09.00.06.308 (4701-09.00.06.308-1)  </w:t>
                  </w:r>
                </w:p>
              </w:tc>
              <w:tc>
                <w:tcPr>
                  <w:tcW w:w="2368" w:type="dxa"/>
                  <w:gridSpan w:val="2"/>
                  <w:noWrap/>
                  <w:vAlign w:val="center"/>
                  <w:hideMark/>
                </w:tcPr>
                <w:p w14:paraId="7D7836F3" w14:textId="77777777" w:rsidR="00E02875" w:rsidRPr="00E02875" w:rsidRDefault="00E02875" w:rsidP="00E02875">
                  <w:pPr>
                    <w:jc w:val="center"/>
                    <w:rPr>
                      <w:rFonts w:ascii="Verdana" w:hAnsi="Verdana"/>
                      <w:sz w:val="21"/>
                      <w:szCs w:val="21"/>
                    </w:rPr>
                  </w:pPr>
                  <w:r w:rsidRPr="00E02875">
                    <w:rPr>
                      <w:rFonts w:ascii="Verdana" w:hAnsi="Verdana"/>
                      <w:sz w:val="21"/>
                      <w:szCs w:val="21"/>
                    </w:rPr>
                    <w:t>185,06</w:t>
                  </w:r>
                </w:p>
              </w:tc>
            </w:tr>
            <w:tr w:rsidR="00E02875" w:rsidRPr="00E02875" w14:paraId="0794927E" w14:textId="77777777" w:rsidTr="00EB30A9">
              <w:trPr>
                <w:trHeight w:hRule="exact" w:val="284"/>
                <w:jc w:val="center"/>
              </w:trPr>
              <w:tc>
                <w:tcPr>
                  <w:tcW w:w="1311" w:type="dxa"/>
                  <w:noWrap/>
                  <w:vAlign w:val="bottom"/>
                </w:tcPr>
                <w:p w14:paraId="5EE12A7F"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F284611" w14:textId="77777777" w:rsidR="00E02875" w:rsidRPr="00E02875" w:rsidRDefault="00E02875" w:rsidP="00E02875">
                  <w:pPr>
                    <w:rPr>
                      <w:rFonts w:ascii="Verdana" w:hAnsi="Verdana"/>
                      <w:sz w:val="21"/>
                      <w:szCs w:val="21"/>
                    </w:rPr>
                  </w:pPr>
                  <w:r w:rsidRPr="00E02875">
                    <w:rPr>
                      <w:rFonts w:ascii="Verdana" w:hAnsi="Verdana"/>
                      <w:sz w:val="21"/>
                      <w:szCs w:val="21"/>
                    </w:rPr>
                    <w:t xml:space="preserve">Вкладыш 4701-09.00.00.015  </w:t>
                  </w:r>
                </w:p>
              </w:tc>
              <w:tc>
                <w:tcPr>
                  <w:tcW w:w="2368" w:type="dxa"/>
                  <w:gridSpan w:val="2"/>
                  <w:noWrap/>
                  <w:vAlign w:val="center"/>
                  <w:hideMark/>
                </w:tcPr>
                <w:p w14:paraId="4714E4A6"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2 353,37</w:t>
                  </w:r>
                </w:p>
              </w:tc>
            </w:tr>
            <w:tr w:rsidR="00E02875" w:rsidRPr="00E02875" w14:paraId="655E094E" w14:textId="77777777" w:rsidTr="00EB30A9">
              <w:trPr>
                <w:trHeight w:hRule="exact" w:val="284"/>
                <w:jc w:val="center"/>
              </w:trPr>
              <w:tc>
                <w:tcPr>
                  <w:tcW w:w="1311" w:type="dxa"/>
                  <w:noWrap/>
                  <w:vAlign w:val="bottom"/>
                </w:tcPr>
                <w:p w14:paraId="69C4AB9C"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8F87695" w14:textId="77777777" w:rsidR="00E02875" w:rsidRPr="00E02875" w:rsidRDefault="00E02875" w:rsidP="00E02875">
                  <w:pPr>
                    <w:rPr>
                      <w:rFonts w:ascii="Verdana" w:hAnsi="Verdana"/>
                      <w:sz w:val="21"/>
                      <w:szCs w:val="21"/>
                    </w:rPr>
                  </w:pPr>
                  <w:r w:rsidRPr="00E02875">
                    <w:rPr>
                      <w:rFonts w:ascii="Verdana" w:hAnsi="Verdana"/>
                      <w:sz w:val="21"/>
                      <w:szCs w:val="21"/>
                    </w:rPr>
                    <w:t xml:space="preserve">Вкладыш F-1978  </w:t>
                  </w:r>
                </w:p>
              </w:tc>
              <w:tc>
                <w:tcPr>
                  <w:tcW w:w="2368" w:type="dxa"/>
                  <w:gridSpan w:val="2"/>
                  <w:noWrap/>
                  <w:vAlign w:val="center"/>
                  <w:hideMark/>
                </w:tcPr>
                <w:p w14:paraId="2EEA1616" w14:textId="77777777" w:rsidR="00E02875" w:rsidRPr="00E02875" w:rsidRDefault="00E02875" w:rsidP="00E02875">
                  <w:pPr>
                    <w:jc w:val="center"/>
                    <w:rPr>
                      <w:rFonts w:ascii="Verdana" w:hAnsi="Verdana"/>
                      <w:sz w:val="21"/>
                      <w:szCs w:val="21"/>
                    </w:rPr>
                  </w:pPr>
                  <w:r w:rsidRPr="00E02875">
                    <w:rPr>
                      <w:rFonts w:ascii="Verdana" w:hAnsi="Verdana"/>
                      <w:sz w:val="21"/>
                      <w:szCs w:val="21"/>
                    </w:rPr>
                    <w:t>7 327,34</w:t>
                  </w:r>
                </w:p>
              </w:tc>
            </w:tr>
            <w:tr w:rsidR="00E02875" w:rsidRPr="00E02875" w14:paraId="755071F7" w14:textId="77777777" w:rsidTr="00EB30A9">
              <w:trPr>
                <w:trHeight w:hRule="exact" w:val="284"/>
                <w:jc w:val="center"/>
              </w:trPr>
              <w:tc>
                <w:tcPr>
                  <w:tcW w:w="1311" w:type="dxa"/>
                  <w:noWrap/>
                  <w:vAlign w:val="bottom"/>
                </w:tcPr>
                <w:p w14:paraId="6397E1D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4BF82D1"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Кольцо F-1977Р  </w:t>
                  </w:r>
                </w:p>
              </w:tc>
              <w:tc>
                <w:tcPr>
                  <w:tcW w:w="2368" w:type="dxa"/>
                  <w:gridSpan w:val="2"/>
                  <w:noWrap/>
                  <w:vAlign w:val="center"/>
                  <w:hideMark/>
                </w:tcPr>
                <w:p w14:paraId="520A6EFB" w14:textId="77777777" w:rsidR="00E02875" w:rsidRPr="00E02875" w:rsidRDefault="00E02875" w:rsidP="00E02875">
                  <w:pPr>
                    <w:jc w:val="center"/>
                    <w:rPr>
                      <w:rFonts w:ascii="Verdana" w:hAnsi="Verdana"/>
                      <w:sz w:val="21"/>
                      <w:szCs w:val="21"/>
                    </w:rPr>
                  </w:pPr>
                  <w:r w:rsidRPr="00E02875">
                    <w:rPr>
                      <w:rFonts w:ascii="Verdana" w:hAnsi="Verdana"/>
                      <w:sz w:val="21"/>
                      <w:szCs w:val="21"/>
                    </w:rPr>
                    <w:t>2 101,52</w:t>
                  </w:r>
                </w:p>
              </w:tc>
            </w:tr>
            <w:tr w:rsidR="00E02875" w:rsidRPr="00E02875" w14:paraId="2C1240F4" w14:textId="77777777" w:rsidTr="00EB30A9">
              <w:trPr>
                <w:trHeight w:hRule="exact" w:val="284"/>
                <w:jc w:val="center"/>
              </w:trPr>
              <w:tc>
                <w:tcPr>
                  <w:tcW w:w="1311" w:type="dxa"/>
                  <w:noWrap/>
                  <w:vAlign w:val="bottom"/>
                </w:tcPr>
                <w:p w14:paraId="2A310851"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618E15F" w14:textId="77777777" w:rsidR="00E02875" w:rsidRPr="00E02875" w:rsidRDefault="00E02875" w:rsidP="00E02875">
                  <w:pPr>
                    <w:rPr>
                      <w:rFonts w:ascii="Verdana" w:hAnsi="Verdana"/>
                      <w:sz w:val="21"/>
                      <w:szCs w:val="21"/>
                    </w:rPr>
                  </w:pPr>
                  <w:r w:rsidRPr="00E02875">
                    <w:rPr>
                      <w:rFonts w:ascii="Verdana" w:hAnsi="Verdana"/>
                      <w:sz w:val="21"/>
                      <w:szCs w:val="21"/>
                    </w:rPr>
                    <w:t xml:space="preserve">Скоба 4536-07.00.02.100  </w:t>
                  </w:r>
                </w:p>
              </w:tc>
              <w:tc>
                <w:tcPr>
                  <w:tcW w:w="2368" w:type="dxa"/>
                  <w:gridSpan w:val="2"/>
                  <w:noWrap/>
                  <w:vAlign w:val="center"/>
                  <w:hideMark/>
                </w:tcPr>
                <w:p w14:paraId="738ABA19" w14:textId="77777777" w:rsidR="00E02875" w:rsidRPr="00E02875" w:rsidRDefault="00E02875" w:rsidP="00E02875">
                  <w:pPr>
                    <w:jc w:val="center"/>
                    <w:rPr>
                      <w:rFonts w:ascii="Verdana" w:hAnsi="Verdana"/>
                      <w:sz w:val="21"/>
                      <w:szCs w:val="21"/>
                    </w:rPr>
                  </w:pPr>
                  <w:r w:rsidRPr="00E02875">
                    <w:rPr>
                      <w:rFonts w:ascii="Verdana" w:hAnsi="Verdana"/>
                      <w:sz w:val="21"/>
                      <w:szCs w:val="21"/>
                    </w:rPr>
                    <w:t>378,12</w:t>
                  </w:r>
                </w:p>
              </w:tc>
            </w:tr>
            <w:tr w:rsidR="00E02875" w:rsidRPr="00E02875" w14:paraId="7DF1F40E" w14:textId="77777777" w:rsidTr="00EB30A9">
              <w:trPr>
                <w:trHeight w:hRule="exact" w:val="284"/>
                <w:jc w:val="center"/>
              </w:trPr>
              <w:tc>
                <w:tcPr>
                  <w:tcW w:w="1311" w:type="dxa"/>
                  <w:noWrap/>
                  <w:vAlign w:val="bottom"/>
                </w:tcPr>
                <w:p w14:paraId="53528B7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0BCF7E6" w14:textId="77777777" w:rsidR="00E02875" w:rsidRPr="00E02875" w:rsidRDefault="00E02875" w:rsidP="00E02875">
                  <w:pPr>
                    <w:rPr>
                      <w:rFonts w:ascii="Verdana" w:hAnsi="Verdana"/>
                      <w:sz w:val="21"/>
                      <w:szCs w:val="21"/>
                    </w:rPr>
                  </w:pPr>
                  <w:r w:rsidRPr="00E02875">
                    <w:rPr>
                      <w:rFonts w:ascii="Verdana" w:hAnsi="Verdana"/>
                      <w:sz w:val="21"/>
                      <w:szCs w:val="21"/>
                    </w:rPr>
                    <w:t>Планка фрикционная 4536-07.00.02.002</w:t>
                  </w:r>
                </w:p>
              </w:tc>
              <w:tc>
                <w:tcPr>
                  <w:tcW w:w="2368" w:type="dxa"/>
                  <w:gridSpan w:val="2"/>
                  <w:noWrap/>
                  <w:vAlign w:val="center"/>
                  <w:hideMark/>
                </w:tcPr>
                <w:p w14:paraId="0C7EF7B8" w14:textId="77777777" w:rsidR="00E02875" w:rsidRPr="00E02875" w:rsidRDefault="00E02875" w:rsidP="00E02875">
                  <w:pPr>
                    <w:jc w:val="center"/>
                    <w:rPr>
                      <w:rFonts w:ascii="Verdana" w:hAnsi="Verdana"/>
                      <w:sz w:val="21"/>
                      <w:szCs w:val="21"/>
                    </w:rPr>
                  </w:pPr>
                  <w:r w:rsidRPr="00E02875">
                    <w:rPr>
                      <w:rFonts w:ascii="Verdana" w:hAnsi="Verdana"/>
                      <w:sz w:val="21"/>
                      <w:szCs w:val="21"/>
                    </w:rPr>
                    <w:t>3 181,61</w:t>
                  </w:r>
                </w:p>
              </w:tc>
            </w:tr>
            <w:tr w:rsidR="00E02875" w:rsidRPr="00E02875" w14:paraId="2DC0E239" w14:textId="77777777" w:rsidTr="00EB30A9">
              <w:trPr>
                <w:trHeight w:hRule="exact" w:val="284"/>
                <w:jc w:val="center"/>
              </w:trPr>
              <w:tc>
                <w:tcPr>
                  <w:tcW w:w="1311" w:type="dxa"/>
                  <w:noWrap/>
                  <w:vAlign w:val="bottom"/>
                </w:tcPr>
                <w:p w14:paraId="462CAF5A"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B4FE9AF" w14:textId="77777777" w:rsidR="00E02875" w:rsidRPr="00E02875" w:rsidRDefault="00E02875" w:rsidP="00E02875">
                  <w:pPr>
                    <w:rPr>
                      <w:rFonts w:ascii="Verdana" w:hAnsi="Verdana"/>
                      <w:sz w:val="21"/>
                      <w:szCs w:val="21"/>
                    </w:rPr>
                  </w:pPr>
                  <w:r w:rsidRPr="00E02875">
                    <w:rPr>
                      <w:rFonts w:ascii="Verdana" w:hAnsi="Verdana"/>
                      <w:sz w:val="21"/>
                      <w:szCs w:val="21"/>
                    </w:rPr>
                    <w:t xml:space="preserve">Винт 20х70-10.9-О (20х70-10,9-FH)  </w:t>
                  </w:r>
                </w:p>
              </w:tc>
              <w:tc>
                <w:tcPr>
                  <w:tcW w:w="2368" w:type="dxa"/>
                  <w:gridSpan w:val="2"/>
                  <w:noWrap/>
                  <w:vAlign w:val="center"/>
                  <w:hideMark/>
                </w:tcPr>
                <w:p w14:paraId="03C4BE30" w14:textId="77777777" w:rsidR="00E02875" w:rsidRPr="00E02875" w:rsidRDefault="00E02875" w:rsidP="00E02875">
                  <w:pPr>
                    <w:tabs>
                      <w:tab w:val="left" w:pos="653"/>
                      <w:tab w:val="center" w:pos="1170"/>
                    </w:tabs>
                    <w:jc w:val="center"/>
                    <w:rPr>
                      <w:rFonts w:ascii="Verdana" w:hAnsi="Verdana"/>
                      <w:sz w:val="21"/>
                      <w:szCs w:val="21"/>
                    </w:rPr>
                  </w:pPr>
                  <w:r w:rsidRPr="00E02875">
                    <w:rPr>
                      <w:rFonts w:ascii="Verdana" w:hAnsi="Verdana"/>
                      <w:sz w:val="21"/>
                      <w:szCs w:val="21"/>
                    </w:rPr>
                    <w:t>82,35</w:t>
                  </w:r>
                </w:p>
              </w:tc>
            </w:tr>
            <w:tr w:rsidR="00E02875" w:rsidRPr="00E02875" w14:paraId="5AB6A6EF" w14:textId="77777777" w:rsidTr="00EB30A9">
              <w:trPr>
                <w:trHeight w:hRule="exact" w:val="284"/>
                <w:jc w:val="center"/>
              </w:trPr>
              <w:tc>
                <w:tcPr>
                  <w:tcW w:w="1311" w:type="dxa"/>
                  <w:noWrap/>
                  <w:vAlign w:val="bottom"/>
                </w:tcPr>
                <w:p w14:paraId="5BB373AE"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E69C549" w14:textId="77777777" w:rsidR="00E02875" w:rsidRPr="00E02875" w:rsidRDefault="00E02875" w:rsidP="00E02875">
                  <w:pPr>
                    <w:rPr>
                      <w:rFonts w:ascii="Verdana" w:hAnsi="Verdana"/>
                      <w:sz w:val="21"/>
                      <w:szCs w:val="21"/>
                    </w:rPr>
                  </w:pPr>
                  <w:r w:rsidRPr="00E02875">
                    <w:rPr>
                      <w:rFonts w:ascii="Verdana" w:hAnsi="Verdana"/>
                      <w:sz w:val="21"/>
                      <w:szCs w:val="21"/>
                    </w:rPr>
                    <w:t>Гайка М20 FS М20 EN 1664-10-Zn8</w:t>
                  </w:r>
                </w:p>
              </w:tc>
              <w:tc>
                <w:tcPr>
                  <w:tcW w:w="2368" w:type="dxa"/>
                  <w:gridSpan w:val="2"/>
                  <w:noWrap/>
                  <w:vAlign w:val="center"/>
                  <w:hideMark/>
                </w:tcPr>
                <w:p w14:paraId="0AC24AA7" w14:textId="77777777" w:rsidR="00E02875" w:rsidRPr="00E02875" w:rsidRDefault="00E02875" w:rsidP="00E02875">
                  <w:pPr>
                    <w:jc w:val="center"/>
                    <w:rPr>
                      <w:rFonts w:ascii="Verdana" w:hAnsi="Verdana"/>
                      <w:sz w:val="21"/>
                      <w:szCs w:val="21"/>
                    </w:rPr>
                  </w:pPr>
                  <w:r w:rsidRPr="00E02875">
                    <w:rPr>
                      <w:rFonts w:ascii="Verdana" w:hAnsi="Verdana"/>
                      <w:sz w:val="21"/>
                      <w:szCs w:val="21"/>
                    </w:rPr>
                    <w:t>406,89</w:t>
                  </w:r>
                </w:p>
              </w:tc>
            </w:tr>
            <w:tr w:rsidR="00E02875" w:rsidRPr="00E02875" w14:paraId="71D5D10A" w14:textId="77777777" w:rsidTr="00EB30A9">
              <w:trPr>
                <w:trHeight w:hRule="exact" w:val="284"/>
                <w:jc w:val="center"/>
              </w:trPr>
              <w:tc>
                <w:tcPr>
                  <w:tcW w:w="1311" w:type="dxa"/>
                  <w:noWrap/>
                  <w:vAlign w:val="bottom"/>
                </w:tcPr>
                <w:p w14:paraId="2C2EF67E"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0B3072F"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Втулка (194.00.054-0) в кронштейн боковой рамы  </w:t>
                  </w:r>
                </w:p>
              </w:tc>
              <w:tc>
                <w:tcPr>
                  <w:tcW w:w="2368" w:type="dxa"/>
                  <w:gridSpan w:val="2"/>
                  <w:noWrap/>
                  <w:vAlign w:val="center"/>
                  <w:hideMark/>
                </w:tcPr>
                <w:p w14:paraId="0F274D86" w14:textId="77777777" w:rsidR="00E02875" w:rsidRPr="00E02875" w:rsidRDefault="00E02875" w:rsidP="00E02875">
                  <w:pPr>
                    <w:jc w:val="center"/>
                    <w:rPr>
                      <w:rFonts w:ascii="Verdana" w:hAnsi="Verdana"/>
                      <w:sz w:val="21"/>
                      <w:szCs w:val="21"/>
                    </w:rPr>
                  </w:pPr>
                  <w:r w:rsidRPr="00E02875">
                    <w:rPr>
                      <w:rFonts w:ascii="Verdana" w:hAnsi="Verdana"/>
                      <w:sz w:val="21"/>
                      <w:szCs w:val="21"/>
                    </w:rPr>
                    <w:t>593,78</w:t>
                  </w:r>
                </w:p>
              </w:tc>
            </w:tr>
            <w:tr w:rsidR="00E02875" w:rsidRPr="00E02875" w14:paraId="634D465C" w14:textId="77777777" w:rsidTr="00EB30A9">
              <w:trPr>
                <w:trHeight w:hRule="exact" w:val="284"/>
                <w:jc w:val="center"/>
              </w:trPr>
              <w:tc>
                <w:tcPr>
                  <w:tcW w:w="1311" w:type="dxa"/>
                  <w:noWrap/>
                  <w:vAlign w:val="bottom"/>
                </w:tcPr>
                <w:p w14:paraId="32C151CA"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D6B6E40"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Втулка подвески тормозного башмака (194.40.035-0)  </w:t>
                  </w:r>
                </w:p>
              </w:tc>
              <w:tc>
                <w:tcPr>
                  <w:tcW w:w="2368" w:type="dxa"/>
                  <w:gridSpan w:val="2"/>
                  <w:noWrap/>
                  <w:vAlign w:val="center"/>
                  <w:hideMark/>
                </w:tcPr>
                <w:p w14:paraId="5D716C1C" w14:textId="77777777" w:rsidR="00E02875" w:rsidRPr="00E02875" w:rsidRDefault="00E02875" w:rsidP="00E02875">
                  <w:pPr>
                    <w:jc w:val="center"/>
                    <w:rPr>
                      <w:rFonts w:ascii="Verdana" w:hAnsi="Verdana"/>
                      <w:sz w:val="21"/>
                      <w:szCs w:val="21"/>
                    </w:rPr>
                  </w:pPr>
                  <w:r w:rsidRPr="00E02875">
                    <w:rPr>
                      <w:rFonts w:ascii="Verdana" w:hAnsi="Verdana"/>
                      <w:sz w:val="21"/>
                      <w:szCs w:val="21"/>
                    </w:rPr>
                    <w:t>202,95</w:t>
                  </w:r>
                </w:p>
              </w:tc>
            </w:tr>
            <w:tr w:rsidR="00E02875" w:rsidRPr="00E02875" w14:paraId="0272CC09" w14:textId="77777777" w:rsidTr="00EB30A9">
              <w:trPr>
                <w:trHeight w:hRule="exact" w:val="284"/>
                <w:jc w:val="center"/>
              </w:trPr>
              <w:tc>
                <w:tcPr>
                  <w:tcW w:w="1311" w:type="dxa"/>
                  <w:noWrap/>
                  <w:vAlign w:val="bottom"/>
                </w:tcPr>
                <w:p w14:paraId="26912F9C"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ADC34A3"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Пятник 4Ш ОСТ24.052.05-90  </w:t>
                  </w:r>
                </w:p>
              </w:tc>
              <w:tc>
                <w:tcPr>
                  <w:tcW w:w="2368" w:type="dxa"/>
                  <w:gridSpan w:val="2"/>
                  <w:noWrap/>
                  <w:vAlign w:val="center"/>
                  <w:hideMark/>
                </w:tcPr>
                <w:p w14:paraId="5CDC1732" w14:textId="77777777" w:rsidR="00E02875" w:rsidRPr="00E02875" w:rsidRDefault="00E02875" w:rsidP="00E02875">
                  <w:pPr>
                    <w:jc w:val="center"/>
                    <w:rPr>
                      <w:rFonts w:ascii="Verdana" w:hAnsi="Verdana"/>
                      <w:sz w:val="21"/>
                      <w:szCs w:val="21"/>
                    </w:rPr>
                  </w:pPr>
                  <w:r w:rsidRPr="00E02875">
                    <w:rPr>
                      <w:rFonts w:ascii="Verdana" w:hAnsi="Verdana"/>
                      <w:sz w:val="21"/>
                      <w:szCs w:val="21"/>
                    </w:rPr>
                    <w:t>9 435,08</w:t>
                  </w:r>
                </w:p>
              </w:tc>
            </w:tr>
            <w:tr w:rsidR="00E02875" w:rsidRPr="00E02875" w14:paraId="67E8F30B" w14:textId="77777777" w:rsidTr="00EB30A9">
              <w:trPr>
                <w:trHeight w:hRule="exact" w:val="284"/>
                <w:jc w:val="center"/>
              </w:trPr>
              <w:tc>
                <w:tcPr>
                  <w:tcW w:w="1311" w:type="dxa"/>
                  <w:noWrap/>
                  <w:vAlign w:val="bottom"/>
                </w:tcPr>
                <w:p w14:paraId="090A13D8"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62A7FD24" w14:textId="77777777" w:rsidR="00E02875" w:rsidRPr="00E02875" w:rsidRDefault="00E02875" w:rsidP="00E02875">
                  <w:pPr>
                    <w:rPr>
                      <w:rFonts w:ascii="Verdana" w:hAnsi="Verdana"/>
                      <w:sz w:val="21"/>
                      <w:szCs w:val="21"/>
                    </w:rPr>
                  </w:pPr>
                  <w:r w:rsidRPr="00E02875">
                    <w:rPr>
                      <w:rFonts w:ascii="Verdana" w:hAnsi="Verdana"/>
                      <w:sz w:val="21"/>
                      <w:szCs w:val="21"/>
                    </w:rPr>
                    <w:t xml:space="preserve">Вставка 4536-07.00.01.002  </w:t>
                  </w:r>
                </w:p>
              </w:tc>
              <w:tc>
                <w:tcPr>
                  <w:tcW w:w="2368" w:type="dxa"/>
                  <w:gridSpan w:val="2"/>
                  <w:shd w:val="clear" w:color="auto" w:fill="auto"/>
                  <w:noWrap/>
                  <w:vAlign w:val="center"/>
                  <w:hideMark/>
                </w:tcPr>
                <w:p w14:paraId="61A73D56"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1 235,5</w:t>
                  </w:r>
                </w:p>
              </w:tc>
            </w:tr>
            <w:tr w:rsidR="00E02875" w:rsidRPr="00E02875" w14:paraId="69E1E37E" w14:textId="77777777" w:rsidTr="00EB30A9">
              <w:trPr>
                <w:trHeight w:hRule="exact" w:val="284"/>
                <w:jc w:val="center"/>
              </w:trPr>
              <w:tc>
                <w:tcPr>
                  <w:tcW w:w="1311" w:type="dxa"/>
                  <w:noWrap/>
                  <w:vAlign w:val="bottom"/>
                </w:tcPr>
                <w:p w14:paraId="6EC0CEED"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75CF4372"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Планка износостойкая 4536-07.00.01.003  </w:t>
                  </w:r>
                </w:p>
              </w:tc>
              <w:tc>
                <w:tcPr>
                  <w:tcW w:w="2368" w:type="dxa"/>
                  <w:gridSpan w:val="2"/>
                  <w:shd w:val="clear" w:color="auto" w:fill="auto"/>
                  <w:noWrap/>
                  <w:vAlign w:val="center"/>
                  <w:hideMark/>
                </w:tcPr>
                <w:p w14:paraId="2B5B553E"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1 515,08</w:t>
                  </w:r>
                </w:p>
              </w:tc>
            </w:tr>
            <w:tr w:rsidR="00E02875" w:rsidRPr="00E02875" w14:paraId="6026D7D6" w14:textId="77777777" w:rsidTr="00EB30A9">
              <w:trPr>
                <w:trHeight w:hRule="exact" w:val="284"/>
                <w:jc w:val="center"/>
              </w:trPr>
              <w:tc>
                <w:tcPr>
                  <w:tcW w:w="1311" w:type="dxa"/>
                  <w:noWrap/>
                  <w:vAlign w:val="bottom"/>
                </w:tcPr>
                <w:p w14:paraId="19E14CEA"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73507550"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Кольцо 4536-07.00.01.005  </w:t>
                  </w:r>
                </w:p>
              </w:tc>
              <w:tc>
                <w:tcPr>
                  <w:tcW w:w="2368" w:type="dxa"/>
                  <w:gridSpan w:val="2"/>
                  <w:shd w:val="clear" w:color="auto" w:fill="auto"/>
                  <w:noWrap/>
                  <w:vAlign w:val="center"/>
                  <w:hideMark/>
                </w:tcPr>
                <w:p w14:paraId="70B162C3" w14:textId="77777777" w:rsidR="00E02875" w:rsidRPr="00E02875" w:rsidRDefault="00E02875" w:rsidP="00E02875">
                  <w:pPr>
                    <w:jc w:val="center"/>
                    <w:rPr>
                      <w:rFonts w:ascii="Verdana" w:hAnsi="Verdana"/>
                      <w:sz w:val="21"/>
                      <w:szCs w:val="21"/>
                    </w:rPr>
                  </w:pPr>
                  <w:r w:rsidRPr="00E02875">
                    <w:rPr>
                      <w:rFonts w:ascii="Verdana" w:hAnsi="Verdana"/>
                      <w:sz w:val="21"/>
                      <w:szCs w:val="21"/>
                    </w:rPr>
                    <w:t>1 934,71</w:t>
                  </w:r>
                </w:p>
              </w:tc>
            </w:tr>
            <w:tr w:rsidR="00E02875" w:rsidRPr="00E02875" w14:paraId="59522F7F" w14:textId="77777777" w:rsidTr="00EB30A9">
              <w:trPr>
                <w:trHeight w:hRule="exact" w:val="284"/>
                <w:jc w:val="center"/>
              </w:trPr>
              <w:tc>
                <w:tcPr>
                  <w:tcW w:w="1311" w:type="dxa"/>
                  <w:noWrap/>
                  <w:vAlign w:val="bottom"/>
                </w:tcPr>
                <w:p w14:paraId="4D33167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3BF1B862" w14:textId="77777777" w:rsidR="00E02875" w:rsidRPr="00E02875" w:rsidRDefault="00E02875" w:rsidP="00E02875">
                  <w:pPr>
                    <w:rPr>
                      <w:rFonts w:ascii="Verdana" w:hAnsi="Verdana"/>
                      <w:sz w:val="21"/>
                      <w:szCs w:val="21"/>
                    </w:rPr>
                  </w:pPr>
                  <w:r w:rsidRPr="00E02875">
                    <w:rPr>
                      <w:rFonts w:ascii="Verdana" w:hAnsi="Verdana"/>
                      <w:sz w:val="21"/>
                      <w:szCs w:val="21"/>
                    </w:rPr>
                    <w:t xml:space="preserve">Кольцо 4701-09.00.01.005  </w:t>
                  </w:r>
                </w:p>
              </w:tc>
              <w:tc>
                <w:tcPr>
                  <w:tcW w:w="2368" w:type="dxa"/>
                  <w:gridSpan w:val="2"/>
                  <w:shd w:val="clear" w:color="auto" w:fill="auto"/>
                  <w:noWrap/>
                  <w:vAlign w:val="center"/>
                  <w:hideMark/>
                </w:tcPr>
                <w:p w14:paraId="433B69AF" w14:textId="77777777" w:rsidR="00E02875" w:rsidRPr="00E02875" w:rsidRDefault="00E02875" w:rsidP="00E02875">
                  <w:pPr>
                    <w:jc w:val="center"/>
                    <w:rPr>
                      <w:rFonts w:ascii="Verdana" w:hAnsi="Verdana"/>
                      <w:sz w:val="21"/>
                      <w:szCs w:val="21"/>
                    </w:rPr>
                  </w:pPr>
                  <w:r w:rsidRPr="00E02875">
                    <w:rPr>
                      <w:rFonts w:ascii="Verdana" w:hAnsi="Verdana"/>
                      <w:sz w:val="21"/>
                      <w:szCs w:val="21"/>
                    </w:rPr>
                    <w:t>17 028,64</w:t>
                  </w:r>
                </w:p>
              </w:tc>
            </w:tr>
            <w:tr w:rsidR="00E02875" w:rsidRPr="00E02875" w14:paraId="3EA2E654" w14:textId="77777777" w:rsidTr="00EB30A9">
              <w:trPr>
                <w:trHeight w:hRule="exact" w:val="284"/>
                <w:jc w:val="center"/>
              </w:trPr>
              <w:tc>
                <w:tcPr>
                  <w:tcW w:w="1311" w:type="dxa"/>
                  <w:noWrap/>
                  <w:vAlign w:val="bottom"/>
                </w:tcPr>
                <w:p w14:paraId="40F4FB92"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1163E11D"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Прокладка регулировочная 5745-08.00.00.002-02  </w:t>
                  </w:r>
                </w:p>
              </w:tc>
              <w:tc>
                <w:tcPr>
                  <w:tcW w:w="2368" w:type="dxa"/>
                  <w:gridSpan w:val="2"/>
                  <w:shd w:val="clear" w:color="auto" w:fill="auto"/>
                  <w:noWrap/>
                  <w:vAlign w:val="center"/>
                  <w:hideMark/>
                </w:tcPr>
                <w:p w14:paraId="3FBFDD8B" w14:textId="77777777" w:rsidR="00E02875" w:rsidRPr="00E02875" w:rsidRDefault="00E02875" w:rsidP="00E02875">
                  <w:pPr>
                    <w:jc w:val="center"/>
                    <w:rPr>
                      <w:rFonts w:ascii="Verdana" w:hAnsi="Verdana"/>
                      <w:sz w:val="21"/>
                      <w:szCs w:val="21"/>
                    </w:rPr>
                  </w:pPr>
                  <w:r w:rsidRPr="00E02875">
                    <w:rPr>
                      <w:rFonts w:ascii="Verdana" w:hAnsi="Verdana"/>
                      <w:sz w:val="21"/>
                      <w:szCs w:val="21"/>
                    </w:rPr>
                    <w:t>124,70</w:t>
                  </w:r>
                </w:p>
              </w:tc>
            </w:tr>
            <w:tr w:rsidR="00E02875" w:rsidRPr="00E02875" w14:paraId="1A04DD26" w14:textId="77777777" w:rsidTr="00EB30A9">
              <w:trPr>
                <w:trHeight w:hRule="exact" w:val="284"/>
                <w:jc w:val="center"/>
              </w:trPr>
              <w:tc>
                <w:tcPr>
                  <w:tcW w:w="1311" w:type="dxa"/>
                  <w:noWrap/>
                  <w:vAlign w:val="bottom"/>
                </w:tcPr>
                <w:p w14:paraId="0A6AED46"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431D5838" w14:textId="77777777" w:rsidR="00E02875" w:rsidRPr="00E02875" w:rsidRDefault="00E02875" w:rsidP="00E02875">
                  <w:pPr>
                    <w:rPr>
                      <w:rFonts w:ascii="Verdana" w:hAnsi="Verdana"/>
                      <w:sz w:val="21"/>
                      <w:szCs w:val="21"/>
                    </w:rPr>
                  </w:pPr>
                  <w:r w:rsidRPr="00E02875">
                    <w:rPr>
                      <w:rFonts w:ascii="Verdana" w:hAnsi="Verdana"/>
                      <w:sz w:val="21"/>
                      <w:szCs w:val="21"/>
                    </w:rPr>
                    <w:t xml:space="preserve">Прокладка регулировочная 5745-08.00.00.002-05  </w:t>
                  </w:r>
                </w:p>
              </w:tc>
              <w:tc>
                <w:tcPr>
                  <w:tcW w:w="2368" w:type="dxa"/>
                  <w:gridSpan w:val="2"/>
                  <w:shd w:val="clear" w:color="auto" w:fill="auto"/>
                  <w:noWrap/>
                  <w:vAlign w:val="center"/>
                  <w:hideMark/>
                </w:tcPr>
                <w:p w14:paraId="57CE2240" w14:textId="77777777" w:rsidR="00E02875" w:rsidRPr="00E02875" w:rsidRDefault="00E02875" w:rsidP="00E02875">
                  <w:pPr>
                    <w:jc w:val="center"/>
                    <w:rPr>
                      <w:rFonts w:ascii="Verdana" w:hAnsi="Verdana"/>
                      <w:sz w:val="21"/>
                      <w:szCs w:val="21"/>
                    </w:rPr>
                  </w:pPr>
                  <w:r w:rsidRPr="00E02875">
                    <w:rPr>
                      <w:rFonts w:ascii="Verdana" w:hAnsi="Verdana"/>
                      <w:sz w:val="21"/>
                      <w:szCs w:val="21"/>
                    </w:rPr>
                    <w:t>242,36</w:t>
                  </w:r>
                </w:p>
              </w:tc>
            </w:tr>
            <w:tr w:rsidR="00E02875" w:rsidRPr="00E02875" w14:paraId="1FBF1D68" w14:textId="77777777" w:rsidTr="00EB30A9">
              <w:trPr>
                <w:trHeight w:hRule="exact" w:val="284"/>
                <w:jc w:val="center"/>
              </w:trPr>
              <w:tc>
                <w:tcPr>
                  <w:tcW w:w="1311" w:type="dxa"/>
                  <w:noWrap/>
                  <w:vAlign w:val="bottom"/>
                </w:tcPr>
                <w:p w14:paraId="47A4C3DC"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tcPr>
                <w:p w14:paraId="16FAAC96" w14:textId="77777777" w:rsidR="00E02875" w:rsidRPr="00E02875" w:rsidRDefault="00E02875" w:rsidP="00E02875">
                  <w:pPr>
                    <w:rPr>
                      <w:rFonts w:ascii="Verdana" w:hAnsi="Verdana"/>
                      <w:sz w:val="21"/>
                      <w:szCs w:val="21"/>
                    </w:rPr>
                  </w:pPr>
                  <w:r w:rsidRPr="00E02875">
                    <w:rPr>
                      <w:rFonts w:ascii="Verdana" w:hAnsi="Verdana"/>
                      <w:sz w:val="21"/>
                      <w:szCs w:val="21"/>
                    </w:rPr>
                    <w:t>Шкворень 9841-09.00.00.004</w:t>
                  </w:r>
                </w:p>
              </w:tc>
              <w:tc>
                <w:tcPr>
                  <w:tcW w:w="2368" w:type="dxa"/>
                  <w:gridSpan w:val="2"/>
                  <w:shd w:val="clear" w:color="auto" w:fill="auto"/>
                  <w:noWrap/>
                  <w:vAlign w:val="center"/>
                </w:tcPr>
                <w:p w14:paraId="29BBABEB" w14:textId="77777777" w:rsidR="00E02875" w:rsidRPr="00E02875" w:rsidRDefault="00E02875" w:rsidP="00E02875">
                  <w:pPr>
                    <w:jc w:val="center"/>
                    <w:rPr>
                      <w:rFonts w:ascii="Verdana" w:hAnsi="Verdana"/>
                      <w:sz w:val="21"/>
                      <w:szCs w:val="21"/>
                    </w:rPr>
                  </w:pPr>
                  <w:r w:rsidRPr="00E02875">
                    <w:rPr>
                      <w:rFonts w:ascii="Verdana" w:hAnsi="Verdana"/>
                      <w:color w:val="000000"/>
                      <w:sz w:val="21"/>
                      <w:szCs w:val="21"/>
                    </w:rPr>
                    <w:t>1 463,8</w:t>
                  </w:r>
                </w:p>
              </w:tc>
            </w:tr>
            <w:tr w:rsidR="00E02875" w:rsidRPr="00E02875" w14:paraId="29DD522C" w14:textId="77777777" w:rsidTr="00EB30A9">
              <w:trPr>
                <w:trHeight w:hRule="exact" w:val="284"/>
                <w:jc w:val="center"/>
              </w:trPr>
              <w:tc>
                <w:tcPr>
                  <w:tcW w:w="1311" w:type="dxa"/>
                  <w:noWrap/>
                  <w:vAlign w:val="bottom"/>
                </w:tcPr>
                <w:p w14:paraId="01D7D9C1"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bottom"/>
                  <w:hideMark/>
                </w:tcPr>
                <w:p w14:paraId="50C972B7" w14:textId="77777777" w:rsidR="00E02875" w:rsidRPr="00E02875" w:rsidRDefault="00E02875" w:rsidP="00E02875">
                  <w:pPr>
                    <w:rPr>
                      <w:rFonts w:ascii="Verdana" w:hAnsi="Verdana"/>
                      <w:sz w:val="21"/>
                      <w:szCs w:val="21"/>
                    </w:rPr>
                  </w:pPr>
                  <w:r w:rsidRPr="00E02875">
                    <w:rPr>
                      <w:rFonts w:ascii="Verdana" w:hAnsi="Verdana"/>
                      <w:sz w:val="21"/>
                      <w:szCs w:val="21"/>
                    </w:rPr>
                    <w:t xml:space="preserve">Пластина износостойкая ЦДЛР.9810.02.00.003 </w:t>
                  </w:r>
                </w:p>
              </w:tc>
              <w:tc>
                <w:tcPr>
                  <w:tcW w:w="2368" w:type="dxa"/>
                  <w:gridSpan w:val="2"/>
                  <w:shd w:val="clear" w:color="auto" w:fill="auto"/>
                  <w:noWrap/>
                  <w:vAlign w:val="center"/>
                  <w:hideMark/>
                </w:tcPr>
                <w:p w14:paraId="5B42B9C3"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3 </w:t>
                  </w:r>
                  <w:r w:rsidRPr="00E02875">
                    <w:rPr>
                      <w:rFonts w:ascii="Verdana" w:hAnsi="Verdana"/>
                      <w:color w:val="000000"/>
                      <w:sz w:val="21"/>
                      <w:szCs w:val="21"/>
                      <w:lang w:val="en-US"/>
                    </w:rPr>
                    <w:t>682</w:t>
                  </w:r>
                  <w:r w:rsidRPr="00E02875">
                    <w:rPr>
                      <w:rFonts w:ascii="Verdana" w:hAnsi="Verdana"/>
                      <w:color w:val="000000"/>
                      <w:sz w:val="21"/>
                      <w:szCs w:val="21"/>
                    </w:rPr>
                    <w:t>,74</w:t>
                  </w:r>
                </w:p>
              </w:tc>
            </w:tr>
            <w:tr w:rsidR="00E02875" w:rsidRPr="00E02875" w14:paraId="12889D6A" w14:textId="77777777" w:rsidTr="00EB30A9">
              <w:trPr>
                <w:trHeight w:hRule="exact" w:val="284"/>
                <w:jc w:val="center"/>
              </w:trPr>
              <w:tc>
                <w:tcPr>
                  <w:tcW w:w="1311" w:type="dxa"/>
                  <w:noWrap/>
                  <w:vAlign w:val="bottom"/>
                </w:tcPr>
                <w:p w14:paraId="2AA61DC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bottom"/>
                  <w:hideMark/>
                </w:tcPr>
                <w:p w14:paraId="41D1332F" w14:textId="77777777" w:rsidR="00E02875" w:rsidRPr="00E02875" w:rsidRDefault="00E02875" w:rsidP="00E02875">
                  <w:pPr>
                    <w:rPr>
                      <w:rFonts w:ascii="Verdana" w:hAnsi="Verdana"/>
                      <w:sz w:val="21"/>
                      <w:szCs w:val="21"/>
                    </w:rPr>
                  </w:pPr>
                  <w:r w:rsidRPr="00E02875">
                    <w:rPr>
                      <w:rFonts w:ascii="Verdana" w:hAnsi="Verdana"/>
                      <w:sz w:val="21"/>
                      <w:szCs w:val="21"/>
                    </w:rPr>
                    <w:t>Скоба ЦДЛР.9810.02.00.004</w:t>
                  </w:r>
                </w:p>
              </w:tc>
              <w:tc>
                <w:tcPr>
                  <w:tcW w:w="2368" w:type="dxa"/>
                  <w:gridSpan w:val="2"/>
                  <w:shd w:val="clear" w:color="auto" w:fill="auto"/>
                  <w:noWrap/>
                  <w:vAlign w:val="center"/>
                  <w:hideMark/>
                </w:tcPr>
                <w:p w14:paraId="11A56E64" w14:textId="77777777" w:rsidR="00E02875" w:rsidRPr="00E02875" w:rsidRDefault="00E02875" w:rsidP="00E02875">
                  <w:pPr>
                    <w:jc w:val="center"/>
                    <w:rPr>
                      <w:rFonts w:ascii="Verdana" w:hAnsi="Verdana"/>
                      <w:color w:val="000000"/>
                      <w:sz w:val="21"/>
                      <w:szCs w:val="21"/>
                      <w:lang w:val="en-US"/>
                    </w:rPr>
                  </w:pPr>
                  <w:r w:rsidRPr="00E02875">
                    <w:rPr>
                      <w:rFonts w:ascii="Verdana" w:hAnsi="Verdana"/>
                      <w:color w:val="000000"/>
                      <w:sz w:val="21"/>
                      <w:szCs w:val="21"/>
                    </w:rPr>
                    <w:t>757,</w:t>
                  </w:r>
                  <w:r w:rsidRPr="00E02875">
                    <w:rPr>
                      <w:rFonts w:ascii="Verdana" w:hAnsi="Verdana"/>
                      <w:color w:val="000000"/>
                      <w:sz w:val="21"/>
                      <w:szCs w:val="21"/>
                      <w:lang w:val="en-US"/>
                    </w:rPr>
                    <w:t>95</w:t>
                  </w:r>
                </w:p>
              </w:tc>
            </w:tr>
            <w:tr w:rsidR="00E02875" w:rsidRPr="00E02875" w14:paraId="46FB548D" w14:textId="77777777" w:rsidTr="00EB30A9">
              <w:trPr>
                <w:trHeight w:val="70"/>
                <w:jc w:val="center"/>
              </w:trPr>
              <w:tc>
                <w:tcPr>
                  <w:tcW w:w="1311" w:type="dxa"/>
                  <w:noWrap/>
                  <w:vAlign w:val="center"/>
                </w:tcPr>
                <w:p w14:paraId="1E0BAFFF"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416B7DDD" w14:textId="77777777" w:rsidR="00E02875" w:rsidRPr="00E02875" w:rsidRDefault="00E02875" w:rsidP="00E02875">
                  <w:pPr>
                    <w:rPr>
                      <w:rFonts w:ascii="Verdana" w:hAnsi="Verdana"/>
                      <w:sz w:val="21"/>
                      <w:szCs w:val="21"/>
                    </w:rPr>
                  </w:pPr>
                  <w:r w:rsidRPr="00E02875">
                    <w:rPr>
                      <w:rFonts w:ascii="Verdana" w:hAnsi="Verdana"/>
                      <w:sz w:val="21"/>
                      <w:szCs w:val="21"/>
                    </w:rPr>
                    <w:t>Винт с цилиндрической головкой и шестигранным углублением под ключ ГОСТ Р ИСО 4762-М24*90-10.9-АЗU</w:t>
                  </w:r>
                </w:p>
              </w:tc>
              <w:tc>
                <w:tcPr>
                  <w:tcW w:w="2368" w:type="dxa"/>
                  <w:gridSpan w:val="2"/>
                  <w:shd w:val="clear" w:color="auto" w:fill="auto"/>
                  <w:noWrap/>
                  <w:vAlign w:val="center"/>
                </w:tcPr>
                <w:p w14:paraId="53C851EA"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477,94</w:t>
                  </w:r>
                </w:p>
              </w:tc>
            </w:tr>
            <w:tr w:rsidR="00E02875" w:rsidRPr="00E02875" w14:paraId="4FDA519F" w14:textId="77777777" w:rsidTr="00EB30A9">
              <w:trPr>
                <w:trHeight w:hRule="exact" w:val="284"/>
                <w:jc w:val="center"/>
              </w:trPr>
              <w:tc>
                <w:tcPr>
                  <w:tcW w:w="1311" w:type="dxa"/>
                  <w:noWrap/>
                  <w:vAlign w:val="bottom"/>
                </w:tcPr>
                <w:p w14:paraId="32E77732"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bottom"/>
                </w:tcPr>
                <w:p w14:paraId="74D48810" w14:textId="77777777" w:rsidR="00E02875" w:rsidRPr="00E02875" w:rsidRDefault="00E02875" w:rsidP="00E02875">
                  <w:pPr>
                    <w:rPr>
                      <w:rFonts w:ascii="Verdana" w:hAnsi="Verdana"/>
                      <w:sz w:val="21"/>
                      <w:szCs w:val="21"/>
                    </w:rPr>
                  </w:pPr>
                  <w:r w:rsidRPr="00E02875">
                    <w:rPr>
                      <w:rFonts w:ascii="Verdana" w:hAnsi="Verdana"/>
                      <w:color w:val="000000"/>
                      <w:sz w:val="21"/>
                      <w:szCs w:val="21"/>
                    </w:rPr>
                    <w:t>ЦДЛР.9855.00.03.003 Пружина наружная</w:t>
                  </w:r>
                </w:p>
              </w:tc>
              <w:tc>
                <w:tcPr>
                  <w:tcW w:w="2368" w:type="dxa"/>
                  <w:gridSpan w:val="2"/>
                  <w:shd w:val="clear" w:color="auto" w:fill="auto"/>
                  <w:noWrap/>
                  <w:vAlign w:val="center"/>
                </w:tcPr>
                <w:p w14:paraId="1874B1EB"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1 336,64</w:t>
                  </w:r>
                </w:p>
              </w:tc>
            </w:tr>
            <w:tr w:rsidR="00E02875" w:rsidRPr="00E02875" w14:paraId="45B59CCB" w14:textId="77777777" w:rsidTr="00EB30A9">
              <w:trPr>
                <w:trHeight w:hRule="exact" w:val="284"/>
                <w:jc w:val="center"/>
              </w:trPr>
              <w:tc>
                <w:tcPr>
                  <w:tcW w:w="1311" w:type="dxa"/>
                  <w:noWrap/>
                  <w:vAlign w:val="bottom"/>
                </w:tcPr>
                <w:p w14:paraId="057A2505"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9EAE5A4" w14:textId="77777777" w:rsidR="00E02875" w:rsidRPr="00E02875" w:rsidRDefault="00E02875" w:rsidP="00E02875">
                  <w:pPr>
                    <w:rPr>
                      <w:rFonts w:ascii="Verdana" w:hAnsi="Verdana"/>
                      <w:sz w:val="21"/>
                      <w:szCs w:val="21"/>
                    </w:rPr>
                  </w:pPr>
                  <w:r w:rsidRPr="00E02875">
                    <w:rPr>
                      <w:rFonts w:ascii="Verdana" w:hAnsi="Verdana"/>
                      <w:color w:val="000000"/>
                      <w:sz w:val="21"/>
                      <w:szCs w:val="21"/>
                    </w:rPr>
                    <w:t>ЦДЛР.9855.00.03.004 Пружина</w:t>
                  </w:r>
                </w:p>
              </w:tc>
              <w:tc>
                <w:tcPr>
                  <w:tcW w:w="2368" w:type="dxa"/>
                  <w:gridSpan w:val="2"/>
                  <w:shd w:val="clear" w:color="auto" w:fill="auto"/>
                  <w:noWrap/>
                  <w:vAlign w:val="center"/>
                </w:tcPr>
                <w:p w14:paraId="0378A098" w14:textId="77777777" w:rsidR="00E02875" w:rsidRPr="00E02875" w:rsidRDefault="00E02875" w:rsidP="00E02875">
                  <w:pPr>
                    <w:jc w:val="center"/>
                    <w:rPr>
                      <w:rFonts w:ascii="Verdana" w:hAnsi="Verdana"/>
                      <w:color w:val="000000"/>
                      <w:sz w:val="21"/>
                      <w:szCs w:val="21"/>
                    </w:rPr>
                  </w:pPr>
                  <w:r w:rsidRPr="00E02875">
                    <w:rPr>
                      <w:rFonts w:ascii="Verdana" w:hAnsi="Verdana"/>
                      <w:color w:val="000000"/>
                      <w:sz w:val="21"/>
                      <w:szCs w:val="21"/>
                    </w:rPr>
                    <w:t>605,44</w:t>
                  </w:r>
                </w:p>
              </w:tc>
            </w:tr>
            <w:tr w:rsidR="00E02875" w:rsidRPr="00E02875" w14:paraId="33ACC65A" w14:textId="77777777" w:rsidTr="00EB30A9">
              <w:trPr>
                <w:trHeight w:hRule="exact" w:val="284"/>
                <w:jc w:val="center"/>
              </w:trPr>
              <w:tc>
                <w:tcPr>
                  <w:tcW w:w="1311" w:type="dxa"/>
                  <w:noWrap/>
                  <w:vAlign w:val="bottom"/>
                </w:tcPr>
                <w:p w14:paraId="634CECB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19220193"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ЦДЛР.9855.00.03.001 Корпус</w:t>
                  </w:r>
                </w:p>
              </w:tc>
              <w:tc>
                <w:tcPr>
                  <w:tcW w:w="2368" w:type="dxa"/>
                  <w:gridSpan w:val="2"/>
                  <w:shd w:val="clear" w:color="auto" w:fill="auto"/>
                  <w:noWrap/>
                  <w:vAlign w:val="center"/>
                </w:tcPr>
                <w:p w14:paraId="48A316C1"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5 099,06</w:t>
                  </w:r>
                </w:p>
              </w:tc>
            </w:tr>
            <w:tr w:rsidR="00E02875" w:rsidRPr="00E02875" w14:paraId="7FD260B5" w14:textId="77777777" w:rsidTr="00EB30A9">
              <w:trPr>
                <w:trHeight w:hRule="exact" w:val="284"/>
                <w:jc w:val="center"/>
              </w:trPr>
              <w:tc>
                <w:tcPr>
                  <w:tcW w:w="1311" w:type="dxa"/>
                  <w:noWrap/>
                  <w:vAlign w:val="bottom"/>
                </w:tcPr>
                <w:p w14:paraId="0642352E"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4FEC7F4"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ЦДЛР.9855.00.03.002 Колпак</w:t>
                  </w:r>
                </w:p>
              </w:tc>
              <w:tc>
                <w:tcPr>
                  <w:tcW w:w="2368" w:type="dxa"/>
                  <w:gridSpan w:val="2"/>
                  <w:shd w:val="clear" w:color="auto" w:fill="auto"/>
                  <w:noWrap/>
                  <w:vAlign w:val="center"/>
                </w:tcPr>
                <w:p w14:paraId="2D49B5DB"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3 560,54</w:t>
                  </w:r>
                </w:p>
              </w:tc>
            </w:tr>
            <w:tr w:rsidR="00E02875" w:rsidRPr="00E02875" w14:paraId="47056E30" w14:textId="77777777" w:rsidTr="00EB30A9">
              <w:trPr>
                <w:trHeight w:hRule="exact" w:val="284"/>
                <w:jc w:val="center"/>
              </w:trPr>
              <w:tc>
                <w:tcPr>
                  <w:tcW w:w="1311" w:type="dxa"/>
                  <w:noWrap/>
                  <w:vAlign w:val="bottom"/>
                </w:tcPr>
                <w:p w14:paraId="44D4EAE7"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744702B"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ШАЙБА С24.05.016 ГОСТ 11371-78</w:t>
                  </w:r>
                </w:p>
              </w:tc>
              <w:tc>
                <w:tcPr>
                  <w:tcW w:w="2368" w:type="dxa"/>
                  <w:gridSpan w:val="2"/>
                  <w:shd w:val="clear" w:color="auto" w:fill="auto"/>
                  <w:noWrap/>
                  <w:vAlign w:val="center"/>
                </w:tcPr>
                <w:p w14:paraId="578FE9B3"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27,77</w:t>
                  </w:r>
                </w:p>
              </w:tc>
            </w:tr>
            <w:tr w:rsidR="00E02875" w:rsidRPr="00E02875" w14:paraId="03DA786D" w14:textId="77777777" w:rsidTr="00EB30A9">
              <w:trPr>
                <w:trHeight w:hRule="exact" w:val="284"/>
                <w:jc w:val="center"/>
              </w:trPr>
              <w:tc>
                <w:tcPr>
                  <w:tcW w:w="1311" w:type="dxa"/>
                  <w:noWrap/>
                  <w:vAlign w:val="bottom"/>
                </w:tcPr>
                <w:p w14:paraId="36611270"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450D14D9"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ЦДЛР.9855.00.03.008 Пластина</w:t>
                  </w:r>
                </w:p>
              </w:tc>
              <w:tc>
                <w:tcPr>
                  <w:tcW w:w="2368" w:type="dxa"/>
                  <w:gridSpan w:val="2"/>
                  <w:shd w:val="clear" w:color="auto" w:fill="auto"/>
                  <w:noWrap/>
                  <w:vAlign w:val="center"/>
                </w:tcPr>
                <w:p w14:paraId="21E5B195"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195,50</w:t>
                  </w:r>
                </w:p>
              </w:tc>
            </w:tr>
            <w:tr w:rsidR="00E02875" w:rsidRPr="00E02875" w14:paraId="66D2C07D" w14:textId="77777777" w:rsidTr="00EB30A9">
              <w:trPr>
                <w:trHeight w:hRule="exact" w:val="284"/>
                <w:jc w:val="center"/>
              </w:trPr>
              <w:tc>
                <w:tcPr>
                  <w:tcW w:w="1311" w:type="dxa"/>
                  <w:noWrap/>
                  <w:vAlign w:val="bottom"/>
                </w:tcPr>
                <w:p w14:paraId="6F4A9229"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1AD62150"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ШПЛИНТ 4*45 ГОСТ 397-79</w:t>
                  </w:r>
                </w:p>
              </w:tc>
              <w:tc>
                <w:tcPr>
                  <w:tcW w:w="2368" w:type="dxa"/>
                  <w:gridSpan w:val="2"/>
                  <w:shd w:val="clear" w:color="auto" w:fill="auto"/>
                  <w:noWrap/>
                  <w:vAlign w:val="center"/>
                </w:tcPr>
                <w:p w14:paraId="23C8BBA0"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1,26</w:t>
                  </w:r>
                </w:p>
              </w:tc>
            </w:tr>
            <w:tr w:rsidR="00E02875" w:rsidRPr="00E02875" w14:paraId="067B182D" w14:textId="77777777" w:rsidTr="00EB30A9">
              <w:trPr>
                <w:trHeight w:hRule="exact" w:val="284"/>
                <w:jc w:val="center"/>
              </w:trPr>
              <w:tc>
                <w:tcPr>
                  <w:tcW w:w="1311" w:type="dxa"/>
                  <w:noWrap/>
                  <w:vAlign w:val="bottom"/>
                </w:tcPr>
                <w:p w14:paraId="3E2F73AC"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D75556B"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ШПЛИНТ 8*50  ГОСТ 397-79</w:t>
                  </w:r>
                </w:p>
              </w:tc>
              <w:tc>
                <w:tcPr>
                  <w:tcW w:w="2368" w:type="dxa"/>
                  <w:gridSpan w:val="2"/>
                  <w:shd w:val="clear" w:color="auto" w:fill="auto"/>
                  <w:noWrap/>
                  <w:vAlign w:val="center"/>
                </w:tcPr>
                <w:p w14:paraId="595AABBB"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8,93</w:t>
                  </w:r>
                </w:p>
              </w:tc>
            </w:tr>
            <w:tr w:rsidR="00E02875" w:rsidRPr="00E02875" w14:paraId="79FD2A6F" w14:textId="77777777" w:rsidTr="00EB30A9">
              <w:trPr>
                <w:trHeight w:hRule="exact" w:val="284"/>
                <w:jc w:val="center"/>
              </w:trPr>
              <w:tc>
                <w:tcPr>
                  <w:tcW w:w="1311" w:type="dxa"/>
                  <w:noWrap/>
                  <w:vAlign w:val="bottom"/>
                </w:tcPr>
                <w:p w14:paraId="3B5B37C3"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576FD45"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ШПЛИНТ 8*63 ГОСТ 397-79</w:t>
                  </w:r>
                </w:p>
              </w:tc>
              <w:tc>
                <w:tcPr>
                  <w:tcW w:w="2368" w:type="dxa"/>
                  <w:gridSpan w:val="2"/>
                  <w:shd w:val="clear" w:color="auto" w:fill="auto"/>
                  <w:noWrap/>
                  <w:vAlign w:val="center"/>
                </w:tcPr>
                <w:p w14:paraId="30DF1A35"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7,10</w:t>
                  </w:r>
                </w:p>
              </w:tc>
            </w:tr>
            <w:tr w:rsidR="00E02875" w:rsidRPr="00E02875" w14:paraId="067CD4B1" w14:textId="77777777" w:rsidTr="00EB30A9">
              <w:trPr>
                <w:trHeight w:hRule="exact" w:val="284"/>
                <w:jc w:val="center"/>
              </w:trPr>
              <w:tc>
                <w:tcPr>
                  <w:tcW w:w="1311" w:type="dxa"/>
                  <w:noWrap/>
                  <w:vAlign w:val="bottom"/>
                </w:tcPr>
                <w:p w14:paraId="0051D399"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5E2F3E04"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ШПЛИНТ 8*90 ГОСТ 397-79</w:t>
                  </w:r>
                </w:p>
              </w:tc>
              <w:tc>
                <w:tcPr>
                  <w:tcW w:w="2368" w:type="dxa"/>
                  <w:gridSpan w:val="2"/>
                  <w:shd w:val="clear" w:color="auto" w:fill="auto"/>
                  <w:noWrap/>
                  <w:vAlign w:val="center"/>
                </w:tcPr>
                <w:p w14:paraId="556B0A74" w14:textId="77777777" w:rsidR="00E02875" w:rsidRPr="00E02875"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9,41</w:t>
                  </w:r>
                </w:p>
              </w:tc>
            </w:tr>
            <w:tr w:rsidR="00E02875" w:rsidRPr="0019392C" w14:paraId="389013BB" w14:textId="77777777" w:rsidTr="00EB30A9">
              <w:trPr>
                <w:trHeight w:hRule="exact" w:val="284"/>
                <w:jc w:val="center"/>
              </w:trPr>
              <w:tc>
                <w:tcPr>
                  <w:tcW w:w="1311" w:type="dxa"/>
                  <w:noWrap/>
                  <w:vAlign w:val="bottom"/>
                </w:tcPr>
                <w:p w14:paraId="7DF847E3" w14:textId="77777777" w:rsidR="00E02875" w:rsidRPr="00E02875" w:rsidRDefault="00E02875" w:rsidP="00E02875">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8EADB82" w14:textId="77777777" w:rsidR="00E02875" w:rsidRPr="00E02875" w:rsidRDefault="00E02875" w:rsidP="00E02875">
                  <w:pPr>
                    <w:rPr>
                      <w:rFonts w:ascii="Verdana" w:hAnsi="Verdana" w:cs="Calibri"/>
                      <w:color w:val="000000"/>
                      <w:sz w:val="21"/>
                      <w:szCs w:val="21"/>
                    </w:rPr>
                  </w:pPr>
                  <w:r w:rsidRPr="00E02875">
                    <w:rPr>
                      <w:rFonts w:ascii="Verdana" w:hAnsi="Verdana" w:cs="Calibri"/>
                      <w:color w:val="000000"/>
                      <w:sz w:val="21"/>
                      <w:szCs w:val="21"/>
                    </w:rPr>
                    <w:t>Втулка кронштейна УРЛТ.667155.007</w:t>
                  </w:r>
                </w:p>
              </w:tc>
              <w:tc>
                <w:tcPr>
                  <w:tcW w:w="2368" w:type="dxa"/>
                  <w:gridSpan w:val="2"/>
                  <w:shd w:val="clear" w:color="auto" w:fill="auto"/>
                  <w:noWrap/>
                  <w:vAlign w:val="center"/>
                </w:tcPr>
                <w:p w14:paraId="24F3D070" w14:textId="77777777" w:rsidR="00E02875" w:rsidRPr="00991148" w:rsidRDefault="00E02875" w:rsidP="00E02875">
                  <w:pPr>
                    <w:jc w:val="center"/>
                    <w:rPr>
                      <w:rFonts w:ascii="Verdana" w:hAnsi="Verdana" w:cs="Calibri"/>
                      <w:color w:val="000000"/>
                      <w:sz w:val="21"/>
                      <w:szCs w:val="21"/>
                    </w:rPr>
                  </w:pPr>
                  <w:r w:rsidRPr="00E02875">
                    <w:rPr>
                      <w:rFonts w:ascii="Verdana" w:hAnsi="Verdana" w:cs="Calibri"/>
                      <w:color w:val="000000"/>
                      <w:sz w:val="21"/>
                      <w:szCs w:val="21"/>
                    </w:rPr>
                    <w:t>270,22</w:t>
                  </w:r>
                </w:p>
              </w:tc>
            </w:tr>
          </w:tbl>
          <w:p w14:paraId="25479596" w14:textId="5BDA6494" w:rsidR="00241980" w:rsidRDefault="00241980" w:rsidP="00544041">
            <w:pPr>
              <w:jc w:val="center"/>
              <w:rPr>
                <w:rFonts w:ascii="Verdana" w:hAnsi="Verdana"/>
                <w:b/>
                <w:bCs/>
                <w:sz w:val="22"/>
                <w:szCs w:val="22"/>
              </w:rPr>
            </w:pPr>
          </w:p>
          <w:p w14:paraId="6451753A" w14:textId="77777777" w:rsidR="00241980" w:rsidRDefault="00241980" w:rsidP="00544041">
            <w:pPr>
              <w:jc w:val="center"/>
              <w:rPr>
                <w:rFonts w:ascii="Verdana" w:hAnsi="Verdana"/>
                <w:b/>
                <w:bCs/>
                <w:sz w:val="22"/>
                <w:szCs w:val="22"/>
              </w:rPr>
            </w:pPr>
          </w:p>
          <w:p w14:paraId="296EC804" w14:textId="7C80FE56" w:rsidR="00241980" w:rsidRPr="0019392C" w:rsidRDefault="00241980" w:rsidP="00241980">
            <w:pPr>
              <w:jc w:val="both"/>
              <w:rPr>
                <w:rFonts w:ascii="Verdana" w:hAnsi="Verdana"/>
                <w:i/>
                <w:sz w:val="22"/>
                <w:szCs w:val="22"/>
              </w:rPr>
            </w:pPr>
            <w:r>
              <w:rPr>
                <w:rFonts w:ascii="Verdana" w:hAnsi="Verdana"/>
                <w:i/>
                <w:sz w:val="22"/>
                <w:szCs w:val="22"/>
              </w:rPr>
              <w:t xml:space="preserve">   </w:t>
            </w:r>
            <w:r w:rsidRPr="0019392C">
              <w:rPr>
                <w:rFonts w:ascii="Verdana" w:hAnsi="Verdana"/>
                <w:i/>
                <w:sz w:val="22"/>
                <w:szCs w:val="22"/>
              </w:rPr>
              <w:t>* без учета стоимости ремонтных работ запасной части</w:t>
            </w:r>
          </w:p>
          <w:p w14:paraId="70CB1EF3" w14:textId="77777777" w:rsidR="00241980" w:rsidRDefault="00241980" w:rsidP="00544041">
            <w:pPr>
              <w:jc w:val="both"/>
              <w:rPr>
                <w:rFonts w:ascii="Verdana" w:hAnsi="Verdana"/>
                <w:i/>
                <w:sz w:val="22"/>
                <w:szCs w:val="22"/>
              </w:rPr>
            </w:pPr>
          </w:p>
          <w:p w14:paraId="1F0B2266" w14:textId="096CA327" w:rsidR="00241980" w:rsidRPr="00222A69" w:rsidRDefault="00241980" w:rsidP="00544041">
            <w:pPr>
              <w:jc w:val="both"/>
              <w:rPr>
                <w:rFonts w:ascii="Verdana" w:hAnsi="Verdana"/>
                <w:i/>
                <w:sz w:val="22"/>
                <w:szCs w:val="22"/>
              </w:rPr>
            </w:pPr>
            <w:r>
              <w:rPr>
                <w:rFonts w:ascii="Verdana" w:hAnsi="Verdana"/>
                <w:i/>
                <w:sz w:val="22"/>
                <w:szCs w:val="22"/>
              </w:rPr>
              <w:t xml:space="preserve">      </w:t>
            </w:r>
          </w:p>
          <w:p w14:paraId="0933587B" w14:textId="77777777" w:rsidR="00241980" w:rsidRPr="00222A69" w:rsidRDefault="00241980" w:rsidP="00544041">
            <w:pPr>
              <w:pStyle w:val="aff0"/>
              <w:ind w:left="-426" w:firstLine="426"/>
              <w:jc w:val="both"/>
              <w:rPr>
                <w:rFonts w:ascii="Verdana" w:hAnsi="Verdana"/>
                <w:i/>
                <w:sz w:val="22"/>
                <w:szCs w:val="22"/>
              </w:rPr>
            </w:pPr>
            <w:r w:rsidRPr="00222A69">
              <w:rPr>
                <w:rFonts w:ascii="Verdana" w:hAnsi="Verdana"/>
                <w:i/>
                <w:sz w:val="22"/>
                <w:szCs w:val="22"/>
              </w:rPr>
              <w:t xml:space="preserve">   </w:t>
            </w:r>
          </w:p>
          <w:p w14:paraId="1EBA53AC" w14:textId="77777777" w:rsidR="00241980" w:rsidRPr="00222A69" w:rsidRDefault="00241980" w:rsidP="00544041">
            <w:pPr>
              <w:rPr>
                <w:rFonts w:ascii="Verdana" w:hAnsi="Verdana"/>
                <w:sz w:val="22"/>
                <w:szCs w:val="22"/>
              </w:rPr>
            </w:pPr>
          </w:p>
        </w:tc>
      </w:tr>
    </w:tbl>
    <w:p w14:paraId="7764058F" w14:textId="63C9A235" w:rsidR="00D644FD" w:rsidRDefault="00D644FD" w:rsidP="00D644FD"/>
    <w:tbl>
      <w:tblPr>
        <w:tblW w:w="13417" w:type="dxa"/>
        <w:jc w:val="center"/>
        <w:tblLook w:val="0000" w:firstRow="0" w:lastRow="0" w:firstColumn="0" w:lastColumn="0" w:noHBand="0" w:noVBand="0"/>
      </w:tblPr>
      <w:tblGrid>
        <w:gridCol w:w="13195"/>
        <w:gridCol w:w="222"/>
      </w:tblGrid>
      <w:tr w:rsidR="00D644FD" w:rsidRPr="00222A69" w14:paraId="4F4FBC20" w14:textId="77777777" w:rsidTr="00544041">
        <w:trPr>
          <w:trHeight w:val="80"/>
          <w:jc w:val="center"/>
        </w:trPr>
        <w:tc>
          <w:tcPr>
            <w:tcW w:w="13195" w:type="dxa"/>
          </w:tcPr>
          <w:p w14:paraId="70E5487E" w14:textId="77777777" w:rsidR="00D644FD" w:rsidRPr="00222A69" w:rsidRDefault="00D644FD" w:rsidP="00DE5844">
            <w:pPr>
              <w:rPr>
                <w:rFonts w:ascii="Verdana" w:hAnsi="Verdana"/>
                <w:sz w:val="22"/>
                <w:szCs w:val="22"/>
              </w:rPr>
            </w:pPr>
          </w:p>
        </w:tc>
        <w:tc>
          <w:tcPr>
            <w:tcW w:w="222" w:type="dxa"/>
          </w:tcPr>
          <w:p w14:paraId="271AEF01" w14:textId="77777777" w:rsidR="00D644FD" w:rsidRPr="00222A69" w:rsidRDefault="00D644FD" w:rsidP="00DE5844">
            <w:pPr>
              <w:jc w:val="center"/>
              <w:rPr>
                <w:rFonts w:ascii="Verdana" w:hAnsi="Verdana"/>
                <w:sz w:val="22"/>
                <w:szCs w:val="22"/>
              </w:rPr>
            </w:pPr>
          </w:p>
        </w:tc>
      </w:tr>
    </w:tbl>
    <w:p w14:paraId="08FE86CB" w14:textId="77777777" w:rsidR="00241980" w:rsidRDefault="00241980" w:rsidP="0007084A">
      <w:pPr>
        <w:spacing w:line="360" w:lineRule="auto"/>
        <w:jc w:val="right"/>
        <w:rPr>
          <w:rFonts w:ascii="Verdana" w:hAnsi="Verdana"/>
          <w:sz w:val="20"/>
          <w:szCs w:val="20"/>
        </w:rPr>
      </w:pPr>
    </w:p>
    <w:p w14:paraId="7F32780C" w14:textId="77777777" w:rsidR="00241980" w:rsidRDefault="00241980" w:rsidP="0007084A">
      <w:pPr>
        <w:spacing w:line="360" w:lineRule="auto"/>
        <w:jc w:val="right"/>
        <w:rPr>
          <w:rFonts w:ascii="Verdana" w:hAnsi="Verdana"/>
          <w:sz w:val="20"/>
          <w:szCs w:val="20"/>
        </w:rPr>
      </w:pPr>
    </w:p>
    <w:p w14:paraId="413141D8" w14:textId="77777777" w:rsidR="00241980" w:rsidRDefault="00241980" w:rsidP="0007084A">
      <w:pPr>
        <w:spacing w:line="360" w:lineRule="auto"/>
        <w:jc w:val="right"/>
        <w:rPr>
          <w:rFonts w:ascii="Verdana" w:hAnsi="Verdana"/>
          <w:sz w:val="20"/>
          <w:szCs w:val="20"/>
        </w:rPr>
      </w:pPr>
    </w:p>
    <w:p w14:paraId="16CBD448" w14:textId="77777777" w:rsidR="00241980" w:rsidRDefault="00241980" w:rsidP="0007084A">
      <w:pPr>
        <w:spacing w:line="360" w:lineRule="auto"/>
        <w:jc w:val="right"/>
        <w:rPr>
          <w:rFonts w:ascii="Verdana" w:hAnsi="Verdana"/>
          <w:sz w:val="20"/>
          <w:szCs w:val="20"/>
        </w:rPr>
      </w:pPr>
    </w:p>
    <w:p w14:paraId="1C95AB21" w14:textId="77777777" w:rsidR="00241980" w:rsidRDefault="00241980" w:rsidP="0007084A">
      <w:pPr>
        <w:spacing w:line="360" w:lineRule="auto"/>
        <w:jc w:val="right"/>
        <w:rPr>
          <w:rFonts w:ascii="Verdana" w:hAnsi="Verdana"/>
          <w:sz w:val="20"/>
          <w:szCs w:val="20"/>
        </w:rPr>
      </w:pPr>
    </w:p>
    <w:p w14:paraId="6F11B8AF" w14:textId="77777777" w:rsidR="00241980" w:rsidRDefault="00241980" w:rsidP="0007084A">
      <w:pPr>
        <w:spacing w:line="360" w:lineRule="auto"/>
        <w:jc w:val="right"/>
        <w:rPr>
          <w:rFonts w:ascii="Verdana" w:hAnsi="Verdana"/>
          <w:sz w:val="20"/>
          <w:szCs w:val="20"/>
        </w:rPr>
      </w:pPr>
    </w:p>
    <w:p w14:paraId="45F78968" w14:textId="77777777" w:rsidR="00241980" w:rsidRDefault="00241980" w:rsidP="0007084A">
      <w:pPr>
        <w:spacing w:line="360" w:lineRule="auto"/>
        <w:jc w:val="right"/>
        <w:rPr>
          <w:rFonts w:ascii="Verdana" w:hAnsi="Verdana"/>
          <w:sz w:val="20"/>
          <w:szCs w:val="20"/>
        </w:rPr>
      </w:pPr>
    </w:p>
    <w:p w14:paraId="6F20778F" w14:textId="77777777" w:rsidR="00241980" w:rsidRDefault="00241980" w:rsidP="0007084A">
      <w:pPr>
        <w:spacing w:line="360" w:lineRule="auto"/>
        <w:jc w:val="right"/>
        <w:rPr>
          <w:rFonts w:ascii="Verdana" w:hAnsi="Verdana"/>
          <w:sz w:val="20"/>
          <w:szCs w:val="20"/>
        </w:rPr>
      </w:pPr>
    </w:p>
    <w:p w14:paraId="30989356" w14:textId="77777777" w:rsidR="00241980" w:rsidRDefault="00241980" w:rsidP="0007084A">
      <w:pPr>
        <w:spacing w:line="360" w:lineRule="auto"/>
        <w:jc w:val="right"/>
        <w:rPr>
          <w:rFonts w:ascii="Verdana" w:hAnsi="Verdana"/>
          <w:sz w:val="20"/>
          <w:szCs w:val="20"/>
        </w:rPr>
      </w:pPr>
    </w:p>
    <w:p w14:paraId="53F83556" w14:textId="77777777" w:rsidR="00241980" w:rsidRDefault="00241980" w:rsidP="0007084A">
      <w:pPr>
        <w:spacing w:line="360" w:lineRule="auto"/>
        <w:jc w:val="right"/>
        <w:rPr>
          <w:rFonts w:ascii="Verdana" w:hAnsi="Verdana"/>
          <w:sz w:val="20"/>
          <w:szCs w:val="20"/>
        </w:rPr>
      </w:pPr>
    </w:p>
    <w:p w14:paraId="1473D676" w14:textId="77777777" w:rsidR="00241980" w:rsidRDefault="00241980" w:rsidP="0007084A">
      <w:pPr>
        <w:spacing w:line="360" w:lineRule="auto"/>
        <w:jc w:val="right"/>
        <w:rPr>
          <w:rFonts w:ascii="Verdana" w:hAnsi="Verdana"/>
          <w:sz w:val="20"/>
          <w:szCs w:val="20"/>
        </w:rPr>
      </w:pPr>
    </w:p>
    <w:p w14:paraId="51E67E67" w14:textId="77777777" w:rsidR="00241980" w:rsidRDefault="00241980" w:rsidP="0007084A">
      <w:pPr>
        <w:spacing w:line="360" w:lineRule="auto"/>
        <w:jc w:val="right"/>
        <w:rPr>
          <w:rFonts w:ascii="Verdana" w:hAnsi="Verdana"/>
          <w:sz w:val="20"/>
          <w:szCs w:val="20"/>
        </w:rPr>
      </w:pPr>
    </w:p>
    <w:p w14:paraId="2A5817E8" w14:textId="77777777" w:rsidR="00241980" w:rsidRDefault="00241980" w:rsidP="0007084A">
      <w:pPr>
        <w:spacing w:line="360" w:lineRule="auto"/>
        <w:jc w:val="right"/>
        <w:rPr>
          <w:rFonts w:ascii="Verdana" w:hAnsi="Verdana"/>
          <w:sz w:val="20"/>
          <w:szCs w:val="20"/>
        </w:rPr>
      </w:pPr>
    </w:p>
    <w:p w14:paraId="16A375BC" w14:textId="77777777" w:rsidR="00241980" w:rsidRDefault="00241980" w:rsidP="0007084A">
      <w:pPr>
        <w:spacing w:line="360" w:lineRule="auto"/>
        <w:jc w:val="right"/>
        <w:rPr>
          <w:rFonts w:ascii="Verdana" w:hAnsi="Verdana"/>
          <w:sz w:val="20"/>
          <w:szCs w:val="20"/>
        </w:rPr>
      </w:pPr>
    </w:p>
    <w:p w14:paraId="7B8276BB" w14:textId="77777777" w:rsidR="00241980" w:rsidRDefault="00241980" w:rsidP="0007084A">
      <w:pPr>
        <w:spacing w:line="360" w:lineRule="auto"/>
        <w:jc w:val="right"/>
        <w:rPr>
          <w:rFonts w:ascii="Verdana" w:hAnsi="Verdana"/>
          <w:sz w:val="20"/>
          <w:szCs w:val="20"/>
        </w:rPr>
      </w:pPr>
    </w:p>
    <w:p w14:paraId="2B2B061E" w14:textId="77777777" w:rsidR="00241980" w:rsidRDefault="00241980" w:rsidP="0007084A">
      <w:pPr>
        <w:spacing w:line="360" w:lineRule="auto"/>
        <w:jc w:val="right"/>
        <w:rPr>
          <w:rFonts w:ascii="Verdana" w:hAnsi="Verdana"/>
          <w:sz w:val="20"/>
          <w:szCs w:val="20"/>
        </w:rPr>
      </w:pPr>
    </w:p>
    <w:p w14:paraId="7FA56CDE" w14:textId="77777777" w:rsidR="00241980" w:rsidRDefault="00241980" w:rsidP="0007084A">
      <w:pPr>
        <w:spacing w:line="360" w:lineRule="auto"/>
        <w:jc w:val="right"/>
        <w:rPr>
          <w:rFonts w:ascii="Verdana" w:hAnsi="Verdana"/>
          <w:sz w:val="20"/>
          <w:szCs w:val="20"/>
        </w:rPr>
      </w:pPr>
    </w:p>
    <w:p w14:paraId="7FFFC348" w14:textId="77777777" w:rsidR="00241980" w:rsidRDefault="00241980" w:rsidP="0007084A">
      <w:pPr>
        <w:spacing w:line="360" w:lineRule="auto"/>
        <w:jc w:val="right"/>
        <w:rPr>
          <w:rFonts w:ascii="Verdana" w:hAnsi="Verdana"/>
          <w:sz w:val="20"/>
          <w:szCs w:val="20"/>
        </w:rPr>
      </w:pPr>
    </w:p>
    <w:p w14:paraId="69CA46A5" w14:textId="77777777" w:rsidR="00241980" w:rsidRDefault="00241980" w:rsidP="0007084A">
      <w:pPr>
        <w:spacing w:line="360" w:lineRule="auto"/>
        <w:jc w:val="right"/>
        <w:rPr>
          <w:rFonts w:ascii="Verdana" w:hAnsi="Verdana"/>
          <w:sz w:val="20"/>
          <w:szCs w:val="20"/>
        </w:rPr>
      </w:pPr>
    </w:p>
    <w:p w14:paraId="12A28438" w14:textId="77777777" w:rsidR="00241980" w:rsidRDefault="00241980" w:rsidP="0007084A">
      <w:pPr>
        <w:spacing w:line="360" w:lineRule="auto"/>
        <w:jc w:val="right"/>
        <w:rPr>
          <w:rFonts w:ascii="Verdana" w:hAnsi="Verdana"/>
          <w:sz w:val="20"/>
          <w:szCs w:val="20"/>
        </w:rPr>
      </w:pPr>
    </w:p>
    <w:p w14:paraId="2AA97192" w14:textId="77777777" w:rsidR="00241980" w:rsidRDefault="00241980" w:rsidP="0007084A">
      <w:pPr>
        <w:spacing w:line="360" w:lineRule="auto"/>
        <w:jc w:val="right"/>
        <w:rPr>
          <w:rFonts w:ascii="Verdana" w:hAnsi="Verdana"/>
          <w:sz w:val="20"/>
          <w:szCs w:val="20"/>
        </w:rPr>
      </w:pPr>
    </w:p>
    <w:p w14:paraId="2A9DAACD" w14:textId="77777777" w:rsidR="00241980" w:rsidRDefault="00241980" w:rsidP="0007084A">
      <w:pPr>
        <w:spacing w:line="360" w:lineRule="auto"/>
        <w:jc w:val="right"/>
        <w:rPr>
          <w:rFonts w:ascii="Verdana" w:hAnsi="Verdana"/>
          <w:sz w:val="20"/>
          <w:szCs w:val="20"/>
        </w:rPr>
      </w:pPr>
    </w:p>
    <w:p w14:paraId="3E50107E" w14:textId="77777777" w:rsidR="00241980" w:rsidRDefault="00241980" w:rsidP="0007084A">
      <w:pPr>
        <w:spacing w:line="360" w:lineRule="auto"/>
        <w:jc w:val="right"/>
        <w:rPr>
          <w:rFonts w:ascii="Verdana" w:hAnsi="Verdana"/>
          <w:sz w:val="20"/>
          <w:szCs w:val="20"/>
        </w:rPr>
      </w:pPr>
    </w:p>
    <w:p w14:paraId="291D7349" w14:textId="77777777" w:rsidR="00241980" w:rsidRDefault="00241980" w:rsidP="0007084A">
      <w:pPr>
        <w:spacing w:line="360" w:lineRule="auto"/>
        <w:jc w:val="right"/>
        <w:rPr>
          <w:rFonts w:ascii="Verdana" w:hAnsi="Verdana"/>
          <w:sz w:val="20"/>
          <w:szCs w:val="20"/>
        </w:rPr>
      </w:pPr>
    </w:p>
    <w:p w14:paraId="7D0593AF" w14:textId="77777777" w:rsidR="00241980" w:rsidRDefault="00241980" w:rsidP="0007084A">
      <w:pPr>
        <w:spacing w:line="360" w:lineRule="auto"/>
        <w:jc w:val="right"/>
        <w:rPr>
          <w:rFonts w:ascii="Verdana" w:hAnsi="Verdana"/>
          <w:sz w:val="20"/>
          <w:szCs w:val="20"/>
        </w:rPr>
      </w:pPr>
    </w:p>
    <w:p w14:paraId="5B4D9BBD" w14:textId="77777777" w:rsidR="00241980" w:rsidRDefault="00241980" w:rsidP="0007084A">
      <w:pPr>
        <w:spacing w:line="360" w:lineRule="auto"/>
        <w:jc w:val="right"/>
        <w:rPr>
          <w:rFonts w:ascii="Verdana" w:hAnsi="Verdana"/>
          <w:sz w:val="20"/>
          <w:szCs w:val="20"/>
        </w:rPr>
      </w:pPr>
    </w:p>
    <w:p w14:paraId="7FB0082F" w14:textId="420D1637" w:rsidR="00241980" w:rsidRDefault="00241980" w:rsidP="0007084A">
      <w:pPr>
        <w:spacing w:line="360" w:lineRule="auto"/>
        <w:jc w:val="right"/>
        <w:rPr>
          <w:rFonts w:ascii="Verdana" w:hAnsi="Verdana"/>
          <w:sz w:val="20"/>
          <w:szCs w:val="20"/>
        </w:rPr>
      </w:pPr>
    </w:p>
    <w:p w14:paraId="0B1A0B8F" w14:textId="1C8D33B2" w:rsidR="001B1793" w:rsidRDefault="001B1793" w:rsidP="0007084A">
      <w:pPr>
        <w:spacing w:line="360" w:lineRule="auto"/>
        <w:jc w:val="right"/>
        <w:rPr>
          <w:rFonts w:ascii="Verdana" w:hAnsi="Verdana"/>
          <w:sz w:val="20"/>
          <w:szCs w:val="20"/>
        </w:rPr>
      </w:pPr>
    </w:p>
    <w:p w14:paraId="7004F992" w14:textId="77777777" w:rsidR="001B1793" w:rsidRDefault="001B1793" w:rsidP="0007084A">
      <w:pPr>
        <w:spacing w:line="360" w:lineRule="auto"/>
        <w:jc w:val="right"/>
        <w:rPr>
          <w:rFonts w:ascii="Verdana" w:hAnsi="Verdana"/>
          <w:sz w:val="20"/>
          <w:szCs w:val="20"/>
        </w:rPr>
      </w:pPr>
    </w:p>
    <w:p w14:paraId="58ADFDC5" w14:textId="77777777" w:rsidR="00241980" w:rsidRDefault="00241980" w:rsidP="0007084A">
      <w:pPr>
        <w:spacing w:line="360" w:lineRule="auto"/>
        <w:jc w:val="right"/>
        <w:rPr>
          <w:rFonts w:ascii="Verdana" w:hAnsi="Verdana"/>
          <w:sz w:val="20"/>
          <w:szCs w:val="20"/>
        </w:rPr>
      </w:pPr>
    </w:p>
    <w:p w14:paraId="4B7D871B" w14:textId="527D02BF" w:rsidR="00E64F5A" w:rsidRDefault="00E64F5A" w:rsidP="0007084A">
      <w:pPr>
        <w:spacing w:line="360" w:lineRule="auto"/>
        <w:jc w:val="right"/>
        <w:rPr>
          <w:rFonts w:ascii="Verdana" w:hAnsi="Verdana"/>
          <w:sz w:val="20"/>
          <w:szCs w:val="20"/>
        </w:rPr>
      </w:pPr>
      <w:r>
        <w:rPr>
          <w:rFonts w:ascii="Verdana" w:hAnsi="Verdana"/>
          <w:sz w:val="20"/>
          <w:szCs w:val="20"/>
        </w:rPr>
        <w:lastRenderedPageBreak/>
        <w:t>Приложение № 16</w:t>
      </w:r>
    </w:p>
    <w:p w14:paraId="2C4B37E1" w14:textId="77777777" w:rsidR="009A7AE6" w:rsidRDefault="009A7AE6" w:rsidP="00460302">
      <w:pPr>
        <w:spacing w:line="360" w:lineRule="auto"/>
        <w:jc w:val="right"/>
        <w:rPr>
          <w:rFonts w:ascii="Verdana" w:hAnsi="Verdana"/>
          <w:sz w:val="20"/>
          <w:szCs w:val="20"/>
        </w:rPr>
      </w:pPr>
    </w:p>
    <w:p w14:paraId="1730ACC2" w14:textId="77777777" w:rsidR="009A7AE6" w:rsidRPr="00222A69" w:rsidRDefault="009A7AE6" w:rsidP="009A7AE6">
      <w:pPr>
        <w:jc w:val="center"/>
        <w:rPr>
          <w:rFonts w:ascii="Verdana" w:hAnsi="Verdana"/>
          <w:b/>
          <w:bCs/>
          <w:sz w:val="22"/>
          <w:szCs w:val="22"/>
        </w:rPr>
      </w:pPr>
      <w:r w:rsidRPr="00222A69">
        <w:rPr>
          <w:rFonts w:ascii="Verdana" w:hAnsi="Verdana"/>
          <w:b/>
          <w:sz w:val="22"/>
          <w:szCs w:val="22"/>
        </w:rPr>
        <w:t xml:space="preserve">Цена сбора </w:t>
      </w:r>
      <w:r w:rsidRPr="00222A69">
        <w:rPr>
          <w:rFonts w:ascii="Verdana" w:hAnsi="Verdana"/>
          <w:b/>
          <w:bCs/>
          <w:sz w:val="22"/>
          <w:szCs w:val="22"/>
        </w:rPr>
        <w:t xml:space="preserve">за взвешивание тары грузового вагона </w:t>
      </w:r>
    </w:p>
    <w:p w14:paraId="41605F2D" w14:textId="6218C8F5" w:rsidR="009A7AE6" w:rsidRDefault="009A7AE6" w:rsidP="009A7AE6">
      <w:pPr>
        <w:jc w:val="center"/>
        <w:rPr>
          <w:rFonts w:ascii="Verdana" w:hAnsi="Verdana"/>
          <w:b/>
          <w:bCs/>
          <w:sz w:val="22"/>
          <w:szCs w:val="22"/>
        </w:rPr>
      </w:pPr>
      <w:r w:rsidRPr="00222A69">
        <w:rPr>
          <w:rFonts w:ascii="Verdana" w:hAnsi="Verdana"/>
          <w:b/>
          <w:bCs/>
          <w:sz w:val="22"/>
          <w:szCs w:val="22"/>
        </w:rPr>
        <w:t>после капитального ремонта в Депо Подрядчика</w:t>
      </w:r>
    </w:p>
    <w:p w14:paraId="6BE24940" w14:textId="77777777" w:rsidR="00241980" w:rsidRPr="00222A69" w:rsidRDefault="00241980" w:rsidP="009A7AE6">
      <w:pPr>
        <w:jc w:val="center"/>
        <w:rPr>
          <w:rFonts w:ascii="Verdana" w:hAnsi="Verdana"/>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tblGrid>
      <w:tr w:rsidR="00241980" w:rsidRPr="0019392C" w14:paraId="14E834EB" w14:textId="77777777" w:rsidTr="00937A00">
        <w:trPr>
          <w:trHeight w:val="468"/>
          <w:tblHeader/>
        </w:trPr>
        <w:tc>
          <w:tcPr>
            <w:tcW w:w="6912" w:type="dxa"/>
            <w:tcBorders>
              <w:top w:val="single" w:sz="4" w:space="0" w:color="auto"/>
              <w:left w:val="single" w:sz="4" w:space="0" w:color="auto"/>
              <w:bottom w:val="single" w:sz="4" w:space="0" w:color="auto"/>
              <w:right w:val="single" w:sz="4" w:space="0" w:color="auto"/>
            </w:tcBorders>
            <w:vAlign w:val="center"/>
            <w:hideMark/>
          </w:tcPr>
          <w:p w14:paraId="0D529134"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Наименование Депо Подрядчика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992333"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Ставка сбора, без НДС, руб.</w:t>
            </w:r>
          </w:p>
        </w:tc>
      </w:tr>
      <w:tr w:rsidR="00241980" w:rsidRPr="0019392C" w14:paraId="7917D53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B42E999"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Бологое</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1085E5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138FD5F"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BA63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Кемь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104D3A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10 741,62   </w:t>
            </w:r>
          </w:p>
        </w:tc>
      </w:tr>
      <w:tr w:rsidR="00241980" w:rsidRPr="0019392C" w14:paraId="3234401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CEC79"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Сасово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1E891F5"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12 754,52   </w:t>
            </w:r>
          </w:p>
        </w:tc>
      </w:tr>
      <w:tr w:rsidR="00241980" w:rsidRPr="0019392C" w14:paraId="1D7C96E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98B9543"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Тула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AE9FC31"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32D316F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FB5F11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Калуга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1EFAD2B"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0C62BD6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7252BD1"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Муром</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80ED735"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9 503,65   </w:t>
            </w:r>
          </w:p>
        </w:tc>
      </w:tr>
      <w:tr w:rsidR="00241980" w:rsidRPr="0019392C" w14:paraId="1EC85BF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3091E9D"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Арзамас</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FE8531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9 503,65   </w:t>
            </w:r>
          </w:p>
        </w:tc>
      </w:tr>
      <w:tr w:rsidR="00241980" w:rsidRPr="0019392C" w14:paraId="55E36CB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77CFEEE"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Сальск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14CAF0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30D8383F"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0CEAC22"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Россошь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3AE4D4C"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7 815,72   </w:t>
            </w:r>
          </w:p>
        </w:tc>
      </w:tr>
      <w:tr w:rsidR="00241980" w:rsidRPr="0019392C" w14:paraId="48E0A8C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1F2A85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Рузаевка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531218C"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9 177,97   </w:t>
            </w:r>
          </w:p>
        </w:tc>
      </w:tr>
      <w:tr w:rsidR="00241980" w:rsidRPr="0019392C" w14:paraId="182B1D7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DB8184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Елец</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A89811D"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7 815,72   </w:t>
            </w:r>
          </w:p>
        </w:tc>
      </w:tr>
      <w:tr w:rsidR="00241980" w:rsidRPr="0019392C" w14:paraId="0B326E9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9160F3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Нефтяная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E5342B1"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6 426,10   </w:t>
            </w:r>
          </w:p>
        </w:tc>
      </w:tr>
      <w:tr w:rsidR="00241980" w:rsidRPr="0019392C" w14:paraId="64A2A5A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8C9A572"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Ульяновск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ADCD34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72CFFFE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EBA0DD3"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Красноуфимск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2B131C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472DA5E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09A165E"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Верещагино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258E3F3"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709EA9C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D42C42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Егоршино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56C8E5F"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55F84276"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1E50EC4"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Гороблагодатская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B74414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015B77C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01A9FA1"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Смычка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86AB98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541ACFF5"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2D0F1F6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Златоуст</w:t>
            </w:r>
          </w:p>
        </w:tc>
        <w:tc>
          <w:tcPr>
            <w:tcW w:w="3119" w:type="dxa"/>
            <w:tcBorders>
              <w:top w:val="single" w:sz="4" w:space="0" w:color="auto"/>
              <w:left w:val="single" w:sz="4" w:space="0" w:color="auto"/>
              <w:bottom w:val="single" w:sz="4" w:space="0" w:color="auto"/>
              <w:right w:val="single" w:sz="4" w:space="0" w:color="auto"/>
            </w:tcBorders>
            <w:noWrap/>
            <w:vAlign w:val="bottom"/>
          </w:tcPr>
          <w:p w14:paraId="383493E7"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281E1066"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3A8D3A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ВУ Бердяуш ВЧДр Златоуст</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ECC8BDB"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7185093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467E99B"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Карталы</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1799CE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1315969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7C008E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Курган</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D236CE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10 473,15   </w:t>
            </w:r>
          </w:p>
        </w:tc>
      </w:tr>
      <w:tr w:rsidR="00241980" w:rsidRPr="0019392C" w14:paraId="67F96F83"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E3FBD75"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Барабинск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E5402B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7 863,18   </w:t>
            </w:r>
          </w:p>
        </w:tc>
      </w:tr>
      <w:tr w:rsidR="00241980" w:rsidRPr="0019392C" w14:paraId="20413A1C"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737DB8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Болотная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4EE2D0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14 589,82   </w:t>
            </w:r>
          </w:p>
        </w:tc>
      </w:tr>
      <w:tr w:rsidR="00241980" w:rsidRPr="0019392C" w14:paraId="224A957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15F073D"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Топки</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5A55214"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9 197,50   </w:t>
            </w:r>
          </w:p>
        </w:tc>
      </w:tr>
      <w:tr w:rsidR="00241980" w:rsidRPr="0019392C" w14:paraId="1424C780"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4F77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Рубцовск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0A7103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F074675"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206269B"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Ужур</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103EF7D"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812F96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526CB3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Зима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C501A6E"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6 427,31   </w:t>
            </w:r>
          </w:p>
        </w:tc>
      </w:tr>
      <w:tr w:rsidR="00241980" w:rsidRPr="0019392C" w14:paraId="0A381AB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AF6BF9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Вихоревка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721795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7 197,13   </w:t>
            </w:r>
          </w:p>
        </w:tc>
      </w:tr>
      <w:tr w:rsidR="00241980" w:rsidRPr="0019392C" w14:paraId="118F446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2566268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Белогорск</w:t>
            </w:r>
          </w:p>
        </w:tc>
        <w:tc>
          <w:tcPr>
            <w:tcW w:w="3119" w:type="dxa"/>
            <w:tcBorders>
              <w:top w:val="single" w:sz="4" w:space="0" w:color="auto"/>
              <w:left w:val="single" w:sz="4" w:space="0" w:color="auto"/>
              <w:bottom w:val="single" w:sz="4" w:space="0" w:color="auto"/>
              <w:right w:val="single" w:sz="4" w:space="0" w:color="auto"/>
            </w:tcBorders>
            <w:noWrap/>
            <w:vAlign w:val="bottom"/>
          </w:tcPr>
          <w:p w14:paraId="5AE15539"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5 831,95   </w:t>
            </w:r>
          </w:p>
        </w:tc>
      </w:tr>
      <w:tr w:rsidR="00241980" w:rsidRPr="0019392C" w14:paraId="4D3A444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4040BF79" w14:textId="77777777" w:rsidR="00241980" w:rsidRPr="0019392C" w:rsidRDefault="00241980" w:rsidP="00937A00">
            <w:pPr>
              <w:rPr>
                <w:rFonts w:ascii="Verdana" w:hAnsi="Verdana"/>
                <w:color w:val="000000"/>
                <w:sz w:val="22"/>
                <w:szCs w:val="22"/>
              </w:rPr>
            </w:pPr>
            <w:r w:rsidRPr="0019392C">
              <w:rPr>
                <w:rFonts w:ascii="Verdana" w:hAnsi="Verdana"/>
                <w:color w:val="000000"/>
                <w:sz w:val="22"/>
                <w:szCs w:val="22"/>
              </w:rPr>
              <w:t>ВЧДр Черемхово</w:t>
            </w:r>
          </w:p>
        </w:tc>
        <w:tc>
          <w:tcPr>
            <w:tcW w:w="3119" w:type="dxa"/>
            <w:tcBorders>
              <w:top w:val="single" w:sz="4" w:space="0" w:color="auto"/>
              <w:left w:val="single" w:sz="4" w:space="0" w:color="auto"/>
              <w:bottom w:val="single" w:sz="4" w:space="0" w:color="auto"/>
              <w:right w:val="single" w:sz="4" w:space="0" w:color="auto"/>
            </w:tcBorders>
            <w:noWrap/>
            <w:vAlign w:val="bottom"/>
          </w:tcPr>
          <w:p w14:paraId="0EFE4F7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3 866,08   </w:t>
            </w:r>
          </w:p>
        </w:tc>
      </w:tr>
      <w:tr w:rsidR="00241980" w:rsidRPr="0019392C" w14:paraId="46D7509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4F5ACB76" w14:textId="77777777" w:rsidR="00241980" w:rsidRPr="0019392C" w:rsidRDefault="00241980" w:rsidP="00937A00">
            <w:pPr>
              <w:rPr>
                <w:rFonts w:ascii="Verdana" w:hAnsi="Verdana"/>
                <w:color w:val="000000"/>
                <w:sz w:val="22"/>
                <w:szCs w:val="22"/>
              </w:rPr>
            </w:pPr>
            <w:r w:rsidRPr="0019392C">
              <w:rPr>
                <w:rFonts w:ascii="Verdana" w:hAnsi="Verdana"/>
                <w:sz w:val="22"/>
                <w:szCs w:val="22"/>
              </w:rPr>
              <w:t xml:space="preserve">Свободненский вагоноремонтный </w:t>
            </w:r>
            <w:r w:rsidRPr="0019392C">
              <w:rPr>
                <w:rFonts w:ascii="Verdana" w:hAnsi="Verdana"/>
                <w:color w:val="000000"/>
                <w:sz w:val="22"/>
                <w:szCs w:val="22"/>
              </w:rPr>
              <w:t>завод</w:t>
            </w:r>
          </w:p>
        </w:tc>
        <w:tc>
          <w:tcPr>
            <w:tcW w:w="3119" w:type="dxa"/>
            <w:tcBorders>
              <w:top w:val="single" w:sz="4" w:space="0" w:color="auto"/>
              <w:left w:val="single" w:sz="4" w:space="0" w:color="auto"/>
              <w:bottom w:val="single" w:sz="4" w:space="0" w:color="auto"/>
              <w:right w:val="single" w:sz="4" w:space="0" w:color="auto"/>
            </w:tcBorders>
            <w:noWrap/>
            <w:vAlign w:val="bottom"/>
          </w:tcPr>
          <w:p w14:paraId="693C3C04"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4 085,48   </w:t>
            </w:r>
          </w:p>
        </w:tc>
      </w:tr>
    </w:tbl>
    <w:p w14:paraId="29300CE1" w14:textId="77777777" w:rsidR="009A7AE6" w:rsidRPr="00222A69" w:rsidRDefault="009A7AE6" w:rsidP="009A7AE6">
      <w:pPr>
        <w:jc w:val="center"/>
        <w:rPr>
          <w:rFonts w:ascii="Verdana" w:hAnsi="Verdana"/>
          <w:b/>
          <w:bCs/>
          <w:sz w:val="22"/>
          <w:szCs w:val="22"/>
        </w:rPr>
      </w:pPr>
    </w:p>
    <w:p w14:paraId="7FB92823" w14:textId="77777777" w:rsidR="00D74E5B" w:rsidRPr="00222A69" w:rsidRDefault="00D74E5B" w:rsidP="00D74E5B">
      <w:pPr>
        <w:ind w:firstLine="540"/>
        <w:jc w:val="center"/>
        <w:rPr>
          <w:rFonts w:ascii="Verdana" w:hAnsi="Verdana"/>
          <w:b/>
          <w:sz w:val="22"/>
          <w:szCs w:val="22"/>
        </w:rPr>
      </w:pPr>
    </w:p>
    <w:p w14:paraId="3D2A92E4" w14:textId="5B5F0901" w:rsidR="00E64F5A" w:rsidRDefault="00E64F5A" w:rsidP="00E64F5A">
      <w:pPr>
        <w:spacing w:line="360" w:lineRule="auto"/>
        <w:jc w:val="right"/>
        <w:rPr>
          <w:rFonts w:ascii="Verdana" w:hAnsi="Verdana"/>
          <w:sz w:val="22"/>
          <w:szCs w:val="22"/>
        </w:rPr>
      </w:pPr>
    </w:p>
    <w:p w14:paraId="67E941D4" w14:textId="59542094" w:rsidR="006F0221" w:rsidRDefault="006F0221" w:rsidP="00E64F5A">
      <w:pPr>
        <w:spacing w:line="360" w:lineRule="auto"/>
        <w:jc w:val="right"/>
        <w:rPr>
          <w:rFonts w:ascii="Verdana" w:hAnsi="Verdana"/>
          <w:sz w:val="22"/>
          <w:szCs w:val="22"/>
        </w:rPr>
      </w:pPr>
    </w:p>
    <w:p w14:paraId="0B72B65E" w14:textId="208A49F1" w:rsidR="006F0221" w:rsidRDefault="006F0221" w:rsidP="00E64F5A">
      <w:pPr>
        <w:spacing w:line="360" w:lineRule="auto"/>
        <w:jc w:val="right"/>
        <w:rPr>
          <w:rFonts w:ascii="Verdana" w:hAnsi="Verdana"/>
          <w:sz w:val="22"/>
          <w:szCs w:val="22"/>
        </w:rPr>
      </w:pPr>
    </w:p>
    <w:p w14:paraId="744360BD" w14:textId="2777B7ED" w:rsidR="006F0221" w:rsidRDefault="006F0221" w:rsidP="00E64F5A">
      <w:pPr>
        <w:spacing w:line="360" w:lineRule="auto"/>
        <w:jc w:val="right"/>
        <w:rPr>
          <w:rFonts w:ascii="Verdana" w:hAnsi="Verdana"/>
          <w:sz w:val="22"/>
          <w:szCs w:val="22"/>
        </w:rPr>
      </w:pPr>
    </w:p>
    <w:p w14:paraId="36D7CF59" w14:textId="77777777" w:rsidR="006F0221" w:rsidRDefault="006F0221" w:rsidP="00E64F5A">
      <w:pPr>
        <w:spacing w:line="360" w:lineRule="auto"/>
        <w:jc w:val="right"/>
        <w:rPr>
          <w:rFonts w:ascii="Verdana" w:hAnsi="Verdana"/>
          <w:sz w:val="22"/>
          <w:szCs w:val="22"/>
        </w:rPr>
      </w:pPr>
    </w:p>
    <w:p w14:paraId="094C59EC" w14:textId="77777777" w:rsidR="00241980" w:rsidRDefault="00241980" w:rsidP="00E64F5A">
      <w:pPr>
        <w:spacing w:line="360" w:lineRule="auto"/>
        <w:jc w:val="right"/>
        <w:rPr>
          <w:rFonts w:ascii="Verdana" w:hAnsi="Verdana"/>
          <w:sz w:val="20"/>
          <w:szCs w:val="20"/>
        </w:rPr>
      </w:pPr>
    </w:p>
    <w:p w14:paraId="65B86BEE" w14:textId="77777777" w:rsidR="00241980" w:rsidRDefault="00241980" w:rsidP="00E64F5A">
      <w:pPr>
        <w:spacing w:line="360" w:lineRule="auto"/>
        <w:jc w:val="right"/>
        <w:rPr>
          <w:rFonts w:ascii="Verdana" w:hAnsi="Verdana"/>
          <w:sz w:val="20"/>
          <w:szCs w:val="20"/>
        </w:rPr>
      </w:pPr>
    </w:p>
    <w:p w14:paraId="0357312A" w14:textId="32F46AF8"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17</w:t>
      </w:r>
    </w:p>
    <w:p w14:paraId="519C2F00" w14:textId="77777777" w:rsidR="00E64F5A" w:rsidRDefault="00E64F5A" w:rsidP="00E64F5A">
      <w:pPr>
        <w:ind w:left="5670"/>
        <w:jc w:val="right"/>
        <w:outlineLvl w:val="0"/>
        <w:rPr>
          <w:rFonts w:ascii="Verdana" w:hAnsi="Verdana"/>
          <w:b/>
          <w:sz w:val="20"/>
          <w:szCs w:val="20"/>
        </w:rPr>
      </w:pPr>
    </w:p>
    <w:p w14:paraId="6FC3FBAC"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4C9AEC2C" w14:textId="77777777" w:rsidR="00E64F5A" w:rsidRDefault="00E64F5A" w:rsidP="00E64F5A">
      <w:pPr>
        <w:rPr>
          <w:rFonts w:ascii="Verdana" w:hAnsi="Verdana"/>
          <w:sz w:val="20"/>
          <w:szCs w:val="20"/>
        </w:rPr>
      </w:pPr>
    </w:p>
    <w:p w14:paraId="6E632308" w14:textId="77777777" w:rsidR="00E64F5A" w:rsidRDefault="00E64F5A" w:rsidP="00E64F5A">
      <w:pPr>
        <w:ind w:right="21"/>
        <w:rPr>
          <w:rFonts w:ascii="Verdana" w:eastAsia="Calibri" w:hAnsi="Verdana"/>
          <w:sz w:val="20"/>
          <w:szCs w:val="20"/>
        </w:rPr>
      </w:pPr>
    </w:p>
    <w:p w14:paraId="6C43DBF2"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 xml:space="preserve">Заявка </w:t>
      </w:r>
    </w:p>
    <w:p w14:paraId="0259BE71"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на определение ремонтопригодности и/или ремонт запасных частей</w:t>
      </w:r>
    </w:p>
    <w:p w14:paraId="47EB9B57" w14:textId="77777777" w:rsidR="00E64F5A" w:rsidRDefault="00E64F5A" w:rsidP="00E64F5A">
      <w:pPr>
        <w:rPr>
          <w:rFonts w:ascii="Verdana" w:eastAsia="Calibri" w:hAnsi="Verdana"/>
          <w:sz w:val="20"/>
          <w:szCs w:val="20"/>
        </w:rPr>
      </w:pPr>
    </w:p>
    <w:p w14:paraId="34B32B7B" w14:textId="77777777" w:rsidR="00E64F5A" w:rsidRDefault="00E64F5A" w:rsidP="00E64F5A">
      <w:pPr>
        <w:rPr>
          <w:rFonts w:ascii="Verdana" w:eastAsia="Calibri" w:hAnsi="Verdana"/>
          <w:sz w:val="20"/>
          <w:szCs w:val="20"/>
        </w:rPr>
      </w:pPr>
      <w:r>
        <w:rPr>
          <w:rFonts w:ascii="Verdana" w:eastAsia="Calibri" w:hAnsi="Verdana"/>
          <w:sz w:val="20"/>
          <w:szCs w:val="20"/>
        </w:rPr>
        <w:t>г. ____________________</w:t>
      </w:r>
      <w:r>
        <w:rPr>
          <w:rFonts w:ascii="Verdana" w:eastAsia="Calibri" w:hAnsi="Verdana"/>
          <w:sz w:val="20"/>
          <w:szCs w:val="20"/>
        </w:rPr>
        <w:tab/>
      </w:r>
      <w:r>
        <w:rPr>
          <w:rFonts w:ascii="Verdana" w:eastAsia="Calibri" w:hAnsi="Verdana"/>
          <w:sz w:val="20"/>
          <w:szCs w:val="20"/>
        </w:rPr>
        <w:tab/>
      </w:r>
      <w:r>
        <w:rPr>
          <w:rFonts w:ascii="Verdana" w:eastAsia="Calibri" w:hAnsi="Verdana"/>
          <w:sz w:val="20"/>
          <w:szCs w:val="20"/>
        </w:rPr>
        <w:tab/>
      </w:r>
      <w:proofErr w:type="gramStart"/>
      <w:r>
        <w:rPr>
          <w:rFonts w:ascii="Verdana" w:eastAsia="Calibri" w:hAnsi="Verdana"/>
          <w:sz w:val="20"/>
          <w:szCs w:val="20"/>
        </w:rPr>
        <w:t xml:space="preserve">   «</w:t>
      </w:r>
      <w:proofErr w:type="gramEnd"/>
      <w:r>
        <w:rPr>
          <w:rFonts w:ascii="Verdana" w:eastAsia="Calibri" w:hAnsi="Verdana"/>
          <w:sz w:val="20"/>
          <w:szCs w:val="20"/>
        </w:rPr>
        <w:t xml:space="preserve">___»__________20__ г. </w:t>
      </w:r>
    </w:p>
    <w:p w14:paraId="5897D41D" w14:textId="77777777" w:rsidR="00E64F5A" w:rsidRDefault="00E64F5A" w:rsidP="00E64F5A">
      <w:pPr>
        <w:jc w:val="center"/>
        <w:rPr>
          <w:rFonts w:ascii="Verdana" w:eastAsia="Calibri" w:hAnsi="Verdana"/>
          <w:sz w:val="20"/>
          <w:szCs w:val="20"/>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32"/>
        <w:gridCol w:w="2054"/>
        <w:gridCol w:w="1474"/>
        <w:gridCol w:w="746"/>
        <w:gridCol w:w="1272"/>
        <w:gridCol w:w="1196"/>
      </w:tblGrid>
      <w:tr w:rsidR="00E64F5A" w14:paraId="3C284039" w14:textId="77777777" w:rsidTr="000F3007">
        <w:trPr>
          <w:trHeight w:val="1337"/>
        </w:trPr>
        <w:tc>
          <w:tcPr>
            <w:tcW w:w="342" w:type="pct"/>
            <w:tcBorders>
              <w:top w:val="single" w:sz="4" w:space="0" w:color="auto"/>
              <w:left w:val="single" w:sz="4" w:space="0" w:color="auto"/>
              <w:bottom w:val="single" w:sz="4" w:space="0" w:color="auto"/>
              <w:right w:val="single" w:sz="4" w:space="0" w:color="auto"/>
            </w:tcBorders>
            <w:vAlign w:val="center"/>
            <w:hideMark/>
          </w:tcPr>
          <w:p w14:paraId="53B152D9"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w:t>
            </w:r>
          </w:p>
          <w:p w14:paraId="54C4216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п/п</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3424CB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Наименование</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185588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Номер, завод, год изготовления, характеристика (для номерных деталей) *</w:t>
            </w:r>
          </w:p>
        </w:tc>
        <w:tc>
          <w:tcPr>
            <w:tcW w:w="576" w:type="pct"/>
            <w:tcBorders>
              <w:top w:val="single" w:sz="4" w:space="0" w:color="auto"/>
              <w:left w:val="single" w:sz="4" w:space="0" w:color="auto"/>
              <w:bottom w:val="single" w:sz="4" w:space="0" w:color="auto"/>
              <w:right w:val="single" w:sz="4" w:space="0" w:color="auto"/>
            </w:tcBorders>
            <w:vAlign w:val="center"/>
            <w:hideMark/>
          </w:tcPr>
          <w:p w14:paraId="13A2034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Ед. измерения</w:t>
            </w:r>
          </w:p>
        </w:tc>
        <w:tc>
          <w:tcPr>
            <w:tcW w:w="396" w:type="pct"/>
            <w:tcBorders>
              <w:top w:val="single" w:sz="4" w:space="0" w:color="auto"/>
              <w:left w:val="single" w:sz="4" w:space="0" w:color="auto"/>
              <w:bottom w:val="single" w:sz="4" w:space="0" w:color="auto"/>
              <w:right w:val="single" w:sz="4" w:space="0" w:color="auto"/>
            </w:tcBorders>
            <w:vAlign w:val="center"/>
            <w:hideMark/>
          </w:tcPr>
          <w:p w14:paraId="4965335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Кол-во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6F0A9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Дата поставки</w:t>
            </w:r>
          </w:p>
        </w:tc>
        <w:tc>
          <w:tcPr>
            <w:tcW w:w="894" w:type="pct"/>
            <w:tcBorders>
              <w:top w:val="single" w:sz="4" w:space="0" w:color="auto"/>
              <w:left w:val="single" w:sz="4" w:space="0" w:color="auto"/>
              <w:bottom w:val="single" w:sz="4" w:space="0" w:color="auto"/>
              <w:right w:val="single" w:sz="4" w:space="0" w:color="auto"/>
            </w:tcBorders>
            <w:vAlign w:val="center"/>
            <w:hideMark/>
          </w:tcPr>
          <w:p w14:paraId="20F6EE7F"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Срок ремонта</w:t>
            </w:r>
          </w:p>
        </w:tc>
      </w:tr>
      <w:tr w:rsidR="00E64F5A" w14:paraId="7E867AB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6F34AC7C" w14:textId="77777777" w:rsidR="00E64F5A" w:rsidRDefault="00E64F5A" w:rsidP="000F3007">
            <w:pPr>
              <w:rPr>
                <w:rFonts w:ascii="Verdana" w:eastAsia="Calibri" w:hAnsi="Verdana"/>
                <w:sz w:val="20"/>
                <w:szCs w:val="20"/>
              </w:rPr>
            </w:pPr>
            <w:r>
              <w:rPr>
                <w:rFonts w:ascii="Verdana" w:eastAsia="Calibri" w:hAnsi="Verdana"/>
                <w:sz w:val="20"/>
                <w:szCs w:val="20"/>
              </w:rPr>
              <w:t>1.</w:t>
            </w:r>
          </w:p>
        </w:tc>
        <w:tc>
          <w:tcPr>
            <w:tcW w:w="1026" w:type="pct"/>
            <w:tcBorders>
              <w:top w:val="single" w:sz="4" w:space="0" w:color="auto"/>
              <w:left w:val="single" w:sz="4" w:space="0" w:color="auto"/>
              <w:bottom w:val="single" w:sz="4" w:space="0" w:color="auto"/>
              <w:right w:val="single" w:sz="4" w:space="0" w:color="auto"/>
            </w:tcBorders>
          </w:tcPr>
          <w:p w14:paraId="52CA12D2"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2D40F335"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2FBF07D4"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4E9C261C"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576ECEB2"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50FC6A4A" w14:textId="77777777" w:rsidR="00E64F5A" w:rsidRDefault="00E64F5A" w:rsidP="000F3007">
            <w:pPr>
              <w:rPr>
                <w:rFonts w:ascii="Verdana" w:eastAsia="Calibri" w:hAnsi="Verdana"/>
                <w:sz w:val="20"/>
                <w:szCs w:val="20"/>
              </w:rPr>
            </w:pPr>
          </w:p>
        </w:tc>
      </w:tr>
      <w:tr w:rsidR="00E64F5A" w14:paraId="67F0DF3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081F870B" w14:textId="77777777" w:rsidR="00E64F5A" w:rsidRDefault="00E64F5A" w:rsidP="000F3007">
            <w:pPr>
              <w:rPr>
                <w:rFonts w:ascii="Verdana" w:eastAsia="Calibri" w:hAnsi="Verdana"/>
                <w:sz w:val="20"/>
                <w:szCs w:val="20"/>
              </w:rPr>
            </w:pPr>
            <w:r>
              <w:rPr>
                <w:rFonts w:ascii="Verdana" w:eastAsia="Calibri" w:hAnsi="Verdana"/>
                <w:sz w:val="20"/>
                <w:szCs w:val="20"/>
              </w:rPr>
              <w:t>2.</w:t>
            </w:r>
          </w:p>
        </w:tc>
        <w:tc>
          <w:tcPr>
            <w:tcW w:w="1026" w:type="pct"/>
            <w:tcBorders>
              <w:top w:val="single" w:sz="4" w:space="0" w:color="auto"/>
              <w:left w:val="single" w:sz="4" w:space="0" w:color="auto"/>
              <w:bottom w:val="single" w:sz="4" w:space="0" w:color="auto"/>
              <w:right w:val="single" w:sz="4" w:space="0" w:color="auto"/>
            </w:tcBorders>
          </w:tcPr>
          <w:p w14:paraId="3C8C7781"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73D166C7"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4360D51B"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74DC4D8A"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42979414"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4C18A14D" w14:textId="77777777" w:rsidR="00E64F5A" w:rsidRDefault="00E64F5A" w:rsidP="000F3007">
            <w:pPr>
              <w:rPr>
                <w:rFonts w:ascii="Verdana" w:eastAsia="Calibri" w:hAnsi="Verdana"/>
                <w:sz w:val="20"/>
                <w:szCs w:val="20"/>
              </w:rPr>
            </w:pPr>
          </w:p>
        </w:tc>
      </w:tr>
    </w:tbl>
    <w:p w14:paraId="1EB0FFF4" w14:textId="77777777" w:rsidR="00E64F5A" w:rsidRDefault="00E64F5A" w:rsidP="00E64F5A">
      <w:pPr>
        <w:rPr>
          <w:rFonts w:ascii="Verdana" w:eastAsia="Calibri" w:hAnsi="Verdana"/>
          <w:sz w:val="20"/>
          <w:szCs w:val="20"/>
        </w:rPr>
      </w:pPr>
    </w:p>
    <w:p w14:paraId="0757F07C" w14:textId="77777777" w:rsidR="00E64F5A" w:rsidRDefault="00E64F5A" w:rsidP="00E64F5A">
      <w:pPr>
        <w:ind w:left="360"/>
        <w:rPr>
          <w:rFonts w:ascii="Verdana" w:eastAsia="Calibri" w:hAnsi="Verdana"/>
          <w:sz w:val="20"/>
          <w:szCs w:val="20"/>
        </w:rPr>
      </w:pPr>
      <w:r>
        <w:rPr>
          <w:rFonts w:ascii="Verdana" w:eastAsia="Calibri" w:hAnsi="Verdana"/>
          <w:sz w:val="20"/>
          <w:szCs w:val="20"/>
        </w:rPr>
        <w:t>* - для колесных пар указывается толщина обода колеса</w:t>
      </w:r>
    </w:p>
    <w:p w14:paraId="53B18B67" w14:textId="77777777" w:rsidR="00E64F5A" w:rsidRDefault="00E64F5A" w:rsidP="00E64F5A">
      <w:pPr>
        <w:ind w:right="21"/>
        <w:rPr>
          <w:rFonts w:ascii="Verdana" w:eastAsia="Calibri" w:hAnsi="Verdana"/>
          <w:sz w:val="20"/>
          <w:szCs w:val="20"/>
        </w:rPr>
      </w:pPr>
    </w:p>
    <w:p w14:paraId="5D3DDDC3" w14:textId="77777777" w:rsidR="00E64F5A" w:rsidRDefault="00E64F5A" w:rsidP="00E64F5A">
      <w:pPr>
        <w:rPr>
          <w:rFonts w:ascii="Verdana" w:eastAsia="Calibri" w:hAnsi="Verdana"/>
          <w:sz w:val="20"/>
          <w:szCs w:val="20"/>
        </w:rPr>
      </w:pPr>
    </w:p>
    <w:p w14:paraId="29715889" w14:textId="77777777" w:rsidR="00E64F5A" w:rsidRDefault="00E64F5A" w:rsidP="00E64F5A">
      <w:pPr>
        <w:rPr>
          <w:rFonts w:ascii="Verdana" w:eastAsia="Calibri" w:hAnsi="Verdana"/>
          <w:sz w:val="20"/>
          <w:szCs w:val="20"/>
        </w:rPr>
      </w:pPr>
      <w:r>
        <w:rPr>
          <w:rFonts w:ascii="Verdana" w:eastAsia="Calibri" w:hAnsi="Verdana"/>
          <w:sz w:val="20"/>
          <w:szCs w:val="20"/>
        </w:rPr>
        <w:t xml:space="preserve">Представитель </w:t>
      </w:r>
      <w:proofErr w:type="gramStart"/>
      <w:r>
        <w:rPr>
          <w:rFonts w:ascii="Verdana" w:eastAsia="Calibri" w:hAnsi="Verdana"/>
          <w:sz w:val="20"/>
          <w:szCs w:val="20"/>
        </w:rPr>
        <w:t>Подрядчика  _</w:t>
      </w:r>
      <w:proofErr w:type="gramEnd"/>
      <w:r>
        <w:rPr>
          <w:rFonts w:ascii="Verdana" w:eastAsia="Calibri" w:hAnsi="Verdana"/>
          <w:sz w:val="20"/>
          <w:szCs w:val="20"/>
        </w:rPr>
        <w:t>______________</w:t>
      </w:r>
    </w:p>
    <w:p w14:paraId="7C5E3950" w14:textId="77777777" w:rsidR="00E64F5A" w:rsidRDefault="00E64F5A" w:rsidP="00E64F5A">
      <w:pPr>
        <w:rPr>
          <w:rFonts w:ascii="Verdana" w:eastAsia="Calibri" w:hAnsi="Verdana"/>
          <w:sz w:val="20"/>
          <w:szCs w:val="20"/>
        </w:rPr>
      </w:pPr>
    </w:p>
    <w:p w14:paraId="45C99F15" w14:textId="77777777" w:rsidR="00E64F5A" w:rsidRDefault="00E64F5A" w:rsidP="00E64F5A">
      <w:pPr>
        <w:rPr>
          <w:rFonts w:ascii="Verdana" w:eastAsia="Calibri" w:hAnsi="Verdana"/>
          <w:sz w:val="20"/>
          <w:szCs w:val="20"/>
        </w:rPr>
      </w:pPr>
    </w:p>
    <w:p w14:paraId="62E8CD8E" w14:textId="77777777" w:rsidR="00E64F5A" w:rsidRDefault="00E64F5A" w:rsidP="00E64F5A">
      <w:pPr>
        <w:rPr>
          <w:rFonts w:ascii="Verdana" w:eastAsia="Calibri" w:hAnsi="Verdana"/>
          <w:sz w:val="20"/>
          <w:szCs w:val="20"/>
        </w:rPr>
      </w:pPr>
      <w:r>
        <w:rPr>
          <w:rFonts w:ascii="Verdana" w:eastAsia="Calibri" w:hAnsi="Verdana"/>
          <w:sz w:val="20"/>
          <w:szCs w:val="20"/>
        </w:rPr>
        <w:t>Представитель   Заказчика    ______________</w:t>
      </w:r>
    </w:p>
    <w:p w14:paraId="1822B421" w14:textId="77777777" w:rsidR="00E64F5A" w:rsidRDefault="00E64F5A" w:rsidP="00E64F5A">
      <w:pPr>
        <w:ind w:firstLine="540"/>
        <w:jc w:val="center"/>
        <w:rPr>
          <w:rFonts w:ascii="Verdana" w:hAnsi="Verdana"/>
          <w:sz w:val="20"/>
          <w:szCs w:val="20"/>
        </w:rPr>
      </w:pPr>
    </w:p>
    <w:p w14:paraId="06650CEA" w14:textId="77777777" w:rsidR="00E64F5A" w:rsidRDefault="00E64F5A" w:rsidP="00E64F5A">
      <w:pPr>
        <w:spacing w:line="360" w:lineRule="auto"/>
        <w:jc w:val="right"/>
        <w:rPr>
          <w:rFonts w:ascii="Verdana" w:hAnsi="Verdana"/>
          <w:sz w:val="20"/>
          <w:szCs w:val="20"/>
        </w:rPr>
      </w:pPr>
    </w:p>
    <w:p w14:paraId="4C885DDE" w14:textId="72F7FC4E" w:rsidR="00E64F5A" w:rsidRDefault="00E64F5A" w:rsidP="00E64F5A">
      <w:pPr>
        <w:spacing w:line="360" w:lineRule="auto"/>
        <w:jc w:val="right"/>
        <w:rPr>
          <w:rFonts w:ascii="Verdana" w:hAnsi="Verdana"/>
          <w:sz w:val="22"/>
          <w:szCs w:val="22"/>
        </w:rPr>
      </w:pPr>
    </w:p>
    <w:p w14:paraId="2E97411C" w14:textId="740E2A29" w:rsidR="006F0221" w:rsidRDefault="006F0221" w:rsidP="00E64F5A">
      <w:pPr>
        <w:spacing w:line="360" w:lineRule="auto"/>
        <w:jc w:val="right"/>
        <w:rPr>
          <w:rFonts w:ascii="Verdana" w:hAnsi="Verdana"/>
          <w:sz w:val="22"/>
          <w:szCs w:val="22"/>
        </w:rPr>
      </w:pPr>
    </w:p>
    <w:p w14:paraId="5E7451F7" w14:textId="23BD86E7" w:rsidR="006F0221" w:rsidRDefault="006F0221" w:rsidP="00E64F5A">
      <w:pPr>
        <w:spacing w:line="360" w:lineRule="auto"/>
        <w:jc w:val="right"/>
        <w:rPr>
          <w:rFonts w:ascii="Verdana" w:hAnsi="Verdana"/>
          <w:sz w:val="22"/>
          <w:szCs w:val="22"/>
        </w:rPr>
      </w:pPr>
    </w:p>
    <w:p w14:paraId="38ED1D97" w14:textId="5ECEE203" w:rsidR="006F0221" w:rsidRDefault="006F0221" w:rsidP="00E64F5A">
      <w:pPr>
        <w:spacing w:line="360" w:lineRule="auto"/>
        <w:jc w:val="right"/>
        <w:rPr>
          <w:rFonts w:ascii="Verdana" w:hAnsi="Verdana"/>
          <w:sz w:val="22"/>
          <w:szCs w:val="22"/>
        </w:rPr>
      </w:pPr>
    </w:p>
    <w:p w14:paraId="41C17F6E" w14:textId="569997E2" w:rsidR="006F0221" w:rsidRDefault="006F0221" w:rsidP="00E64F5A">
      <w:pPr>
        <w:spacing w:line="360" w:lineRule="auto"/>
        <w:jc w:val="right"/>
        <w:rPr>
          <w:rFonts w:ascii="Verdana" w:hAnsi="Verdana"/>
          <w:sz w:val="22"/>
          <w:szCs w:val="22"/>
        </w:rPr>
      </w:pPr>
    </w:p>
    <w:p w14:paraId="47418A69" w14:textId="4AE479A9" w:rsidR="006F0221" w:rsidRDefault="006F0221" w:rsidP="00E64F5A">
      <w:pPr>
        <w:spacing w:line="360" w:lineRule="auto"/>
        <w:jc w:val="right"/>
        <w:rPr>
          <w:rFonts w:ascii="Verdana" w:hAnsi="Verdana"/>
          <w:sz w:val="22"/>
          <w:szCs w:val="22"/>
        </w:rPr>
      </w:pPr>
    </w:p>
    <w:p w14:paraId="2685DAD4" w14:textId="77777777" w:rsidR="00E64F5A" w:rsidRDefault="00E64F5A" w:rsidP="00E64F5A">
      <w:pPr>
        <w:spacing w:line="360" w:lineRule="auto"/>
        <w:jc w:val="right"/>
        <w:rPr>
          <w:rFonts w:ascii="Verdana" w:hAnsi="Verdana"/>
          <w:sz w:val="22"/>
          <w:szCs w:val="22"/>
        </w:rPr>
      </w:pPr>
    </w:p>
    <w:p w14:paraId="7828ADEF" w14:textId="77777777" w:rsidR="00E64F5A" w:rsidRDefault="00E64F5A" w:rsidP="00E64F5A">
      <w:pPr>
        <w:spacing w:line="360" w:lineRule="auto"/>
        <w:jc w:val="right"/>
        <w:rPr>
          <w:rFonts w:ascii="Verdana" w:hAnsi="Verdana"/>
          <w:sz w:val="22"/>
          <w:szCs w:val="22"/>
        </w:rPr>
      </w:pPr>
    </w:p>
    <w:p w14:paraId="4BA5AF7F" w14:textId="77777777" w:rsidR="00E64F5A" w:rsidRDefault="00E64F5A" w:rsidP="00E64F5A">
      <w:pPr>
        <w:spacing w:line="360" w:lineRule="auto"/>
        <w:jc w:val="right"/>
        <w:rPr>
          <w:rFonts w:ascii="Verdana" w:hAnsi="Verdana"/>
          <w:sz w:val="22"/>
          <w:szCs w:val="22"/>
        </w:rPr>
      </w:pPr>
    </w:p>
    <w:p w14:paraId="2E4A76C7" w14:textId="77777777" w:rsidR="00E64F5A" w:rsidRDefault="00E64F5A" w:rsidP="00E64F5A">
      <w:pPr>
        <w:spacing w:line="360" w:lineRule="auto"/>
        <w:jc w:val="right"/>
        <w:rPr>
          <w:rFonts w:ascii="Verdana" w:hAnsi="Verdana"/>
          <w:sz w:val="22"/>
          <w:szCs w:val="22"/>
        </w:rPr>
      </w:pPr>
    </w:p>
    <w:p w14:paraId="79BB6963" w14:textId="77777777" w:rsidR="00E64F5A" w:rsidRDefault="00E64F5A" w:rsidP="00E64F5A">
      <w:pPr>
        <w:spacing w:line="360" w:lineRule="auto"/>
        <w:jc w:val="right"/>
        <w:rPr>
          <w:rFonts w:ascii="Verdana" w:hAnsi="Verdana"/>
          <w:sz w:val="22"/>
          <w:szCs w:val="22"/>
        </w:rPr>
      </w:pPr>
    </w:p>
    <w:p w14:paraId="25C6E48A" w14:textId="77777777" w:rsidR="00E64F5A" w:rsidRDefault="00E64F5A" w:rsidP="00E64F5A">
      <w:pPr>
        <w:spacing w:line="360" w:lineRule="auto"/>
        <w:jc w:val="right"/>
        <w:rPr>
          <w:rFonts w:ascii="Verdana" w:hAnsi="Verdana"/>
          <w:sz w:val="22"/>
          <w:szCs w:val="22"/>
        </w:rPr>
      </w:pPr>
    </w:p>
    <w:p w14:paraId="5A3A596C" w14:textId="77777777" w:rsidR="00E64F5A" w:rsidRDefault="00E64F5A" w:rsidP="00E64F5A">
      <w:pPr>
        <w:spacing w:line="360" w:lineRule="auto"/>
        <w:jc w:val="right"/>
        <w:rPr>
          <w:rFonts w:ascii="Verdana" w:hAnsi="Verdana"/>
          <w:sz w:val="22"/>
          <w:szCs w:val="22"/>
        </w:rPr>
      </w:pPr>
    </w:p>
    <w:p w14:paraId="0B857588" w14:textId="77777777" w:rsidR="00E64F5A" w:rsidRDefault="00E64F5A" w:rsidP="00E64F5A">
      <w:pPr>
        <w:spacing w:line="360" w:lineRule="auto"/>
        <w:jc w:val="right"/>
        <w:rPr>
          <w:rFonts w:ascii="Verdana" w:hAnsi="Verdana"/>
          <w:sz w:val="22"/>
          <w:szCs w:val="22"/>
        </w:rPr>
      </w:pPr>
    </w:p>
    <w:p w14:paraId="19FA8819" w14:textId="77777777" w:rsidR="00E64F5A" w:rsidRDefault="00E64F5A" w:rsidP="00E64F5A">
      <w:pPr>
        <w:spacing w:line="360" w:lineRule="auto"/>
        <w:jc w:val="right"/>
        <w:rPr>
          <w:rFonts w:ascii="Verdana" w:hAnsi="Verdana"/>
          <w:sz w:val="22"/>
          <w:szCs w:val="22"/>
        </w:rPr>
      </w:pPr>
    </w:p>
    <w:p w14:paraId="3B43E892" w14:textId="77777777" w:rsidR="00E64F5A" w:rsidRDefault="00E64F5A" w:rsidP="00E64F5A">
      <w:pPr>
        <w:spacing w:line="360" w:lineRule="auto"/>
        <w:jc w:val="right"/>
        <w:rPr>
          <w:rFonts w:ascii="Verdana" w:hAnsi="Verdana"/>
          <w:sz w:val="22"/>
          <w:szCs w:val="22"/>
        </w:rPr>
      </w:pPr>
    </w:p>
    <w:p w14:paraId="5F9713B4" w14:textId="04BF2A60" w:rsidR="00E64F5A" w:rsidRDefault="00E64F5A" w:rsidP="00241980">
      <w:pPr>
        <w:spacing w:line="360" w:lineRule="auto"/>
        <w:rPr>
          <w:rFonts w:ascii="Verdana" w:hAnsi="Verdana"/>
          <w:sz w:val="22"/>
          <w:szCs w:val="22"/>
        </w:rPr>
      </w:pPr>
    </w:p>
    <w:p w14:paraId="34C96743" w14:textId="77777777" w:rsidR="00241980" w:rsidRDefault="00241980" w:rsidP="00241980">
      <w:pPr>
        <w:spacing w:line="360" w:lineRule="auto"/>
        <w:rPr>
          <w:rFonts w:ascii="Verdana" w:hAnsi="Verdana"/>
          <w:sz w:val="22"/>
          <w:szCs w:val="22"/>
        </w:rPr>
      </w:pPr>
    </w:p>
    <w:p w14:paraId="28869873" w14:textId="77777777" w:rsidR="00E64F5A" w:rsidRPr="00315A2C" w:rsidRDefault="00E64F5A" w:rsidP="00E64F5A">
      <w:pPr>
        <w:spacing w:line="360" w:lineRule="auto"/>
        <w:jc w:val="right"/>
        <w:rPr>
          <w:rFonts w:ascii="Verdana" w:hAnsi="Verdana"/>
          <w:sz w:val="20"/>
          <w:szCs w:val="20"/>
        </w:rPr>
      </w:pPr>
      <w:r w:rsidRPr="00315A2C">
        <w:rPr>
          <w:rFonts w:ascii="Verdana" w:hAnsi="Verdana"/>
          <w:sz w:val="20"/>
          <w:szCs w:val="20"/>
        </w:rPr>
        <w:lastRenderedPageBreak/>
        <w:t>Приложение № 18</w:t>
      </w:r>
    </w:p>
    <w:p w14:paraId="0BBA1294" w14:textId="77777777" w:rsidR="00D57FC8" w:rsidRPr="00460302" w:rsidRDefault="00D57FC8" w:rsidP="00460302">
      <w:pPr>
        <w:spacing w:line="360" w:lineRule="auto"/>
        <w:jc w:val="right"/>
        <w:rPr>
          <w:rFonts w:ascii="Verdana" w:hAnsi="Verdana"/>
          <w:sz w:val="20"/>
          <w:szCs w:val="20"/>
        </w:rPr>
      </w:pPr>
    </w:p>
    <w:p w14:paraId="29E68CC2" w14:textId="77777777" w:rsidR="00E64F5A" w:rsidRPr="005F0EE8" w:rsidRDefault="00E64F5A" w:rsidP="00E64F5A">
      <w:pPr>
        <w:ind w:left="5670"/>
        <w:jc w:val="right"/>
        <w:outlineLvl w:val="0"/>
        <w:rPr>
          <w:rFonts w:ascii="Verdana" w:hAnsi="Verdana"/>
          <w:b/>
          <w:sz w:val="20"/>
          <w:szCs w:val="20"/>
        </w:rPr>
      </w:pPr>
      <w:r w:rsidRPr="005F0EE8">
        <w:rPr>
          <w:rFonts w:ascii="Verdana" w:hAnsi="Verdana"/>
          <w:b/>
          <w:sz w:val="20"/>
          <w:szCs w:val="20"/>
        </w:rPr>
        <w:t>Форма</w:t>
      </w:r>
    </w:p>
    <w:p w14:paraId="0CB2BCA1" w14:textId="77777777" w:rsidR="00E64F5A" w:rsidRPr="005F0EE8" w:rsidRDefault="00E64F5A" w:rsidP="00E64F5A">
      <w:pPr>
        <w:rPr>
          <w:rFonts w:ascii="Verdana" w:hAnsi="Verdana"/>
          <w:sz w:val="20"/>
          <w:szCs w:val="20"/>
        </w:rPr>
      </w:pPr>
    </w:p>
    <w:p w14:paraId="03B81E98"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АКТ № ____</w:t>
      </w:r>
    </w:p>
    <w:p w14:paraId="497A500F"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 xml:space="preserve">приема-передачи деталей, узлов и колесных пар </w:t>
      </w:r>
    </w:p>
    <w:p w14:paraId="745E3B0B" w14:textId="77777777" w:rsidR="00E64F5A" w:rsidRPr="005F0EE8" w:rsidRDefault="00E64F5A" w:rsidP="00E64F5A">
      <w:pPr>
        <w:rPr>
          <w:rFonts w:ascii="Verdana" w:hAnsi="Verdana"/>
          <w:sz w:val="20"/>
          <w:szCs w:val="20"/>
        </w:rPr>
      </w:pPr>
    </w:p>
    <w:p w14:paraId="5E0C0EE7" w14:textId="77777777" w:rsidR="00E64F5A" w:rsidRPr="005F0EE8" w:rsidRDefault="00E64F5A" w:rsidP="00E64F5A">
      <w:pPr>
        <w:rPr>
          <w:rFonts w:ascii="Verdana" w:hAnsi="Verdana"/>
          <w:sz w:val="20"/>
          <w:szCs w:val="20"/>
        </w:rPr>
      </w:pPr>
      <w:r w:rsidRPr="005F0EE8">
        <w:rPr>
          <w:rFonts w:ascii="Verdana" w:hAnsi="Verdana"/>
          <w:sz w:val="20"/>
          <w:szCs w:val="20"/>
        </w:rPr>
        <w:t xml:space="preserve">г. ______                                                                        </w:t>
      </w:r>
      <w:proofErr w:type="gramStart"/>
      <w:r w:rsidRPr="005F0EE8">
        <w:rPr>
          <w:rFonts w:ascii="Verdana" w:hAnsi="Verdana"/>
          <w:sz w:val="20"/>
          <w:szCs w:val="20"/>
        </w:rPr>
        <w:t xml:space="preserve">   «</w:t>
      </w:r>
      <w:proofErr w:type="gramEnd"/>
      <w:r w:rsidRPr="005F0EE8">
        <w:rPr>
          <w:rFonts w:ascii="Verdana" w:hAnsi="Verdana"/>
          <w:sz w:val="20"/>
          <w:szCs w:val="20"/>
        </w:rPr>
        <w:t xml:space="preserve"> __ »  _______  20__ г.</w:t>
      </w:r>
    </w:p>
    <w:p w14:paraId="0FA4A224" w14:textId="77777777" w:rsidR="00E64F5A" w:rsidRPr="005F0EE8" w:rsidRDefault="00E64F5A" w:rsidP="00E64F5A">
      <w:pPr>
        <w:jc w:val="both"/>
        <w:rPr>
          <w:rFonts w:ascii="Verdana" w:hAnsi="Verdana"/>
          <w:sz w:val="20"/>
          <w:szCs w:val="20"/>
        </w:rPr>
      </w:pPr>
    </w:p>
    <w:p w14:paraId="39ECF9F9" w14:textId="77777777" w:rsidR="00E64F5A" w:rsidRPr="005F0EE8" w:rsidRDefault="00E64F5A" w:rsidP="00E64F5A">
      <w:pPr>
        <w:ind w:firstLine="708"/>
        <w:jc w:val="both"/>
        <w:rPr>
          <w:rFonts w:ascii="Verdana" w:hAnsi="Verdana"/>
          <w:sz w:val="20"/>
          <w:szCs w:val="20"/>
        </w:rPr>
      </w:pPr>
    </w:p>
    <w:p w14:paraId="533E9674" w14:textId="77777777" w:rsidR="00E64F5A" w:rsidRPr="005F0EE8" w:rsidRDefault="00E64F5A" w:rsidP="00E64F5A">
      <w:pPr>
        <w:jc w:val="both"/>
        <w:outlineLvl w:val="0"/>
        <w:rPr>
          <w:rFonts w:ascii="Verdana" w:hAnsi="Verdana"/>
          <w:sz w:val="20"/>
          <w:szCs w:val="20"/>
        </w:rPr>
      </w:pPr>
      <w:r w:rsidRPr="005F0EE8">
        <w:rPr>
          <w:rFonts w:ascii="Verdana" w:hAnsi="Verdana"/>
          <w:sz w:val="20"/>
          <w:szCs w:val="20"/>
        </w:rPr>
        <w:t>Мы, нижеподписавшиеся, представитель ___________________________________,</w:t>
      </w:r>
    </w:p>
    <w:p w14:paraId="231EC78B"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6ED9EC72"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3950C029"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69E8AA5A"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 (далее – Подрядчик), с одной стороны, и представитель _________________________________________________,</w:t>
      </w:r>
    </w:p>
    <w:p w14:paraId="1DDC2726"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21D6983A"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409A9E1F"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06B0D5D2"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_____________________________________ (далее – Заказчик), с другой стороны, составили настоящий акт приема-передачи товарно-материальных ценностей:</w:t>
      </w:r>
    </w:p>
    <w:p w14:paraId="49078280" w14:textId="77777777" w:rsidR="00E64F5A" w:rsidRPr="005F0EE8" w:rsidRDefault="00E64F5A" w:rsidP="00E64F5A">
      <w:pPr>
        <w:jc w:val="center"/>
        <w:rPr>
          <w:rFonts w:ascii="Verdana" w:hAnsi="Verdana"/>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845"/>
        <w:gridCol w:w="1845"/>
        <w:gridCol w:w="1945"/>
        <w:gridCol w:w="1727"/>
        <w:gridCol w:w="1839"/>
      </w:tblGrid>
      <w:tr w:rsidR="00E64F5A" w:rsidRPr="005F0EE8" w14:paraId="652E033F" w14:textId="77777777" w:rsidTr="000F3007">
        <w:trPr>
          <w:trHeight w:val="1337"/>
        </w:trPr>
        <w:tc>
          <w:tcPr>
            <w:tcW w:w="851" w:type="dxa"/>
            <w:vAlign w:val="center"/>
          </w:tcPr>
          <w:p w14:paraId="40263E98" w14:textId="77777777" w:rsidR="00E64F5A" w:rsidRPr="005F0EE8" w:rsidRDefault="00E64F5A" w:rsidP="000F3007">
            <w:pPr>
              <w:jc w:val="center"/>
              <w:rPr>
                <w:rFonts w:ascii="Verdana" w:hAnsi="Verdana"/>
                <w:sz w:val="20"/>
                <w:szCs w:val="20"/>
              </w:rPr>
            </w:pPr>
            <w:r w:rsidRPr="005F0EE8">
              <w:rPr>
                <w:rFonts w:ascii="Verdana" w:hAnsi="Verdana"/>
                <w:sz w:val="20"/>
                <w:szCs w:val="20"/>
              </w:rPr>
              <w:t>№</w:t>
            </w:r>
          </w:p>
          <w:p w14:paraId="163C1BBF" w14:textId="77777777" w:rsidR="00E64F5A" w:rsidRPr="005F0EE8" w:rsidRDefault="00E64F5A" w:rsidP="000F3007">
            <w:pPr>
              <w:jc w:val="center"/>
              <w:rPr>
                <w:rFonts w:ascii="Verdana" w:hAnsi="Verdana"/>
                <w:sz w:val="20"/>
                <w:szCs w:val="20"/>
              </w:rPr>
            </w:pPr>
            <w:r w:rsidRPr="005F0EE8">
              <w:rPr>
                <w:rFonts w:ascii="Verdana" w:hAnsi="Verdana"/>
                <w:sz w:val="20"/>
                <w:szCs w:val="20"/>
              </w:rPr>
              <w:t>п/п</w:t>
            </w:r>
          </w:p>
        </w:tc>
        <w:tc>
          <w:tcPr>
            <w:tcW w:w="2276" w:type="dxa"/>
          </w:tcPr>
          <w:p w14:paraId="1B012FA7" w14:textId="77777777" w:rsidR="00E64F5A" w:rsidRPr="005F0EE8" w:rsidRDefault="00E64F5A" w:rsidP="000F3007">
            <w:pPr>
              <w:jc w:val="center"/>
              <w:rPr>
                <w:rFonts w:ascii="Verdana" w:hAnsi="Verdana"/>
                <w:sz w:val="20"/>
                <w:szCs w:val="20"/>
              </w:rPr>
            </w:pPr>
          </w:p>
        </w:tc>
        <w:tc>
          <w:tcPr>
            <w:tcW w:w="2276" w:type="dxa"/>
            <w:vAlign w:val="center"/>
          </w:tcPr>
          <w:p w14:paraId="178DD52A" w14:textId="77777777" w:rsidR="00E64F5A" w:rsidRPr="005F0EE8" w:rsidRDefault="00E64F5A" w:rsidP="000F3007">
            <w:pPr>
              <w:jc w:val="center"/>
              <w:rPr>
                <w:rFonts w:ascii="Verdana" w:hAnsi="Verdana"/>
                <w:sz w:val="20"/>
                <w:szCs w:val="20"/>
              </w:rPr>
            </w:pPr>
            <w:r w:rsidRPr="005F0EE8">
              <w:rPr>
                <w:rFonts w:ascii="Verdana" w:hAnsi="Verdana"/>
                <w:sz w:val="20"/>
                <w:szCs w:val="20"/>
              </w:rPr>
              <w:t>Наименование</w:t>
            </w:r>
          </w:p>
          <w:p w14:paraId="37376847" w14:textId="77777777" w:rsidR="00E64F5A" w:rsidRPr="005F0EE8" w:rsidRDefault="00E64F5A" w:rsidP="000F3007">
            <w:pPr>
              <w:jc w:val="center"/>
              <w:rPr>
                <w:rFonts w:ascii="Verdana" w:hAnsi="Verdana"/>
                <w:sz w:val="20"/>
                <w:szCs w:val="20"/>
              </w:rPr>
            </w:pPr>
            <w:r w:rsidRPr="005F0EE8">
              <w:rPr>
                <w:rFonts w:ascii="Verdana" w:hAnsi="Verdana"/>
                <w:sz w:val="20"/>
                <w:szCs w:val="20"/>
              </w:rPr>
              <w:t>детали</w:t>
            </w:r>
          </w:p>
        </w:tc>
        <w:tc>
          <w:tcPr>
            <w:tcW w:w="2402" w:type="dxa"/>
            <w:vAlign w:val="center"/>
          </w:tcPr>
          <w:p w14:paraId="63A83239" w14:textId="77777777" w:rsidR="00E64F5A" w:rsidRPr="005F0EE8" w:rsidRDefault="00E64F5A" w:rsidP="000F3007">
            <w:pPr>
              <w:jc w:val="center"/>
              <w:rPr>
                <w:rFonts w:ascii="Verdana" w:hAnsi="Verdana"/>
                <w:sz w:val="20"/>
                <w:szCs w:val="20"/>
              </w:rPr>
            </w:pPr>
            <w:r w:rsidRPr="005F0EE8">
              <w:rPr>
                <w:rFonts w:ascii="Verdana" w:hAnsi="Verdana"/>
                <w:sz w:val="20"/>
                <w:szCs w:val="20"/>
              </w:rPr>
              <w:t>Характеристика (ГОСТ или ТУ для колесных пар)</w:t>
            </w:r>
          </w:p>
        </w:tc>
        <w:tc>
          <w:tcPr>
            <w:tcW w:w="2126" w:type="dxa"/>
          </w:tcPr>
          <w:p w14:paraId="469BAB05" w14:textId="77777777" w:rsidR="00E64F5A" w:rsidRPr="005F0EE8" w:rsidRDefault="00E64F5A" w:rsidP="000F3007">
            <w:pPr>
              <w:jc w:val="center"/>
              <w:rPr>
                <w:rFonts w:ascii="Verdana" w:hAnsi="Verdana"/>
                <w:sz w:val="20"/>
                <w:szCs w:val="20"/>
              </w:rPr>
            </w:pPr>
            <w:r w:rsidRPr="005F0EE8">
              <w:rPr>
                <w:rFonts w:ascii="Verdana" w:hAnsi="Verdana"/>
                <w:sz w:val="20"/>
                <w:szCs w:val="20"/>
              </w:rPr>
              <w:t>Номер детали (номер завода-номер детали-год изготовления)</w:t>
            </w:r>
          </w:p>
        </w:tc>
        <w:tc>
          <w:tcPr>
            <w:tcW w:w="2268" w:type="dxa"/>
            <w:vAlign w:val="center"/>
          </w:tcPr>
          <w:p w14:paraId="5CFCB163" w14:textId="77777777" w:rsidR="00E64F5A" w:rsidRPr="005F0EE8" w:rsidRDefault="00E64F5A" w:rsidP="000F3007">
            <w:pPr>
              <w:jc w:val="center"/>
              <w:rPr>
                <w:rFonts w:ascii="Verdana" w:hAnsi="Verdana"/>
                <w:sz w:val="20"/>
                <w:szCs w:val="20"/>
              </w:rPr>
            </w:pPr>
            <w:r w:rsidRPr="005F0EE8">
              <w:rPr>
                <w:rFonts w:ascii="Verdana" w:hAnsi="Verdana"/>
                <w:sz w:val="20"/>
                <w:szCs w:val="20"/>
              </w:rPr>
              <w:t>Толщина обода, мм (для колесных пар)</w:t>
            </w:r>
          </w:p>
        </w:tc>
      </w:tr>
      <w:tr w:rsidR="00E64F5A" w:rsidRPr="005F0EE8" w14:paraId="73FD93B0" w14:textId="77777777" w:rsidTr="000F3007">
        <w:tc>
          <w:tcPr>
            <w:tcW w:w="851" w:type="dxa"/>
          </w:tcPr>
          <w:p w14:paraId="313F7163"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69EDB336" w14:textId="77777777" w:rsidR="00E64F5A" w:rsidRPr="005F0EE8" w:rsidRDefault="00E64F5A" w:rsidP="000F3007">
            <w:pPr>
              <w:jc w:val="center"/>
              <w:rPr>
                <w:rFonts w:ascii="Verdana" w:hAnsi="Verdana"/>
                <w:sz w:val="20"/>
                <w:szCs w:val="20"/>
              </w:rPr>
            </w:pPr>
          </w:p>
        </w:tc>
        <w:tc>
          <w:tcPr>
            <w:tcW w:w="2276" w:type="dxa"/>
          </w:tcPr>
          <w:p w14:paraId="5F010D0F"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402" w:type="dxa"/>
          </w:tcPr>
          <w:p w14:paraId="465EEE9C" w14:textId="77777777" w:rsidR="00E64F5A" w:rsidRPr="005F0EE8" w:rsidRDefault="00E64F5A" w:rsidP="000F3007">
            <w:pPr>
              <w:rPr>
                <w:rFonts w:ascii="Verdana" w:hAnsi="Verdana"/>
                <w:sz w:val="20"/>
                <w:szCs w:val="20"/>
              </w:rPr>
            </w:pPr>
            <w:r w:rsidRPr="005F0EE8">
              <w:rPr>
                <w:rFonts w:ascii="Verdana" w:hAnsi="Verdana"/>
                <w:sz w:val="20"/>
                <w:szCs w:val="20"/>
              </w:rPr>
              <w:t>3</w:t>
            </w:r>
          </w:p>
        </w:tc>
        <w:tc>
          <w:tcPr>
            <w:tcW w:w="2126" w:type="dxa"/>
          </w:tcPr>
          <w:p w14:paraId="42F4C1AB" w14:textId="77777777" w:rsidR="00E64F5A" w:rsidRPr="005F0EE8" w:rsidRDefault="00E64F5A" w:rsidP="000F3007">
            <w:pPr>
              <w:rPr>
                <w:rFonts w:ascii="Verdana" w:hAnsi="Verdana"/>
                <w:sz w:val="20"/>
                <w:szCs w:val="20"/>
              </w:rPr>
            </w:pPr>
            <w:r w:rsidRPr="005F0EE8">
              <w:rPr>
                <w:rFonts w:ascii="Verdana" w:hAnsi="Verdana"/>
                <w:sz w:val="20"/>
                <w:szCs w:val="20"/>
              </w:rPr>
              <w:t>4</w:t>
            </w:r>
          </w:p>
        </w:tc>
        <w:tc>
          <w:tcPr>
            <w:tcW w:w="2268" w:type="dxa"/>
          </w:tcPr>
          <w:p w14:paraId="42B6A5A5" w14:textId="77777777" w:rsidR="00E64F5A" w:rsidRPr="005F0EE8" w:rsidRDefault="00E64F5A" w:rsidP="000F3007">
            <w:pPr>
              <w:rPr>
                <w:rFonts w:ascii="Verdana" w:hAnsi="Verdana"/>
                <w:sz w:val="20"/>
                <w:szCs w:val="20"/>
              </w:rPr>
            </w:pPr>
            <w:r w:rsidRPr="005F0EE8">
              <w:rPr>
                <w:rFonts w:ascii="Verdana" w:hAnsi="Verdana"/>
                <w:sz w:val="20"/>
                <w:szCs w:val="20"/>
              </w:rPr>
              <w:t>5</w:t>
            </w:r>
          </w:p>
        </w:tc>
      </w:tr>
      <w:tr w:rsidR="00E64F5A" w:rsidRPr="005F0EE8" w14:paraId="274B786B" w14:textId="77777777" w:rsidTr="000F3007">
        <w:tc>
          <w:tcPr>
            <w:tcW w:w="851" w:type="dxa"/>
          </w:tcPr>
          <w:p w14:paraId="6217C497"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44DDC639" w14:textId="77777777" w:rsidR="00E64F5A" w:rsidRPr="005F0EE8" w:rsidRDefault="00E64F5A" w:rsidP="000F3007">
            <w:pPr>
              <w:rPr>
                <w:rFonts w:ascii="Verdana" w:hAnsi="Verdana"/>
                <w:sz w:val="20"/>
                <w:szCs w:val="20"/>
              </w:rPr>
            </w:pPr>
          </w:p>
        </w:tc>
        <w:tc>
          <w:tcPr>
            <w:tcW w:w="2276" w:type="dxa"/>
          </w:tcPr>
          <w:p w14:paraId="0B0A4BBB" w14:textId="77777777" w:rsidR="00E64F5A" w:rsidRPr="005F0EE8" w:rsidRDefault="00E64F5A" w:rsidP="000F3007">
            <w:pPr>
              <w:rPr>
                <w:rFonts w:ascii="Verdana" w:hAnsi="Verdana"/>
                <w:sz w:val="20"/>
                <w:szCs w:val="20"/>
              </w:rPr>
            </w:pPr>
          </w:p>
        </w:tc>
        <w:tc>
          <w:tcPr>
            <w:tcW w:w="2402" w:type="dxa"/>
          </w:tcPr>
          <w:p w14:paraId="2508024D" w14:textId="77777777" w:rsidR="00E64F5A" w:rsidRPr="005F0EE8" w:rsidRDefault="00E64F5A" w:rsidP="000F3007">
            <w:pPr>
              <w:rPr>
                <w:rFonts w:ascii="Verdana" w:hAnsi="Verdana"/>
                <w:sz w:val="20"/>
                <w:szCs w:val="20"/>
              </w:rPr>
            </w:pPr>
          </w:p>
        </w:tc>
        <w:tc>
          <w:tcPr>
            <w:tcW w:w="2126" w:type="dxa"/>
          </w:tcPr>
          <w:p w14:paraId="3F4D14BF" w14:textId="77777777" w:rsidR="00E64F5A" w:rsidRPr="005F0EE8" w:rsidRDefault="00E64F5A" w:rsidP="000F3007">
            <w:pPr>
              <w:rPr>
                <w:rFonts w:ascii="Verdana" w:hAnsi="Verdana"/>
                <w:sz w:val="20"/>
                <w:szCs w:val="20"/>
              </w:rPr>
            </w:pPr>
          </w:p>
        </w:tc>
        <w:tc>
          <w:tcPr>
            <w:tcW w:w="2268" w:type="dxa"/>
          </w:tcPr>
          <w:p w14:paraId="0B21B5E3" w14:textId="77777777" w:rsidR="00E64F5A" w:rsidRPr="005F0EE8" w:rsidRDefault="00E64F5A" w:rsidP="000F3007">
            <w:pPr>
              <w:rPr>
                <w:rFonts w:ascii="Verdana" w:hAnsi="Verdana"/>
                <w:sz w:val="20"/>
                <w:szCs w:val="20"/>
              </w:rPr>
            </w:pPr>
          </w:p>
        </w:tc>
      </w:tr>
      <w:tr w:rsidR="00E64F5A" w:rsidRPr="005F0EE8" w14:paraId="6185BDB6" w14:textId="77777777" w:rsidTr="000F3007">
        <w:tc>
          <w:tcPr>
            <w:tcW w:w="851" w:type="dxa"/>
          </w:tcPr>
          <w:p w14:paraId="15576821"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276" w:type="dxa"/>
          </w:tcPr>
          <w:p w14:paraId="554289DC" w14:textId="77777777" w:rsidR="00E64F5A" w:rsidRPr="005F0EE8" w:rsidRDefault="00E64F5A" w:rsidP="000F3007">
            <w:pPr>
              <w:rPr>
                <w:rFonts w:ascii="Verdana" w:hAnsi="Verdana"/>
                <w:sz w:val="20"/>
                <w:szCs w:val="20"/>
              </w:rPr>
            </w:pPr>
          </w:p>
        </w:tc>
        <w:tc>
          <w:tcPr>
            <w:tcW w:w="2276" w:type="dxa"/>
          </w:tcPr>
          <w:p w14:paraId="74AFAEE3" w14:textId="77777777" w:rsidR="00E64F5A" w:rsidRPr="005F0EE8" w:rsidRDefault="00E64F5A" w:rsidP="000F3007">
            <w:pPr>
              <w:rPr>
                <w:rFonts w:ascii="Verdana" w:hAnsi="Verdana"/>
                <w:sz w:val="20"/>
                <w:szCs w:val="20"/>
              </w:rPr>
            </w:pPr>
          </w:p>
        </w:tc>
        <w:tc>
          <w:tcPr>
            <w:tcW w:w="2402" w:type="dxa"/>
          </w:tcPr>
          <w:p w14:paraId="12D51EDF" w14:textId="77777777" w:rsidR="00E64F5A" w:rsidRPr="005F0EE8" w:rsidRDefault="00E64F5A" w:rsidP="000F3007">
            <w:pPr>
              <w:rPr>
                <w:rFonts w:ascii="Verdana" w:hAnsi="Verdana"/>
                <w:sz w:val="20"/>
                <w:szCs w:val="20"/>
              </w:rPr>
            </w:pPr>
          </w:p>
        </w:tc>
        <w:tc>
          <w:tcPr>
            <w:tcW w:w="2126" w:type="dxa"/>
          </w:tcPr>
          <w:p w14:paraId="150E13C7" w14:textId="77777777" w:rsidR="00E64F5A" w:rsidRPr="005F0EE8" w:rsidRDefault="00E64F5A" w:rsidP="000F3007">
            <w:pPr>
              <w:rPr>
                <w:rFonts w:ascii="Verdana" w:hAnsi="Verdana"/>
                <w:sz w:val="20"/>
                <w:szCs w:val="20"/>
              </w:rPr>
            </w:pPr>
          </w:p>
        </w:tc>
        <w:tc>
          <w:tcPr>
            <w:tcW w:w="2268" w:type="dxa"/>
          </w:tcPr>
          <w:p w14:paraId="581966B3" w14:textId="77777777" w:rsidR="00E64F5A" w:rsidRPr="005F0EE8" w:rsidRDefault="00E64F5A" w:rsidP="000F3007">
            <w:pPr>
              <w:rPr>
                <w:rFonts w:ascii="Verdana" w:hAnsi="Verdana"/>
                <w:sz w:val="20"/>
                <w:szCs w:val="20"/>
              </w:rPr>
            </w:pPr>
          </w:p>
        </w:tc>
      </w:tr>
    </w:tbl>
    <w:p w14:paraId="62CBE367" w14:textId="77777777" w:rsidR="00E64F5A" w:rsidRPr="005F0EE8" w:rsidRDefault="00E64F5A" w:rsidP="00E64F5A">
      <w:pPr>
        <w:jc w:val="center"/>
        <w:rPr>
          <w:rFonts w:ascii="Verdana" w:hAnsi="Verdana"/>
          <w:sz w:val="20"/>
          <w:szCs w:val="20"/>
        </w:rPr>
      </w:pPr>
    </w:p>
    <w:p w14:paraId="42DFE306" w14:textId="77777777" w:rsidR="00E64F5A" w:rsidRPr="005F0EE8" w:rsidRDefault="00E64F5A" w:rsidP="00E64F5A">
      <w:pPr>
        <w:rPr>
          <w:rFonts w:ascii="Verdana" w:hAnsi="Verdana"/>
          <w:sz w:val="20"/>
          <w:szCs w:val="20"/>
        </w:rPr>
      </w:pPr>
    </w:p>
    <w:tbl>
      <w:tblPr>
        <w:tblW w:w="9184" w:type="dxa"/>
        <w:tblInd w:w="284" w:type="dxa"/>
        <w:tblLook w:val="01E0" w:firstRow="1" w:lastRow="1" w:firstColumn="1" w:lastColumn="1" w:noHBand="0" w:noVBand="0"/>
      </w:tblPr>
      <w:tblGrid>
        <w:gridCol w:w="2906"/>
        <w:gridCol w:w="2902"/>
        <w:gridCol w:w="3376"/>
      </w:tblGrid>
      <w:tr w:rsidR="00E64F5A" w:rsidRPr="005F0EE8" w14:paraId="1C212DCC" w14:textId="77777777" w:rsidTr="00D57FC8">
        <w:tc>
          <w:tcPr>
            <w:tcW w:w="2906" w:type="dxa"/>
          </w:tcPr>
          <w:p w14:paraId="221539A5" w14:textId="77777777" w:rsidR="00E64F5A" w:rsidRPr="005F0EE8" w:rsidRDefault="00E64F5A" w:rsidP="000F3007">
            <w:pPr>
              <w:rPr>
                <w:rFonts w:ascii="Verdana" w:hAnsi="Verdana"/>
                <w:sz w:val="20"/>
                <w:szCs w:val="20"/>
              </w:rPr>
            </w:pPr>
            <w:r w:rsidRPr="005F0EE8">
              <w:rPr>
                <w:rFonts w:ascii="Verdana" w:hAnsi="Verdana"/>
                <w:sz w:val="20"/>
                <w:szCs w:val="20"/>
              </w:rPr>
              <w:t>Передающая сторона:</w:t>
            </w:r>
          </w:p>
        </w:tc>
        <w:tc>
          <w:tcPr>
            <w:tcW w:w="2902" w:type="dxa"/>
          </w:tcPr>
          <w:p w14:paraId="235127F7" w14:textId="77777777" w:rsidR="00E64F5A" w:rsidRPr="005F0EE8" w:rsidRDefault="00E64F5A" w:rsidP="000F3007">
            <w:pPr>
              <w:rPr>
                <w:rFonts w:ascii="Verdana" w:hAnsi="Verdana"/>
                <w:sz w:val="20"/>
                <w:szCs w:val="20"/>
              </w:rPr>
            </w:pPr>
          </w:p>
        </w:tc>
        <w:tc>
          <w:tcPr>
            <w:tcW w:w="3376" w:type="dxa"/>
          </w:tcPr>
          <w:p w14:paraId="7B76EAF8" w14:textId="77777777" w:rsidR="00E64F5A" w:rsidRPr="005F0EE8" w:rsidRDefault="00E64F5A" w:rsidP="000F3007">
            <w:pPr>
              <w:rPr>
                <w:rFonts w:ascii="Verdana" w:hAnsi="Verdana"/>
                <w:sz w:val="20"/>
                <w:szCs w:val="20"/>
              </w:rPr>
            </w:pPr>
            <w:r w:rsidRPr="005F0EE8">
              <w:rPr>
                <w:rFonts w:ascii="Verdana" w:hAnsi="Verdana"/>
                <w:sz w:val="20"/>
                <w:szCs w:val="20"/>
              </w:rPr>
              <w:t>Принимающая сторона:</w:t>
            </w:r>
          </w:p>
        </w:tc>
      </w:tr>
      <w:tr w:rsidR="00E64F5A" w:rsidRPr="005F0EE8" w14:paraId="588F61A9" w14:textId="77777777" w:rsidTr="00D57FC8">
        <w:trPr>
          <w:trHeight w:val="665"/>
        </w:trPr>
        <w:tc>
          <w:tcPr>
            <w:tcW w:w="2906" w:type="dxa"/>
          </w:tcPr>
          <w:p w14:paraId="3FE6AEC5" w14:textId="77777777" w:rsidR="00E64F5A" w:rsidRPr="005F0EE8" w:rsidRDefault="00E64F5A" w:rsidP="000F3007">
            <w:pPr>
              <w:rPr>
                <w:rFonts w:ascii="Verdana" w:hAnsi="Verdana"/>
                <w:sz w:val="20"/>
                <w:szCs w:val="20"/>
              </w:rPr>
            </w:pPr>
          </w:p>
          <w:p w14:paraId="0FCB963C" w14:textId="77777777" w:rsidR="00E64F5A" w:rsidRPr="005F0EE8" w:rsidRDefault="00E64F5A" w:rsidP="000F3007">
            <w:pPr>
              <w:rPr>
                <w:rFonts w:ascii="Verdana" w:hAnsi="Verdana"/>
                <w:sz w:val="20"/>
                <w:szCs w:val="20"/>
              </w:rPr>
            </w:pPr>
            <w:r w:rsidRPr="005F0EE8">
              <w:rPr>
                <w:rFonts w:ascii="Verdana" w:hAnsi="Verdana"/>
                <w:sz w:val="20"/>
                <w:szCs w:val="20"/>
              </w:rPr>
              <w:t>______________</w:t>
            </w:r>
          </w:p>
        </w:tc>
        <w:tc>
          <w:tcPr>
            <w:tcW w:w="2902" w:type="dxa"/>
          </w:tcPr>
          <w:p w14:paraId="104F2709" w14:textId="77777777" w:rsidR="00E64F5A" w:rsidRPr="005F0EE8" w:rsidRDefault="00E64F5A" w:rsidP="000F3007">
            <w:pPr>
              <w:rPr>
                <w:rFonts w:ascii="Verdana" w:hAnsi="Verdana"/>
                <w:sz w:val="20"/>
                <w:szCs w:val="20"/>
              </w:rPr>
            </w:pPr>
          </w:p>
        </w:tc>
        <w:tc>
          <w:tcPr>
            <w:tcW w:w="3376" w:type="dxa"/>
          </w:tcPr>
          <w:p w14:paraId="47993054" w14:textId="77777777" w:rsidR="00E64F5A" w:rsidRPr="005F0EE8" w:rsidRDefault="00E64F5A" w:rsidP="000F3007">
            <w:pPr>
              <w:rPr>
                <w:rFonts w:ascii="Verdana" w:hAnsi="Verdana"/>
                <w:sz w:val="20"/>
                <w:szCs w:val="20"/>
              </w:rPr>
            </w:pPr>
          </w:p>
          <w:p w14:paraId="5ADFD8DC" w14:textId="77777777" w:rsidR="00E64F5A" w:rsidRPr="005F0EE8" w:rsidRDefault="00E64F5A" w:rsidP="000F3007">
            <w:pPr>
              <w:rPr>
                <w:rFonts w:ascii="Verdana" w:hAnsi="Verdana"/>
                <w:sz w:val="20"/>
                <w:szCs w:val="20"/>
              </w:rPr>
            </w:pPr>
            <w:r w:rsidRPr="005F0EE8">
              <w:rPr>
                <w:rFonts w:ascii="Verdana" w:hAnsi="Verdana"/>
                <w:sz w:val="20"/>
                <w:szCs w:val="20"/>
              </w:rPr>
              <w:t xml:space="preserve">________________ </w:t>
            </w:r>
          </w:p>
        </w:tc>
      </w:tr>
      <w:tr w:rsidR="00E64F5A" w:rsidRPr="005F0EE8" w14:paraId="38495A9C" w14:textId="77777777" w:rsidTr="00D57FC8">
        <w:tc>
          <w:tcPr>
            <w:tcW w:w="2906" w:type="dxa"/>
          </w:tcPr>
          <w:p w14:paraId="0FA28643"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c>
          <w:tcPr>
            <w:tcW w:w="2902" w:type="dxa"/>
          </w:tcPr>
          <w:p w14:paraId="69056119" w14:textId="77777777" w:rsidR="00E64F5A" w:rsidRPr="005F0EE8" w:rsidRDefault="00E64F5A" w:rsidP="000F3007">
            <w:pPr>
              <w:rPr>
                <w:rFonts w:ascii="Verdana" w:hAnsi="Verdana"/>
                <w:sz w:val="20"/>
                <w:szCs w:val="20"/>
              </w:rPr>
            </w:pPr>
          </w:p>
        </w:tc>
        <w:tc>
          <w:tcPr>
            <w:tcW w:w="3376" w:type="dxa"/>
          </w:tcPr>
          <w:p w14:paraId="0E6AF518"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r>
    </w:tbl>
    <w:p w14:paraId="5CCA0EEC" w14:textId="77777777" w:rsidR="00D57FC8" w:rsidRDefault="00D57FC8" w:rsidP="00E64F5A">
      <w:pPr>
        <w:spacing w:line="360" w:lineRule="auto"/>
        <w:jc w:val="center"/>
        <w:rPr>
          <w:rFonts w:ascii="Verdana" w:hAnsi="Verdana"/>
          <w:b/>
          <w:sz w:val="20"/>
          <w:szCs w:val="20"/>
        </w:rPr>
      </w:pPr>
    </w:p>
    <w:p w14:paraId="7FDE9190" w14:textId="084543F0" w:rsidR="00E64F5A" w:rsidRDefault="00E64F5A" w:rsidP="00E64F5A">
      <w:pPr>
        <w:spacing w:line="360" w:lineRule="auto"/>
        <w:jc w:val="right"/>
        <w:rPr>
          <w:rFonts w:ascii="Verdana" w:hAnsi="Verdana"/>
          <w:sz w:val="20"/>
          <w:szCs w:val="20"/>
        </w:rPr>
      </w:pPr>
    </w:p>
    <w:p w14:paraId="644C0927" w14:textId="7F825B90" w:rsidR="006F0221" w:rsidRDefault="006F0221" w:rsidP="00E64F5A">
      <w:pPr>
        <w:spacing w:line="360" w:lineRule="auto"/>
        <w:jc w:val="right"/>
        <w:rPr>
          <w:rFonts w:ascii="Verdana" w:hAnsi="Verdana"/>
          <w:sz w:val="20"/>
          <w:szCs w:val="20"/>
        </w:rPr>
      </w:pPr>
    </w:p>
    <w:p w14:paraId="46FF9AAC" w14:textId="6042F83C" w:rsidR="006F0221" w:rsidRDefault="006F0221" w:rsidP="00E64F5A">
      <w:pPr>
        <w:spacing w:line="360" w:lineRule="auto"/>
        <w:jc w:val="right"/>
        <w:rPr>
          <w:rFonts w:ascii="Verdana" w:hAnsi="Verdana"/>
          <w:sz w:val="20"/>
          <w:szCs w:val="20"/>
        </w:rPr>
      </w:pPr>
    </w:p>
    <w:p w14:paraId="0439F5B6" w14:textId="108CBB85" w:rsidR="006F0221" w:rsidRDefault="006F0221" w:rsidP="00E64F5A">
      <w:pPr>
        <w:spacing w:line="360" w:lineRule="auto"/>
        <w:jc w:val="right"/>
        <w:rPr>
          <w:rFonts w:ascii="Verdana" w:hAnsi="Verdana"/>
          <w:sz w:val="20"/>
          <w:szCs w:val="20"/>
        </w:rPr>
      </w:pPr>
    </w:p>
    <w:p w14:paraId="02029C09" w14:textId="13D7329E" w:rsidR="006F0221" w:rsidRDefault="006F0221" w:rsidP="00E64F5A">
      <w:pPr>
        <w:spacing w:line="360" w:lineRule="auto"/>
        <w:jc w:val="right"/>
        <w:rPr>
          <w:rFonts w:ascii="Verdana" w:hAnsi="Verdana"/>
          <w:sz w:val="20"/>
          <w:szCs w:val="20"/>
        </w:rPr>
      </w:pPr>
    </w:p>
    <w:p w14:paraId="41BDA446" w14:textId="77777777" w:rsidR="006F0221" w:rsidRDefault="006F0221" w:rsidP="00E64F5A">
      <w:pPr>
        <w:spacing w:line="360" w:lineRule="auto"/>
        <w:jc w:val="right"/>
        <w:rPr>
          <w:rFonts w:ascii="Verdana" w:hAnsi="Verdana"/>
          <w:sz w:val="20"/>
          <w:szCs w:val="20"/>
        </w:rPr>
      </w:pPr>
    </w:p>
    <w:p w14:paraId="18832C2A" w14:textId="0B1F0E67" w:rsidR="00E64F5A" w:rsidRDefault="00E64F5A" w:rsidP="00E64F5A">
      <w:pPr>
        <w:spacing w:line="360" w:lineRule="auto"/>
        <w:jc w:val="right"/>
        <w:rPr>
          <w:rFonts w:ascii="Verdana" w:hAnsi="Verdana"/>
          <w:sz w:val="20"/>
          <w:szCs w:val="20"/>
        </w:rPr>
      </w:pPr>
    </w:p>
    <w:p w14:paraId="4178311A" w14:textId="7B3F7820" w:rsidR="00D57FC8" w:rsidRDefault="00D57FC8" w:rsidP="00E64F5A">
      <w:pPr>
        <w:spacing w:line="360" w:lineRule="auto"/>
        <w:jc w:val="right"/>
        <w:rPr>
          <w:rFonts w:ascii="Verdana" w:hAnsi="Verdana"/>
          <w:sz w:val="20"/>
          <w:szCs w:val="20"/>
        </w:rPr>
      </w:pPr>
    </w:p>
    <w:p w14:paraId="4CF06374" w14:textId="77777777" w:rsidR="00D57FC8" w:rsidRDefault="00D57FC8" w:rsidP="00E64F5A">
      <w:pPr>
        <w:spacing w:line="360" w:lineRule="auto"/>
        <w:jc w:val="right"/>
        <w:rPr>
          <w:rFonts w:ascii="Verdana" w:hAnsi="Verdana"/>
          <w:sz w:val="20"/>
          <w:szCs w:val="20"/>
        </w:rPr>
      </w:pPr>
    </w:p>
    <w:p w14:paraId="482B790F" w14:textId="77777777" w:rsidR="00460302" w:rsidRDefault="00460302" w:rsidP="00460302">
      <w:pPr>
        <w:spacing w:line="360" w:lineRule="auto"/>
        <w:rPr>
          <w:rFonts w:ascii="Verdana" w:hAnsi="Verdana"/>
          <w:sz w:val="20"/>
          <w:szCs w:val="20"/>
        </w:rPr>
      </w:pPr>
    </w:p>
    <w:p w14:paraId="559D6AB4" w14:textId="77777777" w:rsidR="00241980" w:rsidRDefault="00241980" w:rsidP="00460302">
      <w:pPr>
        <w:spacing w:line="360" w:lineRule="auto"/>
        <w:jc w:val="right"/>
        <w:rPr>
          <w:rFonts w:ascii="Verdana" w:hAnsi="Verdana"/>
          <w:sz w:val="20"/>
          <w:szCs w:val="20"/>
        </w:rPr>
      </w:pPr>
    </w:p>
    <w:p w14:paraId="2D5F4E6B" w14:textId="7DC3A4FD" w:rsidR="00E64F5A" w:rsidRDefault="00E64F5A" w:rsidP="00460302">
      <w:pPr>
        <w:spacing w:line="360" w:lineRule="auto"/>
        <w:jc w:val="right"/>
        <w:rPr>
          <w:rFonts w:ascii="Verdana" w:hAnsi="Verdana"/>
          <w:sz w:val="20"/>
          <w:szCs w:val="20"/>
        </w:rPr>
      </w:pPr>
      <w:r>
        <w:rPr>
          <w:rFonts w:ascii="Verdana" w:hAnsi="Verdana"/>
          <w:sz w:val="20"/>
          <w:szCs w:val="20"/>
        </w:rPr>
        <w:lastRenderedPageBreak/>
        <w:t>Приложение № 19</w:t>
      </w:r>
    </w:p>
    <w:p w14:paraId="6AE78372" w14:textId="77777777" w:rsidR="00E64F5A" w:rsidRDefault="00E64F5A" w:rsidP="00E64F5A">
      <w:pPr>
        <w:ind w:left="5670"/>
        <w:outlineLvl w:val="0"/>
        <w:rPr>
          <w:rFonts w:ascii="Verdana" w:hAnsi="Verdana"/>
          <w:b/>
          <w:sz w:val="22"/>
          <w:szCs w:val="22"/>
        </w:rPr>
      </w:pPr>
    </w:p>
    <w:p w14:paraId="4EAA9264" w14:textId="5F910069" w:rsidR="00E64F5A" w:rsidRDefault="00E64F5A" w:rsidP="00E64F5A">
      <w:pPr>
        <w:ind w:left="5670"/>
        <w:jc w:val="right"/>
        <w:outlineLvl w:val="0"/>
        <w:rPr>
          <w:rFonts w:ascii="Verdana" w:hAnsi="Verdana"/>
          <w:b/>
          <w:sz w:val="22"/>
          <w:szCs w:val="22"/>
        </w:rPr>
      </w:pPr>
      <w:r>
        <w:rPr>
          <w:rFonts w:ascii="Verdana" w:hAnsi="Verdana"/>
          <w:b/>
          <w:sz w:val="22"/>
          <w:szCs w:val="22"/>
        </w:rPr>
        <w:t>Форма</w:t>
      </w:r>
    </w:p>
    <w:p w14:paraId="58C993CF" w14:textId="77777777" w:rsidR="00D57FC8" w:rsidRDefault="00D57FC8" w:rsidP="00E64F5A">
      <w:pPr>
        <w:ind w:left="5670"/>
        <w:jc w:val="right"/>
        <w:outlineLvl w:val="0"/>
        <w:rPr>
          <w:rFonts w:ascii="Verdana" w:hAnsi="Verdana"/>
          <w:b/>
          <w:sz w:val="22"/>
          <w:szCs w:val="22"/>
        </w:rPr>
      </w:pPr>
    </w:p>
    <w:p w14:paraId="060EF59C" w14:textId="77777777" w:rsidR="00E64F5A" w:rsidRDefault="00E64F5A" w:rsidP="00E64F5A">
      <w:pPr>
        <w:spacing w:line="360" w:lineRule="auto"/>
        <w:jc w:val="center"/>
        <w:rPr>
          <w:rFonts w:ascii="Verdana" w:hAnsi="Verdana"/>
          <w:i/>
          <w:noProof/>
          <w:sz w:val="22"/>
          <w:szCs w:val="22"/>
        </w:rPr>
      </w:pPr>
      <w:r>
        <w:rPr>
          <w:rFonts w:ascii="Verdana" w:hAnsi="Verdana"/>
          <w:i/>
          <w:noProof/>
          <w:sz w:val="22"/>
          <w:szCs w:val="22"/>
        </w:rPr>
        <w:drawing>
          <wp:inline distT="0" distB="0" distL="0" distR="0" wp14:anchorId="32EF2624" wp14:editId="1B96F5FE">
            <wp:extent cx="5410200" cy="703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7038975"/>
                    </a:xfrm>
                    <a:prstGeom prst="rect">
                      <a:avLst/>
                    </a:prstGeom>
                    <a:noFill/>
                    <a:ln>
                      <a:noFill/>
                    </a:ln>
                  </pic:spPr>
                </pic:pic>
              </a:graphicData>
            </a:graphic>
          </wp:inline>
        </w:drawing>
      </w:r>
    </w:p>
    <w:p w14:paraId="15320C86" w14:textId="77777777" w:rsidR="006F0221" w:rsidRDefault="006F0221" w:rsidP="00E64F5A">
      <w:pPr>
        <w:spacing w:line="360" w:lineRule="auto"/>
        <w:jc w:val="right"/>
        <w:rPr>
          <w:rFonts w:ascii="Verdana" w:hAnsi="Verdana"/>
          <w:sz w:val="20"/>
          <w:szCs w:val="20"/>
        </w:rPr>
      </w:pPr>
    </w:p>
    <w:p w14:paraId="53E338EE" w14:textId="77777777" w:rsidR="006F0221" w:rsidRDefault="006F0221" w:rsidP="00E64F5A">
      <w:pPr>
        <w:spacing w:line="360" w:lineRule="auto"/>
        <w:jc w:val="right"/>
        <w:rPr>
          <w:rFonts w:ascii="Verdana" w:hAnsi="Verdana"/>
          <w:sz w:val="20"/>
          <w:szCs w:val="20"/>
        </w:rPr>
      </w:pPr>
    </w:p>
    <w:p w14:paraId="5D0164AB" w14:textId="77777777" w:rsidR="006F0221" w:rsidRDefault="006F0221" w:rsidP="00E64F5A">
      <w:pPr>
        <w:spacing w:line="360" w:lineRule="auto"/>
        <w:jc w:val="right"/>
        <w:rPr>
          <w:rFonts w:ascii="Verdana" w:hAnsi="Verdana"/>
          <w:sz w:val="20"/>
          <w:szCs w:val="20"/>
        </w:rPr>
      </w:pPr>
    </w:p>
    <w:p w14:paraId="6EEC37C7" w14:textId="77777777" w:rsidR="006F0221" w:rsidRDefault="006F0221" w:rsidP="00E64F5A">
      <w:pPr>
        <w:spacing w:line="360" w:lineRule="auto"/>
        <w:jc w:val="right"/>
        <w:rPr>
          <w:rFonts w:ascii="Verdana" w:hAnsi="Verdana"/>
          <w:sz w:val="20"/>
          <w:szCs w:val="20"/>
        </w:rPr>
      </w:pPr>
    </w:p>
    <w:p w14:paraId="56DA03E3" w14:textId="77777777" w:rsidR="006F0221" w:rsidRDefault="006F0221" w:rsidP="00E64F5A">
      <w:pPr>
        <w:spacing w:line="360" w:lineRule="auto"/>
        <w:jc w:val="right"/>
        <w:rPr>
          <w:rFonts w:ascii="Verdana" w:hAnsi="Verdana"/>
          <w:sz w:val="20"/>
          <w:szCs w:val="20"/>
        </w:rPr>
      </w:pPr>
    </w:p>
    <w:p w14:paraId="2E3FA9B7" w14:textId="6D7CBAA3" w:rsidR="00E64F5A" w:rsidRDefault="00E64F5A" w:rsidP="00E64F5A">
      <w:pPr>
        <w:spacing w:line="360" w:lineRule="auto"/>
        <w:jc w:val="right"/>
        <w:rPr>
          <w:rFonts w:ascii="Verdana" w:hAnsi="Verdana"/>
          <w:i/>
          <w:noProof/>
          <w:sz w:val="20"/>
          <w:szCs w:val="20"/>
        </w:rPr>
      </w:pPr>
      <w:r>
        <w:rPr>
          <w:rFonts w:ascii="Verdana" w:hAnsi="Verdana"/>
          <w:sz w:val="20"/>
          <w:szCs w:val="20"/>
        </w:rPr>
        <w:lastRenderedPageBreak/>
        <w:t>Приложение № 20</w:t>
      </w:r>
    </w:p>
    <w:p w14:paraId="50109B8D" w14:textId="77777777" w:rsidR="00D57FC8" w:rsidRDefault="00E64F5A" w:rsidP="00E64F5A">
      <w:pPr>
        <w:ind w:left="5670"/>
        <w:jc w:val="right"/>
        <w:outlineLvl w:val="0"/>
        <w:rPr>
          <w:rFonts w:ascii="Verdana" w:hAnsi="Verdana"/>
          <w:sz w:val="20"/>
          <w:szCs w:val="20"/>
        </w:rPr>
      </w:pPr>
      <w:r>
        <w:rPr>
          <w:rFonts w:ascii="Verdana" w:hAnsi="Verdana"/>
          <w:sz w:val="20"/>
          <w:szCs w:val="20"/>
        </w:rPr>
        <w:tab/>
      </w:r>
      <w:r>
        <w:rPr>
          <w:rFonts w:ascii="Verdana" w:hAnsi="Verdana"/>
          <w:sz w:val="20"/>
          <w:szCs w:val="20"/>
        </w:rPr>
        <w:tab/>
      </w:r>
    </w:p>
    <w:p w14:paraId="57441EF5" w14:textId="55A5ADFD"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6B6476EA" w14:textId="77777777" w:rsidR="00E64F5A" w:rsidRDefault="00E64F5A" w:rsidP="00E64F5A">
      <w:pPr>
        <w:spacing w:line="360" w:lineRule="auto"/>
        <w:jc w:val="right"/>
        <w:rPr>
          <w:rFonts w:ascii="Verdana" w:hAnsi="Verdana"/>
          <w:b/>
          <w:sz w:val="20"/>
          <w:szCs w:val="20"/>
        </w:rPr>
      </w:pPr>
    </w:p>
    <w:p w14:paraId="0832EE04"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Отгрузочная разнарядка</w:t>
      </w:r>
    </w:p>
    <w:p w14:paraId="24E1BE6F"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 xml:space="preserve">на выдачу деталей и узлов </w:t>
      </w:r>
    </w:p>
    <w:p w14:paraId="03537DE5" w14:textId="77777777" w:rsidR="00E64F5A" w:rsidRDefault="00E64F5A" w:rsidP="00E64F5A">
      <w:pPr>
        <w:shd w:val="clear" w:color="auto" w:fill="FFFFFF"/>
        <w:jc w:val="center"/>
        <w:rPr>
          <w:rFonts w:ascii="Verdana" w:hAnsi="Verdana"/>
          <w:b/>
          <w:spacing w:val="2"/>
          <w:sz w:val="20"/>
          <w:szCs w:val="20"/>
        </w:rPr>
      </w:pPr>
    </w:p>
    <w:p w14:paraId="35117E4D" w14:textId="77777777" w:rsidR="00E64F5A" w:rsidRDefault="00E64F5A" w:rsidP="00E64F5A">
      <w:pPr>
        <w:shd w:val="clear" w:color="auto" w:fill="FFFFFF"/>
        <w:jc w:val="center"/>
        <w:rPr>
          <w:rFonts w:ascii="Verdana" w:hAnsi="Verdana"/>
          <w:b/>
          <w:spacing w:val="2"/>
          <w:sz w:val="20"/>
          <w:szCs w:val="20"/>
        </w:rPr>
      </w:pPr>
    </w:p>
    <w:p w14:paraId="7B272E15"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__________20___ г.</w:t>
      </w:r>
    </w:p>
    <w:p w14:paraId="291FD1DE" w14:textId="77777777" w:rsidR="00E64F5A" w:rsidRDefault="00E64F5A" w:rsidP="00E64F5A">
      <w:pPr>
        <w:shd w:val="clear" w:color="auto" w:fill="FFFFFF"/>
        <w:rPr>
          <w:rFonts w:ascii="Verdana" w:hAnsi="Verdana"/>
          <w:spacing w:val="2"/>
          <w:sz w:val="20"/>
          <w:szCs w:val="20"/>
        </w:rPr>
      </w:pPr>
    </w:p>
    <w:p w14:paraId="44C2FD67" w14:textId="77777777" w:rsidR="00E64F5A" w:rsidRDefault="00E64F5A" w:rsidP="00E64F5A">
      <w:pPr>
        <w:shd w:val="clear" w:color="auto" w:fill="FFFFFF"/>
        <w:rPr>
          <w:rFonts w:ascii="Verdana" w:hAnsi="Verdana"/>
          <w:spacing w:val="2"/>
          <w:sz w:val="20"/>
          <w:szCs w:val="20"/>
        </w:rPr>
      </w:pPr>
    </w:p>
    <w:p w14:paraId="07802466" w14:textId="77777777" w:rsidR="00E64F5A" w:rsidRDefault="00E64F5A" w:rsidP="00E64F5A">
      <w:pPr>
        <w:rPr>
          <w:rFonts w:ascii="Verdana" w:hAnsi="Verdana"/>
          <w:sz w:val="20"/>
          <w:szCs w:val="20"/>
        </w:rPr>
      </w:pPr>
    </w:p>
    <w:tbl>
      <w:tblPr>
        <w:tblpPr w:leftFromText="180" w:rightFromText="180" w:vertAnchor="text" w:horzAnchor="margin" w:tblpXSpec="center" w:tblpY="-202"/>
        <w:tblW w:w="5000" w:type="pct"/>
        <w:tblLook w:val="04A0" w:firstRow="1" w:lastRow="0" w:firstColumn="1" w:lastColumn="0" w:noHBand="0" w:noVBand="1"/>
      </w:tblPr>
      <w:tblGrid>
        <w:gridCol w:w="568"/>
        <w:gridCol w:w="1167"/>
        <w:gridCol w:w="866"/>
        <w:gridCol w:w="954"/>
        <w:gridCol w:w="1710"/>
        <w:gridCol w:w="1588"/>
        <w:gridCol w:w="1708"/>
        <w:gridCol w:w="1350"/>
      </w:tblGrid>
      <w:tr w:rsidR="00E64F5A" w14:paraId="7EEF043F" w14:textId="77777777" w:rsidTr="000F3007">
        <w:trPr>
          <w:trHeight w:val="277"/>
        </w:trPr>
        <w:tc>
          <w:tcPr>
            <w:tcW w:w="355" w:type="pct"/>
            <w:vMerge w:val="restart"/>
            <w:tcBorders>
              <w:top w:val="single" w:sz="4" w:space="0" w:color="auto"/>
              <w:left w:val="single" w:sz="4" w:space="0" w:color="auto"/>
              <w:bottom w:val="nil"/>
              <w:right w:val="single" w:sz="4" w:space="0" w:color="auto"/>
            </w:tcBorders>
            <w:vAlign w:val="center"/>
            <w:hideMark/>
          </w:tcPr>
          <w:p w14:paraId="5A011793" w14:textId="77777777" w:rsidR="00E64F5A" w:rsidRDefault="00E64F5A" w:rsidP="000F3007">
            <w:pPr>
              <w:ind w:left="-142" w:right="-84"/>
              <w:jc w:val="center"/>
              <w:rPr>
                <w:rFonts w:ascii="Verdana" w:hAnsi="Verdana"/>
                <w:b/>
                <w:bCs/>
                <w:sz w:val="20"/>
                <w:szCs w:val="20"/>
              </w:rPr>
            </w:pPr>
            <w:r>
              <w:rPr>
                <w:rFonts w:ascii="Verdana" w:hAnsi="Verdana"/>
                <w:b/>
                <w:bCs/>
                <w:sz w:val="20"/>
                <w:szCs w:val="20"/>
              </w:rPr>
              <w:t>№</w:t>
            </w:r>
            <w:proofErr w:type="spellStart"/>
            <w:r>
              <w:rPr>
                <w:rFonts w:ascii="Verdana" w:hAnsi="Verdana"/>
                <w:b/>
                <w:bCs/>
                <w:sz w:val="20"/>
                <w:szCs w:val="20"/>
              </w:rPr>
              <w:t>пп</w:t>
            </w:r>
            <w:proofErr w:type="spellEnd"/>
          </w:p>
        </w:tc>
        <w:tc>
          <w:tcPr>
            <w:tcW w:w="858" w:type="pct"/>
            <w:vMerge w:val="restart"/>
            <w:tcBorders>
              <w:top w:val="single" w:sz="4" w:space="0" w:color="auto"/>
              <w:left w:val="single" w:sz="4" w:space="0" w:color="auto"/>
              <w:bottom w:val="nil"/>
              <w:right w:val="single" w:sz="4" w:space="0" w:color="auto"/>
            </w:tcBorders>
            <w:vAlign w:val="center"/>
            <w:hideMark/>
          </w:tcPr>
          <w:p w14:paraId="76F236EB" w14:textId="77777777" w:rsidR="00E64F5A" w:rsidRDefault="00E64F5A" w:rsidP="000F3007">
            <w:pPr>
              <w:jc w:val="center"/>
              <w:rPr>
                <w:rFonts w:ascii="Verdana" w:hAnsi="Verdana"/>
                <w:b/>
                <w:bCs/>
                <w:sz w:val="20"/>
                <w:szCs w:val="20"/>
              </w:rPr>
            </w:pPr>
            <w:r>
              <w:rPr>
                <w:rFonts w:ascii="Verdana" w:hAnsi="Verdana"/>
                <w:b/>
                <w:bCs/>
                <w:sz w:val="20"/>
                <w:szCs w:val="20"/>
              </w:rPr>
              <w:t>Номер детали (оси колесной пары)</w:t>
            </w:r>
          </w:p>
        </w:tc>
        <w:tc>
          <w:tcPr>
            <w:tcW w:w="500" w:type="pct"/>
            <w:vMerge w:val="restart"/>
            <w:tcBorders>
              <w:top w:val="single" w:sz="4" w:space="0" w:color="auto"/>
              <w:left w:val="single" w:sz="4" w:space="0" w:color="auto"/>
              <w:bottom w:val="nil"/>
              <w:right w:val="single" w:sz="4" w:space="0" w:color="auto"/>
            </w:tcBorders>
            <w:vAlign w:val="center"/>
            <w:hideMark/>
          </w:tcPr>
          <w:p w14:paraId="4531D161" w14:textId="77777777" w:rsidR="00E64F5A" w:rsidRDefault="00E64F5A" w:rsidP="000F3007">
            <w:pPr>
              <w:ind w:left="-23" w:right="-115"/>
              <w:jc w:val="center"/>
              <w:rPr>
                <w:rFonts w:ascii="Verdana" w:hAnsi="Verdana"/>
                <w:b/>
                <w:sz w:val="20"/>
                <w:szCs w:val="20"/>
              </w:rPr>
            </w:pPr>
            <w:r>
              <w:rPr>
                <w:rFonts w:ascii="Verdana" w:hAnsi="Verdana"/>
                <w:b/>
                <w:sz w:val="20"/>
                <w:szCs w:val="20"/>
              </w:rPr>
              <w:t>Масса, кг</w:t>
            </w:r>
          </w:p>
        </w:tc>
        <w:tc>
          <w:tcPr>
            <w:tcW w:w="630" w:type="pct"/>
            <w:vMerge w:val="restart"/>
            <w:tcBorders>
              <w:top w:val="single" w:sz="4" w:space="0" w:color="auto"/>
              <w:left w:val="single" w:sz="4" w:space="0" w:color="auto"/>
              <w:bottom w:val="nil"/>
              <w:right w:val="single" w:sz="4" w:space="0" w:color="auto"/>
            </w:tcBorders>
            <w:vAlign w:val="center"/>
            <w:hideMark/>
          </w:tcPr>
          <w:p w14:paraId="233A4165" w14:textId="77777777" w:rsidR="00E64F5A" w:rsidRDefault="00E64F5A" w:rsidP="000F3007">
            <w:pPr>
              <w:jc w:val="center"/>
              <w:rPr>
                <w:rFonts w:ascii="Verdana" w:hAnsi="Verdana"/>
                <w:b/>
                <w:sz w:val="20"/>
                <w:szCs w:val="20"/>
              </w:rPr>
            </w:pPr>
            <w:r>
              <w:rPr>
                <w:rFonts w:ascii="Verdana" w:hAnsi="Verdana"/>
                <w:b/>
                <w:sz w:val="20"/>
                <w:szCs w:val="20"/>
              </w:rPr>
              <w:t>Дата вывоза</w:t>
            </w:r>
          </w:p>
        </w:tc>
        <w:tc>
          <w:tcPr>
            <w:tcW w:w="2003" w:type="pct"/>
            <w:gridSpan w:val="3"/>
            <w:tcBorders>
              <w:top w:val="single" w:sz="4" w:space="0" w:color="auto"/>
              <w:left w:val="single" w:sz="4" w:space="0" w:color="auto"/>
              <w:bottom w:val="single" w:sz="4" w:space="0" w:color="auto"/>
              <w:right w:val="single" w:sz="4" w:space="0" w:color="auto"/>
            </w:tcBorders>
            <w:vAlign w:val="center"/>
            <w:hideMark/>
          </w:tcPr>
          <w:p w14:paraId="0CEB7A4A" w14:textId="77777777" w:rsidR="00E64F5A" w:rsidRDefault="00E64F5A" w:rsidP="000F3007">
            <w:pPr>
              <w:jc w:val="center"/>
              <w:rPr>
                <w:rFonts w:ascii="Verdana" w:hAnsi="Verdana"/>
                <w:b/>
                <w:bCs/>
                <w:sz w:val="20"/>
                <w:szCs w:val="20"/>
              </w:rPr>
            </w:pPr>
            <w:r>
              <w:rPr>
                <w:rFonts w:ascii="Verdana" w:hAnsi="Verdana"/>
                <w:b/>
                <w:bCs/>
                <w:sz w:val="20"/>
                <w:szCs w:val="20"/>
              </w:rPr>
              <w:t>Уполномоченный представитель</w:t>
            </w:r>
          </w:p>
        </w:tc>
        <w:tc>
          <w:tcPr>
            <w:tcW w:w="654" w:type="pct"/>
            <w:vMerge w:val="restart"/>
            <w:tcBorders>
              <w:top w:val="single" w:sz="4" w:space="0" w:color="auto"/>
              <w:left w:val="single" w:sz="4" w:space="0" w:color="auto"/>
              <w:bottom w:val="nil"/>
              <w:right w:val="single" w:sz="4" w:space="0" w:color="auto"/>
            </w:tcBorders>
            <w:vAlign w:val="center"/>
            <w:hideMark/>
          </w:tcPr>
          <w:p w14:paraId="40BF1E02" w14:textId="77777777" w:rsidR="00E64F5A" w:rsidRDefault="00E64F5A" w:rsidP="000F3007">
            <w:pPr>
              <w:jc w:val="center"/>
              <w:rPr>
                <w:rFonts w:ascii="Verdana" w:hAnsi="Verdana"/>
                <w:b/>
                <w:bCs/>
                <w:sz w:val="20"/>
                <w:szCs w:val="20"/>
              </w:rPr>
            </w:pPr>
            <w:proofErr w:type="spellStart"/>
            <w:r>
              <w:rPr>
                <w:rFonts w:ascii="Verdana" w:hAnsi="Verdana"/>
                <w:b/>
                <w:bCs/>
                <w:sz w:val="20"/>
                <w:szCs w:val="20"/>
              </w:rPr>
              <w:t>Грузополу-чатель</w:t>
            </w:r>
            <w:proofErr w:type="spellEnd"/>
          </w:p>
        </w:tc>
      </w:tr>
      <w:tr w:rsidR="00E64F5A" w14:paraId="170A93A2" w14:textId="77777777" w:rsidTr="000F3007">
        <w:trPr>
          <w:trHeight w:val="53"/>
        </w:trPr>
        <w:tc>
          <w:tcPr>
            <w:tcW w:w="0" w:type="auto"/>
            <w:vMerge/>
            <w:tcBorders>
              <w:top w:val="single" w:sz="4" w:space="0" w:color="auto"/>
              <w:left w:val="single" w:sz="4" w:space="0" w:color="auto"/>
              <w:bottom w:val="nil"/>
              <w:right w:val="single" w:sz="4" w:space="0" w:color="auto"/>
            </w:tcBorders>
            <w:vAlign w:val="center"/>
            <w:hideMark/>
          </w:tcPr>
          <w:p w14:paraId="3282D6B4"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60738DEE"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4C18DBCC"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70B4F002" w14:textId="77777777" w:rsidR="00E64F5A" w:rsidRDefault="00E64F5A" w:rsidP="000F3007">
            <w:pPr>
              <w:rPr>
                <w:rFonts w:ascii="Verdana" w:hAnsi="Verdana"/>
                <w:b/>
                <w:sz w:val="20"/>
                <w:szCs w:val="20"/>
              </w:rPr>
            </w:pPr>
          </w:p>
        </w:tc>
        <w:tc>
          <w:tcPr>
            <w:tcW w:w="788" w:type="pct"/>
            <w:tcBorders>
              <w:top w:val="single" w:sz="4" w:space="0" w:color="auto"/>
              <w:left w:val="single" w:sz="4" w:space="0" w:color="auto"/>
              <w:bottom w:val="nil"/>
              <w:right w:val="single" w:sz="4" w:space="0" w:color="auto"/>
            </w:tcBorders>
            <w:vAlign w:val="center"/>
            <w:hideMark/>
          </w:tcPr>
          <w:p w14:paraId="686860D4" w14:textId="77777777" w:rsidR="00E64F5A" w:rsidRDefault="00E64F5A" w:rsidP="000F3007">
            <w:pPr>
              <w:ind w:right="-58"/>
              <w:jc w:val="center"/>
              <w:rPr>
                <w:rFonts w:ascii="Verdana" w:hAnsi="Verdana"/>
                <w:b/>
                <w:bCs/>
                <w:sz w:val="20"/>
                <w:szCs w:val="20"/>
              </w:rPr>
            </w:pPr>
            <w:r>
              <w:rPr>
                <w:rFonts w:ascii="Verdana" w:hAnsi="Verdana"/>
                <w:b/>
                <w:bCs/>
                <w:sz w:val="20"/>
                <w:szCs w:val="20"/>
              </w:rPr>
              <w:t xml:space="preserve">Наименование организации Перевозчика </w:t>
            </w:r>
          </w:p>
        </w:tc>
        <w:tc>
          <w:tcPr>
            <w:tcW w:w="442" w:type="pct"/>
            <w:tcBorders>
              <w:top w:val="single" w:sz="4" w:space="0" w:color="auto"/>
              <w:left w:val="single" w:sz="4" w:space="0" w:color="auto"/>
              <w:bottom w:val="nil"/>
              <w:right w:val="single" w:sz="4" w:space="0" w:color="auto"/>
            </w:tcBorders>
            <w:vAlign w:val="center"/>
            <w:hideMark/>
          </w:tcPr>
          <w:p w14:paraId="075798A2" w14:textId="77777777" w:rsidR="00E64F5A" w:rsidRDefault="00E64F5A" w:rsidP="000F3007">
            <w:pPr>
              <w:ind w:left="-68"/>
              <w:jc w:val="center"/>
              <w:rPr>
                <w:rFonts w:ascii="Verdana" w:hAnsi="Verdana"/>
                <w:b/>
                <w:bCs/>
                <w:sz w:val="20"/>
                <w:szCs w:val="20"/>
              </w:rPr>
            </w:pPr>
            <w:r>
              <w:rPr>
                <w:rFonts w:ascii="Verdana" w:hAnsi="Verdana"/>
                <w:b/>
                <w:bCs/>
                <w:sz w:val="20"/>
                <w:szCs w:val="20"/>
              </w:rPr>
              <w:t>Дата и № Доверенности</w:t>
            </w:r>
          </w:p>
        </w:tc>
        <w:tc>
          <w:tcPr>
            <w:tcW w:w="773" w:type="pct"/>
            <w:tcBorders>
              <w:top w:val="single" w:sz="4" w:space="0" w:color="auto"/>
              <w:left w:val="single" w:sz="4" w:space="0" w:color="auto"/>
              <w:bottom w:val="nil"/>
              <w:right w:val="single" w:sz="4" w:space="0" w:color="auto"/>
            </w:tcBorders>
            <w:hideMark/>
          </w:tcPr>
          <w:p w14:paraId="46873CBE" w14:textId="77777777" w:rsidR="00E64F5A" w:rsidRDefault="00E64F5A" w:rsidP="000F3007">
            <w:pPr>
              <w:jc w:val="center"/>
              <w:rPr>
                <w:rFonts w:ascii="Verdana" w:hAnsi="Verdana"/>
                <w:b/>
                <w:bCs/>
                <w:sz w:val="20"/>
                <w:szCs w:val="20"/>
              </w:rPr>
            </w:pPr>
            <w:r>
              <w:rPr>
                <w:rFonts w:ascii="Verdana" w:hAnsi="Verdana"/>
                <w:b/>
                <w:bCs/>
                <w:sz w:val="20"/>
                <w:szCs w:val="20"/>
              </w:rPr>
              <w:t>ФИО представителя</w:t>
            </w:r>
          </w:p>
        </w:tc>
        <w:tc>
          <w:tcPr>
            <w:tcW w:w="0" w:type="auto"/>
            <w:vMerge/>
            <w:tcBorders>
              <w:top w:val="single" w:sz="4" w:space="0" w:color="auto"/>
              <w:left w:val="single" w:sz="4" w:space="0" w:color="auto"/>
              <w:bottom w:val="nil"/>
              <w:right w:val="single" w:sz="4" w:space="0" w:color="auto"/>
            </w:tcBorders>
            <w:vAlign w:val="center"/>
            <w:hideMark/>
          </w:tcPr>
          <w:p w14:paraId="4D322036" w14:textId="77777777" w:rsidR="00E64F5A" w:rsidRDefault="00E64F5A" w:rsidP="000F3007">
            <w:pPr>
              <w:rPr>
                <w:rFonts w:ascii="Verdana" w:hAnsi="Verdana"/>
                <w:b/>
                <w:bCs/>
                <w:sz w:val="20"/>
                <w:szCs w:val="20"/>
              </w:rPr>
            </w:pPr>
          </w:p>
        </w:tc>
      </w:tr>
      <w:tr w:rsidR="00E64F5A" w14:paraId="2951FC98" w14:textId="77777777" w:rsidTr="000F3007">
        <w:trPr>
          <w:trHeight w:val="251"/>
        </w:trPr>
        <w:tc>
          <w:tcPr>
            <w:tcW w:w="355" w:type="pct"/>
            <w:tcBorders>
              <w:top w:val="single" w:sz="4" w:space="0" w:color="auto"/>
              <w:left w:val="single" w:sz="4" w:space="0" w:color="auto"/>
              <w:bottom w:val="single" w:sz="4" w:space="0" w:color="auto"/>
              <w:right w:val="single" w:sz="4" w:space="0" w:color="auto"/>
            </w:tcBorders>
            <w:vAlign w:val="center"/>
            <w:hideMark/>
          </w:tcPr>
          <w:p w14:paraId="0BCE636E" w14:textId="77777777" w:rsidR="00E64F5A" w:rsidRDefault="00E64F5A" w:rsidP="000F3007">
            <w:pPr>
              <w:jc w:val="center"/>
              <w:rPr>
                <w:rFonts w:ascii="Verdana" w:hAnsi="Verdana"/>
                <w:sz w:val="20"/>
                <w:szCs w:val="20"/>
              </w:rPr>
            </w:pPr>
            <w:r>
              <w:rPr>
                <w:rFonts w:ascii="Verdana" w:hAnsi="Verdana"/>
                <w:sz w:val="20"/>
                <w:szCs w:val="20"/>
              </w:rPr>
              <w:t>1</w:t>
            </w:r>
          </w:p>
        </w:tc>
        <w:tc>
          <w:tcPr>
            <w:tcW w:w="858" w:type="pct"/>
            <w:tcBorders>
              <w:top w:val="single" w:sz="4" w:space="0" w:color="auto"/>
              <w:left w:val="single" w:sz="4" w:space="0" w:color="auto"/>
              <w:bottom w:val="single" w:sz="4" w:space="0" w:color="auto"/>
              <w:right w:val="single" w:sz="4" w:space="0" w:color="auto"/>
            </w:tcBorders>
            <w:vAlign w:val="center"/>
          </w:tcPr>
          <w:p w14:paraId="07C92192"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A1990C4"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51D387EB" w14:textId="77777777" w:rsidR="00E64F5A" w:rsidRDefault="00E64F5A" w:rsidP="000F3007">
            <w:pPr>
              <w:ind w:left="-33" w:right="-109"/>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3B121E9C"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412D1127"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78F7CDC5"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559DFF24" w14:textId="77777777" w:rsidR="00E64F5A" w:rsidRDefault="00E64F5A" w:rsidP="000F3007">
            <w:pPr>
              <w:jc w:val="center"/>
              <w:rPr>
                <w:rFonts w:ascii="Verdana" w:hAnsi="Verdana"/>
                <w:sz w:val="20"/>
                <w:szCs w:val="20"/>
              </w:rPr>
            </w:pPr>
          </w:p>
        </w:tc>
      </w:tr>
      <w:tr w:rsidR="00E64F5A" w14:paraId="55DF5D09" w14:textId="77777777" w:rsidTr="000F3007">
        <w:trPr>
          <w:trHeight w:val="284"/>
        </w:trPr>
        <w:tc>
          <w:tcPr>
            <w:tcW w:w="355" w:type="pct"/>
            <w:tcBorders>
              <w:top w:val="single" w:sz="4" w:space="0" w:color="auto"/>
              <w:left w:val="single" w:sz="4" w:space="0" w:color="auto"/>
              <w:bottom w:val="single" w:sz="4" w:space="0" w:color="auto"/>
              <w:right w:val="single" w:sz="4" w:space="0" w:color="auto"/>
            </w:tcBorders>
            <w:vAlign w:val="center"/>
            <w:hideMark/>
          </w:tcPr>
          <w:p w14:paraId="49541801" w14:textId="77777777" w:rsidR="00E64F5A" w:rsidRDefault="00E64F5A" w:rsidP="000F3007">
            <w:pPr>
              <w:jc w:val="center"/>
              <w:rPr>
                <w:rFonts w:ascii="Verdana" w:hAnsi="Verdana"/>
                <w:sz w:val="20"/>
                <w:szCs w:val="20"/>
              </w:rPr>
            </w:pPr>
            <w:r>
              <w:rPr>
                <w:rFonts w:ascii="Verdana" w:hAnsi="Verdana"/>
                <w:sz w:val="20"/>
                <w:szCs w:val="20"/>
              </w:rPr>
              <w:t>2</w:t>
            </w:r>
          </w:p>
        </w:tc>
        <w:tc>
          <w:tcPr>
            <w:tcW w:w="858" w:type="pct"/>
            <w:tcBorders>
              <w:top w:val="single" w:sz="4" w:space="0" w:color="auto"/>
              <w:left w:val="single" w:sz="4" w:space="0" w:color="auto"/>
              <w:bottom w:val="single" w:sz="4" w:space="0" w:color="auto"/>
              <w:right w:val="single" w:sz="4" w:space="0" w:color="auto"/>
            </w:tcBorders>
            <w:vAlign w:val="center"/>
          </w:tcPr>
          <w:p w14:paraId="3A29AE76"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C16C55F"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409ECBEB"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701BA55"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08561F0E"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6AF21D32"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65570172" w14:textId="77777777" w:rsidR="00E64F5A" w:rsidRDefault="00E64F5A" w:rsidP="000F3007">
            <w:pPr>
              <w:jc w:val="center"/>
              <w:rPr>
                <w:rFonts w:ascii="Verdana" w:hAnsi="Verdana"/>
                <w:sz w:val="20"/>
                <w:szCs w:val="20"/>
              </w:rPr>
            </w:pPr>
          </w:p>
        </w:tc>
      </w:tr>
      <w:tr w:rsidR="00E64F5A" w14:paraId="531EA6AA" w14:textId="77777777" w:rsidTr="000F3007">
        <w:trPr>
          <w:trHeight w:val="284"/>
        </w:trPr>
        <w:tc>
          <w:tcPr>
            <w:tcW w:w="1213" w:type="pct"/>
            <w:gridSpan w:val="2"/>
            <w:tcBorders>
              <w:top w:val="single" w:sz="4" w:space="0" w:color="auto"/>
              <w:left w:val="single" w:sz="4" w:space="0" w:color="auto"/>
              <w:bottom w:val="single" w:sz="4" w:space="0" w:color="auto"/>
              <w:right w:val="single" w:sz="4" w:space="0" w:color="auto"/>
            </w:tcBorders>
            <w:vAlign w:val="center"/>
          </w:tcPr>
          <w:p w14:paraId="75010E50"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48F106B"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3F75AE5D"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0AF094B"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76043E1C"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1BCFBD66"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0BA1A409" w14:textId="77777777" w:rsidR="00E64F5A" w:rsidRDefault="00E64F5A" w:rsidP="000F3007">
            <w:pPr>
              <w:jc w:val="center"/>
              <w:rPr>
                <w:rFonts w:ascii="Verdana" w:hAnsi="Verdana"/>
                <w:sz w:val="20"/>
                <w:szCs w:val="20"/>
              </w:rPr>
            </w:pPr>
          </w:p>
        </w:tc>
      </w:tr>
    </w:tbl>
    <w:p w14:paraId="59ECA6D7" w14:textId="77777777" w:rsidR="00E64F5A" w:rsidRDefault="00E64F5A" w:rsidP="00E64F5A">
      <w:pPr>
        <w:rPr>
          <w:rFonts w:ascii="Verdana" w:hAnsi="Verdana"/>
          <w:sz w:val="20"/>
          <w:szCs w:val="20"/>
        </w:rPr>
      </w:pPr>
    </w:p>
    <w:p w14:paraId="66C97333" w14:textId="77777777" w:rsidR="00E64F5A" w:rsidRDefault="00E64F5A" w:rsidP="00E64F5A">
      <w:pPr>
        <w:rPr>
          <w:rFonts w:ascii="Verdana" w:hAnsi="Verdana"/>
          <w:sz w:val="20"/>
          <w:szCs w:val="20"/>
        </w:rPr>
      </w:pPr>
    </w:p>
    <w:tbl>
      <w:tblPr>
        <w:tblW w:w="9835" w:type="dxa"/>
        <w:tblLook w:val="01E0" w:firstRow="1" w:lastRow="1" w:firstColumn="1" w:lastColumn="1" w:noHBand="0" w:noVBand="0"/>
      </w:tblPr>
      <w:tblGrid>
        <w:gridCol w:w="1809"/>
        <w:gridCol w:w="1276"/>
        <w:gridCol w:w="2126"/>
        <w:gridCol w:w="3119"/>
        <w:gridCol w:w="1505"/>
      </w:tblGrid>
      <w:tr w:rsidR="00E64F5A" w14:paraId="1400EE94" w14:textId="77777777" w:rsidTr="000F3007">
        <w:tc>
          <w:tcPr>
            <w:tcW w:w="1809" w:type="dxa"/>
            <w:hideMark/>
          </w:tcPr>
          <w:p w14:paraId="59555759" w14:textId="77777777" w:rsidR="00E64F5A" w:rsidRDefault="00E64F5A" w:rsidP="000F3007">
            <w:pPr>
              <w:shd w:val="clear" w:color="auto" w:fill="FFFFFF"/>
              <w:rPr>
                <w:rFonts w:ascii="Verdana" w:hAnsi="Verdana"/>
                <w:spacing w:val="-5"/>
                <w:sz w:val="20"/>
                <w:szCs w:val="20"/>
              </w:rPr>
            </w:pPr>
            <w:r>
              <w:rPr>
                <w:rFonts w:ascii="Verdana" w:hAnsi="Verdana"/>
                <w:spacing w:val="-5"/>
                <w:sz w:val="20"/>
                <w:szCs w:val="20"/>
              </w:rPr>
              <w:t>От Заказчика:</w:t>
            </w:r>
          </w:p>
        </w:tc>
        <w:tc>
          <w:tcPr>
            <w:tcW w:w="1276" w:type="dxa"/>
            <w:tcBorders>
              <w:top w:val="nil"/>
              <w:left w:val="nil"/>
              <w:bottom w:val="single" w:sz="4" w:space="0" w:color="auto"/>
              <w:right w:val="nil"/>
            </w:tcBorders>
          </w:tcPr>
          <w:p w14:paraId="3A04D9C8" w14:textId="77777777" w:rsidR="00E64F5A" w:rsidRDefault="00E64F5A" w:rsidP="000F3007">
            <w:pPr>
              <w:jc w:val="center"/>
              <w:rPr>
                <w:rFonts w:ascii="Verdana" w:hAnsi="Verdana"/>
                <w:spacing w:val="-5"/>
                <w:sz w:val="20"/>
                <w:szCs w:val="20"/>
              </w:rPr>
            </w:pPr>
          </w:p>
        </w:tc>
        <w:tc>
          <w:tcPr>
            <w:tcW w:w="2126" w:type="dxa"/>
            <w:tcBorders>
              <w:top w:val="nil"/>
              <w:left w:val="nil"/>
              <w:bottom w:val="single" w:sz="4" w:space="0" w:color="auto"/>
              <w:right w:val="nil"/>
            </w:tcBorders>
          </w:tcPr>
          <w:p w14:paraId="6723AF70" w14:textId="77777777" w:rsidR="00E64F5A" w:rsidRDefault="00E64F5A" w:rsidP="000F3007">
            <w:pPr>
              <w:jc w:val="center"/>
              <w:rPr>
                <w:rFonts w:ascii="Verdana" w:hAnsi="Verdana"/>
                <w:spacing w:val="-5"/>
                <w:sz w:val="20"/>
                <w:szCs w:val="20"/>
              </w:rPr>
            </w:pPr>
          </w:p>
        </w:tc>
        <w:tc>
          <w:tcPr>
            <w:tcW w:w="3119" w:type="dxa"/>
            <w:tcBorders>
              <w:top w:val="nil"/>
              <w:left w:val="nil"/>
              <w:bottom w:val="single" w:sz="4" w:space="0" w:color="auto"/>
              <w:right w:val="nil"/>
            </w:tcBorders>
          </w:tcPr>
          <w:p w14:paraId="5F0E3719" w14:textId="77777777" w:rsidR="00E64F5A" w:rsidRDefault="00E64F5A" w:rsidP="000F3007">
            <w:pPr>
              <w:jc w:val="center"/>
              <w:rPr>
                <w:rFonts w:ascii="Verdana" w:hAnsi="Verdana"/>
                <w:spacing w:val="-5"/>
                <w:sz w:val="20"/>
                <w:szCs w:val="20"/>
              </w:rPr>
            </w:pPr>
          </w:p>
        </w:tc>
        <w:tc>
          <w:tcPr>
            <w:tcW w:w="1505" w:type="dxa"/>
            <w:tcBorders>
              <w:top w:val="nil"/>
              <w:left w:val="nil"/>
              <w:bottom w:val="single" w:sz="4" w:space="0" w:color="auto"/>
              <w:right w:val="nil"/>
            </w:tcBorders>
          </w:tcPr>
          <w:p w14:paraId="3F64AB00" w14:textId="77777777" w:rsidR="00E64F5A" w:rsidRDefault="00E64F5A" w:rsidP="000F3007">
            <w:pPr>
              <w:jc w:val="center"/>
              <w:rPr>
                <w:rFonts w:ascii="Verdana" w:hAnsi="Verdana"/>
                <w:spacing w:val="-5"/>
                <w:sz w:val="20"/>
                <w:szCs w:val="20"/>
              </w:rPr>
            </w:pPr>
          </w:p>
        </w:tc>
      </w:tr>
      <w:tr w:rsidR="00E64F5A" w14:paraId="66232C83" w14:textId="77777777" w:rsidTr="000F3007">
        <w:tc>
          <w:tcPr>
            <w:tcW w:w="1809" w:type="dxa"/>
          </w:tcPr>
          <w:p w14:paraId="02CD5380" w14:textId="77777777" w:rsidR="00E64F5A" w:rsidRDefault="00E64F5A" w:rsidP="000F3007">
            <w:pPr>
              <w:shd w:val="clear" w:color="auto" w:fill="FFFFFF"/>
              <w:jc w:val="center"/>
              <w:rPr>
                <w:rFonts w:ascii="Verdana" w:hAnsi="Verdana"/>
                <w:spacing w:val="-5"/>
                <w:sz w:val="20"/>
                <w:szCs w:val="20"/>
              </w:rPr>
            </w:pPr>
          </w:p>
        </w:tc>
        <w:tc>
          <w:tcPr>
            <w:tcW w:w="1276" w:type="dxa"/>
            <w:tcBorders>
              <w:top w:val="single" w:sz="4" w:space="0" w:color="auto"/>
              <w:left w:val="nil"/>
              <w:bottom w:val="nil"/>
              <w:right w:val="nil"/>
            </w:tcBorders>
            <w:hideMark/>
          </w:tcPr>
          <w:p w14:paraId="1A08FDA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дата</w:t>
            </w:r>
          </w:p>
        </w:tc>
        <w:tc>
          <w:tcPr>
            <w:tcW w:w="2126" w:type="dxa"/>
            <w:tcBorders>
              <w:top w:val="single" w:sz="4" w:space="0" w:color="auto"/>
              <w:left w:val="nil"/>
              <w:bottom w:val="nil"/>
              <w:right w:val="nil"/>
            </w:tcBorders>
            <w:hideMark/>
          </w:tcPr>
          <w:p w14:paraId="65F82405"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должность</w:t>
            </w:r>
          </w:p>
        </w:tc>
        <w:tc>
          <w:tcPr>
            <w:tcW w:w="3119" w:type="dxa"/>
            <w:tcBorders>
              <w:top w:val="single" w:sz="4" w:space="0" w:color="auto"/>
              <w:left w:val="nil"/>
              <w:bottom w:val="nil"/>
              <w:right w:val="nil"/>
            </w:tcBorders>
            <w:hideMark/>
          </w:tcPr>
          <w:p w14:paraId="7B8ACCAC"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ФИО</w:t>
            </w:r>
          </w:p>
        </w:tc>
        <w:tc>
          <w:tcPr>
            <w:tcW w:w="1505" w:type="dxa"/>
            <w:tcBorders>
              <w:top w:val="single" w:sz="4" w:space="0" w:color="auto"/>
              <w:left w:val="nil"/>
              <w:bottom w:val="nil"/>
              <w:right w:val="nil"/>
            </w:tcBorders>
            <w:hideMark/>
          </w:tcPr>
          <w:p w14:paraId="16DAE22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подпись</w:t>
            </w:r>
          </w:p>
        </w:tc>
      </w:tr>
    </w:tbl>
    <w:p w14:paraId="6E6F93D3" w14:textId="77777777" w:rsidR="00E64F5A" w:rsidRDefault="00E64F5A" w:rsidP="00E64F5A">
      <w:pPr>
        <w:spacing w:line="360" w:lineRule="auto"/>
        <w:jc w:val="right"/>
        <w:rPr>
          <w:rFonts w:ascii="Verdana" w:hAnsi="Verdana"/>
          <w:sz w:val="20"/>
          <w:szCs w:val="20"/>
        </w:rPr>
      </w:pPr>
    </w:p>
    <w:p w14:paraId="4986F79E" w14:textId="77777777" w:rsidR="00E64F5A" w:rsidRDefault="00E64F5A" w:rsidP="00E64F5A">
      <w:pPr>
        <w:spacing w:line="360" w:lineRule="auto"/>
        <w:jc w:val="right"/>
        <w:rPr>
          <w:rFonts w:ascii="Verdana" w:hAnsi="Verdana"/>
          <w:sz w:val="20"/>
          <w:szCs w:val="20"/>
        </w:rPr>
      </w:pPr>
    </w:p>
    <w:p w14:paraId="49F5D417" w14:textId="5895C3A1" w:rsidR="00E64F5A" w:rsidRDefault="00E64F5A" w:rsidP="00E64F5A">
      <w:pPr>
        <w:spacing w:line="360" w:lineRule="auto"/>
        <w:jc w:val="right"/>
        <w:rPr>
          <w:rFonts w:ascii="Verdana" w:hAnsi="Verdana"/>
          <w:sz w:val="22"/>
          <w:szCs w:val="22"/>
        </w:rPr>
      </w:pPr>
    </w:p>
    <w:p w14:paraId="047ECB0A" w14:textId="65349F6F" w:rsidR="006F0221" w:rsidRDefault="006F0221" w:rsidP="00E64F5A">
      <w:pPr>
        <w:spacing w:line="360" w:lineRule="auto"/>
        <w:jc w:val="right"/>
        <w:rPr>
          <w:rFonts w:ascii="Verdana" w:hAnsi="Verdana"/>
          <w:sz w:val="22"/>
          <w:szCs w:val="22"/>
        </w:rPr>
      </w:pPr>
    </w:p>
    <w:p w14:paraId="2ED54888" w14:textId="11736321" w:rsidR="006F0221" w:rsidRDefault="006F0221" w:rsidP="00E64F5A">
      <w:pPr>
        <w:spacing w:line="360" w:lineRule="auto"/>
        <w:jc w:val="right"/>
        <w:rPr>
          <w:rFonts w:ascii="Verdana" w:hAnsi="Verdana"/>
          <w:sz w:val="22"/>
          <w:szCs w:val="22"/>
        </w:rPr>
      </w:pPr>
    </w:p>
    <w:p w14:paraId="12AE9C78" w14:textId="7A8627E9" w:rsidR="006F0221" w:rsidRDefault="006F0221" w:rsidP="00E64F5A">
      <w:pPr>
        <w:spacing w:line="360" w:lineRule="auto"/>
        <w:jc w:val="right"/>
        <w:rPr>
          <w:rFonts w:ascii="Verdana" w:hAnsi="Verdana"/>
          <w:sz w:val="22"/>
          <w:szCs w:val="22"/>
        </w:rPr>
      </w:pPr>
    </w:p>
    <w:p w14:paraId="07B6224A" w14:textId="27DB71A9" w:rsidR="006F0221" w:rsidRDefault="006F0221" w:rsidP="00E64F5A">
      <w:pPr>
        <w:spacing w:line="360" w:lineRule="auto"/>
        <w:jc w:val="right"/>
        <w:rPr>
          <w:rFonts w:ascii="Verdana" w:hAnsi="Verdana"/>
          <w:sz w:val="22"/>
          <w:szCs w:val="22"/>
        </w:rPr>
      </w:pPr>
    </w:p>
    <w:p w14:paraId="28A43AD6" w14:textId="3AFFF55B" w:rsidR="006F0221" w:rsidRDefault="006F0221" w:rsidP="00E64F5A">
      <w:pPr>
        <w:spacing w:line="360" w:lineRule="auto"/>
        <w:jc w:val="right"/>
        <w:rPr>
          <w:rFonts w:ascii="Verdana" w:hAnsi="Verdana"/>
          <w:sz w:val="22"/>
          <w:szCs w:val="22"/>
        </w:rPr>
      </w:pPr>
    </w:p>
    <w:p w14:paraId="08747D48" w14:textId="7F8F9A1E" w:rsidR="006F0221" w:rsidRDefault="006F0221" w:rsidP="00E64F5A">
      <w:pPr>
        <w:spacing w:line="360" w:lineRule="auto"/>
        <w:jc w:val="right"/>
        <w:rPr>
          <w:rFonts w:ascii="Verdana" w:hAnsi="Verdana"/>
          <w:sz w:val="22"/>
          <w:szCs w:val="22"/>
        </w:rPr>
      </w:pPr>
    </w:p>
    <w:p w14:paraId="43186650" w14:textId="77777777" w:rsidR="006F0221" w:rsidRDefault="006F0221" w:rsidP="00E64F5A">
      <w:pPr>
        <w:spacing w:line="360" w:lineRule="auto"/>
        <w:jc w:val="right"/>
        <w:rPr>
          <w:rFonts w:ascii="Verdana" w:hAnsi="Verdana"/>
          <w:sz w:val="22"/>
          <w:szCs w:val="22"/>
        </w:rPr>
      </w:pPr>
    </w:p>
    <w:p w14:paraId="76D65E34" w14:textId="77777777" w:rsidR="00E64F5A" w:rsidRDefault="00E64F5A" w:rsidP="00E64F5A">
      <w:pPr>
        <w:spacing w:line="360" w:lineRule="auto"/>
        <w:jc w:val="right"/>
        <w:rPr>
          <w:rFonts w:ascii="Verdana" w:hAnsi="Verdana"/>
          <w:sz w:val="22"/>
          <w:szCs w:val="22"/>
        </w:rPr>
      </w:pPr>
    </w:p>
    <w:p w14:paraId="18E8E7A8" w14:textId="77777777" w:rsidR="00E64F5A" w:rsidRDefault="00E64F5A" w:rsidP="00E64F5A">
      <w:pPr>
        <w:spacing w:line="360" w:lineRule="auto"/>
        <w:rPr>
          <w:rFonts w:ascii="Verdana" w:hAnsi="Verdana"/>
          <w:sz w:val="22"/>
          <w:szCs w:val="22"/>
        </w:rPr>
      </w:pPr>
    </w:p>
    <w:p w14:paraId="3A0BC7C3" w14:textId="77777777" w:rsidR="00E64F5A" w:rsidRDefault="00E64F5A" w:rsidP="00E64F5A">
      <w:pPr>
        <w:spacing w:line="360" w:lineRule="auto"/>
        <w:jc w:val="right"/>
        <w:rPr>
          <w:rFonts w:ascii="Verdana" w:hAnsi="Verdana"/>
          <w:sz w:val="22"/>
          <w:szCs w:val="22"/>
        </w:rPr>
      </w:pPr>
    </w:p>
    <w:p w14:paraId="70FB525D" w14:textId="77777777" w:rsidR="00E64F5A" w:rsidRDefault="00E64F5A" w:rsidP="00E64F5A">
      <w:pPr>
        <w:spacing w:line="360" w:lineRule="auto"/>
        <w:jc w:val="right"/>
        <w:rPr>
          <w:rFonts w:ascii="Verdana" w:hAnsi="Verdana"/>
          <w:sz w:val="22"/>
          <w:szCs w:val="22"/>
        </w:rPr>
      </w:pPr>
    </w:p>
    <w:p w14:paraId="7493A168" w14:textId="77777777" w:rsidR="00E64F5A" w:rsidRDefault="00E64F5A" w:rsidP="00E64F5A">
      <w:pPr>
        <w:spacing w:line="360" w:lineRule="auto"/>
        <w:jc w:val="right"/>
        <w:rPr>
          <w:rFonts w:ascii="Verdana" w:hAnsi="Verdana"/>
          <w:sz w:val="22"/>
          <w:szCs w:val="22"/>
        </w:rPr>
      </w:pPr>
    </w:p>
    <w:p w14:paraId="5EA41B13" w14:textId="77777777" w:rsidR="00E64F5A" w:rsidRDefault="00E64F5A" w:rsidP="00E64F5A">
      <w:pPr>
        <w:spacing w:line="360" w:lineRule="auto"/>
        <w:jc w:val="right"/>
        <w:rPr>
          <w:rFonts w:ascii="Verdana" w:hAnsi="Verdana"/>
          <w:sz w:val="22"/>
          <w:szCs w:val="22"/>
        </w:rPr>
      </w:pPr>
    </w:p>
    <w:p w14:paraId="58AF9153" w14:textId="77777777" w:rsidR="00E64F5A" w:rsidRDefault="00E64F5A" w:rsidP="00E64F5A">
      <w:pPr>
        <w:spacing w:line="360" w:lineRule="auto"/>
        <w:jc w:val="right"/>
        <w:rPr>
          <w:rFonts w:ascii="Verdana" w:hAnsi="Verdana"/>
          <w:sz w:val="22"/>
          <w:szCs w:val="22"/>
        </w:rPr>
      </w:pPr>
    </w:p>
    <w:p w14:paraId="62670CCB" w14:textId="0ECBED44" w:rsidR="00E64F5A" w:rsidRDefault="00E64F5A" w:rsidP="00E64F5A">
      <w:pPr>
        <w:spacing w:line="360" w:lineRule="auto"/>
        <w:jc w:val="right"/>
        <w:rPr>
          <w:rFonts w:ascii="Verdana" w:hAnsi="Verdana"/>
          <w:sz w:val="22"/>
          <w:szCs w:val="22"/>
        </w:rPr>
      </w:pPr>
    </w:p>
    <w:p w14:paraId="405A1083" w14:textId="77777777" w:rsidR="00D05279" w:rsidRDefault="00D05279" w:rsidP="00E64F5A">
      <w:pPr>
        <w:spacing w:line="360" w:lineRule="auto"/>
        <w:jc w:val="right"/>
        <w:rPr>
          <w:rFonts w:ascii="Verdana" w:hAnsi="Verdana"/>
          <w:sz w:val="22"/>
          <w:szCs w:val="22"/>
        </w:rPr>
      </w:pPr>
    </w:p>
    <w:p w14:paraId="2662BA50" w14:textId="77777777" w:rsidR="00E64F5A" w:rsidRDefault="00E64F5A" w:rsidP="00E64F5A">
      <w:pPr>
        <w:spacing w:line="360" w:lineRule="auto"/>
        <w:jc w:val="right"/>
        <w:rPr>
          <w:rFonts w:ascii="Verdana" w:hAnsi="Verdana"/>
          <w:sz w:val="22"/>
          <w:szCs w:val="22"/>
        </w:rPr>
      </w:pPr>
    </w:p>
    <w:p w14:paraId="6E3FA990"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21</w:t>
      </w:r>
    </w:p>
    <w:p w14:paraId="3EF33414" w14:textId="77777777" w:rsidR="00E64F5A" w:rsidRDefault="00E64F5A" w:rsidP="00E64F5A">
      <w:pPr>
        <w:spacing w:line="360" w:lineRule="auto"/>
        <w:jc w:val="right"/>
        <w:rPr>
          <w:rFonts w:ascii="Verdana" w:hAnsi="Verdana"/>
          <w:b/>
          <w:sz w:val="20"/>
          <w:szCs w:val="20"/>
        </w:rPr>
      </w:pPr>
    </w:p>
    <w:p w14:paraId="1321B3BE"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0EF936A6" w14:textId="77777777" w:rsidR="00E64F5A" w:rsidRDefault="00E64F5A" w:rsidP="00E64F5A">
      <w:pPr>
        <w:rPr>
          <w:rFonts w:ascii="Verdana" w:hAnsi="Verdana"/>
          <w:sz w:val="20"/>
          <w:szCs w:val="20"/>
        </w:rPr>
      </w:pPr>
    </w:p>
    <w:p w14:paraId="09B241BE" w14:textId="77777777" w:rsidR="00E64F5A" w:rsidRDefault="00E64F5A" w:rsidP="00E64F5A">
      <w:pPr>
        <w:jc w:val="center"/>
        <w:rPr>
          <w:rFonts w:ascii="Verdana" w:hAnsi="Verdana"/>
          <w:b/>
          <w:sz w:val="20"/>
          <w:szCs w:val="20"/>
        </w:rPr>
      </w:pPr>
      <w:r>
        <w:rPr>
          <w:rFonts w:ascii="Verdana" w:hAnsi="Verdana"/>
          <w:b/>
          <w:sz w:val="20"/>
          <w:szCs w:val="20"/>
        </w:rPr>
        <w:t>Расчет стоимости услуг по нахождению</w:t>
      </w:r>
    </w:p>
    <w:p w14:paraId="1690DBC9" w14:textId="77777777" w:rsidR="00E64F5A" w:rsidRDefault="00E64F5A" w:rsidP="00E64F5A">
      <w:pPr>
        <w:jc w:val="center"/>
        <w:rPr>
          <w:rFonts w:ascii="Verdana" w:hAnsi="Verdana"/>
          <w:b/>
          <w:sz w:val="20"/>
          <w:szCs w:val="20"/>
        </w:rPr>
      </w:pPr>
      <w:r>
        <w:rPr>
          <w:rFonts w:ascii="Verdana" w:hAnsi="Verdana"/>
          <w:b/>
          <w:sz w:val="20"/>
          <w:szCs w:val="20"/>
        </w:rPr>
        <w:t>грузовых вагонов на путях общего и необщего пользования</w:t>
      </w:r>
    </w:p>
    <w:p w14:paraId="4E4C659E" w14:textId="77777777" w:rsidR="00E64F5A" w:rsidRDefault="00E64F5A" w:rsidP="00E64F5A">
      <w:pPr>
        <w:jc w:val="center"/>
        <w:rPr>
          <w:rFonts w:ascii="Verdana" w:hAnsi="Verdana"/>
          <w:b/>
          <w:sz w:val="20"/>
          <w:szCs w:val="20"/>
        </w:rPr>
      </w:pPr>
    </w:p>
    <w:p w14:paraId="63E32FB2" w14:textId="77777777" w:rsidR="00E64F5A" w:rsidRDefault="00E64F5A" w:rsidP="00E64F5A">
      <w:pPr>
        <w:jc w:val="center"/>
        <w:rPr>
          <w:rFonts w:ascii="Verdana" w:hAnsi="Verdana"/>
          <w:b/>
          <w:sz w:val="20"/>
          <w:szCs w:val="20"/>
        </w:rPr>
      </w:pPr>
    </w:p>
    <w:p w14:paraId="1DA99C94" w14:textId="77777777" w:rsidR="00E64F5A" w:rsidRDefault="00E64F5A" w:rsidP="00E64F5A">
      <w:pPr>
        <w:rPr>
          <w:rFonts w:ascii="Verdana" w:hAnsi="Verdana"/>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0EE8963C" w14:textId="77777777" w:rsidR="00E64F5A" w:rsidRDefault="00E64F5A" w:rsidP="00E64F5A">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332"/>
        <w:gridCol w:w="1876"/>
        <w:gridCol w:w="759"/>
        <w:gridCol w:w="759"/>
        <w:gridCol w:w="845"/>
        <w:gridCol w:w="1661"/>
        <w:gridCol w:w="2037"/>
      </w:tblGrid>
      <w:tr w:rsidR="00E64F5A" w14:paraId="11ADBE23" w14:textId="77777777" w:rsidTr="000F3007">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0BD845AE" w14:textId="77777777" w:rsidR="00E64F5A" w:rsidRDefault="00E64F5A" w:rsidP="000F3007">
            <w:pPr>
              <w:jc w:val="center"/>
              <w:rPr>
                <w:rFonts w:ascii="Verdana" w:hAnsi="Verdana"/>
                <w:b/>
                <w:sz w:val="20"/>
                <w:szCs w:val="20"/>
              </w:rPr>
            </w:pPr>
            <w:r>
              <w:rPr>
                <w:rFonts w:ascii="Verdana" w:hAnsi="Verdana"/>
                <w:b/>
                <w:sz w:val="20"/>
                <w:szCs w:val="20"/>
              </w:rPr>
              <w:t>№ п/п</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2F5DB70" w14:textId="77777777" w:rsidR="00E64F5A" w:rsidRDefault="00E64F5A" w:rsidP="000F3007">
            <w:pPr>
              <w:jc w:val="center"/>
              <w:rPr>
                <w:rFonts w:ascii="Verdana" w:hAnsi="Verdana"/>
                <w:b/>
                <w:sz w:val="20"/>
                <w:szCs w:val="20"/>
              </w:rPr>
            </w:pPr>
            <w:r>
              <w:rPr>
                <w:rFonts w:ascii="Verdana" w:hAnsi="Verdana"/>
                <w:b/>
                <w:sz w:val="20"/>
                <w:szCs w:val="20"/>
              </w:rPr>
              <w:t>Номер вагона</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2CF00625" w14:textId="77777777" w:rsidR="00E64F5A" w:rsidRDefault="00E64F5A" w:rsidP="000F3007">
            <w:pPr>
              <w:jc w:val="center"/>
              <w:rPr>
                <w:rFonts w:ascii="Verdana" w:hAnsi="Verdana"/>
                <w:b/>
                <w:sz w:val="20"/>
                <w:szCs w:val="20"/>
              </w:rPr>
            </w:pPr>
            <w:r>
              <w:rPr>
                <w:rFonts w:ascii="Verdana" w:hAnsi="Verdana"/>
                <w:b/>
                <w:sz w:val="20"/>
                <w:szCs w:val="20"/>
              </w:rPr>
              <w:t>Причина  размещения вагонов на путях</w:t>
            </w:r>
          </w:p>
        </w:tc>
        <w:tc>
          <w:tcPr>
            <w:tcW w:w="4028" w:type="dxa"/>
            <w:gridSpan w:val="4"/>
            <w:tcBorders>
              <w:top w:val="single" w:sz="4" w:space="0" w:color="auto"/>
              <w:left w:val="single" w:sz="4" w:space="0" w:color="auto"/>
              <w:bottom w:val="single" w:sz="4" w:space="0" w:color="auto"/>
              <w:right w:val="single" w:sz="4" w:space="0" w:color="auto"/>
            </w:tcBorders>
            <w:hideMark/>
          </w:tcPr>
          <w:p w14:paraId="0F28849A" w14:textId="77777777" w:rsidR="00E64F5A" w:rsidRDefault="00E64F5A" w:rsidP="000F3007">
            <w:pPr>
              <w:jc w:val="center"/>
              <w:rPr>
                <w:rFonts w:ascii="Verdana" w:hAnsi="Verdana"/>
                <w:b/>
                <w:sz w:val="20"/>
                <w:szCs w:val="20"/>
              </w:rPr>
            </w:pPr>
            <w:r>
              <w:rPr>
                <w:rFonts w:ascii="Verdana" w:hAnsi="Verdana"/>
                <w:b/>
                <w:sz w:val="20"/>
                <w:szCs w:val="20"/>
              </w:rPr>
              <w:t>Период размещения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073B32E" w14:textId="77777777" w:rsidR="00E64F5A" w:rsidRDefault="00E64F5A" w:rsidP="000F3007">
            <w:pPr>
              <w:jc w:val="center"/>
              <w:rPr>
                <w:rFonts w:ascii="Verdana" w:hAnsi="Verdana"/>
                <w:b/>
                <w:sz w:val="20"/>
                <w:szCs w:val="20"/>
              </w:rPr>
            </w:pPr>
            <w:r>
              <w:rPr>
                <w:rFonts w:ascii="Verdana" w:hAnsi="Verdana"/>
                <w:b/>
                <w:sz w:val="20"/>
                <w:szCs w:val="20"/>
              </w:rPr>
              <w:t>Расчетная стоимость размещения вагона, руб.</w:t>
            </w:r>
          </w:p>
        </w:tc>
      </w:tr>
      <w:tr w:rsidR="00E64F5A" w14:paraId="0C3DFF81" w14:textId="77777777" w:rsidTr="000F3007">
        <w:tc>
          <w:tcPr>
            <w:tcW w:w="0" w:type="auto"/>
            <w:vMerge/>
            <w:tcBorders>
              <w:top w:val="single" w:sz="4" w:space="0" w:color="auto"/>
              <w:left w:val="single" w:sz="4" w:space="0" w:color="auto"/>
              <w:bottom w:val="single" w:sz="4" w:space="0" w:color="auto"/>
              <w:right w:val="single" w:sz="4" w:space="0" w:color="auto"/>
            </w:tcBorders>
            <w:vAlign w:val="center"/>
            <w:hideMark/>
          </w:tcPr>
          <w:p w14:paraId="5163F0B2"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CE69"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C3B48" w14:textId="77777777" w:rsidR="00E64F5A" w:rsidRDefault="00E64F5A" w:rsidP="000F3007">
            <w:pPr>
              <w:rPr>
                <w:rFonts w:ascii="Verdana" w:hAnsi="Verdana"/>
                <w:b/>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hideMark/>
          </w:tcPr>
          <w:p w14:paraId="199B0849"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698" w:type="dxa"/>
            <w:tcBorders>
              <w:top w:val="single" w:sz="4" w:space="0" w:color="auto"/>
              <w:left w:val="single" w:sz="4" w:space="0" w:color="auto"/>
              <w:bottom w:val="single" w:sz="4" w:space="0" w:color="auto"/>
              <w:right w:val="single" w:sz="4" w:space="0" w:color="auto"/>
            </w:tcBorders>
            <w:vAlign w:val="center"/>
            <w:hideMark/>
          </w:tcPr>
          <w:p w14:paraId="6B999BCE"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793" w:type="dxa"/>
            <w:tcBorders>
              <w:top w:val="single" w:sz="4" w:space="0" w:color="auto"/>
              <w:left w:val="single" w:sz="4" w:space="0" w:color="auto"/>
              <w:bottom w:val="single" w:sz="4" w:space="0" w:color="auto"/>
              <w:right w:val="single" w:sz="4" w:space="0" w:color="auto"/>
            </w:tcBorders>
            <w:vAlign w:val="center"/>
            <w:hideMark/>
          </w:tcPr>
          <w:p w14:paraId="7EFB0C04" w14:textId="77777777" w:rsidR="00E64F5A" w:rsidRDefault="00E64F5A" w:rsidP="000F3007">
            <w:pPr>
              <w:jc w:val="center"/>
              <w:rPr>
                <w:rFonts w:ascii="Verdana" w:hAnsi="Verdana"/>
                <w:b/>
                <w:sz w:val="20"/>
                <w:szCs w:val="20"/>
              </w:rPr>
            </w:pPr>
            <w:r>
              <w:rPr>
                <w:rFonts w:ascii="Verdana" w:hAnsi="Verdana"/>
                <w:b/>
                <w:sz w:val="20"/>
                <w:szCs w:val="20"/>
              </w:rPr>
              <w:t>Срок, суток</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090219" w14:textId="77777777" w:rsidR="00E64F5A" w:rsidRDefault="00E64F5A" w:rsidP="000F3007">
            <w:pPr>
              <w:jc w:val="center"/>
              <w:rPr>
                <w:rFonts w:ascii="Verdana" w:hAnsi="Verdana"/>
                <w:b/>
                <w:sz w:val="20"/>
                <w:szCs w:val="20"/>
              </w:rPr>
            </w:pPr>
            <w:r>
              <w:rPr>
                <w:rFonts w:ascii="Verdana" w:hAnsi="Verdana"/>
                <w:b/>
                <w:sz w:val="20"/>
                <w:szCs w:val="20"/>
              </w:rPr>
              <w:t>Цена в сутки, руб. (без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22A4F" w14:textId="77777777" w:rsidR="00E64F5A" w:rsidRDefault="00E64F5A" w:rsidP="000F3007">
            <w:pPr>
              <w:rPr>
                <w:rFonts w:ascii="Verdana" w:hAnsi="Verdana"/>
                <w:b/>
                <w:sz w:val="20"/>
                <w:szCs w:val="20"/>
              </w:rPr>
            </w:pPr>
          </w:p>
        </w:tc>
      </w:tr>
      <w:tr w:rsidR="00E64F5A" w14:paraId="3F685B4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417FC138" w14:textId="77777777" w:rsidR="00E64F5A" w:rsidRDefault="00E64F5A" w:rsidP="000F3007">
            <w:pPr>
              <w:jc w:val="center"/>
              <w:rPr>
                <w:rFonts w:ascii="Verdana" w:hAnsi="Verdana"/>
                <w:sz w:val="20"/>
                <w:szCs w:val="20"/>
                <w:lang w:val="en-US"/>
              </w:rPr>
            </w:pPr>
            <w:r>
              <w:rPr>
                <w:rFonts w:ascii="Verdana" w:hAnsi="Verdana"/>
                <w:sz w:val="20"/>
                <w:szCs w:val="20"/>
                <w:lang w:val="en-US"/>
              </w:rPr>
              <w:t>1</w:t>
            </w:r>
          </w:p>
        </w:tc>
        <w:tc>
          <w:tcPr>
            <w:tcW w:w="1411" w:type="dxa"/>
            <w:tcBorders>
              <w:top w:val="single" w:sz="4" w:space="0" w:color="auto"/>
              <w:left w:val="single" w:sz="4" w:space="0" w:color="auto"/>
              <w:bottom w:val="single" w:sz="4" w:space="0" w:color="auto"/>
              <w:right w:val="single" w:sz="4" w:space="0" w:color="auto"/>
            </w:tcBorders>
            <w:hideMark/>
          </w:tcPr>
          <w:p w14:paraId="5D245483" w14:textId="77777777" w:rsidR="00E64F5A" w:rsidRDefault="00E64F5A" w:rsidP="000F3007">
            <w:pPr>
              <w:jc w:val="center"/>
              <w:rPr>
                <w:rFonts w:ascii="Verdana" w:hAnsi="Verdana"/>
                <w:sz w:val="20"/>
                <w:szCs w:val="20"/>
                <w:lang w:val="en-US"/>
              </w:rPr>
            </w:pPr>
            <w:r>
              <w:rPr>
                <w:rFonts w:ascii="Verdana" w:hAnsi="Verdana"/>
                <w:sz w:val="20"/>
                <w:szCs w:val="20"/>
                <w:lang w:val="en-US"/>
              </w:rPr>
              <w:t>2</w:t>
            </w:r>
          </w:p>
        </w:tc>
        <w:tc>
          <w:tcPr>
            <w:tcW w:w="1926" w:type="dxa"/>
            <w:tcBorders>
              <w:top w:val="single" w:sz="4" w:space="0" w:color="auto"/>
              <w:left w:val="single" w:sz="4" w:space="0" w:color="auto"/>
              <w:bottom w:val="single" w:sz="4" w:space="0" w:color="auto"/>
              <w:right w:val="single" w:sz="4" w:space="0" w:color="auto"/>
            </w:tcBorders>
            <w:hideMark/>
          </w:tcPr>
          <w:p w14:paraId="55CB1741" w14:textId="77777777" w:rsidR="00E64F5A" w:rsidRDefault="00E64F5A" w:rsidP="000F3007">
            <w:pPr>
              <w:jc w:val="center"/>
              <w:rPr>
                <w:rFonts w:ascii="Verdana" w:hAnsi="Verdana"/>
                <w:sz w:val="20"/>
                <w:szCs w:val="20"/>
                <w:lang w:val="en-US"/>
              </w:rPr>
            </w:pPr>
            <w:r>
              <w:rPr>
                <w:rFonts w:ascii="Verdana" w:hAnsi="Verdana"/>
                <w:sz w:val="20"/>
                <w:szCs w:val="20"/>
                <w:lang w:val="en-US"/>
              </w:rPr>
              <w:t>3</w:t>
            </w:r>
          </w:p>
        </w:tc>
        <w:tc>
          <w:tcPr>
            <w:tcW w:w="698" w:type="dxa"/>
            <w:tcBorders>
              <w:top w:val="single" w:sz="4" w:space="0" w:color="auto"/>
              <w:left w:val="single" w:sz="4" w:space="0" w:color="auto"/>
              <w:bottom w:val="single" w:sz="4" w:space="0" w:color="auto"/>
              <w:right w:val="single" w:sz="4" w:space="0" w:color="auto"/>
            </w:tcBorders>
            <w:hideMark/>
          </w:tcPr>
          <w:p w14:paraId="6B480781" w14:textId="77777777" w:rsidR="00E64F5A" w:rsidRDefault="00E64F5A" w:rsidP="000F3007">
            <w:pPr>
              <w:jc w:val="center"/>
              <w:rPr>
                <w:rFonts w:ascii="Verdana" w:hAnsi="Verdana"/>
                <w:sz w:val="20"/>
                <w:szCs w:val="20"/>
                <w:lang w:val="en-US"/>
              </w:rPr>
            </w:pPr>
            <w:r>
              <w:rPr>
                <w:rFonts w:ascii="Verdana" w:hAnsi="Verdana"/>
                <w:sz w:val="20"/>
                <w:szCs w:val="20"/>
                <w:lang w:val="en-US"/>
              </w:rPr>
              <w:t>4</w:t>
            </w:r>
          </w:p>
        </w:tc>
        <w:tc>
          <w:tcPr>
            <w:tcW w:w="698" w:type="dxa"/>
            <w:tcBorders>
              <w:top w:val="single" w:sz="4" w:space="0" w:color="auto"/>
              <w:left w:val="single" w:sz="4" w:space="0" w:color="auto"/>
              <w:bottom w:val="single" w:sz="4" w:space="0" w:color="auto"/>
              <w:right w:val="single" w:sz="4" w:space="0" w:color="auto"/>
            </w:tcBorders>
            <w:hideMark/>
          </w:tcPr>
          <w:p w14:paraId="4554D979" w14:textId="77777777" w:rsidR="00E64F5A" w:rsidRDefault="00E64F5A" w:rsidP="000F3007">
            <w:pPr>
              <w:jc w:val="center"/>
              <w:rPr>
                <w:rFonts w:ascii="Verdana" w:hAnsi="Verdana"/>
                <w:sz w:val="20"/>
                <w:szCs w:val="20"/>
                <w:lang w:val="en-US"/>
              </w:rPr>
            </w:pPr>
            <w:r>
              <w:rPr>
                <w:rFonts w:ascii="Verdana" w:hAnsi="Verdana"/>
                <w:sz w:val="20"/>
                <w:szCs w:val="20"/>
                <w:lang w:val="en-US"/>
              </w:rPr>
              <w:t>5</w:t>
            </w:r>
          </w:p>
        </w:tc>
        <w:tc>
          <w:tcPr>
            <w:tcW w:w="793" w:type="dxa"/>
            <w:tcBorders>
              <w:top w:val="single" w:sz="4" w:space="0" w:color="auto"/>
              <w:left w:val="single" w:sz="4" w:space="0" w:color="auto"/>
              <w:bottom w:val="single" w:sz="4" w:space="0" w:color="auto"/>
              <w:right w:val="single" w:sz="4" w:space="0" w:color="auto"/>
            </w:tcBorders>
            <w:hideMark/>
          </w:tcPr>
          <w:p w14:paraId="6327C94D" w14:textId="77777777" w:rsidR="00E64F5A" w:rsidRDefault="00E64F5A" w:rsidP="000F3007">
            <w:pPr>
              <w:jc w:val="center"/>
              <w:rPr>
                <w:rFonts w:ascii="Verdana" w:hAnsi="Verdana"/>
                <w:sz w:val="20"/>
                <w:szCs w:val="20"/>
                <w:lang w:val="en-US"/>
              </w:rPr>
            </w:pPr>
            <w:r>
              <w:rPr>
                <w:rFonts w:ascii="Verdana" w:hAnsi="Verdana"/>
                <w:sz w:val="20"/>
                <w:szCs w:val="20"/>
                <w:lang w:val="en-US"/>
              </w:rPr>
              <w:t>6</w:t>
            </w:r>
          </w:p>
        </w:tc>
        <w:tc>
          <w:tcPr>
            <w:tcW w:w="1839" w:type="dxa"/>
            <w:tcBorders>
              <w:top w:val="single" w:sz="4" w:space="0" w:color="auto"/>
              <w:left w:val="single" w:sz="4" w:space="0" w:color="auto"/>
              <w:bottom w:val="single" w:sz="4" w:space="0" w:color="auto"/>
              <w:right w:val="single" w:sz="4" w:space="0" w:color="auto"/>
            </w:tcBorders>
            <w:hideMark/>
          </w:tcPr>
          <w:p w14:paraId="086280B8" w14:textId="77777777" w:rsidR="00E64F5A" w:rsidRDefault="00E64F5A" w:rsidP="000F3007">
            <w:pPr>
              <w:jc w:val="center"/>
              <w:rPr>
                <w:rFonts w:ascii="Verdana" w:hAnsi="Verdana"/>
                <w:sz w:val="20"/>
                <w:szCs w:val="20"/>
                <w:lang w:val="en-US"/>
              </w:rPr>
            </w:pPr>
            <w:r>
              <w:rPr>
                <w:rFonts w:ascii="Verdana" w:hAnsi="Verdana"/>
                <w:sz w:val="20"/>
                <w:szCs w:val="20"/>
                <w:lang w:val="en-US"/>
              </w:rPr>
              <w:t>7</w:t>
            </w:r>
          </w:p>
        </w:tc>
        <w:tc>
          <w:tcPr>
            <w:tcW w:w="2126" w:type="dxa"/>
            <w:tcBorders>
              <w:top w:val="single" w:sz="4" w:space="0" w:color="auto"/>
              <w:left w:val="single" w:sz="4" w:space="0" w:color="auto"/>
              <w:bottom w:val="single" w:sz="4" w:space="0" w:color="auto"/>
              <w:right w:val="single" w:sz="4" w:space="0" w:color="auto"/>
            </w:tcBorders>
            <w:hideMark/>
          </w:tcPr>
          <w:p w14:paraId="45F0BBFB" w14:textId="77777777" w:rsidR="00E64F5A" w:rsidRDefault="00E64F5A" w:rsidP="000F3007">
            <w:pPr>
              <w:jc w:val="center"/>
              <w:rPr>
                <w:rFonts w:ascii="Verdana" w:hAnsi="Verdana"/>
                <w:sz w:val="20"/>
                <w:szCs w:val="20"/>
              </w:rPr>
            </w:pPr>
            <w:r>
              <w:rPr>
                <w:rFonts w:ascii="Verdana" w:hAnsi="Verdana"/>
                <w:sz w:val="20"/>
                <w:szCs w:val="20"/>
              </w:rPr>
              <w:t>8</w:t>
            </w:r>
          </w:p>
        </w:tc>
      </w:tr>
      <w:tr w:rsidR="00E64F5A" w14:paraId="55A67D9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2183B859" w14:textId="77777777" w:rsidR="00E64F5A" w:rsidRDefault="00E64F5A" w:rsidP="000F3007">
            <w:pPr>
              <w:rPr>
                <w:rFonts w:ascii="Verdana" w:hAnsi="Verdana"/>
                <w:sz w:val="20"/>
                <w:szCs w:val="20"/>
              </w:rPr>
            </w:pPr>
            <w:r>
              <w:rPr>
                <w:rFonts w:ascii="Verdana" w:hAnsi="Verdana"/>
                <w:sz w:val="20"/>
                <w:szCs w:val="20"/>
              </w:rPr>
              <w:t>…</w:t>
            </w:r>
          </w:p>
        </w:tc>
        <w:tc>
          <w:tcPr>
            <w:tcW w:w="1411" w:type="dxa"/>
            <w:tcBorders>
              <w:top w:val="single" w:sz="4" w:space="0" w:color="auto"/>
              <w:left w:val="single" w:sz="4" w:space="0" w:color="auto"/>
              <w:bottom w:val="single" w:sz="4" w:space="0" w:color="auto"/>
              <w:right w:val="single" w:sz="4" w:space="0" w:color="auto"/>
            </w:tcBorders>
          </w:tcPr>
          <w:p w14:paraId="5543EF3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A3D1CB9"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583B5D5"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28E370F1"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387088BF"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503ACDE5"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7AF9A11B" w14:textId="77777777" w:rsidR="00E64F5A" w:rsidRDefault="00E64F5A" w:rsidP="000F3007">
            <w:pPr>
              <w:rPr>
                <w:rFonts w:ascii="Verdana" w:hAnsi="Verdana"/>
                <w:sz w:val="20"/>
                <w:szCs w:val="20"/>
                <w:lang w:val="en-US"/>
              </w:rPr>
            </w:pPr>
          </w:p>
        </w:tc>
      </w:tr>
      <w:tr w:rsidR="00E64F5A" w14:paraId="762F00FB" w14:textId="77777777" w:rsidTr="000F3007">
        <w:tc>
          <w:tcPr>
            <w:tcW w:w="540" w:type="dxa"/>
            <w:tcBorders>
              <w:top w:val="single" w:sz="4" w:space="0" w:color="auto"/>
              <w:left w:val="single" w:sz="4" w:space="0" w:color="auto"/>
              <w:bottom w:val="single" w:sz="4" w:space="0" w:color="auto"/>
              <w:right w:val="single" w:sz="4" w:space="0" w:color="auto"/>
            </w:tcBorders>
          </w:tcPr>
          <w:p w14:paraId="6F2E1D7E" w14:textId="77777777" w:rsidR="00E64F5A" w:rsidRDefault="00E64F5A" w:rsidP="000F3007">
            <w:pPr>
              <w:rPr>
                <w:rFonts w:ascii="Verdana" w:hAnsi="Verdana"/>
                <w:sz w:val="20"/>
                <w:szCs w:val="20"/>
                <w:lang w:val="en-US"/>
              </w:rPr>
            </w:pPr>
          </w:p>
        </w:tc>
        <w:tc>
          <w:tcPr>
            <w:tcW w:w="1411" w:type="dxa"/>
            <w:tcBorders>
              <w:top w:val="single" w:sz="4" w:space="0" w:color="auto"/>
              <w:left w:val="single" w:sz="4" w:space="0" w:color="auto"/>
              <w:bottom w:val="single" w:sz="4" w:space="0" w:color="auto"/>
              <w:right w:val="single" w:sz="4" w:space="0" w:color="auto"/>
            </w:tcBorders>
          </w:tcPr>
          <w:p w14:paraId="572E57B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7E80BE1"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C1C8F02"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3EA6F227"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25A4A560"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38691A3C"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332038C7" w14:textId="77777777" w:rsidR="00E64F5A" w:rsidRDefault="00E64F5A" w:rsidP="000F3007">
            <w:pPr>
              <w:rPr>
                <w:rFonts w:ascii="Verdana" w:hAnsi="Verdana"/>
                <w:sz w:val="20"/>
                <w:szCs w:val="20"/>
                <w:lang w:val="en-US"/>
              </w:rPr>
            </w:pPr>
          </w:p>
        </w:tc>
      </w:tr>
      <w:tr w:rsidR="00E64F5A" w14:paraId="55D3B7B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0445A376" w14:textId="77777777" w:rsidR="00E64F5A" w:rsidRDefault="00E64F5A" w:rsidP="000F3007">
            <w:pPr>
              <w:jc w:val="right"/>
              <w:rPr>
                <w:rFonts w:ascii="Verdana" w:hAnsi="Verdana"/>
                <w:sz w:val="20"/>
                <w:szCs w:val="20"/>
              </w:rPr>
            </w:pPr>
            <w:r>
              <w:rPr>
                <w:rFonts w:ascii="Verdana" w:hAnsi="Verdana"/>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14:paraId="7E9C8628" w14:textId="77777777" w:rsidR="00E64F5A" w:rsidRDefault="00E64F5A" w:rsidP="000F3007">
            <w:pPr>
              <w:rPr>
                <w:rFonts w:ascii="Verdana" w:hAnsi="Verdana"/>
                <w:sz w:val="20"/>
                <w:szCs w:val="20"/>
                <w:lang w:val="en-US"/>
              </w:rPr>
            </w:pPr>
          </w:p>
        </w:tc>
      </w:tr>
      <w:tr w:rsidR="00E64F5A" w14:paraId="52955CDC"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363D071C" w14:textId="77777777" w:rsidR="00E64F5A" w:rsidRDefault="00E64F5A" w:rsidP="000F3007">
            <w:pPr>
              <w:jc w:val="right"/>
              <w:rPr>
                <w:rFonts w:ascii="Verdana" w:hAnsi="Verdana"/>
                <w:sz w:val="20"/>
                <w:szCs w:val="20"/>
                <w:lang w:val="en-US"/>
              </w:rPr>
            </w:pPr>
            <w:r>
              <w:rPr>
                <w:rFonts w:ascii="Verdana" w:hAnsi="Verdana"/>
                <w:sz w:val="20"/>
                <w:szCs w:val="20"/>
              </w:rPr>
              <w:t>НДС  ___%</w:t>
            </w:r>
          </w:p>
        </w:tc>
        <w:tc>
          <w:tcPr>
            <w:tcW w:w="2126" w:type="dxa"/>
            <w:tcBorders>
              <w:top w:val="single" w:sz="4" w:space="0" w:color="auto"/>
              <w:left w:val="single" w:sz="4" w:space="0" w:color="auto"/>
              <w:bottom w:val="single" w:sz="4" w:space="0" w:color="auto"/>
              <w:right w:val="single" w:sz="4" w:space="0" w:color="auto"/>
            </w:tcBorders>
          </w:tcPr>
          <w:p w14:paraId="5E468627" w14:textId="77777777" w:rsidR="00E64F5A" w:rsidRDefault="00E64F5A" w:rsidP="000F3007">
            <w:pPr>
              <w:rPr>
                <w:rFonts w:ascii="Verdana" w:hAnsi="Verdana"/>
                <w:sz w:val="20"/>
                <w:szCs w:val="20"/>
                <w:lang w:val="en-US"/>
              </w:rPr>
            </w:pPr>
          </w:p>
        </w:tc>
      </w:tr>
      <w:tr w:rsidR="00E64F5A" w14:paraId="553A831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471843D4" w14:textId="77777777" w:rsidR="00E64F5A" w:rsidRDefault="00E64F5A" w:rsidP="000F3007">
            <w:pPr>
              <w:jc w:val="right"/>
              <w:rPr>
                <w:rFonts w:ascii="Verdana" w:hAnsi="Verdana"/>
                <w:sz w:val="20"/>
                <w:szCs w:val="20"/>
              </w:rPr>
            </w:pPr>
            <w:r>
              <w:rPr>
                <w:rFonts w:ascii="Verdana" w:hAnsi="Verdana"/>
                <w:sz w:val="20"/>
                <w:szCs w:val="20"/>
              </w:rPr>
              <w:t>ИТОГО с НДС</w:t>
            </w:r>
          </w:p>
        </w:tc>
        <w:tc>
          <w:tcPr>
            <w:tcW w:w="2126" w:type="dxa"/>
            <w:tcBorders>
              <w:top w:val="single" w:sz="4" w:space="0" w:color="auto"/>
              <w:left w:val="single" w:sz="4" w:space="0" w:color="auto"/>
              <w:bottom w:val="single" w:sz="4" w:space="0" w:color="auto"/>
              <w:right w:val="single" w:sz="4" w:space="0" w:color="auto"/>
            </w:tcBorders>
          </w:tcPr>
          <w:p w14:paraId="08EF090A" w14:textId="77777777" w:rsidR="00E64F5A" w:rsidRDefault="00E64F5A" w:rsidP="000F3007">
            <w:pPr>
              <w:rPr>
                <w:rFonts w:ascii="Verdana" w:hAnsi="Verdana"/>
                <w:sz w:val="20"/>
                <w:szCs w:val="20"/>
                <w:lang w:val="en-US"/>
              </w:rPr>
            </w:pPr>
          </w:p>
        </w:tc>
      </w:tr>
    </w:tbl>
    <w:p w14:paraId="40C528D5" w14:textId="77777777" w:rsidR="00E64F5A" w:rsidRDefault="00E64F5A" w:rsidP="00E64F5A">
      <w:pPr>
        <w:spacing w:line="360" w:lineRule="auto"/>
        <w:rPr>
          <w:rFonts w:ascii="Verdana" w:hAnsi="Verdana"/>
          <w:sz w:val="20"/>
          <w:szCs w:val="20"/>
        </w:rPr>
      </w:pPr>
    </w:p>
    <w:p w14:paraId="66BC54C9" w14:textId="77777777" w:rsidR="00E64F5A" w:rsidRDefault="00E64F5A" w:rsidP="00E64F5A">
      <w:pPr>
        <w:spacing w:line="360" w:lineRule="auto"/>
        <w:rPr>
          <w:rFonts w:ascii="Verdana" w:hAnsi="Verdana"/>
          <w:sz w:val="20"/>
          <w:szCs w:val="20"/>
        </w:rPr>
      </w:pPr>
      <w:r>
        <w:rPr>
          <w:rFonts w:ascii="Verdana" w:hAnsi="Verdana"/>
          <w:sz w:val="20"/>
          <w:szCs w:val="20"/>
        </w:rPr>
        <w:t xml:space="preserve">Настоящим стороны подтверждают, что </w:t>
      </w:r>
      <w:r>
        <w:rPr>
          <w:rFonts w:ascii="Verdana" w:hAnsi="Verdana"/>
          <w:b/>
          <w:bCs/>
          <w:i/>
          <w:iCs/>
          <w:sz w:val="20"/>
          <w:szCs w:val="20"/>
        </w:rPr>
        <w:t>&lt;Наименование Депо&gt;</w:t>
      </w:r>
      <w:r>
        <w:rPr>
          <w:rFonts w:ascii="Verdana" w:hAnsi="Verdana"/>
          <w:sz w:val="20"/>
          <w:szCs w:val="20"/>
        </w:rPr>
        <w:t xml:space="preserve"> в соответствии с условиями Договора </w:t>
      </w:r>
      <w:proofErr w:type="gramStart"/>
      <w:r>
        <w:rPr>
          <w:rFonts w:ascii="Verdana" w:hAnsi="Verdana"/>
          <w:sz w:val="20"/>
          <w:szCs w:val="20"/>
        </w:rPr>
        <w:t xml:space="preserve">   </w:t>
      </w:r>
      <w:r>
        <w:rPr>
          <w:rFonts w:ascii="Verdana" w:hAnsi="Verdana"/>
          <w:b/>
          <w:bCs/>
          <w:sz w:val="20"/>
          <w:szCs w:val="20"/>
        </w:rPr>
        <w:t>&lt;</w:t>
      </w:r>
      <w:proofErr w:type="gramEnd"/>
      <w:r>
        <w:rPr>
          <w:rFonts w:ascii="Verdana" w:hAnsi="Verdana"/>
          <w:b/>
          <w:bCs/>
          <w:sz w:val="20"/>
          <w:szCs w:val="20"/>
        </w:rPr>
        <w:t>№&gt;</w:t>
      </w:r>
      <w:r>
        <w:rPr>
          <w:rFonts w:ascii="Verdana" w:hAnsi="Verdana"/>
          <w:sz w:val="20"/>
          <w:szCs w:val="20"/>
        </w:rPr>
        <w:t xml:space="preserve">от   </w:t>
      </w:r>
      <w:r>
        <w:rPr>
          <w:rFonts w:ascii="Verdana" w:hAnsi="Verdana"/>
          <w:b/>
          <w:bCs/>
          <w:sz w:val="20"/>
          <w:szCs w:val="20"/>
        </w:rPr>
        <w:t>&lt;Дата&gt;</w:t>
      </w:r>
      <w:proofErr w:type="spellStart"/>
      <w:r>
        <w:rPr>
          <w:rFonts w:ascii="Verdana" w:hAnsi="Verdana"/>
          <w:bCs/>
          <w:sz w:val="20"/>
          <w:szCs w:val="20"/>
        </w:rPr>
        <w:t>оказало</w:t>
      </w:r>
      <w:r>
        <w:rPr>
          <w:rFonts w:ascii="Verdana" w:hAnsi="Verdana"/>
          <w:sz w:val="20"/>
          <w:szCs w:val="20"/>
        </w:rPr>
        <w:t>услуги</w:t>
      </w:r>
      <w:proofErr w:type="spellEnd"/>
      <w:r>
        <w:rPr>
          <w:rFonts w:ascii="Verdana" w:hAnsi="Verdana"/>
          <w:sz w:val="20"/>
          <w:szCs w:val="20"/>
        </w:rPr>
        <w:t xml:space="preserve"> по временному размещению грузовых вагонов </w:t>
      </w:r>
    </w:p>
    <w:p w14:paraId="620D81F4" w14:textId="77777777" w:rsidR="00E64F5A" w:rsidRDefault="00E64F5A" w:rsidP="00E64F5A">
      <w:pPr>
        <w:spacing w:line="360" w:lineRule="auto"/>
        <w:rPr>
          <w:rFonts w:ascii="Verdana" w:hAnsi="Verdana"/>
          <w:sz w:val="20"/>
          <w:szCs w:val="20"/>
        </w:rPr>
      </w:pPr>
      <w:r>
        <w:rPr>
          <w:rFonts w:ascii="Verdana" w:hAnsi="Verdana"/>
          <w:b/>
          <w:bCs/>
          <w:sz w:val="20"/>
          <w:szCs w:val="20"/>
        </w:rPr>
        <w:t>за</w:t>
      </w:r>
      <w:r>
        <w:rPr>
          <w:rFonts w:ascii="Verdana" w:hAnsi="Verdana"/>
          <w:b/>
          <w:bCs/>
          <w:i/>
          <w:iCs/>
          <w:sz w:val="20"/>
          <w:szCs w:val="20"/>
        </w:rPr>
        <w:t>&lt;Месяц&gt;&lt;год&gt;</w:t>
      </w:r>
      <w:r>
        <w:rPr>
          <w:rFonts w:ascii="Verdana" w:hAnsi="Verdana"/>
          <w:b/>
          <w:bCs/>
          <w:sz w:val="20"/>
          <w:szCs w:val="20"/>
        </w:rPr>
        <w:t xml:space="preserve"> года</w:t>
      </w:r>
      <w:r>
        <w:rPr>
          <w:rFonts w:ascii="Verdana" w:hAnsi="Verdana"/>
          <w:sz w:val="20"/>
          <w:szCs w:val="20"/>
        </w:rPr>
        <w:t xml:space="preserve"> в указанном выше объеме.</w:t>
      </w:r>
    </w:p>
    <w:p w14:paraId="3B3F4CCD" w14:textId="77777777" w:rsidR="00E64F5A" w:rsidRDefault="00E64F5A" w:rsidP="00E64F5A">
      <w:pPr>
        <w:spacing w:line="360" w:lineRule="auto"/>
        <w:jc w:val="right"/>
        <w:rPr>
          <w:rFonts w:ascii="Verdana" w:hAnsi="Verdana"/>
          <w:b/>
          <w:sz w:val="20"/>
          <w:szCs w:val="20"/>
        </w:rPr>
      </w:pPr>
    </w:p>
    <w:p w14:paraId="0672222D" w14:textId="77777777" w:rsidR="00E64F5A" w:rsidRDefault="00E64F5A" w:rsidP="00E64F5A">
      <w:pPr>
        <w:spacing w:line="360" w:lineRule="auto"/>
        <w:jc w:val="right"/>
        <w:rPr>
          <w:rFonts w:ascii="Verdana" w:hAnsi="Verdana"/>
          <w:b/>
          <w:sz w:val="20"/>
          <w:szCs w:val="20"/>
        </w:rPr>
      </w:pPr>
    </w:p>
    <w:tbl>
      <w:tblPr>
        <w:tblW w:w="9688" w:type="dxa"/>
        <w:tblInd w:w="93" w:type="dxa"/>
        <w:tblLook w:val="04A0" w:firstRow="1" w:lastRow="0" w:firstColumn="1" w:lastColumn="0" w:noHBand="0" w:noVBand="1"/>
      </w:tblPr>
      <w:tblGrid>
        <w:gridCol w:w="1237"/>
        <w:gridCol w:w="1074"/>
        <w:gridCol w:w="944"/>
        <w:gridCol w:w="1124"/>
        <w:gridCol w:w="946"/>
        <w:gridCol w:w="1170"/>
        <w:gridCol w:w="1345"/>
        <w:gridCol w:w="1848"/>
      </w:tblGrid>
      <w:tr w:rsidR="00E64F5A" w14:paraId="17D46BA6" w14:textId="77777777" w:rsidTr="00D57FC8">
        <w:trPr>
          <w:trHeight w:val="285"/>
        </w:trPr>
        <w:tc>
          <w:tcPr>
            <w:tcW w:w="2311" w:type="dxa"/>
            <w:gridSpan w:val="2"/>
            <w:noWrap/>
            <w:vAlign w:val="center"/>
            <w:hideMark/>
          </w:tcPr>
          <w:p w14:paraId="6395D9AF"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944" w:type="dxa"/>
            <w:noWrap/>
            <w:vAlign w:val="center"/>
          </w:tcPr>
          <w:p w14:paraId="06CCF767" w14:textId="77777777" w:rsidR="00E64F5A" w:rsidRDefault="00E64F5A" w:rsidP="000F3007">
            <w:pPr>
              <w:rPr>
                <w:rFonts w:ascii="Verdana" w:hAnsi="Verdana"/>
                <w:b/>
                <w:bCs/>
                <w:sz w:val="20"/>
                <w:szCs w:val="20"/>
              </w:rPr>
            </w:pPr>
          </w:p>
        </w:tc>
        <w:tc>
          <w:tcPr>
            <w:tcW w:w="1124" w:type="dxa"/>
            <w:noWrap/>
            <w:vAlign w:val="center"/>
          </w:tcPr>
          <w:p w14:paraId="003BE252" w14:textId="77777777" w:rsidR="00E64F5A" w:rsidRDefault="00E64F5A" w:rsidP="000F3007">
            <w:pPr>
              <w:rPr>
                <w:rFonts w:ascii="Verdana" w:hAnsi="Verdana"/>
                <w:b/>
                <w:bCs/>
                <w:sz w:val="20"/>
                <w:szCs w:val="20"/>
              </w:rPr>
            </w:pPr>
          </w:p>
        </w:tc>
        <w:tc>
          <w:tcPr>
            <w:tcW w:w="946" w:type="dxa"/>
            <w:noWrap/>
            <w:vAlign w:val="bottom"/>
          </w:tcPr>
          <w:p w14:paraId="1466043C" w14:textId="77777777" w:rsidR="00E64F5A" w:rsidRDefault="00E64F5A" w:rsidP="000F3007">
            <w:pPr>
              <w:jc w:val="center"/>
              <w:rPr>
                <w:rFonts w:ascii="Verdana" w:hAnsi="Verdana"/>
                <w:sz w:val="20"/>
                <w:szCs w:val="20"/>
              </w:rPr>
            </w:pPr>
          </w:p>
        </w:tc>
        <w:tc>
          <w:tcPr>
            <w:tcW w:w="2515" w:type="dxa"/>
            <w:gridSpan w:val="2"/>
            <w:noWrap/>
            <w:vAlign w:val="center"/>
            <w:hideMark/>
          </w:tcPr>
          <w:p w14:paraId="28BD3E3A" w14:textId="77777777" w:rsidR="00E64F5A" w:rsidRDefault="00E64F5A" w:rsidP="000F3007">
            <w:pPr>
              <w:rPr>
                <w:rFonts w:ascii="Verdana" w:hAnsi="Verdana"/>
                <w:b/>
                <w:bCs/>
                <w:sz w:val="20"/>
                <w:szCs w:val="20"/>
              </w:rPr>
            </w:pPr>
            <w:r>
              <w:rPr>
                <w:rFonts w:ascii="Verdana" w:hAnsi="Verdana"/>
                <w:b/>
                <w:bCs/>
                <w:sz w:val="20"/>
                <w:szCs w:val="20"/>
              </w:rPr>
              <w:t>Заказчик:</w:t>
            </w:r>
          </w:p>
        </w:tc>
        <w:tc>
          <w:tcPr>
            <w:tcW w:w="1848" w:type="dxa"/>
            <w:noWrap/>
            <w:vAlign w:val="center"/>
          </w:tcPr>
          <w:p w14:paraId="7F090366" w14:textId="77777777" w:rsidR="00E64F5A" w:rsidRDefault="00E64F5A" w:rsidP="000F3007">
            <w:pPr>
              <w:rPr>
                <w:rFonts w:ascii="Verdana" w:hAnsi="Verdana"/>
                <w:b/>
                <w:bCs/>
                <w:sz w:val="20"/>
                <w:szCs w:val="20"/>
              </w:rPr>
            </w:pPr>
          </w:p>
        </w:tc>
      </w:tr>
      <w:tr w:rsidR="00E64F5A" w14:paraId="1AC02D7E" w14:textId="77777777" w:rsidTr="00D57FC8">
        <w:trPr>
          <w:trHeight w:val="126"/>
        </w:trPr>
        <w:tc>
          <w:tcPr>
            <w:tcW w:w="2311" w:type="dxa"/>
            <w:gridSpan w:val="2"/>
            <w:noWrap/>
            <w:vAlign w:val="center"/>
            <w:hideMark/>
          </w:tcPr>
          <w:p w14:paraId="4B32821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6BB499F1" w14:textId="77777777" w:rsidR="00E64F5A" w:rsidRDefault="00E64F5A" w:rsidP="000F3007">
            <w:pPr>
              <w:rPr>
                <w:rFonts w:ascii="Verdana" w:hAnsi="Verdana"/>
                <w:sz w:val="20"/>
                <w:szCs w:val="20"/>
              </w:rPr>
            </w:pPr>
          </w:p>
        </w:tc>
        <w:tc>
          <w:tcPr>
            <w:tcW w:w="1124" w:type="dxa"/>
            <w:noWrap/>
            <w:vAlign w:val="center"/>
          </w:tcPr>
          <w:p w14:paraId="0A82B59B" w14:textId="77777777" w:rsidR="00E64F5A" w:rsidRDefault="00E64F5A" w:rsidP="000F3007">
            <w:pPr>
              <w:rPr>
                <w:rFonts w:ascii="Verdana" w:hAnsi="Verdana"/>
                <w:sz w:val="20"/>
                <w:szCs w:val="20"/>
              </w:rPr>
            </w:pPr>
          </w:p>
        </w:tc>
        <w:tc>
          <w:tcPr>
            <w:tcW w:w="946" w:type="dxa"/>
            <w:noWrap/>
            <w:vAlign w:val="bottom"/>
          </w:tcPr>
          <w:p w14:paraId="537DA2F2" w14:textId="77777777" w:rsidR="00E64F5A" w:rsidRDefault="00E64F5A" w:rsidP="000F3007">
            <w:pPr>
              <w:jc w:val="center"/>
              <w:rPr>
                <w:rFonts w:ascii="Verdana" w:hAnsi="Verdana"/>
                <w:sz w:val="20"/>
                <w:szCs w:val="20"/>
              </w:rPr>
            </w:pPr>
          </w:p>
        </w:tc>
        <w:tc>
          <w:tcPr>
            <w:tcW w:w="2515" w:type="dxa"/>
            <w:gridSpan w:val="2"/>
            <w:noWrap/>
            <w:vAlign w:val="center"/>
            <w:hideMark/>
          </w:tcPr>
          <w:p w14:paraId="15E0FB2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1848" w:type="dxa"/>
            <w:noWrap/>
            <w:vAlign w:val="bottom"/>
          </w:tcPr>
          <w:p w14:paraId="730ED2F6" w14:textId="77777777" w:rsidR="00E64F5A" w:rsidRDefault="00E64F5A" w:rsidP="000F3007">
            <w:pPr>
              <w:rPr>
                <w:rFonts w:ascii="Verdana" w:hAnsi="Verdana"/>
                <w:sz w:val="20"/>
                <w:szCs w:val="20"/>
              </w:rPr>
            </w:pPr>
          </w:p>
        </w:tc>
      </w:tr>
      <w:tr w:rsidR="00E64F5A" w14:paraId="6CD31B1E" w14:textId="77777777" w:rsidTr="00D57FC8">
        <w:trPr>
          <w:trHeight w:val="263"/>
        </w:trPr>
        <w:tc>
          <w:tcPr>
            <w:tcW w:w="1237" w:type="dxa"/>
            <w:tcBorders>
              <w:top w:val="nil"/>
              <w:left w:val="nil"/>
              <w:bottom w:val="single" w:sz="4" w:space="0" w:color="auto"/>
              <w:right w:val="nil"/>
            </w:tcBorders>
            <w:noWrap/>
            <w:vAlign w:val="center"/>
            <w:hideMark/>
          </w:tcPr>
          <w:p w14:paraId="599DF3A5"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1B98D59D"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5147A540"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449B7173"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c>
          <w:tcPr>
            <w:tcW w:w="1170" w:type="dxa"/>
            <w:tcBorders>
              <w:top w:val="nil"/>
              <w:left w:val="nil"/>
              <w:bottom w:val="single" w:sz="4" w:space="0" w:color="auto"/>
              <w:right w:val="nil"/>
            </w:tcBorders>
            <w:noWrap/>
            <w:vAlign w:val="center"/>
            <w:hideMark/>
          </w:tcPr>
          <w:p w14:paraId="1A5C2385" w14:textId="77777777" w:rsidR="00E64F5A" w:rsidRDefault="00E64F5A" w:rsidP="000F3007">
            <w:pPr>
              <w:rPr>
                <w:rFonts w:ascii="Verdana" w:hAnsi="Verdana"/>
                <w:sz w:val="20"/>
                <w:szCs w:val="20"/>
              </w:rPr>
            </w:pPr>
            <w:r>
              <w:rPr>
                <w:rFonts w:ascii="Verdana" w:hAnsi="Verdana"/>
                <w:sz w:val="20"/>
                <w:szCs w:val="20"/>
              </w:rPr>
              <w:t> </w:t>
            </w:r>
          </w:p>
        </w:tc>
        <w:tc>
          <w:tcPr>
            <w:tcW w:w="1345" w:type="dxa"/>
            <w:tcBorders>
              <w:top w:val="nil"/>
              <w:left w:val="nil"/>
              <w:bottom w:val="single" w:sz="4" w:space="0" w:color="auto"/>
              <w:right w:val="nil"/>
            </w:tcBorders>
            <w:noWrap/>
            <w:vAlign w:val="center"/>
            <w:hideMark/>
          </w:tcPr>
          <w:p w14:paraId="5BCB5784" w14:textId="77777777" w:rsidR="00E64F5A" w:rsidRDefault="00E64F5A" w:rsidP="000F3007">
            <w:pPr>
              <w:rPr>
                <w:rFonts w:ascii="Verdana" w:hAnsi="Verdana"/>
                <w:sz w:val="20"/>
                <w:szCs w:val="20"/>
              </w:rPr>
            </w:pPr>
            <w:r>
              <w:rPr>
                <w:rFonts w:ascii="Verdana" w:hAnsi="Verdana"/>
                <w:sz w:val="20"/>
                <w:szCs w:val="20"/>
              </w:rPr>
              <w:t> </w:t>
            </w:r>
          </w:p>
        </w:tc>
        <w:tc>
          <w:tcPr>
            <w:tcW w:w="1848" w:type="dxa"/>
            <w:noWrap/>
            <w:vAlign w:val="center"/>
            <w:hideMark/>
          </w:tcPr>
          <w:p w14:paraId="22E9579E"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r>
      <w:tr w:rsidR="00E64F5A" w14:paraId="11009964" w14:textId="77777777" w:rsidTr="00D57FC8">
        <w:trPr>
          <w:trHeight w:val="225"/>
        </w:trPr>
        <w:tc>
          <w:tcPr>
            <w:tcW w:w="1237" w:type="dxa"/>
            <w:noWrap/>
            <w:vAlign w:val="bottom"/>
          </w:tcPr>
          <w:p w14:paraId="79C43C1D" w14:textId="77777777" w:rsidR="00E64F5A" w:rsidRDefault="00E64F5A" w:rsidP="000F3007">
            <w:pPr>
              <w:rPr>
                <w:rFonts w:ascii="Verdana" w:hAnsi="Verdana"/>
                <w:sz w:val="20"/>
                <w:szCs w:val="20"/>
              </w:rPr>
            </w:pPr>
          </w:p>
        </w:tc>
        <w:tc>
          <w:tcPr>
            <w:tcW w:w="2018" w:type="dxa"/>
            <w:gridSpan w:val="2"/>
            <w:noWrap/>
            <w:vAlign w:val="bottom"/>
            <w:hideMark/>
          </w:tcPr>
          <w:p w14:paraId="78432C3A" w14:textId="77777777" w:rsidR="00E64F5A" w:rsidRDefault="00E64F5A" w:rsidP="000F3007">
            <w:pPr>
              <w:rPr>
                <w:rFonts w:ascii="Verdana" w:hAnsi="Verdana"/>
                <w:i/>
                <w:iCs/>
                <w:sz w:val="20"/>
                <w:szCs w:val="20"/>
              </w:rPr>
            </w:pPr>
            <w:r>
              <w:rPr>
                <w:rFonts w:ascii="Verdana" w:hAnsi="Verdana"/>
                <w:i/>
                <w:iCs/>
                <w:sz w:val="20"/>
                <w:szCs w:val="20"/>
              </w:rPr>
              <w:t>(подпись)</w:t>
            </w:r>
          </w:p>
        </w:tc>
        <w:tc>
          <w:tcPr>
            <w:tcW w:w="1124" w:type="dxa"/>
            <w:noWrap/>
            <w:vAlign w:val="center"/>
          </w:tcPr>
          <w:p w14:paraId="4404AB79" w14:textId="77777777" w:rsidR="00E64F5A" w:rsidRDefault="00E64F5A" w:rsidP="000F3007">
            <w:pPr>
              <w:rPr>
                <w:rFonts w:ascii="Verdana" w:hAnsi="Verdana"/>
                <w:i/>
                <w:iCs/>
                <w:sz w:val="20"/>
                <w:szCs w:val="20"/>
              </w:rPr>
            </w:pPr>
          </w:p>
        </w:tc>
        <w:tc>
          <w:tcPr>
            <w:tcW w:w="946" w:type="dxa"/>
            <w:noWrap/>
            <w:vAlign w:val="bottom"/>
          </w:tcPr>
          <w:p w14:paraId="02332B49" w14:textId="77777777" w:rsidR="00E64F5A" w:rsidRDefault="00E64F5A" w:rsidP="000F3007">
            <w:pPr>
              <w:jc w:val="center"/>
              <w:rPr>
                <w:rFonts w:ascii="Verdana" w:hAnsi="Verdana"/>
                <w:sz w:val="20"/>
                <w:szCs w:val="20"/>
              </w:rPr>
            </w:pPr>
          </w:p>
        </w:tc>
        <w:tc>
          <w:tcPr>
            <w:tcW w:w="1170" w:type="dxa"/>
            <w:noWrap/>
            <w:vAlign w:val="bottom"/>
          </w:tcPr>
          <w:p w14:paraId="00103955" w14:textId="77777777" w:rsidR="00E64F5A" w:rsidRDefault="00E64F5A" w:rsidP="000F3007">
            <w:pPr>
              <w:rPr>
                <w:rFonts w:ascii="Verdana" w:hAnsi="Verdana"/>
                <w:sz w:val="20"/>
                <w:szCs w:val="20"/>
              </w:rPr>
            </w:pPr>
          </w:p>
        </w:tc>
        <w:tc>
          <w:tcPr>
            <w:tcW w:w="1345" w:type="dxa"/>
            <w:noWrap/>
            <w:vAlign w:val="bottom"/>
            <w:hideMark/>
          </w:tcPr>
          <w:p w14:paraId="097432FF" w14:textId="77777777" w:rsidR="00E64F5A" w:rsidRDefault="00E64F5A" w:rsidP="000F3007">
            <w:pPr>
              <w:jc w:val="right"/>
              <w:rPr>
                <w:rFonts w:ascii="Verdana" w:hAnsi="Verdana"/>
                <w:i/>
                <w:iCs/>
                <w:sz w:val="20"/>
                <w:szCs w:val="20"/>
              </w:rPr>
            </w:pPr>
            <w:r>
              <w:rPr>
                <w:rFonts w:ascii="Verdana" w:hAnsi="Verdana"/>
                <w:i/>
                <w:iCs/>
                <w:sz w:val="20"/>
                <w:szCs w:val="20"/>
              </w:rPr>
              <w:t>(подпись)</w:t>
            </w:r>
          </w:p>
        </w:tc>
        <w:tc>
          <w:tcPr>
            <w:tcW w:w="1848" w:type="dxa"/>
            <w:noWrap/>
            <w:vAlign w:val="bottom"/>
          </w:tcPr>
          <w:p w14:paraId="49D52531" w14:textId="77777777" w:rsidR="00E64F5A" w:rsidRDefault="00E64F5A" w:rsidP="000F3007">
            <w:pPr>
              <w:rPr>
                <w:rFonts w:ascii="Verdana" w:hAnsi="Verdana"/>
                <w:sz w:val="20"/>
                <w:szCs w:val="20"/>
              </w:rPr>
            </w:pPr>
          </w:p>
        </w:tc>
      </w:tr>
      <w:tr w:rsidR="00E64F5A" w14:paraId="35743E99" w14:textId="77777777" w:rsidTr="00D57FC8">
        <w:trPr>
          <w:trHeight w:val="165"/>
        </w:trPr>
        <w:tc>
          <w:tcPr>
            <w:tcW w:w="1237" w:type="dxa"/>
            <w:vAlign w:val="center"/>
            <w:hideMark/>
          </w:tcPr>
          <w:p w14:paraId="5F093F2F"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00C9CE36" w14:textId="77777777" w:rsidR="00E64F5A" w:rsidRDefault="00E64F5A" w:rsidP="000F3007">
            <w:pPr>
              <w:rPr>
                <w:rFonts w:ascii="Verdana" w:hAnsi="Verdana"/>
                <w:sz w:val="20"/>
                <w:szCs w:val="20"/>
              </w:rPr>
            </w:pPr>
          </w:p>
        </w:tc>
        <w:tc>
          <w:tcPr>
            <w:tcW w:w="944" w:type="dxa"/>
            <w:vAlign w:val="center"/>
          </w:tcPr>
          <w:p w14:paraId="58F8A2D1" w14:textId="77777777" w:rsidR="00E64F5A" w:rsidRDefault="00E64F5A" w:rsidP="000F3007">
            <w:pPr>
              <w:rPr>
                <w:rFonts w:ascii="Verdana" w:hAnsi="Verdana"/>
                <w:sz w:val="20"/>
                <w:szCs w:val="20"/>
              </w:rPr>
            </w:pPr>
          </w:p>
        </w:tc>
        <w:tc>
          <w:tcPr>
            <w:tcW w:w="1124" w:type="dxa"/>
            <w:vAlign w:val="center"/>
          </w:tcPr>
          <w:p w14:paraId="558B046B" w14:textId="77777777" w:rsidR="00E64F5A" w:rsidRDefault="00E64F5A" w:rsidP="000F3007">
            <w:pPr>
              <w:rPr>
                <w:rFonts w:ascii="Verdana" w:hAnsi="Verdana"/>
                <w:sz w:val="20"/>
                <w:szCs w:val="20"/>
              </w:rPr>
            </w:pPr>
          </w:p>
        </w:tc>
        <w:tc>
          <w:tcPr>
            <w:tcW w:w="946" w:type="dxa"/>
            <w:noWrap/>
            <w:vAlign w:val="bottom"/>
          </w:tcPr>
          <w:p w14:paraId="51354FAB" w14:textId="77777777" w:rsidR="00E64F5A" w:rsidRDefault="00E64F5A" w:rsidP="000F3007">
            <w:pPr>
              <w:jc w:val="center"/>
              <w:rPr>
                <w:rFonts w:ascii="Verdana" w:hAnsi="Verdana"/>
                <w:sz w:val="20"/>
                <w:szCs w:val="20"/>
              </w:rPr>
            </w:pPr>
          </w:p>
        </w:tc>
        <w:tc>
          <w:tcPr>
            <w:tcW w:w="1170" w:type="dxa"/>
            <w:vAlign w:val="center"/>
            <w:hideMark/>
          </w:tcPr>
          <w:p w14:paraId="053E21F3"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5" w:type="dxa"/>
            <w:noWrap/>
            <w:vAlign w:val="center"/>
          </w:tcPr>
          <w:p w14:paraId="3BA91E0D" w14:textId="77777777" w:rsidR="00E64F5A" w:rsidRDefault="00E64F5A" w:rsidP="000F3007">
            <w:pPr>
              <w:rPr>
                <w:rFonts w:ascii="Verdana" w:hAnsi="Verdana"/>
                <w:sz w:val="20"/>
                <w:szCs w:val="20"/>
              </w:rPr>
            </w:pPr>
          </w:p>
        </w:tc>
        <w:tc>
          <w:tcPr>
            <w:tcW w:w="1848" w:type="dxa"/>
            <w:noWrap/>
            <w:vAlign w:val="center"/>
          </w:tcPr>
          <w:p w14:paraId="61F2AA18" w14:textId="77777777" w:rsidR="00E64F5A" w:rsidRDefault="00E64F5A" w:rsidP="000F3007">
            <w:pPr>
              <w:rPr>
                <w:rFonts w:ascii="Verdana" w:hAnsi="Verdana"/>
                <w:sz w:val="20"/>
                <w:szCs w:val="20"/>
              </w:rPr>
            </w:pPr>
          </w:p>
        </w:tc>
      </w:tr>
    </w:tbl>
    <w:p w14:paraId="4792524B" w14:textId="77777777" w:rsidR="00E64F5A" w:rsidRDefault="00E64F5A" w:rsidP="00E64F5A">
      <w:pPr>
        <w:spacing w:line="360" w:lineRule="auto"/>
        <w:rPr>
          <w:rFonts w:ascii="Verdana" w:hAnsi="Verdana"/>
          <w:sz w:val="20"/>
          <w:szCs w:val="20"/>
        </w:rPr>
      </w:pPr>
    </w:p>
    <w:p w14:paraId="4416FDC2" w14:textId="72C64529" w:rsidR="00E64F5A" w:rsidRDefault="00E64F5A" w:rsidP="00E64F5A">
      <w:pPr>
        <w:spacing w:line="360" w:lineRule="auto"/>
        <w:jc w:val="right"/>
        <w:rPr>
          <w:rFonts w:ascii="Verdana" w:hAnsi="Verdana"/>
          <w:sz w:val="22"/>
          <w:szCs w:val="22"/>
        </w:rPr>
      </w:pPr>
    </w:p>
    <w:p w14:paraId="3B58241D" w14:textId="68B00EFD" w:rsidR="006F0221" w:rsidRDefault="006F0221" w:rsidP="00E64F5A">
      <w:pPr>
        <w:spacing w:line="360" w:lineRule="auto"/>
        <w:jc w:val="right"/>
        <w:rPr>
          <w:rFonts w:ascii="Verdana" w:hAnsi="Verdana"/>
          <w:sz w:val="22"/>
          <w:szCs w:val="22"/>
        </w:rPr>
      </w:pPr>
    </w:p>
    <w:p w14:paraId="453BE271" w14:textId="0826C844" w:rsidR="006F0221" w:rsidRDefault="006F0221" w:rsidP="00E64F5A">
      <w:pPr>
        <w:spacing w:line="360" w:lineRule="auto"/>
        <w:jc w:val="right"/>
        <w:rPr>
          <w:rFonts w:ascii="Verdana" w:hAnsi="Verdana"/>
          <w:sz w:val="22"/>
          <w:szCs w:val="22"/>
        </w:rPr>
      </w:pPr>
    </w:p>
    <w:p w14:paraId="52DD84C3" w14:textId="435AB771" w:rsidR="006F0221" w:rsidRDefault="006F0221" w:rsidP="00E64F5A">
      <w:pPr>
        <w:spacing w:line="360" w:lineRule="auto"/>
        <w:jc w:val="right"/>
        <w:rPr>
          <w:rFonts w:ascii="Verdana" w:hAnsi="Verdana"/>
          <w:sz w:val="22"/>
          <w:szCs w:val="22"/>
        </w:rPr>
      </w:pPr>
    </w:p>
    <w:p w14:paraId="0A3C4E9C" w14:textId="53FBF83F" w:rsidR="006F0221" w:rsidRDefault="006F0221" w:rsidP="00E64F5A">
      <w:pPr>
        <w:spacing w:line="360" w:lineRule="auto"/>
        <w:jc w:val="right"/>
        <w:rPr>
          <w:rFonts w:ascii="Verdana" w:hAnsi="Verdana"/>
          <w:sz w:val="22"/>
          <w:szCs w:val="22"/>
        </w:rPr>
      </w:pPr>
    </w:p>
    <w:p w14:paraId="046F62E1" w14:textId="333687FD" w:rsidR="006F0221" w:rsidRDefault="006F0221" w:rsidP="00E64F5A">
      <w:pPr>
        <w:spacing w:line="360" w:lineRule="auto"/>
        <w:jc w:val="right"/>
        <w:rPr>
          <w:rFonts w:ascii="Verdana" w:hAnsi="Verdana"/>
          <w:sz w:val="22"/>
          <w:szCs w:val="22"/>
        </w:rPr>
      </w:pPr>
    </w:p>
    <w:p w14:paraId="4E0BB4F9" w14:textId="0C902EC2" w:rsidR="006F0221" w:rsidRDefault="006F0221" w:rsidP="00E64F5A">
      <w:pPr>
        <w:spacing w:line="360" w:lineRule="auto"/>
        <w:jc w:val="right"/>
        <w:rPr>
          <w:rFonts w:ascii="Verdana" w:hAnsi="Verdana"/>
          <w:sz w:val="22"/>
          <w:szCs w:val="22"/>
        </w:rPr>
      </w:pPr>
    </w:p>
    <w:p w14:paraId="125E81CD" w14:textId="174FF59F" w:rsidR="006F0221" w:rsidRDefault="006F0221" w:rsidP="00E64F5A">
      <w:pPr>
        <w:spacing w:line="360" w:lineRule="auto"/>
        <w:jc w:val="right"/>
        <w:rPr>
          <w:rFonts w:ascii="Verdana" w:hAnsi="Verdana"/>
          <w:sz w:val="22"/>
          <w:szCs w:val="22"/>
        </w:rPr>
      </w:pPr>
    </w:p>
    <w:p w14:paraId="718E88FC" w14:textId="775F2A27" w:rsidR="006F0221" w:rsidRDefault="006F0221" w:rsidP="00E64F5A">
      <w:pPr>
        <w:spacing w:line="360" w:lineRule="auto"/>
        <w:jc w:val="right"/>
        <w:rPr>
          <w:rFonts w:ascii="Verdana" w:hAnsi="Verdana"/>
          <w:sz w:val="22"/>
          <w:szCs w:val="22"/>
        </w:rPr>
      </w:pPr>
    </w:p>
    <w:p w14:paraId="18E11727" w14:textId="77777777" w:rsidR="006F0221" w:rsidRDefault="006F0221" w:rsidP="00E64F5A">
      <w:pPr>
        <w:spacing w:line="360" w:lineRule="auto"/>
        <w:jc w:val="right"/>
        <w:rPr>
          <w:rFonts w:ascii="Verdana" w:hAnsi="Verdana"/>
          <w:sz w:val="22"/>
          <w:szCs w:val="22"/>
        </w:rPr>
      </w:pPr>
    </w:p>
    <w:p w14:paraId="4C4458FD" w14:textId="77777777" w:rsidR="003F7A71" w:rsidRDefault="003F7A71" w:rsidP="00E64F5A">
      <w:pPr>
        <w:spacing w:line="360" w:lineRule="auto"/>
        <w:jc w:val="right"/>
        <w:rPr>
          <w:rFonts w:ascii="Verdana" w:hAnsi="Verdana"/>
          <w:sz w:val="22"/>
          <w:szCs w:val="22"/>
        </w:rPr>
      </w:pPr>
    </w:p>
    <w:p w14:paraId="4111CBCD" w14:textId="77777777" w:rsidR="00E64F5A" w:rsidRDefault="00E64F5A" w:rsidP="00E64F5A">
      <w:pPr>
        <w:spacing w:line="360" w:lineRule="auto"/>
        <w:jc w:val="right"/>
        <w:rPr>
          <w:rFonts w:ascii="Verdana" w:hAnsi="Verdana"/>
          <w:sz w:val="22"/>
          <w:szCs w:val="22"/>
        </w:rPr>
      </w:pPr>
    </w:p>
    <w:p w14:paraId="62C44685" w14:textId="77777777" w:rsidR="00E64F5A" w:rsidRDefault="00E64F5A" w:rsidP="00E64F5A">
      <w:pPr>
        <w:spacing w:line="360" w:lineRule="auto"/>
        <w:jc w:val="right"/>
        <w:rPr>
          <w:rFonts w:ascii="Verdana" w:hAnsi="Verdana"/>
          <w:sz w:val="22"/>
          <w:szCs w:val="22"/>
        </w:rPr>
      </w:pPr>
    </w:p>
    <w:p w14:paraId="1ED24E5C"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22</w:t>
      </w:r>
    </w:p>
    <w:p w14:paraId="56D8BBE0" w14:textId="77777777" w:rsidR="00E64F5A" w:rsidRDefault="00E64F5A" w:rsidP="00E64F5A">
      <w:pPr>
        <w:rPr>
          <w:rFonts w:ascii="Verdana" w:hAnsi="Verdana"/>
          <w:sz w:val="20"/>
          <w:szCs w:val="20"/>
        </w:rPr>
      </w:pPr>
    </w:p>
    <w:p w14:paraId="1638523F" w14:textId="77777777" w:rsidR="00FD663C" w:rsidRPr="00222A69" w:rsidRDefault="00FD663C" w:rsidP="00FD663C">
      <w:pPr>
        <w:ind w:right="-2"/>
        <w:jc w:val="center"/>
        <w:rPr>
          <w:rFonts w:ascii="Verdana" w:hAnsi="Verdana"/>
          <w:b/>
          <w:color w:val="000000"/>
          <w:sz w:val="22"/>
          <w:szCs w:val="22"/>
        </w:rPr>
      </w:pPr>
      <w:r w:rsidRPr="00222A69">
        <w:rPr>
          <w:rFonts w:ascii="Verdana" w:hAnsi="Verdana"/>
          <w:b/>
          <w:color w:val="000000"/>
          <w:sz w:val="22"/>
          <w:szCs w:val="22"/>
        </w:rPr>
        <w:t xml:space="preserve">Стоимость услуг по </w:t>
      </w:r>
      <w:r w:rsidRPr="00222A69">
        <w:rPr>
          <w:rFonts w:ascii="Verdana" w:hAnsi="Verdana"/>
          <w:b/>
          <w:bCs/>
          <w:color w:val="000000"/>
          <w:sz w:val="22"/>
          <w:szCs w:val="22"/>
        </w:rPr>
        <w:t>организации временного размещения (отстоя)</w:t>
      </w:r>
      <w:r w:rsidRPr="00222A69">
        <w:rPr>
          <w:rFonts w:ascii="Verdana" w:hAnsi="Verdana"/>
          <w:b/>
          <w:color w:val="000000"/>
          <w:sz w:val="22"/>
          <w:szCs w:val="22"/>
        </w:rPr>
        <w:t xml:space="preserve"> грузовых вагонов Заказчика на железнодорожных путях</w:t>
      </w:r>
      <w:r w:rsidRPr="00222A69">
        <w:rPr>
          <w:rFonts w:ascii="Verdana" w:hAnsi="Verdana"/>
          <w:b/>
          <w:bCs/>
          <w:color w:val="000000"/>
          <w:sz w:val="22"/>
          <w:szCs w:val="22"/>
        </w:rPr>
        <w:t>,</w:t>
      </w:r>
      <w:r w:rsidRPr="00222A69">
        <w:rPr>
          <w:rFonts w:ascii="Verdana" w:hAnsi="Verdana"/>
          <w:b/>
          <w:color w:val="000000"/>
          <w:sz w:val="22"/>
          <w:szCs w:val="22"/>
        </w:rPr>
        <w:t xml:space="preserve"> общего и необщего пользования</w:t>
      </w:r>
    </w:p>
    <w:p w14:paraId="09B7F363" w14:textId="77777777" w:rsidR="00FD663C" w:rsidRPr="00222A69" w:rsidRDefault="00FD663C" w:rsidP="00FD663C">
      <w:pPr>
        <w:ind w:right="-2"/>
        <w:jc w:val="center"/>
        <w:rPr>
          <w:rFonts w:ascii="Verdana" w:hAnsi="Verdana"/>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20"/>
        <w:gridCol w:w="3965"/>
      </w:tblGrid>
      <w:tr w:rsidR="00241980" w:rsidRPr="0019392C" w14:paraId="2F86483F" w14:textId="77777777" w:rsidTr="00937A00">
        <w:trPr>
          <w:trHeight w:val="315"/>
        </w:trPr>
        <w:tc>
          <w:tcPr>
            <w:tcW w:w="3780" w:type="dxa"/>
            <w:vMerge w:val="restart"/>
            <w:shd w:val="clear" w:color="auto" w:fill="auto"/>
            <w:vAlign w:val="center"/>
            <w:hideMark/>
          </w:tcPr>
          <w:p w14:paraId="1C6C0C93"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Кол-во суток</w:t>
            </w:r>
          </w:p>
        </w:tc>
        <w:tc>
          <w:tcPr>
            <w:tcW w:w="2320" w:type="dxa"/>
            <w:vMerge w:val="restart"/>
            <w:shd w:val="clear" w:color="auto" w:fill="auto"/>
            <w:vAlign w:val="center"/>
            <w:hideMark/>
          </w:tcPr>
          <w:p w14:paraId="782B172D"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Длина вагона, метров</w:t>
            </w:r>
          </w:p>
        </w:tc>
        <w:tc>
          <w:tcPr>
            <w:tcW w:w="3965" w:type="dxa"/>
            <w:vMerge w:val="restart"/>
            <w:shd w:val="clear" w:color="auto" w:fill="auto"/>
            <w:vAlign w:val="center"/>
            <w:hideMark/>
          </w:tcPr>
          <w:p w14:paraId="282506E5"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Плата за 1 вагон, руб.,</w:t>
            </w:r>
          </w:p>
        </w:tc>
      </w:tr>
      <w:tr w:rsidR="00241980" w:rsidRPr="0019392C" w14:paraId="1318C394" w14:textId="77777777" w:rsidTr="00937A00">
        <w:trPr>
          <w:trHeight w:val="315"/>
        </w:trPr>
        <w:tc>
          <w:tcPr>
            <w:tcW w:w="3780" w:type="dxa"/>
            <w:vMerge/>
            <w:vAlign w:val="center"/>
            <w:hideMark/>
          </w:tcPr>
          <w:p w14:paraId="4D8E768C" w14:textId="77777777" w:rsidR="00241980" w:rsidRPr="0019392C" w:rsidRDefault="00241980" w:rsidP="00937A00">
            <w:pPr>
              <w:rPr>
                <w:rFonts w:ascii="Verdana" w:hAnsi="Verdana"/>
                <w:b/>
                <w:bCs/>
                <w:color w:val="000000"/>
                <w:sz w:val="22"/>
                <w:szCs w:val="22"/>
              </w:rPr>
            </w:pPr>
          </w:p>
        </w:tc>
        <w:tc>
          <w:tcPr>
            <w:tcW w:w="2320" w:type="dxa"/>
            <w:vMerge/>
            <w:vAlign w:val="center"/>
            <w:hideMark/>
          </w:tcPr>
          <w:p w14:paraId="6D66B4A5" w14:textId="77777777" w:rsidR="00241980" w:rsidRPr="0019392C" w:rsidRDefault="00241980" w:rsidP="00937A00">
            <w:pPr>
              <w:rPr>
                <w:rFonts w:ascii="Verdana" w:hAnsi="Verdana"/>
                <w:b/>
                <w:bCs/>
                <w:color w:val="000000"/>
                <w:sz w:val="22"/>
                <w:szCs w:val="22"/>
              </w:rPr>
            </w:pPr>
          </w:p>
        </w:tc>
        <w:tc>
          <w:tcPr>
            <w:tcW w:w="3965" w:type="dxa"/>
            <w:vMerge/>
            <w:vAlign w:val="center"/>
            <w:hideMark/>
          </w:tcPr>
          <w:p w14:paraId="182D0B57" w14:textId="77777777" w:rsidR="00241980" w:rsidRPr="0019392C" w:rsidRDefault="00241980" w:rsidP="00937A00">
            <w:pPr>
              <w:rPr>
                <w:rFonts w:ascii="Verdana" w:hAnsi="Verdana"/>
                <w:b/>
                <w:bCs/>
                <w:color w:val="000000"/>
                <w:sz w:val="22"/>
                <w:szCs w:val="22"/>
              </w:rPr>
            </w:pPr>
          </w:p>
        </w:tc>
      </w:tr>
      <w:tr w:rsidR="00241980" w:rsidRPr="0019392C" w14:paraId="47266FBE" w14:textId="77777777" w:rsidTr="00937A00">
        <w:trPr>
          <w:trHeight w:val="330"/>
        </w:trPr>
        <w:tc>
          <w:tcPr>
            <w:tcW w:w="3780" w:type="dxa"/>
            <w:vMerge/>
            <w:vAlign w:val="center"/>
            <w:hideMark/>
          </w:tcPr>
          <w:p w14:paraId="3813B65E" w14:textId="77777777" w:rsidR="00241980" w:rsidRPr="0019392C" w:rsidRDefault="00241980" w:rsidP="00937A00">
            <w:pPr>
              <w:rPr>
                <w:rFonts w:ascii="Verdana" w:hAnsi="Verdana"/>
                <w:b/>
                <w:bCs/>
                <w:color w:val="000000"/>
                <w:sz w:val="22"/>
                <w:szCs w:val="22"/>
              </w:rPr>
            </w:pPr>
          </w:p>
        </w:tc>
        <w:tc>
          <w:tcPr>
            <w:tcW w:w="2320" w:type="dxa"/>
            <w:vMerge/>
            <w:vAlign w:val="center"/>
            <w:hideMark/>
          </w:tcPr>
          <w:p w14:paraId="6748176D" w14:textId="77777777" w:rsidR="00241980" w:rsidRPr="0019392C" w:rsidRDefault="00241980" w:rsidP="00937A00">
            <w:pPr>
              <w:rPr>
                <w:rFonts w:ascii="Verdana" w:hAnsi="Verdana"/>
                <w:b/>
                <w:bCs/>
                <w:color w:val="000000"/>
                <w:sz w:val="22"/>
                <w:szCs w:val="22"/>
              </w:rPr>
            </w:pPr>
          </w:p>
        </w:tc>
        <w:tc>
          <w:tcPr>
            <w:tcW w:w="3965" w:type="dxa"/>
            <w:vMerge/>
            <w:vAlign w:val="center"/>
            <w:hideMark/>
          </w:tcPr>
          <w:p w14:paraId="53B7A449" w14:textId="77777777" w:rsidR="00241980" w:rsidRPr="0019392C" w:rsidRDefault="00241980" w:rsidP="00937A00">
            <w:pPr>
              <w:rPr>
                <w:rFonts w:ascii="Verdana" w:hAnsi="Verdana"/>
                <w:b/>
                <w:bCs/>
                <w:color w:val="000000"/>
                <w:sz w:val="22"/>
                <w:szCs w:val="22"/>
              </w:rPr>
            </w:pPr>
          </w:p>
        </w:tc>
      </w:tr>
      <w:tr w:rsidR="00241980" w:rsidRPr="0019392C" w14:paraId="41E1896A" w14:textId="77777777" w:rsidTr="00937A00">
        <w:trPr>
          <w:trHeight w:val="315"/>
        </w:trPr>
        <w:tc>
          <w:tcPr>
            <w:tcW w:w="3780" w:type="dxa"/>
            <w:vMerge w:val="restart"/>
            <w:shd w:val="clear" w:color="auto" w:fill="auto"/>
            <w:vAlign w:val="center"/>
            <w:hideMark/>
          </w:tcPr>
          <w:p w14:paraId="2899A31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одни сутки</w:t>
            </w:r>
          </w:p>
        </w:tc>
        <w:tc>
          <w:tcPr>
            <w:tcW w:w="2320" w:type="dxa"/>
            <w:shd w:val="clear" w:color="auto" w:fill="auto"/>
            <w:noWrap/>
            <w:vAlign w:val="center"/>
            <w:hideMark/>
          </w:tcPr>
          <w:p w14:paraId="291285B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46A1A270"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497,67</w:t>
            </w:r>
          </w:p>
        </w:tc>
      </w:tr>
      <w:tr w:rsidR="00241980" w:rsidRPr="0019392C" w14:paraId="12F5FD62" w14:textId="77777777" w:rsidTr="00937A00">
        <w:trPr>
          <w:trHeight w:val="315"/>
        </w:trPr>
        <w:tc>
          <w:tcPr>
            <w:tcW w:w="3780" w:type="dxa"/>
            <w:vMerge/>
            <w:vAlign w:val="center"/>
            <w:hideMark/>
          </w:tcPr>
          <w:p w14:paraId="0461827A"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2BD72311"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7769051C"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826,73</w:t>
            </w:r>
          </w:p>
        </w:tc>
      </w:tr>
      <w:tr w:rsidR="00241980" w:rsidRPr="0019392C" w14:paraId="2391C9C3" w14:textId="77777777" w:rsidTr="00937A00">
        <w:trPr>
          <w:trHeight w:val="315"/>
        </w:trPr>
        <w:tc>
          <w:tcPr>
            <w:tcW w:w="3780" w:type="dxa"/>
            <w:vMerge/>
            <w:vAlign w:val="center"/>
            <w:hideMark/>
          </w:tcPr>
          <w:p w14:paraId="020655F9"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81CDBD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162BA626"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957,69</w:t>
            </w:r>
          </w:p>
        </w:tc>
      </w:tr>
      <w:tr w:rsidR="00241980" w:rsidRPr="0019392C" w14:paraId="5AE6072D" w14:textId="77777777" w:rsidTr="00937A00">
        <w:trPr>
          <w:trHeight w:val="315"/>
        </w:trPr>
        <w:tc>
          <w:tcPr>
            <w:tcW w:w="3780" w:type="dxa"/>
            <w:vMerge w:val="restart"/>
            <w:shd w:val="clear" w:color="auto" w:fill="auto"/>
            <w:vAlign w:val="center"/>
            <w:hideMark/>
          </w:tcPr>
          <w:p w14:paraId="2AF5FC0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двое суток</w:t>
            </w:r>
          </w:p>
        </w:tc>
        <w:tc>
          <w:tcPr>
            <w:tcW w:w="2320" w:type="dxa"/>
            <w:shd w:val="clear" w:color="auto" w:fill="auto"/>
            <w:noWrap/>
            <w:vAlign w:val="center"/>
            <w:hideMark/>
          </w:tcPr>
          <w:p w14:paraId="39D28F9B"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5DDBF8D6"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998,62</w:t>
            </w:r>
          </w:p>
        </w:tc>
      </w:tr>
      <w:tr w:rsidR="00241980" w:rsidRPr="0019392C" w14:paraId="54D6900E" w14:textId="77777777" w:rsidTr="00937A00">
        <w:trPr>
          <w:trHeight w:val="315"/>
        </w:trPr>
        <w:tc>
          <w:tcPr>
            <w:tcW w:w="3780" w:type="dxa"/>
            <w:vMerge/>
            <w:vAlign w:val="center"/>
            <w:hideMark/>
          </w:tcPr>
          <w:p w14:paraId="45AE3698"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771389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5D95BF3E"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1 648,54</w:t>
            </w:r>
          </w:p>
        </w:tc>
      </w:tr>
      <w:tr w:rsidR="00241980" w:rsidRPr="0019392C" w14:paraId="06F0D36E" w14:textId="77777777" w:rsidTr="00937A00">
        <w:trPr>
          <w:trHeight w:val="315"/>
        </w:trPr>
        <w:tc>
          <w:tcPr>
            <w:tcW w:w="3780" w:type="dxa"/>
            <w:vMerge/>
            <w:vAlign w:val="center"/>
            <w:hideMark/>
          </w:tcPr>
          <w:p w14:paraId="46613D75"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1B7F7936"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0459DFF1"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1 913,75</w:t>
            </w:r>
          </w:p>
        </w:tc>
      </w:tr>
      <w:tr w:rsidR="00241980" w:rsidRPr="0019392C" w14:paraId="27997E76" w14:textId="77777777" w:rsidTr="00937A00">
        <w:trPr>
          <w:trHeight w:val="315"/>
        </w:trPr>
        <w:tc>
          <w:tcPr>
            <w:tcW w:w="3780" w:type="dxa"/>
            <w:vMerge w:val="restart"/>
            <w:shd w:val="clear" w:color="auto" w:fill="auto"/>
            <w:vAlign w:val="center"/>
            <w:hideMark/>
          </w:tcPr>
          <w:p w14:paraId="5FEBE33F"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трое суток</w:t>
            </w:r>
          </w:p>
        </w:tc>
        <w:tc>
          <w:tcPr>
            <w:tcW w:w="2320" w:type="dxa"/>
            <w:shd w:val="clear" w:color="auto" w:fill="auto"/>
            <w:noWrap/>
            <w:vAlign w:val="center"/>
            <w:hideMark/>
          </w:tcPr>
          <w:p w14:paraId="7779E23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19E9561E"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1 497,93</w:t>
            </w:r>
          </w:p>
        </w:tc>
      </w:tr>
      <w:tr w:rsidR="00241980" w:rsidRPr="0019392C" w14:paraId="4AEDD672" w14:textId="77777777" w:rsidTr="00937A00">
        <w:trPr>
          <w:trHeight w:val="315"/>
        </w:trPr>
        <w:tc>
          <w:tcPr>
            <w:tcW w:w="3780" w:type="dxa"/>
            <w:vMerge/>
            <w:vAlign w:val="center"/>
            <w:hideMark/>
          </w:tcPr>
          <w:p w14:paraId="46954C3C"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689A6BB1"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07225399"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2 473,63</w:t>
            </w:r>
          </w:p>
        </w:tc>
      </w:tr>
      <w:tr w:rsidR="00241980" w:rsidRPr="0019392C" w14:paraId="61F432CA" w14:textId="77777777" w:rsidTr="00937A00">
        <w:trPr>
          <w:trHeight w:val="315"/>
        </w:trPr>
        <w:tc>
          <w:tcPr>
            <w:tcW w:w="3780" w:type="dxa"/>
            <w:vMerge/>
            <w:vAlign w:val="center"/>
            <w:hideMark/>
          </w:tcPr>
          <w:p w14:paraId="2148A04B"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7A3A1EA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22B702D4"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2 892,72</w:t>
            </w:r>
          </w:p>
        </w:tc>
      </w:tr>
      <w:tr w:rsidR="00241980" w:rsidRPr="0019392C" w14:paraId="524876E9" w14:textId="77777777" w:rsidTr="00937A00">
        <w:trPr>
          <w:trHeight w:val="315"/>
        </w:trPr>
        <w:tc>
          <w:tcPr>
            <w:tcW w:w="3780" w:type="dxa"/>
            <w:vMerge w:val="restart"/>
            <w:shd w:val="clear" w:color="auto" w:fill="auto"/>
            <w:vAlign w:val="center"/>
            <w:hideMark/>
          </w:tcPr>
          <w:p w14:paraId="704D5CE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каждые последующие сутки свыше 3-х суток</w:t>
            </w:r>
          </w:p>
        </w:tc>
        <w:tc>
          <w:tcPr>
            <w:tcW w:w="2320" w:type="dxa"/>
            <w:shd w:val="clear" w:color="auto" w:fill="auto"/>
            <w:noWrap/>
            <w:vAlign w:val="center"/>
            <w:hideMark/>
          </w:tcPr>
          <w:p w14:paraId="62F2DF5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1A6FE8F3"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753,06</w:t>
            </w:r>
          </w:p>
        </w:tc>
      </w:tr>
      <w:tr w:rsidR="00241980" w:rsidRPr="0019392C" w14:paraId="0CE0AFC5" w14:textId="77777777" w:rsidTr="00937A00">
        <w:trPr>
          <w:trHeight w:val="315"/>
        </w:trPr>
        <w:tc>
          <w:tcPr>
            <w:tcW w:w="3780" w:type="dxa"/>
            <w:vMerge/>
            <w:vAlign w:val="center"/>
            <w:hideMark/>
          </w:tcPr>
          <w:p w14:paraId="4106B12B"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38C7A75F"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5E6CBECD"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1 077,20</w:t>
            </w:r>
          </w:p>
        </w:tc>
      </w:tr>
      <w:tr w:rsidR="00241980" w:rsidRPr="0019392C" w14:paraId="4DA02A81" w14:textId="77777777" w:rsidTr="00937A00">
        <w:trPr>
          <w:trHeight w:val="315"/>
        </w:trPr>
        <w:tc>
          <w:tcPr>
            <w:tcW w:w="3780" w:type="dxa"/>
            <w:vMerge/>
            <w:vAlign w:val="center"/>
            <w:hideMark/>
          </w:tcPr>
          <w:p w14:paraId="22C3BE42"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A66AB77"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5FCCC4A0"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1 211,44</w:t>
            </w:r>
          </w:p>
        </w:tc>
      </w:tr>
    </w:tbl>
    <w:p w14:paraId="23170014" w14:textId="77777777" w:rsidR="00FD663C" w:rsidRPr="00222A69" w:rsidRDefault="00FD663C" w:rsidP="00FD663C">
      <w:pPr>
        <w:rPr>
          <w:rFonts w:ascii="Verdana" w:hAnsi="Verdana"/>
          <w:color w:val="000000"/>
          <w:sz w:val="22"/>
          <w:szCs w:val="22"/>
        </w:rPr>
      </w:pPr>
    </w:p>
    <w:p w14:paraId="274FBDE9" w14:textId="77777777" w:rsidR="00E64F5A" w:rsidRDefault="00E64F5A" w:rsidP="00E64F5A">
      <w:pPr>
        <w:rPr>
          <w:rFonts w:ascii="Verdana" w:hAnsi="Verdana"/>
          <w:sz w:val="20"/>
          <w:szCs w:val="20"/>
        </w:rPr>
      </w:pPr>
    </w:p>
    <w:p w14:paraId="15D8CAF6" w14:textId="167DA2DF" w:rsidR="00E64F5A" w:rsidRDefault="00E64F5A" w:rsidP="00E64F5A">
      <w:pPr>
        <w:spacing w:line="360" w:lineRule="auto"/>
        <w:jc w:val="right"/>
        <w:rPr>
          <w:rFonts w:ascii="Verdana" w:hAnsi="Verdana"/>
          <w:sz w:val="22"/>
          <w:szCs w:val="22"/>
        </w:rPr>
      </w:pPr>
    </w:p>
    <w:p w14:paraId="6CDDF63D" w14:textId="7EA424A3" w:rsidR="006F0221" w:rsidRDefault="006F0221" w:rsidP="00E64F5A">
      <w:pPr>
        <w:spacing w:line="360" w:lineRule="auto"/>
        <w:jc w:val="right"/>
        <w:rPr>
          <w:rFonts w:ascii="Verdana" w:hAnsi="Verdana"/>
          <w:sz w:val="22"/>
          <w:szCs w:val="22"/>
        </w:rPr>
      </w:pPr>
    </w:p>
    <w:p w14:paraId="7A1E86CF" w14:textId="0EC932B8" w:rsidR="006F0221" w:rsidRDefault="006F0221" w:rsidP="00E64F5A">
      <w:pPr>
        <w:spacing w:line="360" w:lineRule="auto"/>
        <w:jc w:val="right"/>
        <w:rPr>
          <w:rFonts w:ascii="Verdana" w:hAnsi="Verdana"/>
          <w:sz w:val="22"/>
          <w:szCs w:val="22"/>
        </w:rPr>
      </w:pPr>
    </w:p>
    <w:p w14:paraId="57AB8838" w14:textId="0B05F8A9" w:rsidR="006F0221" w:rsidRDefault="006F0221" w:rsidP="00E64F5A">
      <w:pPr>
        <w:spacing w:line="360" w:lineRule="auto"/>
        <w:jc w:val="right"/>
        <w:rPr>
          <w:rFonts w:ascii="Verdana" w:hAnsi="Verdana"/>
          <w:sz w:val="22"/>
          <w:szCs w:val="22"/>
        </w:rPr>
      </w:pPr>
    </w:p>
    <w:p w14:paraId="7F2132CC" w14:textId="7AE82225" w:rsidR="006F0221" w:rsidRDefault="006F0221" w:rsidP="00E64F5A">
      <w:pPr>
        <w:spacing w:line="360" w:lineRule="auto"/>
        <w:jc w:val="right"/>
        <w:rPr>
          <w:rFonts w:ascii="Verdana" w:hAnsi="Verdana"/>
          <w:sz w:val="22"/>
          <w:szCs w:val="22"/>
        </w:rPr>
      </w:pPr>
    </w:p>
    <w:p w14:paraId="3672E56B" w14:textId="64212F0A" w:rsidR="006F0221" w:rsidRDefault="006F0221" w:rsidP="00E64F5A">
      <w:pPr>
        <w:spacing w:line="360" w:lineRule="auto"/>
        <w:jc w:val="right"/>
        <w:rPr>
          <w:rFonts w:ascii="Verdana" w:hAnsi="Verdana"/>
          <w:sz w:val="22"/>
          <w:szCs w:val="22"/>
        </w:rPr>
      </w:pPr>
    </w:p>
    <w:p w14:paraId="68168C8A" w14:textId="7579DBBA" w:rsidR="006F0221" w:rsidRDefault="006F0221" w:rsidP="00E64F5A">
      <w:pPr>
        <w:spacing w:line="360" w:lineRule="auto"/>
        <w:jc w:val="right"/>
        <w:rPr>
          <w:rFonts w:ascii="Verdana" w:hAnsi="Verdana"/>
          <w:sz w:val="22"/>
          <w:szCs w:val="22"/>
        </w:rPr>
      </w:pPr>
    </w:p>
    <w:p w14:paraId="5EEF5E36" w14:textId="07E3FC97" w:rsidR="006F0221" w:rsidRDefault="006F0221" w:rsidP="00E64F5A">
      <w:pPr>
        <w:spacing w:line="360" w:lineRule="auto"/>
        <w:jc w:val="right"/>
        <w:rPr>
          <w:rFonts w:ascii="Verdana" w:hAnsi="Verdana"/>
          <w:sz w:val="22"/>
          <w:szCs w:val="22"/>
        </w:rPr>
      </w:pPr>
    </w:p>
    <w:p w14:paraId="505DD29E" w14:textId="77777777" w:rsidR="006F0221" w:rsidRDefault="006F0221" w:rsidP="00E64F5A">
      <w:pPr>
        <w:spacing w:line="360" w:lineRule="auto"/>
        <w:jc w:val="right"/>
        <w:rPr>
          <w:rFonts w:ascii="Verdana" w:hAnsi="Verdana"/>
          <w:sz w:val="22"/>
          <w:szCs w:val="22"/>
        </w:rPr>
      </w:pPr>
    </w:p>
    <w:p w14:paraId="38EF0ABF" w14:textId="77777777" w:rsidR="00E64F5A" w:rsidRDefault="00E64F5A" w:rsidP="00E64F5A">
      <w:pPr>
        <w:spacing w:line="360" w:lineRule="auto"/>
        <w:jc w:val="right"/>
        <w:rPr>
          <w:rFonts w:ascii="Verdana" w:hAnsi="Verdana"/>
          <w:sz w:val="22"/>
          <w:szCs w:val="22"/>
        </w:rPr>
      </w:pPr>
    </w:p>
    <w:p w14:paraId="457C10E3" w14:textId="77777777" w:rsidR="00E64F5A" w:rsidRDefault="00E64F5A" w:rsidP="00E64F5A">
      <w:pPr>
        <w:spacing w:line="360" w:lineRule="auto"/>
        <w:jc w:val="right"/>
        <w:rPr>
          <w:rFonts w:ascii="Verdana" w:hAnsi="Verdana"/>
          <w:sz w:val="22"/>
          <w:szCs w:val="22"/>
        </w:rPr>
      </w:pPr>
    </w:p>
    <w:p w14:paraId="43A0A397" w14:textId="77777777" w:rsidR="00E64F5A" w:rsidRDefault="00E64F5A" w:rsidP="00E64F5A">
      <w:pPr>
        <w:spacing w:line="360" w:lineRule="auto"/>
        <w:jc w:val="right"/>
        <w:rPr>
          <w:rFonts w:ascii="Verdana" w:hAnsi="Verdana"/>
          <w:sz w:val="22"/>
          <w:szCs w:val="22"/>
        </w:rPr>
      </w:pPr>
    </w:p>
    <w:p w14:paraId="04B0AA81" w14:textId="77777777" w:rsidR="00E64F5A" w:rsidRDefault="00E64F5A" w:rsidP="00E64F5A">
      <w:pPr>
        <w:spacing w:line="360" w:lineRule="auto"/>
        <w:jc w:val="right"/>
        <w:rPr>
          <w:rFonts w:ascii="Verdana" w:hAnsi="Verdana"/>
          <w:sz w:val="22"/>
          <w:szCs w:val="22"/>
        </w:rPr>
      </w:pPr>
    </w:p>
    <w:p w14:paraId="0889D7C1" w14:textId="77777777" w:rsidR="00E64F5A" w:rsidRDefault="00E64F5A" w:rsidP="00E64F5A">
      <w:pPr>
        <w:spacing w:line="360" w:lineRule="auto"/>
        <w:jc w:val="right"/>
        <w:rPr>
          <w:rFonts w:ascii="Verdana" w:hAnsi="Verdana"/>
          <w:sz w:val="22"/>
          <w:szCs w:val="22"/>
        </w:rPr>
      </w:pPr>
    </w:p>
    <w:p w14:paraId="2B26C621" w14:textId="77777777" w:rsidR="00E64F5A" w:rsidRDefault="00E64F5A" w:rsidP="00E64F5A">
      <w:pPr>
        <w:rPr>
          <w:rFonts w:ascii="Verdana" w:hAnsi="Verdana"/>
          <w:sz w:val="22"/>
          <w:szCs w:val="22"/>
        </w:rPr>
      </w:pPr>
    </w:p>
    <w:p w14:paraId="098BB09D" w14:textId="77777777" w:rsidR="00E64F5A" w:rsidRDefault="00E64F5A" w:rsidP="00E64F5A">
      <w:pPr>
        <w:rPr>
          <w:rFonts w:ascii="Verdana" w:hAnsi="Verdana"/>
          <w:sz w:val="22"/>
          <w:szCs w:val="22"/>
        </w:rPr>
      </w:pPr>
    </w:p>
    <w:p w14:paraId="4F033B98" w14:textId="77777777" w:rsidR="00E64F5A" w:rsidRDefault="00E64F5A" w:rsidP="00E64F5A">
      <w:pPr>
        <w:rPr>
          <w:rFonts w:ascii="Verdana" w:hAnsi="Verdana"/>
          <w:sz w:val="22"/>
          <w:szCs w:val="22"/>
        </w:rPr>
      </w:pPr>
    </w:p>
    <w:p w14:paraId="4A1217C6" w14:textId="77777777" w:rsidR="00E64F5A" w:rsidRDefault="00E64F5A" w:rsidP="00E64F5A">
      <w:pPr>
        <w:rPr>
          <w:rFonts w:ascii="Verdana" w:hAnsi="Verdana"/>
          <w:sz w:val="22"/>
          <w:szCs w:val="22"/>
        </w:rPr>
      </w:pPr>
    </w:p>
    <w:p w14:paraId="3326F3CD" w14:textId="77777777" w:rsidR="00E64F5A" w:rsidRDefault="00E64F5A" w:rsidP="00E64F5A">
      <w:pPr>
        <w:rPr>
          <w:rFonts w:ascii="Verdana" w:hAnsi="Verdana"/>
          <w:sz w:val="22"/>
          <w:szCs w:val="22"/>
        </w:rPr>
      </w:pPr>
    </w:p>
    <w:p w14:paraId="7863D663" w14:textId="77777777" w:rsidR="00E64F5A" w:rsidRDefault="00E64F5A" w:rsidP="00E64F5A">
      <w:pPr>
        <w:rPr>
          <w:rFonts w:ascii="Verdana" w:hAnsi="Verdana"/>
          <w:sz w:val="22"/>
          <w:szCs w:val="22"/>
        </w:rPr>
      </w:pPr>
    </w:p>
    <w:p w14:paraId="0E39A221" w14:textId="7B5A6E75" w:rsidR="00E64F5A" w:rsidRDefault="00E64F5A" w:rsidP="00460302">
      <w:pPr>
        <w:jc w:val="right"/>
        <w:rPr>
          <w:rFonts w:ascii="Verdana" w:hAnsi="Verdana"/>
          <w:sz w:val="20"/>
          <w:szCs w:val="20"/>
        </w:rPr>
      </w:pPr>
      <w:r>
        <w:rPr>
          <w:rFonts w:ascii="Verdana" w:hAnsi="Verdana"/>
          <w:sz w:val="20"/>
          <w:szCs w:val="20"/>
        </w:rPr>
        <w:lastRenderedPageBreak/>
        <w:t>Приложение № 23</w:t>
      </w:r>
    </w:p>
    <w:p w14:paraId="540D83A9" w14:textId="77777777" w:rsidR="00E64F5A" w:rsidRDefault="00E64F5A" w:rsidP="00E64F5A">
      <w:pPr>
        <w:jc w:val="right"/>
        <w:rPr>
          <w:rFonts w:ascii="Verdana" w:hAnsi="Verdana"/>
          <w:sz w:val="20"/>
          <w:szCs w:val="20"/>
        </w:rPr>
      </w:pPr>
    </w:p>
    <w:p w14:paraId="57B8A62F" w14:textId="77777777" w:rsidR="00E64F5A" w:rsidRDefault="00E64F5A" w:rsidP="00E64F5A">
      <w:pPr>
        <w:ind w:firstLine="5103"/>
        <w:rPr>
          <w:rFonts w:ascii="Verdana" w:hAnsi="Verdana"/>
          <w:sz w:val="20"/>
          <w:szCs w:val="20"/>
        </w:rPr>
      </w:pPr>
    </w:p>
    <w:p w14:paraId="61CC3C47" w14:textId="77777777" w:rsidR="00E64F5A" w:rsidRDefault="00E64F5A" w:rsidP="00E64F5A">
      <w:pPr>
        <w:jc w:val="right"/>
        <w:rPr>
          <w:rFonts w:ascii="Verdana" w:hAnsi="Verdana"/>
          <w:b/>
          <w:sz w:val="20"/>
          <w:szCs w:val="20"/>
        </w:rPr>
      </w:pPr>
      <w:r>
        <w:rPr>
          <w:rFonts w:ascii="Verdana" w:hAnsi="Verdana"/>
          <w:b/>
          <w:sz w:val="20"/>
          <w:szCs w:val="20"/>
        </w:rPr>
        <w:t>Форма</w:t>
      </w:r>
    </w:p>
    <w:p w14:paraId="73315C83" w14:textId="77777777" w:rsidR="00E64F5A" w:rsidRDefault="00E64F5A" w:rsidP="00E64F5A">
      <w:pPr>
        <w:ind w:right="-2"/>
        <w:rPr>
          <w:rFonts w:ascii="Verdana" w:hAnsi="Verdana"/>
          <w:b/>
          <w:bCs/>
          <w:sz w:val="20"/>
          <w:szCs w:val="20"/>
        </w:rPr>
      </w:pPr>
    </w:p>
    <w:p w14:paraId="47B6FCEF" w14:textId="77777777" w:rsidR="00E64F5A" w:rsidRDefault="00E64F5A" w:rsidP="00E64F5A">
      <w:pPr>
        <w:ind w:right="-2"/>
        <w:rPr>
          <w:rFonts w:ascii="Verdana" w:hAnsi="Verdana"/>
          <w:b/>
          <w:bCs/>
          <w:sz w:val="20"/>
          <w:szCs w:val="20"/>
        </w:rPr>
      </w:pPr>
    </w:p>
    <w:p w14:paraId="521233AA" w14:textId="77777777" w:rsidR="00E64F5A" w:rsidRDefault="00E64F5A" w:rsidP="00E64F5A">
      <w:pPr>
        <w:pStyle w:val="H"/>
        <w:rPr>
          <w:rFonts w:ascii="Verdana" w:hAnsi="Verdana" w:cs="Times New Roman"/>
          <w:sz w:val="20"/>
          <w:szCs w:val="20"/>
        </w:rPr>
      </w:pPr>
      <w:r>
        <w:rPr>
          <w:rFonts w:ascii="Verdana" w:hAnsi="Verdana" w:cs="Times New Roman"/>
          <w:sz w:val="20"/>
          <w:szCs w:val="20"/>
        </w:rPr>
        <w:t>СПЕЦИФИКАЦИЯ № ___ от ______________ года</w:t>
      </w:r>
    </w:p>
    <w:p w14:paraId="1F54EE9B" w14:textId="77777777" w:rsidR="00E64F5A" w:rsidRDefault="00E64F5A" w:rsidP="00E64F5A">
      <w:pPr>
        <w:pStyle w:val="H"/>
        <w:rPr>
          <w:rFonts w:ascii="Verdana" w:hAnsi="Verdana" w:cs="Times New Roman"/>
          <w:b w:val="0"/>
          <w:sz w:val="20"/>
          <w:szCs w:val="20"/>
        </w:rPr>
      </w:pPr>
      <w:r>
        <w:rPr>
          <w:rFonts w:ascii="Verdana" w:hAnsi="Verdana" w:cs="Times New Roman"/>
          <w:b w:val="0"/>
          <w:sz w:val="20"/>
          <w:szCs w:val="20"/>
        </w:rPr>
        <w:t>к договору № ___ от ____________ года</w:t>
      </w:r>
    </w:p>
    <w:p w14:paraId="18526EBA" w14:textId="77777777" w:rsidR="00E64F5A" w:rsidRDefault="00E64F5A" w:rsidP="00E64F5A">
      <w:pPr>
        <w:pStyle w:val="L"/>
        <w:jc w:val="both"/>
        <w:rPr>
          <w:rFonts w:ascii="Verdana" w:hAnsi="Verdana" w:cs="Times New Roman"/>
          <w:lang w:eastAsia="en-US"/>
        </w:rPr>
      </w:pPr>
    </w:p>
    <w:p w14:paraId="2D6E94D0" w14:textId="77777777" w:rsidR="00E64F5A" w:rsidRDefault="00E64F5A" w:rsidP="00E64F5A">
      <w:pPr>
        <w:pStyle w:val="L"/>
        <w:jc w:val="both"/>
        <w:rPr>
          <w:rFonts w:ascii="Verdana" w:hAnsi="Verdana" w:cs="Times New Roman"/>
        </w:rPr>
      </w:pPr>
      <w:r>
        <w:rPr>
          <w:rFonts w:ascii="Verdana" w:hAnsi="Verdana" w:cs="Times New Roman"/>
          <w:lang w:eastAsia="en-US"/>
        </w:rPr>
        <w:t>________________________________________</w:t>
      </w:r>
      <w:r>
        <w:rPr>
          <w:rFonts w:ascii="Verdana" w:hAnsi="Verdana" w:cs="Times New Roman"/>
        </w:rPr>
        <w:t>, именуемое в дальнейшем Заказчик, в лице ___________ действующего на основании __________, с одной стороны, и _____________________, именуемое в дальнейшем Подрядчик, в лице ____________________, действующего на основании _____________, с другой стороны, именуемые в дальнейшем Стороны, заключили настоящую спецификацию о нижеследующем:</w:t>
      </w:r>
    </w:p>
    <w:p w14:paraId="064FAEBB" w14:textId="77777777" w:rsidR="00E64F5A" w:rsidRDefault="00E64F5A" w:rsidP="00E64F5A">
      <w:pPr>
        <w:pStyle w:val="L"/>
        <w:rPr>
          <w:rFonts w:ascii="Verdana" w:hAnsi="Verdana" w:cs="Times New Roman"/>
        </w:rPr>
      </w:pPr>
    </w:p>
    <w:p w14:paraId="39EEF421" w14:textId="77777777" w:rsidR="00E64F5A" w:rsidRDefault="00E64F5A" w:rsidP="00E64F5A">
      <w:pPr>
        <w:pStyle w:val="L"/>
        <w:rPr>
          <w:rFonts w:ascii="Verdana" w:hAnsi="Verdana" w:cs="Times New Roman"/>
        </w:rPr>
      </w:pPr>
      <w:r>
        <w:rPr>
          <w:rFonts w:ascii="Verdana" w:hAnsi="Verdana" w:cs="Times New Roman"/>
        </w:rPr>
        <w:t>1. Заказчик обязуется поставить, а Подрядчик принять и оплатить следующий товар:</w:t>
      </w:r>
    </w:p>
    <w:p w14:paraId="1F1878AC" w14:textId="77777777" w:rsidR="00E64F5A" w:rsidRDefault="00E64F5A" w:rsidP="00E64F5A">
      <w:pPr>
        <w:pStyle w:val="L"/>
        <w:rPr>
          <w:rFonts w:ascii="Verdana" w:hAnsi="Verdana" w:cs="Times New Roman"/>
        </w:rPr>
      </w:pPr>
      <w:r>
        <w:rPr>
          <w:rFonts w:ascii="Verdana" w:hAnsi="Verdana" w:cs="Times New Roman"/>
        </w:rPr>
        <w:t>Заказ № ___________</w:t>
      </w:r>
    </w:p>
    <w:p w14:paraId="08DA1A6E" w14:textId="77777777" w:rsidR="00E64F5A" w:rsidRDefault="00E64F5A" w:rsidP="00E64F5A">
      <w:pPr>
        <w:pStyle w:val="L"/>
        <w:rPr>
          <w:rFonts w:ascii="Verdana" w:hAnsi="Verdana" w:cs="Times New Roman"/>
          <w:lang w:val="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172"/>
        <w:gridCol w:w="1190"/>
        <w:gridCol w:w="848"/>
        <w:gridCol w:w="699"/>
        <w:gridCol w:w="1337"/>
        <w:gridCol w:w="1487"/>
        <w:gridCol w:w="895"/>
        <w:gridCol w:w="743"/>
        <w:gridCol w:w="949"/>
      </w:tblGrid>
      <w:tr w:rsidR="00E64F5A" w14:paraId="49554B4D" w14:textId="77777777" w:rsidTr="000F3007">
        <w:trPr>
          <w:trHeight w:val="1098"/>
        </w:trPr>
        <w:tc>
          <w:tcPr>
            <w:tcW w:w="646" w:type="dxa"/>
            <w:tcBorders>
              <w:top w:val="single" w:sz="4" w:space="0" w:color="auto"/>
              <w:left w:val="single" w:sz="4" w:space="0" w:color="auto"/>
              <w:bottom w:val="single" w:sz="4" w:space="0" w:color="auto"/>
              <w:right w:val="single" w:sz="4" w:space="0" w:color="auto"/>
            </w:tcBorders>
            <w:hideMark/>
          </w:tcPr>
          <w:p w14:paraId="3234AD6D" w14:textId="77777777" w:rsidR="00E64F5A" w:rsidRDefault="00E64F5A" w:rsidP="000F3007">
            <w:pPr>
              <w:pStyle w:val="L"/>
              <w:spacing w:before="120"/>
              <w:jc w:val="center"/>
              <w:rPr>
                <w:rFonts w:ascii="Verdana" w:hAnsi="Verdana" w:cs="Times New Roman"/>
                <w:b/>
              </w:rPr>
            </w:pPr>
            <w:r>
              <w:rPr>
                <w:rFonts w:ascii="Verdana" w:hAnsi="Verdana" w:cs="Times New Roman"/>
                <w:b/>
              </w:rPr>
              <w:t>№</w:t>
            </w:r>
          </w:p>
        </w:tc>
        <w:tc>
          <w:tcPr>
            <w:tcW w:w="1172" w:type="dxa"/>
            <w:tcBorders>
              <w:top w:val="single" w:sz="4" w:space="0" w:color="auto"/>
              <w:left w:val="single" w:sz="4" w:space="0" w:color="auto"/>
              <w:bottom w:val="single" w:sz="4" w:space="0" w:color="auto"/>
              <w:right w:val="single" w:sz="4" w:space="0" w:color="auto"/>
            </w:tcBorders>
            <w:hideMark/>
          </w:tcPr>
          <w:p w14:paraId="29EE02AB" w14:textId="77777777" w:rsidR="00E64F5A" w:rsidRDefault="00E64F5A" w:rsidP="000F3007">
            <w:pPr>
              <w:pStyle w:val="L"/>
              <w:spacing w:before="120"/>
              <w:jc w:val="center"/>
              <w:rPr>
                <w:rFonts w:ascii="Verdana" w:hAnsi="Verdana" w:cs="Times New Roman"/>
                <w:b/>
              </w:rPr>
            </w:pPr>
            <w:r>
              <w:rPr>
                <w:rFonts w:ascii="Verdana" w:hAnsi="Verdana" w:cs="Times New Roman"/>
                <w:b/>
              </w:rPr>
              <w:t>Наименование товара, ГОСТ/ТУ</w:t>
            </w:r>
          </w:p>
        </w:tc>
        <w:tc>
          <w:tcPr>
            <w:tcW w:w="1190" w:type="dxa"/>
            <w:tcBorders>
              <w:top w:val="single" w:sz="4" w:space="0" w:color="auto"/>
              <w:left w:val="single" w:sz="4" w:space="0" w:color="auto"/>
              <w:bottom w:val="single" w:sz="4" w:space="0" w:color="auto"/>
              <w:right w:val="single" w:sz="4" w:space="0" w:color="auto"/>
            </w:tcBorders>
            <w:hideMark/>
          </w:tcPr>
          <w:p w14:paraId="2AE92C52" w14:textId="77777777" w:rsidR="00E64F5A" w:rsidRDefault="00E64F5A" w:rsidP="000F3007">
            <w:pPr>
              <w:pStyle w:val="L"/>
              <w:spacing w:before="120"/>
              <w:jc w:val="center"/>
              <w:rPr>
                <w:rFonts w:ascii="Verdana" w:hAnsi="Verdana" w:cs="Times New Roman"/>
                <w:b/>
              </w:rPr>
            </w:pPr>
            <w:r>
              <w:rPr>
                <w:rFonts w:ascii="Verdana" w:hAnsi="Verdana" w:cs="Times New Roman"/>
                <w:b/>
              </w:rPr>
              <w:t xml:space="preserve">Учетный </w:t>
            </w:r>
            <w:proofErr w:type="spellStart"/>
            <w:r>
              <w:rPr>
                <w:rFonts w:ascii="Verdana" w:hAnsi="Verdana" w:cs="Times New Roman"/>
                <w:b/>
              </w:rPr>
              <w:t>номенкл</w:t>
            </w:r>
            <w:proofErr w:type="spellEnd"/>
            <w:r>
              <w:rPr>
                <w:rFonts w:ascii="Verdana" w:hAnsi="Verdana" w:cs="Times New Roman"/>
                <w:b/>
              </w:rPr>
              <w:t>. номер</w:t>
            </w:r>
          </w:p>
        </w:tc>
        <w:tc>
          <w:tcPr>
            <w:tcW w:w="848" w:type="dxa"/>
            <w:tcBorders>
              <w:top w:val="single" w:sz="4" w:space="0" w:color="auto"/>
              <w:left w:val="single" w:sz="4" w:space="0" w:color="auto"/>
              <w:bottom w:val="single" w:sz="4" w:space="0" w:color="auto"/>
              <w:right w:val="single" w:sz="4" w:space="0" w:color="auto"/>
            </w:tcBorders>
          </w:tcPr>
          <w:p w14:paraId="4E56033B" w14:textId="77777777" w:rsidR="00E64F5A" w:rsidRDefault="00E64F5A" w:rsidP="000F3007">
            <w:pPr>
              <w:suppressAutoHyphens/>
              <w:jc w:val="center"/>
              <w:rPr>
                <w:rFonts w:ascii="Verdana" w:hAnsi="Verdana"/>
                <w:b/>
                <w:sz w:val="20"/>
                <w:szCs w:val="20"/>
                <w:lang w:eastAsia="en-US"/>
              </w:rPr>
            </w:pPr>
          </w:p>
          <w:p w14:paraId="54C6C62C" w14:textId="77777777" w:rsidR="00E64F5A" w:rsidRDefault="00E64F5A" w:rsidP="000F3007">
            <w:pPr>
              <w:suppressAutoHyphens/>
              <w:jc w:val="center"/>
              <w:rPr>
                <w:rFonts w:ascii="Verdana" w:hAnsi="Verdana"/>
                <w:b/>
                <w:sz w:val="20"/>
                <w:szCs w:val="20"/>
              </w:rPr>
            </w:pPr>
            <w:r>
              <w:rPr>
                <w:rFonts w:ascii="Verdana" w:hAnsi="Verdana"/>
                <w:b/>
                <w:sz w:val="20"/>
                <w:szCs w:val="20"/>
              </w:rPr>
              <w:t>Ед. изм.</w:t>
            </w:r>
          </w:p>
        </w:tc>
        <w:tc>
          <w:tcPr>
            <w:tcW w:w="699" w:type="dxa"/>
            <w:tcBorders>
              <w:top w:val="single" w:sz="4" w:space="0" w:color="auto"/>
              <w:left w:val="single" w:sz="4" w:space="0" w:color="auto"/>
              <w:bottom w:val="single" w:sz="4" w:space="0" w:color="auto"/>
              <w:right w:val="single" w:sz="4" w:space="0" w:color="auto"/>
            </w:tcBorders>
            <w:hideMark/>
          </w:tcPr>
          <w:p w14:paraId="68AD7AB8" w14:textId="77777777" w:rsidR="00E64F5A" w:rsidRDefault="00E64F5A" w:rsidP="000F3007">
            <w:pPr>
              <w:pStyle w:val="L"/>
              <w:spacing w:before="120"/>
              <w:jc w:val="center"/>
              <w:rPr>
                <w:rFonts w:ascii="Verdana" w:hAnsi="Verdana" w:cs="Times New Roman"/>
                <w:b/>
              </w:rPr>
            </w:pPr>
            <w:r>
              <w:rPr>
                <w:rFonts w:ascii="Verdana" w:hAnsi="Verdana" w:cs="Times New Roman"/>
                <w:b/>
              </w:rPr>
              <w:t>Кол-во</w:t>
            </w:r>
          </w:p>
        </w:tc>
        <w:tc>
          <w:tcPr>
            <w:tcW w:w="1337" w:type="dxa"/>
            <w:tcBorders>
              <w:top w:val="single" w:sz="4" w:space="0" w:color="auto"/>
              <w:left w:val="single" w:sz="4" w:space="0" w:color="auto"/>
              <w:bottom w:val="single" w:sz="4" w:space="0" w:color="auto"/>
              <w:right w:val="single" w:sz="4" w:space="0" w:color="auto"/>
            </w:tcBorders>
            <w:hideMark/>
          </w:tcPr>
          <w:p w14:paraId="6249E4E5" w14:textId="77777777" w:rsidR="00E64F5A" w:rsidRDefault="00E64F5A" w:rsidP="000F3007">
            <w:pPr>
              <w:pStyle w:val="L"/>
              <w:spacing w:before="120"/>
              <w:jc w:val="center"/>
              <w:rPr>
                <w:rFonts w:ascii="Verdana" w:hAnsi="Verdana" w:cs="Times New Roman"/>
                <w:b/>
              </w:rPr>
            </w:pPr>
            <w:r>
              <w:rPr>
                <w:rFonts w:ascii="Verdana" w:hAnsi="Verdana" w:cs="Times New Roman"/>
                <w:b/>
              </w:rPr>
              <w:t>Допуск недопоставки/</w:t>
            </w:r>
            <w:proofErr w:type="spellStart"/>
            <w:r>
              <w:rPr>
                <w:rFonts w:ascii="Verdana" w:hAnsi="Verdana" w:cs="Times New Roman"/>
                <w:b/>
              </w:rPr>
              <w:t>сверхпост</w:t>
            </w:r>
            <w:proofErr w:type="spellEnd"/>
            <w:r>
              <w:rPr>
                <w:rFonts w:ascii="Verdana" w:hAnsi="Verdana" w:cs="Times New Roman"/>
                <w:b/>
              </w:rPr>
              <w:t>., %</w:t>
            </w:r>
          </w:p>
        </w:tc>
        <w:tc>
          <w:tcPr>
            <w:tcW w:w="1487" w:type="dxa"/>
            <w:tcBorders>
              <w:top w:val="single" w:sz="4" w:space="0" w:color="auto"/>
              <w:left w:val="single" w:sz="4" w:space="0" w:color="auto"/>
              <w:bottom w:val="single" w:sz="4" w:space="0" w:color="auto"/>
              <w:right w:val="single" w:sz="4" w:space="0" w:color="auto"/>
            </w:tcBorders>
            <w:hideMark/>
          </w:tcPr>
          <w:p w14:paraId="47DF0F4A" w14:textId="77777777" w:rsidR="00E64F5A" w:rsidRDefault="00E64F5A" w:rsidP="000F3007">
            <w:pPr>
              <w:pStyle w:val="L"/>
              <w:spacing w:before="120"/>
              <w:jc w:val="center"/>
              <w:rPr>
                <w:rFonts w:ascii="Verdana" w:hAnsi="Verdana" w:cs="Times New Roman"/>
                <w:b/>
              </w:rPr>
            </w:pPr>
            <w:r>
              <w:rPr>
                <w:rFonts w:ascii="Verdana" w:hAnsi="Verdana" w:cs="Times New Roman"/>
                <w:b/>
              </w:rPr>
              <w:t>Срок поставки, до (календ. дата)</w:t>
            </w:r>
          </w:p>
        </w:tc>
        <w:tc>
          <w:tcPr>
            <w:tcW w:w="895" w:type="dxa"/>
            <w:tcBorders>
              <w:top w:val="single" w:sz="4" w:space="0" w:color="auto"/>
              <w:left w:val="single" w:sz="4" w:space="0" w:color="auto"/>
              <w:bottom w:val="single" w:sz="4" w:space="0" w:color="auto"/>
              <w:right w:val="single" w:sz="4" w:space="0" w:color="auto"/>
            </w:tcBorders>
            <w:hideMark/>
          </w:tcPr>
          <w:p w14:paraId="535A6B83"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без НДС</w:t>
            </w:r>
          </w:p>
        </w:tc>
        <w:tc>
          <w:tcPr>
            <w:tcW w:w="743" w:type="dxa"/>
            <w:tcBorders>
              <w:top w:val="single" w:sz="4" w:space="0" w:color="auto"/>
              <w:left w:val="single" w:sz="4" w:space="0" w:color="auto"/>
              <w:bottom w:val="single" w:sz="4" w:space="0" w:color="auto"/>
              <w:right w:val="single" w:sz="4" w:space="0" w:color="auto"/>
            </w:tcBorders>
            <w:hideMark/>
          </w:tcPr>
          <w:p w14:paraId="4EDB746E"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с НДС</w:t>
            </w:r>
          </w:p>
        </w:tc>
        <w:tc>
          <w:tcPr>
            <w:tcW w:w="949" w:type="dxa"/>
            <w:tcBorders>
              <w:top w:val="single" w:sz="4" w:space="0" w:color="auto"/>
              <w:left w:val="single" w:sz="4" w:space="0" w:color="auto"/>
              <w:bottom w:val="single" w:sz="4" w:space="0" w:color="auto"/>
              <w:right w:val="single" w:sz="4" w:space="0" w:color="auto"/>
            </w:tcBorders>
            <w:hideMark/>
          </w:tcPr>
          <w:p w14:paraId="540E72C1" w14:textId="77777777" w:rsidR="00E64F5A" w:rsidRDefault="00E64F5A" w:rsidP="000F3007">
            <w:pPr>
              <w:pStyle w:val="L"/>
              <w:spacing w:before="120"/>
              <w:jc w:val="center"/>
              <w:rPr>
                <w:rFonts w:ascii="Verdana" w:hAnsi="Verdana" w:cs="Times New Roman"/>
                <w:b/>
              </w:rPr>
            </w:pPr>
            <w:r>
              <w:rPr>
                <w:rFonts w:ascii="Verdana" w:hAnsi="Verdana" w:cs="Times New Roman"/>
                <w:b/>
              </w:rPr>
              <w:t>Сумма с НДС</w:t>
            </w:r>
          </w:p>
        </w:tc>
      </w:tr>
      <w:tr w:rsidR="00E64F5A" w14:paraId="0FEACE6C" w14:textId="77777777" w:rsidTr="000F3007">
        <w:trPr>
          <w:trHeight w:val="399"/>
        </w:trPr>
        <w:tc>
          <w:tcPr>
            <w:tcW w:w="646" w:type="dxa"/>
            <w:tcBorders>
              <w:top w:val="single" w:sz="4" w:space="0" w:color="auto"/>
              <w:left w:val="single" w:sz="4" w:space="0" w:color="auto"/>
              <w:bottom w:val="single" w:sz="4" w:space="0" w:color="auto"/>
              <w:right w:val="single" w:sz="4" w:space="0" w:color="auto"/>
            </w:tcBorders>
          </w:tcPr>
          <w:p w14:paraId="6836A61B"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tcPr>
          <w:p w14:paraId="138F518C" w14:textId="77777777" w:rsidR="00E64F5A" w:rsidRDefault="00E64F5A" w:rsidP="000F3007">
            <w:pPr>
              <w:pStyle w:val="L"/>
              <w:spacing w:before="120"/>
              <w:rPr>
                <w:rFonts w:ascii="Verdana" w:hAnsi="Verdana" w:cs="Times New Roman"/>
              </w:rPr>
            </w:pPr>
          </w:p>
        </w:tc>
        <w:tc>
          <w:tcPr>
            <w:tcW w:w="1190" w:type="dxa"/>
            <w:tcBorders>
              <w:top w:val="single" w:sz="4" w:space="0" w:color="auto"/>
              <w:left w:val="single" w:sz="4" w:space="0" w:color="auto"/>
              <w:bottom w:val="single" w:sz="4" w:space="0" w:color="auto"/>
              <w:right w:val="single" w:sz="4" w:space="0" w:color="auto"/>
            </w:tcBorders>
          </w:tcPr>
          <w:p w14:paraId="7C38255F"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10FEB296"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1615EEC0" w14:textId="77777777" w:rsidR="00E64F5A" w:rsidRDefault="00E64F5A" w:rsidP="000F3007">
            <w:pPr>
              <w:pStyle w:val="L"/>
              <w:spacing w:before="120"/>
              <w:jc w:val="both"/>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6274EF73"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3B12F55B"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615B7115"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0C0E2858"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162E7929" w14:textId="77777777" w:rsidR="00E64F5A" w:rsidRDefault="00E64F5A" w:rsidP="000F3007">
            <w:pPr>
              <w:pStyle w:val="L"/>
              <w:spacing w:before="120"/>
              <w:jc w:val="both"/>
              <w:rPr>
                <w:rFonts w:ascii="Verdana" w:hAnsi="Verdana" w:cs="Times New Roman"/>
              </w:rPr>
            </w:pPr>
          </w:p>
        </w:tc>
      </w:tr>
      <w:tr w:rsidR="00E64F5A" w14:paraId="421351AD" w14:textId="77777777" w:rsidTr="000F3007">
        <w:trPr>
          <w:trHeight w:val="350"/>
        </w:trPr>
        <w:tc>
          <w:tcPr>
            <w:tcW w:w="646" w:type="dxa"/>
            <w:tcBorders>
              <w:top w:val="single" w:sz="4" w:space="0" w:color="auto"/>
              <w:left w:val="single" w:sz="4" w:space="0" w:color="auto"/>
              <w:bottom w:val="single" w:sz="4" w:space="0" w:color="auto"/>
              <w:right w:val="single" w:sz="4" w:space="0" w:color="auto"/>
            </w:tcBorders>
          </w:tcPr>
          <w:p w14:paraId="3DFDC560"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hideMark/>
          </w:tcPr>
          <w:p w14:paraId="4B89B9EF" w14:textId="77777777" w:rsidR="00E64F5A" w:rsidRDefault="00E64F5A" w:rsidP="000F3007">
            <w:pPr>
              <w:pStyle w:val="L"/>
              <w:spacing w:before="120"/>
              <w:jc w:val="both"/>
              <w:rPr>
                <w:rFonts w:ascii="Verdana" w:hAnsi="Verdana" w:cs="Times New Roman"/>
              </w:rPr>
            </w:pPr>
            <w:r>
              <w:rPr>
                <w:rFonts w:ascii="Verdana" w:hAnsi="Verdana" w:cs="Times New Roman"/>
              </w:rPr>
              <w:t>Итого</w:t>
            </w:r>
          </w:p>
        </w:tc>
        <w:tc>
          <w:tcPr>
            <w:tcW w:w="1190" w:type="dxa"/>
            <w:tcBorders>
              <w:top w:val="single" w:sz="4" w:space="0" w:color="auto"/>
              <w:left w:val="single" w:sz="4" w:space="0" w:color="auto"/>
              <w:bottom w:val="single" w:sz="4" w:space="0" w:color="auto"/>
              <w:right w:val="single" w:sz="4" w:space="0" w:color="auto"/>
            </w:tcBorders>
          </w:tcPr>
          <w:p w14:paraId="7DAED94A"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37D2F96C"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33B782B8" w14:textId="77777777" w:rsidR="00E64F5A" w:rsidRDefault="00E64F5A" w:rsidP="000F3007">
            <w:pPr>
              <w:pStyle w:val="L"/>
              <w:spacing w:before="120"/>
              <w:jc w:val="right"/>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221EA88F"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0D353604"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4D65F68B"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5BB00A16"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0B7FD4CC" w14:textId="77777777" w:rsidR="00E64F5A" w:rsidRDefault="00E64F5A" w:rsidP="000F3007">
            <w:pPr>
              <w:pStyle w:val="L"/>
              <w:spacing w:before="120"/>
              <w:jc w:val="right"/>
              <w:rPr>
                <w:rFonts w:ascii="Verdana" w:hAnsi="Verdana" w:cs="Times New Roman"/>
              </w:rPr>
            </w:pPr>
          </w:p>
        </w:tc>
      </w:tr>
    </w:tbl>
    <w:p w14:paraId="7A314332" w14:textId="77777777" w:rsidR="00E64F5A" w:rsidRDefault="00E64F5A" w:rsidP="00E64F5A">
      <w:pPr>
        <w:pStyle w:val="L"/>
        <w:rPr>
          <w:rFonts w:ascii="Verdana" w:hAnsi="Verdana" w:cs="Times New Roman"/>
        </w:rPr>
      </w:pPr>
    </w:p>
    <w:p w14:paraId="4EEBBDD7" w14:textId="77777777" w:rsidR="00E64F5A" w:rsidRDefault="00E64F5A" w:rsidP="00E64F5A">
      <w:pPr>
        <w:pStyle w:val="L"/>
        <w:rPr>
          <w:rFonts w:ascii="Verdana" w:hAnsi="Verdana" w:cs="Times New Roman"/>
        </w:rPr>
      </w:pPr>
      <w:r>
        <w:rPr>
          <w:rFonts w:ascii="Verdana" w:hAnsi="Verdana" w:cs="Times New Roman"/>
        </w:rPr>
        <w:t>2. Общая стоимость товаров по настоящей Спецификации составляет _______________</w:t>
      </w:r>
      <w:proofErr w:type="gramStart"/>
      <w:r>
        <w:rPr>
          <w:rFonts w:ascii="Verdana" w:hAnsi="Verdana" w:cs="Times New Roman"/>
        </w:rPr>
        <w:t>_(</w:t>
      </w:r>
      <w:proofErr w:type="gramEnd"/>
      <w:r>
        <w:rPr>
          <w:rFonts w:ascii="Verdana" w:hAnsi="Verdana" w:cs="Times New Roman"/>
        </w:rPr>
        <w:t>_________), в том числе сумма НДС - ________________.</w:t>
      </w:r>
    </w:p>
    <w:p w14:paraId="44DEB181" w14:textId="77777777" w:rsidR="00E64F5A" w:rsidRDefault="00E64F5A" w:rsidP="00E64F5A">
      <w:pPr>
        <w:pStyle w:val="L"/>
        <w:rPr>
          <w:rFonts w:ascii="Verdana" w:hAnsi="Verdana" w:cs="Times New Roman"/>
        </w:rPr>
      </w:pPr>
      <w:r>
        <w:rPr>
          <w:rFonts w:ascii="Verdana" w:hAnsi="Verdana" w:cs="Times New Roman"/>
        </w:rPr>
        <w:t>3. Порядок и условия оплаты: _________________________.</w:t>
      </w:r>
    </w:p>
    <w:p w14:paraId="2E4C77E2" w14:textId="77777777" w:rsidR="00E64F5A" w:rsidRDefault="00E64F5A" w:rsidP="00E64F5A">
      <w:pPr>
        <w:pStyle w:val="L"/>
        <w:rPr>
          <w:rFonts w:ascii="Verdana" w:hAnsi="Verdana" w:cs="Times New Roman"/>
        </w:rPr>
      </w:pPr>
      <w:r>
        <w:rPr>
          <w:rFonts w:ascii="Verdana" w:hAnsi="Verdana" w:cs="Times New Roman"/>
        </w:rPr>
        <w:t>4. Условия доставки/поставки товара: __________________.</w:t>
      </w:r>
    </w:p>
    <w:p w14:paraId="469FE0A8" w14:textId="77777777" w:rsidR="00E64F5A" w:rsidRDefault="00E64F5A" w:rsidP="00E64F5A">
      <w:pPr>
        <w:pStyle w:val="L"/>
        <w:rPr>
          <w:rFonts w:ascii="Verdana" w:hAnsi="Verdana" w:cs="Times New Roman"/>
        </w:rPr>
      </w:pPr>
      <w:r>
        <w:rPr>
          <w:rFonts w:ascii="Verdana" w:hAnsi="Verdana" w:cs="Times New Roman"/>
        </w:rPr>
        <w:t>5. Вид транспорта: _______________.</w:t>
      </w:r>
    </w:p>
    <w:p w14:paraId="7E7A78C6" w14:textId="77777777" w:rsidR="00E64F5A" w:rsidRDefault="00E64F5A" w:rsidP="00E64F5A">
      <w:pPr>
        <w:pStyle w:val="L"/>
        <w:rPr>
          <w:rFonts w:ascii="Verdana" w:hAnsi="Verdana" w:cs="Times New Roman"/>
        </w:rPr>
      </w:pPr>
      <w:r>
        <w:rPr>
          <w:rFonts w:ascii="Verdana" w:hAnsi="Verdana" w:cs="Times New Roman"/>
        </w:rPr>
        <w:t>6. Дополнительные условия (о маркировке, таре, упаковке товара, графике поставок, перечне документов на Товар, акте приема-передачи документов на товар, инспектировании, срок годности): ______________.</w:t>
      </w:r>
    </w:p>
    <w:p w14:paraId="3B784BC6" w14:textId="77777777" w:rsidR="00E64F5A" w:rsidRDefault="00E64F5A" w:rsidP="00E64F5A">
      <w:pPr>
        <w:pStyle w:val="L"/>
        <w:rPr>
          <w:rFonts w:ascii="Verdana" w:hAnsi="Verdana" w:cs="Times New Roman"/>
        </w:rPr>
      </w:pPr>
      <w:r>
        <w:rPr>
          <w:rFonts w:ascii="Verdana" w:hAnsi="Verdana" w:cs="Times New Roman"/>
        </w:rPr>
        <w:t>7. Настоящая Спецификация составлена в двух экземплярах по одному для каждой из Сторон, является неотъемлемой частью договора __________ от ___________ г.</w:t>
      </w:r>
    </w:p>
    <w:p w14:paraId="10FFD0E9" w14:textId="77777777" w:rsidR="00E64F5A" w:rsidRDefault="00E64F5A" w:rsidP="00E64F5A">
      <w:pPr>
        <w:pStyle w:val="L"/>
        <w:rPr>
          <w:rFonts w:ascii="Verdana" w:hAnsi="Verdana" w:cs="Times New Roman"/>
        </w:rPr>
      </w:pPr>
    </w:p>
    <w:p w14:paraId="40FE364A" w14:textId="77777777" w:rsidR="00E64F5A" w:rsidRDefault="00E64F5A" w:rsidP="00E64F5A">
      <w:pPr>
        <w:pStyle w:val="L"/>
        <w:tabs>
          <w:tab w:val="left" w:pos="9923"/>
        </w:tabs>
        <w:rPr>
          <w:rFonts w:ascii="Verdana" w:hAnsi="Verdana" w:cs="Times New Roman"/>
        </w:rPr>
      </w:pPr>
      <w:proofErr w:type="gramStart"/>
      <w:r>
        <w:rPr>
          <w:rFonts w:ascii="Verdana" w:hAnsi="Verdana" w:cs="Times New Roman"/>
        </w:rPr>
        <w:t xml:space="preserve">ЗАКАЗЧИК:   </w:t>
      </w:r>
      <w:proofErr w:type="gramEnd"/>
      <w:r>
        <w:rPr>
          <w:rFonts w:ascii="Verdana" w:hAnsi="Verdana" w:cs="Times New Roman"/>
        </w:rPr>
        <w:t xml:space="preserve">                                                                      ПОДРЯДЧИК:</w:t>
      </w:r>
    </w:p>
    <w:p w14:paraId="73757ED6" w14:textId="692EDCD4" w:rsidR="00E64F5A" w:rsidRDefault="00E64F5A" w:rsidP="00E64F5A">
      <w:pPr>
        <w:pStyle w:val="L"/>
        <w:tabs>
          <w:tab w:val="left" w:pos="9923"/>
        </w:tabs>
        <w:rPr>
          <w:rFonts w:ascii="Verdana" w:hAnsi="Verdana" w:cs="Times New Roman"/>
        </w:rPr>
      </w:pPr>
      <w:r>
        <w:rPr>
          <w:rFonts w:ascii="Verdana" w:hAnsi="Verdana" w:cs="Times New Roman"/>
        </w:rPr>
        <w:t xml:space="preserve">                ______________/ __________/            ______________/ ___________/</w:t>
      </w:r>
    </w:p>
    <w:p w14:paraId="45DA9DF6" w14:textId="77777777" w:rsidR="00E3637F" w:rsidRDefault="00E3637F" w:rsidP="00E64F5A">
      <w:pPr>
        <w:pStyle w:val="L"/>
        <w:tabs>
          <w:tab w:val="left" w:pos="9923"/>
        </w:tabs>
        <w:rPr>
          <w:rFonts w:ascii="Verdana" w:hAnsi="Verdana"/>
        </w:rPr>
      </w:pPr>
    </w:p>
    <w:p w14:paraId="3DE07C86" w14:textId="5F878465" w:rsidR="00E64F5A" w:rsidRDefault="00E64F5A" w:rsidP="00E64F5A">
      <w:pPr>
        <w:ind w:firstLine="5103"/>
        <w:jc w:val="right"/>
        <w:rPr>
          <w:rFonts w:ascii="Verdana" w:hAnsi="Verdana"/>
          <w:sz w:val="22"/>
          <w:szCs w:val="22"/>
        </w:rPr>
      </w:pPr>
    </w:p>
    <w:p w14:paraId="6CEEF241" w14:textId="3EDCC321" w:rsidR="006F0221" w:rsidRDefault="006F0221" w:rsidP="00E64F5A">
      <w:pPr>
        <w:ind w:firstLine="5103"/>
        <w:jc w:val="right"/>
        <w:rPr>
          <w:rFonts w:ascii="Verdana" w:hAnsi="Verdana"/>
          <w:sz w:val="22"/>
          <w:szCs w:val="22"/>
        </w:rPr>
      </w:pPr>
    </w:p>
    <w:p w14:paraId="36368BD3" w14:textId="4A5613DF" w:rsidR="006F0221" w:rsidRDefault="006F0221" w:rsidP="00E64F5A">
      <w:pPr>
        <w:ind w:firstLine="5103"/>
        <w:jc w:val="right"/>
        <w:rPr>
          <w:rFonts w:ascii="Verdana" w:hAnsi="Verdana"/>
          <w:sz w:val="22"/>
          <w:szCs w:val="22"/>
        </w:rPr>
      </w:pPr>
    </w:p>
    <w:p w14:paraId="63452DDF" w14:textId="4CD222A2" w:rsidR="006F0221" w:rsidRDefault="006F0221" w:rsidP="00E64F5A">
      <w:pPr>
        <w:ind w:firstLine="5103"/>
        <w:jc w:val="right"/>
        <w:rPr>
          <w:rFonts w:ascii="Verdana" w:hAnsi="Verdana"/>
          <w:sz w:val="22"/>
          <w:szCs w:val="22"/>
        </w:rPr>
      </w:pPr>
    </w:p>
    <w:p w14:paraId="34878A6D" w14:textId="6A125FA3" w:rsidR="006F0221" w:rsidRDefault="006F0221" w:rsidP="00E64F5A">
      <w:pPr>
        <w:ind w:firstLine="5103"/>
        <w:jc w:val="right"/>
        <w:rPr>
          <w:rFonts w:ascii="Verdana" w:hAnsi="Verdana"/>
          <w:sz w:val="22"/>
          <w:szCs w:val="22"/>
        </w:rPr>
      </w:pPr>
    </w:p>
    <w:p w14:paraId="5DEBE554" w14:textId="742C14CD" w:rsidR="006F0221" w:rsidRDefault="006F0221" w:rsidP="00E64F5A">
      <w:pPr>
        <w:ind w:firstLine="5103"/>
        <w:jc w:val="right"/>
        <w:rPr>
          <w:rFonts w:ascii="Verdana" w:hAnsi="Verdana"/>
          <w:sz w:val="22"/>
          <w:szCs w:val="22"/>
        </w:rPr>
      </w:pPr>
    </w:p>
    <w:p w14:paraId="5A26FB8D" w14:textId="620DB347" w:rsidR="006F0221" w:rsidRDefault="006F0221" w:rsidP="00E64F5A">
      <w:pPr>
        <w:ind w:firstLine="5103"/>
        <w:jc w:val="right"/>
        <w:rPr>
          <w:rFonts w:ascii="Verdana" w:hAnsi="Verdana"/>
          <w:sz w:val="22"/>
          <w:szCs w:val="22"/>
        </w:rPr>
      </w:pPr>
    </w:p>
    <w:p w14:paraId="42A39CE9" w14:textId="786551AB" w:rsidR="006F0221" w:rsidRDefault="006F0221" w:rsidP="00E64F5A">
      <w:pPr>
        <w:ind w:firstLine="5103"/>
        <w:jc w:val="right"/>
        <w:rPr>
          <w:rFonts w:ascii="Verdana" w:hAnsi="Verdana"/>
          <w:sz w:val="22"/>
          <w:szCs w:val="22"/>
        </w:rPr>
      </w:pPr>
    </w:p>
    <w:p w14:paraId="61FB0501" w14:textId="74C44943" w:rsidR="006F0221" w:rsidRDefault="006F0221" w:rsidP="00E64F5A">
      <w:pPr>
        <w:ind w:firstLine="5103"/>
        <w:jc w:val="right"/>
        <w:rPr>
          <w:rFonts w:ascii="Verdana" w:hAnsi="Verdana"/>
          <w:sz w:val="22"/>
          <w:szCs w:val="22"/>
        </w:rPr>
      </w:pPr>
    </w:p>
    <w:p w14:paraId="293B8535" w14:textId="5E69DAE0" w:rsidR="006F0221" w:rsidRDefault="006F0221" w:rsidP="00E64F5A">
      <w:pPr>
        <w:ind w:firstLine="5103"/>
        <w:jc w:val="right"/>
        <w:rPr>
          <w:rFonts w:ascii="Verdana" w:hAnsi="Verdana"/>
          <w:sz w:val="22"/>
          <w:szCs w:val="22"/>
        </w:rPr>
      </w:pPr>
    </w:p>
    <w:p w14:paraId="1DFEA6E2" w14:textId="77777777" w:rsidR="006F0221" w:rsidRDefault="006F0221" w:rsidP="00E64F5A">
      <w:pPr>
        <w:ind w:firstLine="5103"/>
        <w:jc w:val="right"/>
        <w:rPr>
          <w:rFonts w:ascii="Verdana" w:hAnsi="Verdana"/>
          <w:sz w:val="22"/>
          <w:szCs w:val="22"/>
        </w:rPr>
      </w:pPr>
    </w:p>
    <w:p w14:paraId="6815E769" w14:textId="77777777" w:rsidR="00E64F5A" w:rsidRDefault="00E64F5A" w:rsidP="00E64F5A">
      <w:pPr>
        <w:ind w:firstLine="5103"/>
        <w:jc w:val="right"/>
        <w:rPr>
          <w:rFonts w:ascii="Verdana" w:hAnsi="Verdana"/>
          <w:sz w:val="22"/>
          <w:szCs w:val="22"/>
        </w:rPr>
      </w:pPr>
    </w:p>
    <w:p w14:paraId="2B5B92F8" w14:textId="77777777" w:rsidR="00E64F5A" w:rsidRDefault="00E64F5A" w:rsidP="00E64F5A">
      <w:pPr>
        <w:ind w:firstLine="5103"/>
        <w:jc w:val="right"/>
        <w:rPr>
          <w:rFonts w:ascii="Verdana" w:hAnsi="Verdana"/>
          <w:sz w:val="22"/>
          <w:szCs w:val="22"/>
        </w:rPr>
      </w:pPr>
    </w:p>
    <w:p w14:paraId="7321F62D" w14:textId="32DCCFEF" w:rsidR="00E64F5A" w:rsidRDefault="00E64F5A" w:rsidP="00E64F5A">
      <w:pPr>
        <w:ind w:firstLine="5103"/>
        <w:jc w:val="right"/>
        <w:rPr>
          <w:rFonts w:ascii="Verdana" w:hAnsi="Verdana"/>
          <w:sz w:val="22"/>
          <w:szCs w:val="22"/>
        </w:rPr>
      </w:pPr>
    </w:p>
    <w:p w14:paraId="5C21C5E9" w14:textId="77777777" w:rsidR="003F7A71" w:rsidRDefault="003F7A71" w:rsidP="00E64F5A">
      <w:pPr>
        <w:ind w:firstLine="5103"/>
        <w:jc w:val="right"/>
        <w:rPr>
          <w:rFonts w:ascii="Verdana" w:hAnsi="Verdana"/>
          <w:sz w:val="22"/>
          <w:szCs w:val="22"/>
        </w:rPr>
      </w:pPr>
    </w:p>
    <w:p w14:paraId="41E2CD36" w14:textId="1B4BAB29" w:rsidR="00460302" w:rsidRDefault="00460302" w:rsidP="003F0D1C">
      <w:pPr>
        <w:rPr>
          <w:rFonts w:ascii="Verdana" w:hAnsi="Verdana"/>
          <w:sz w:val="20"/>
          <w:szCs w:val="20"/>
        </w:rPr>
      </w:pPr>
    </w:p>
    <w:p w14:paraId="68824004" w14:textId="20E665F9" w:rsidR="00E64F5A" w:rsidRPr="005F0EE8" w:rsidRDefault="00E64F5A" w:rsidP="00E64F5A">
      <w:pPr>
        <w:ind w:firstLine="5103"/>
        <w:jc w:val="right"/>
        <w:rPr>
          <w:rFonts w:ascii="Verdana" w:hAnsi="Verdana"/>
          <w:sz w:val="20"/>
          <w:szCs w:val="20"/>
        </w:rPr>
      </w:pPr>
      <w:r w:rsidRPr="005F0EE8">
        <w:rPr>
          <w:rFonts w:ascii="Verdana" w:hAnsi="Verdana"/>
          <w:sz w:val="20"/>
          <w:szCs w:val="20"/>
        </w:rPr>
        <w:lastRenderedPageBreak/>
        <w:t>Приложение № 24</w:t>
      </w:r>
    </w:p>
    <w:p w14:paraId="67DECB31" w14:textId="77777777" w:rsidR="00E64F5A" w:rsidRPr="005F0EE8" w:rsidRDefault="00E64F5A" w:rsidP="00E64F5A">
      <w:pPr>
        <w:ind w:firstLine="5103"/>
        <w:jc w:val="right"/>
        <w:rPr>
          <w:rFonts w:ascii="Verdana" w:hAnsi="Verdana"/>
          <w:sz w:val="20"/>
          <w:szCs w:val="20"/>
        </w:rPr>
      </w:pPr>
    </w:p>
    <w:p w14:paraId="408244BF" w14:textId="2CB46930" w:rsidR="00E64F5A" w:rsidRDefault="00E64F5A" w:rsidP="00E64F5A">
      <w:pPr>
        <w:jc w:val="both"/>
        <w:rPr>
          <w:rFonts w:ascii="Verdana" w:hAnsi="Verdana"/>
          <w:sz w:val="20"/>
          <w:szCs w:val="20"/>
        </w:rPr>
      </w:pPr>
    </w:p>
    <w:p w14:paraId="203418AD" w14:textId="77777777" w:rsidR="006F0221" w:rsidRPr="005F0EE8" w:rsidRDefault="006F0221" w:rsidP="00E64F5A">
      <w:pPr>
        <w:jc w:val="both"/>
        <w:rPr>
          <w:rFonts w:ascii="Verdana" w:hAnsi="Verdana"/>
          <w:sz w:val="20"/>
          <w:szCs w:val="20"/>
        </w:rPr>
      </w:pPr>
    </w:p>
    <w:p w14:paraId="54166484" w14:textId="77777777" w:rsidR="008731E8" w:rsidRPr="004E388D" w:rsidRDefault="008731E8" w:rsidP="008731E8">
      <w:pPr>
        <w:tabs>
          <w:tab w:val="left" w:pos="720"/>
          <w:tab w:val="left" w:pos="900"/>
          <w:tab w:val="left" w:pos="1260"/>
        </w:tabs>
        <w:jc w:val="center"/>
        <w:rPr>
          <w:rFonts w:ascii="Verdana" w:hAnsi="Verdana"/>
          <w:b/>
          <w:sz w:val="22"/>
          <w:szCs w:val="22"/>
        </w:rPr>
      </w:pPr>
      <w:r w:rsidRPr="004E388D">
        <w:rPr>
          <w:rFonts w:ascii="Verdana" w:hAnsi="Verdana"/>
          <w:b/>
          <w:sz w:val="22"/>
          <w:szCs w:val="22"/>
        </w:rPr>
        <w:t>Протокол согласования стоимости ТМЦ, приобретаемых Подрядчиком</w:t>
      </w:r>
    </w:p>
    <w:p w14:paraId="7A1AFE85" w14:textId="77777777" w:rsidR="008731E8" w:rsidRPr="004E388D" w:rsidRDefault="008731E8" w:rsidP="008731E8">
      <w:pPr>
        <w:tabs>
          <w:tab w:val="left" w:pos="720"/>
          <w:tab w:val="left" w:pos="900"/>
          <w:tab w:val="left" w:pos="1260"/>
        </w:tabs>
        <w:jc w:val="center"/>
        <w:rPr>
          <w:rFonts w:ascii="Verdana" w:hAnsi="Verdana"/>
          <w:sz w:val="22"/>
          <w:szCs w:val="22"/>
        </w:rPr>
      </w:pPr>
    </w:p>
    <w:p w14:paraId="78A31F50" w14:textId="77777777" w:rsidR="008731E8" w:rsidRPr="004E388D" w:rsidRDefault="008731E8" w:rsidP="008731E8">
      <w:pPr>
        <w:tabs>
          <w:tab w:val="left" w:pos="720"/>
          <w:tab w:val="left" w:pos="900"/>
          <w:tab w:val="left" w:pos="1260"/>
        </w:tabs>
        <w:jc w:val="center"/>
        <w:rPr>
          <w:rFonts w:ascii="Verdana" w:hAnsi="Verdana"/>
          <w:sz w:val="22"/>
          <w:szCs w:val="22"/>
        </w:rPr>
      </w:pPr>
      <w:r w:rsidRPr="004E388D">
        <w:rPr>
          <w:rFonts w:ascii="Verdana" w:hAnsi="Verdana"/>
          <w:sz w:val="22"/>
          <w:szCs w:val="22"/>
        </w:rPr>
        <w:t>Протокол согласования стоимости №</w:t>
      </w:r>
    </w:p>
    <w:p w14:paraId="24F52897" w14:textId="77777777" w:rsidR="008731E8" w:rsidRPr="004E388D" w:rsidRDefault="008731E8" w:rsidP="008731E8">
      <w:pPr>
        <w:tabs>
          <w:tab w:val="left" w:pos="720"/>
          <w:tab w:val="left" w:pos="900"/>
          <w:tab w:val="left" w:pos="1260"/>
        </w:tabs>
        <w:spacing w:after="120"/>
        <w:jc w:val="right"/>
        <w:rPr>
          <w:rFonts w:ascii="Verdana" w:eastAsia="Calibri" w:hAnsi="Verdana"/>
          <w:noProof/>
          <w:sz w:val="22"/>
          <w:szCs w:val="22"/>
        </w:rPr>
      </w:pPr>
      <w:r w:rsidRPr="004E388D">
        <w:rPr>
          <w:rFonts w:ascii="Verdana" w:hAnsi="Verdana"/>
          <w:sz w:val="22"/>
          <w:szCs w:val="22"/>
        </w:rPr>
        <w:t>«___» __________ 20___ г.</w:t>
      </w:r>
    </w:p>
    <w:p w14:paraId="6C22EB51" w14:textId="77777777" w:rsidR="008731E8" w:rsidRPr="004E388D" w:rsidRDefault="008731E8" w:rsidP="008731E8">
      <w:pPr>
        <w:tabs>
          <w:tab w:val="left" w:pos="720"/>
          <w:tab w:val="left" w:pos="900"/>
          <w:tab w:val="left" w:pos="1260"/>
        </w:tabs>
        <w:spacing w:line="300" w:lineRule="exact"/>
        <w:ind w:left="142" w:firstLine="567"/>
        <w:rPr>
          <w:rFonts w:ascii="Verdana" w:hAnsi="Verdana"/>
          <w:sz w:val="22"/>
          <w:szCs w:val="22"/>
        </w:rPr>
      </w:pPr>
      <w:r w:rsidRPr="004E388D">
        <w:rPr>
          <w:rFonts w:ascii="Verdana" w:hAnsi="Verdana"/>
          <w:sz w:val="22"/>
          <w:szCs w:val="22"/>
        </w:rPr>
        <w:t>Поставщик – (наименование Заказчика);</w:t>
      </w:r>
    </w:p>
    <w:p w14:paraId="12AA60B0"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r w:rsidRPr="004E388D">
        <w:rPr>
          <w:rFonts w:ascii="Verdana" w:hAnsi="Verdana"/>
          <w:sz w:val="22"/>
          <w:szCs w:val="22"/>
        </w:rPr>
        <w:t>Покупатель – (</w:t>
      </w:r>
      <w:proofErr w:type="gramStart"/>
      <w:r w:rsidRPr="004E388D">
        <w:rPr>
          <w:rFonts w:ascii="Verdana" w:hAnsi="Verdana"/>
          <w:sz w:val="22"/>
          <w:szCs w:val="22"/>
        </w:rPr>
        <w:t>наименование  Подрядчика</w:t>
      </w:r>
      <w:proofErr w:type="gramEnd"/>
      <w:r w:rsidRPr="004E388D">
        <w:rPr>
          <w:rFonts w:ascii="Verdana" w:hAnsi="Verdana"/>
          <w:sz w:val="22"/>
          <w:szCs w:val="22"/>
        </w:rPr>
        <w:t>).</w:t>
      </w:r>
    </w:p>
    <w:p w14:paraId="2D4C06E5"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p>
    <w:p w14:paraId="58B1598E" w14:textId="77777777" w:rsidR="008731E8" w:rsidRPr="004E388D" w:rsidRDefault="008731E8" w:rsidP="008731E8">
      <w:pPr>
        <w:tabs>
          <w:tab w:val="left" w:pos="284"/>
          <w:tab w:val="left" w:pos="1260"/>
        </w:tabs>
        <w:autoSpaceDE w:val="0"/>
        <w:autoSpaceDN w:val="0"/>
        <w:adjustRightInd w:val="0"/>
        <w:spacing w:line="280" w:lineRule="exact"/>
        <w:jc w:val="both"/>
        <w:rPr>
          <w:rFonts w:ascii="Verdana" w:hAnsi="Verdana"/>
          <w:sz w:val="22"/>
          <w:szCs w:val="22"/>
        </w:rPr>
      </w:pPr>
      <w:r w:rsidRPr="004E388D">
        <w:rPr>
          <w:rFonts w:ascii="Verdana" w:hAnsi="Verdana"/>
          <w:sz w:val="22"/>
          <w:szCs w:val="22"/>
        </w:rPr>
        <w:t xml:space="preserve">1. Цена ТМЦ на территории </w:t>
      </w:r>
      <w:proofErr w:type="spellStart"/>
      <w:r w:rsidRPr="004E388D">
        <w:rPr>
          <w:rFonts w:ascii="Verdana" w:hAnsi="Verdana"/>
          <w:sz w:val="22"/>
          <w:szCs w:val="22"/>
        </w:rPr>
        <w:t>ж.д</w:t>
      </w:r>
      <w:proofErr w:type="spellEnd"/>
      <w:r w:rsidRPr="004E388D">
        <w:rPr>
          <w:rFonts w:ascii="Verdana" w:hAnsi="Verdana"/>
          <w:sz w:val="22"/>
          <w:szCs w:val="22"/>
        </w:rPr>
        <w:t>.:</w:t>
      </w:r>
    </w:p>
    <w:p w14:paraId="26C578AD" w14:textId="77777777" w:rsidR="008731E8" w:rsidRPr="004E388D" w:rsidRDefault="008731E8" w:rsidP="008731E8">
      <w:pPr>
        <w:spacing w:line="280" w:lineRule="exact"/>
        <w:jc w:val="both"/>
        <w:rPr>
          <w:rFonts w:ascii="Verdana" w:hAnsi="Verdana"/>
          <w:sz w:val="22"/>
          <w:szCs w:val="22"/>
        </w:rPr>
      </w:pPr>
    </w:p>
    <w:tbl>
      <w:tblPr>
        <w:tblStyle w:val="a4"/>
        <w:tblW w:w="9925" w:type="dxa"/>
        <w:jc w:val="center"/>
        <w:tblLook w:val="04A0" w:firstRow="1" w:lastRow="0" w:firstColumn="1" w:lastColumn="0" w:noHBand="0" w:noVBand="1"/>
      </w:tblPr>
      <w:tblGrid>
        <w:gridCol w:w="3397"/>
        <w:gridCol w:w="1276"/>
        <w:gridCol w:w="2693"/>
        <w:gridCol w:w="2552"/>
        <w:gridCol w:w="7"/>
      </w:tblGrid>
      <w:tr w:rsidR="00E02875" w:rsidRPr="00E02875" w14:paraId="0DE8CD0F" w14:textId="77777777" w:rsidTr="00EB30A9">
        <w:trPr>
          <w:trHeight w:val="345"/>
          <w:jc w:val="center"/>
        </w:trPr>
        <w:tc>
          <w:tcPr>
            <w:tcW w:w="3397" w:type="dxa"/>
            <w:vMerge w:val="restart"/>
            <w:vAlign w:val="center"/>
          </w:tcPr>
          <w:p w14:paraId="042F5724" w14:textId="77777777" w:rsidR="00E02875" w:rsidRPr="00E02875" w:rsidRDefault="00E02875" w:rsidP="00EB30A9">
            <w:pPr>
              <w:ind w:right="-2"/>
              <w:jc w:val="center"/>
              <w:rPr>
                <w:rFonts w:ascii="Verdana" w:hAnsi="Verdana"/>
                <w:b/>
                <w:sz w:val="22"/>
                <w:szCs w:val="22"/>
              </w:rPr>
            </w:pPr>
            <w:r w:rsidRPr="00E02875">
              <w:rPr>
                <w:rFonts w:ascii="Verdana" w:hAnsi="Verdana"/>
                <w:b/>
                <w:sz w:val="22"/>
                <w:szCs w:val="22"/>
              </w:rPr>
              <w:t>ВЧДр</w:t>
            </w:r>
          </w:p>
        </w:tc>
        <w:tc>
          <w:tcPr>
            <w:tcW w:w="1276" w:type="dxa"/>
            <w:vMerge w:val="restart"/>
            <w:vAlign w:val="center"/>
          </w:tcPr>
          <w:p w14:paraId="272EB940" w14:textId="77777777" w:rsidR="00E02875" w:rsidRPr="00E02875" w:rsidRDefault="00E02875" w:rsidP="00EB30A9">
            <w:pPr>
              <w:ind w:right="-2"/>
              <w:jc w:val="center"/>
              <w:rPr>
                <w:rFonts w:ascii="Verdana" w:hAnsi="Verdana"/>
                <w:b/>
                <w:sz w:val="22"/>
                <w:szCs w:val="22"/>
              </w:rPr>
            </w:pPr>
            <w:r w:rsidRPr="00E02875">
              <w:rPr>
                <w:rFonts w:ascii="Verdana" w:hAnsi="Verdana"/>
                <w:b/>
                <w:sz w:val="22"/>
                <w:szCs w:val="22"/>
              </w:rPr>
              <w:t>Дорога</w:t>
            </w:r>
          </w:p>
        </w:tc>
        <w:tc>
          <w:tcPr>
            <w:tcW w:w="5252" w:type="dxa"/>
            <w:gridSpan w:val="3"/>
            <w:vAlign w:val="center"/>
          </w:tcPr>
          <w:p w14:paraId="4685966E" w14:textId="77777777" w:rsidR="00E02875" w:rsidRPr="00E02875" w:rsidRDefault="00E02875" w:rsidP="00EB30A9">
            <w:pPr>
              <w:ind w:right="-2"/>
              <w:jc w:val="center"/>
              <w:rPr>
                <w:rFonts w:ascii="Verdana" w:hAnsi="Verdana"/>
                <w:b/>
                <w:sz w:val="22"/>
                <w:szCs w:val="22"/>
              </w:rPr>
            </w:pPr>
            <w:r w:rsidRPr="00E02875">
              <w:rPr>
                <w:rFonts w:ascii="Verdana" w:hAnsi="Verdana"/>
                <w:b/>
                <w:sz w:val="22"/>
                <w:szCs w:val="22"/>
              </w:rPr>
              <w:t xml:space="preserve">Цена покупки колесных пар, </w:t>
            </w:r>
            <w:proofErr w:type="spellStart"/>
            <w:r w:rsidRPr="00E02875">
              <w:rPr>
                <w:rFonts w:ascii="Verdana" w:hAnsi="Verdana"/>
                <w:b/>
                <w:sz w:val="22"/>
                <w:szCs w:val="22"/>
              </w:rPr>
              <w:t>шт</w:t>
            </w:r>
            <w:proofErr w:type="spellEnd"/>
            <w:r w:rsidRPr="00E02875">
              <w:rPr>
                <w:rFonts w:ascii="Verdana" w:hAnsi="Verdana"/>
                <w:b/>
                <w:sz w:val="22"/>
                <w:szCs w:val="22"/>
              </w:rPr>
              <w:t>, без НДС</w:t>
            </w:r>
          </w:p>
        </w:tc>
      </w:tr>
      <w:tr w:rsidR="00E02875" w:rsidRPr="00E02875" w14:paraId="47D51036" w14:textId="77777777" w:rsidTr="00EB30A9">
        <w:trPr>
          <w:gridAfter w:val="1"/>
          <w:wAfter w:w="7" w:type="dxa"/>
          <w:trHeight w:val="67"/>
          <w:jc w:val="center"/>
        </w:trPr>
        <w:tc>
          <w:tcPr>
            <w:tcW w:w="3397" w:type="dxa"/>
            <w:vMerge/>
            <w:vAlign w:val="center"/>
          </w:tcPr>
          <w:p w14:paraId="370F7CC9" w14:textId="77777777" w:rsidR="00E02875" w:rsidRPr="00E02875" w:rsidRDefault="00E02875" w:rsidP="00EB30A9">
            <w:pPr>
              <w:ind w:right="-2"/>
              <w:jc w:val="center"/>
              <w:rPr>
                <w:rFonts w:ascii="Verdana" w:hAnsi="Verdana"/>
                <w:b/>
                <w:sz w:val="22"/>
                <w:szCs w:val="22"/>
              </w:rPr>
            </w:pPr>
          </w:p>
        </w:tc>
        <w:tc>
          <w:tcPr>
            <w:tcW w:w="1276" w:type="dxa"/>
            <w:vMerge/>
            <w:vAlign w:val="center"/>
          </w:tcPr>
          <w:p w14:paraId="6832F7AB" w14:textId="77777777" w:rsidR="00E02875" w:rsidRPr="00E02875" w:rsidRDefault="00E02875" w:rsidP="00EB30A9">
            <w:pPr>
              <w:ind w:right="-2"/>
              <w:jc w:val="center"/>
              <w:rPr>
                <w:rFonts w:ascii="Verdana" w:hAnsi="Verdana"/>
                <w:b/>
                <w:sz w:val="22"/>
                <w:szCs w:val="22"/>
              </w:rPr>
            </w:pPr>
          </w:p>
        </w:tc>
        <w:tc>
          <w:tcPr>
            <w:tcW w:w="2693" w:type="dxa"/>
            <w:vAlign w:val="center"/>
          </w:tcPr>
          <w:p w14:paraId="0654545C"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Колесная пара б/у РУ1Ш (годная для переформирования)</w:t>
            </w:r>
          </w:p>
        </w:tc>
        <w:tc>
          <w:tcPr>
            <w:tcW w:w="2552" w:type="dxa"/>
          </w:tcPr>
          <w:p w14:paraId="6C34FCD9"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Колесная пара б/у РУ1, РУ1Ш забракованная</w:t>
            </w:r>
          </w:p>
        </w:tc>
      </w:tr>
      <w:tr w:rsidR="00E02875" w:rsidRPr="00E02875" w14:paraId="16D8765E" w14:textId="77777777" w:rsidTr="00EB30A9">
        <w:trPr>
          <w:gridAfter w:val="1"/>
          <w:wAfter w:w="7" w:type="dxa"/>
          <w:jc w:val="center"/>
        </w:trPr>
        <w:tc>
          <w:tcPr>
            <w:tcW w:w="3397" w:type="dxa"/>
            <w:vAlign w:val="center"/>
          </w:tcPr>
          <w:p w14:paraId="53DBB95D"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Арзамас</w:t>
            </w:r>
          </w:p>
        </w:tc>
        <w:tc>
          <w:tcPr>
            <w:tcW w:w="1276" w:type="dxa"/>
            <w:vAlign w:val="center"/>
          </w:tcPr>
          <w:p w14:paraId="2F630525"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ГОР</w:t>
            </w:r>
          </w:p>
        </w:tc>
        <w:tc>
          <w:tcPr>
            <w:tcW w:w="2693" w:type="dxa"/>
          </w:tcPr>
          <w:p w14:paraId="04C9268D" w14:textId="77777777" w:rsidR="00E02875" w:rsidRPr="00E02875" w:rsidRDefault="00E02875" w:rsidP="00EB30A9">
            <w:pPr>
              <w:jc w:val="center"/>
              <w:rPr>
                <w:rFonts w:ascii="Verdana" w:hAnsi="Verdana"/>
                <w:sz w:val="22"/>
                <w:szCs w:val="22"/>
                <w:lang w:val="en-US"/>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3D894FD" w14:textId="77777777" w:rsidR="00E02875" w:rsidRPr="00E02875" w:rsidRDefault="00E02875" w:rsidP="00EB30A9">
            <w:pPr>
              <w:jc w:val="center"/>
              <w:rPr>
                <w:rFonts w:ascii="Verdana" w:hAnsi="Verdana"/>
                <w:sz w:val="22"/>
                <w:szCs w:val="22"/>
              </w:rPr>
            </w:pPr>
            <w:r w:rsidRPr="00E02875">
              <w:rPr>
                <w:rFonts w:ascii="Verdana" w:hAnsi="Verdana"/>
                <w:sz w:val="22"/>
                <w:szCs w:val="22"/>
              </w:rPr>
              <w:t>17 000,00</w:t>
            </w:r>
          </w:p>
        </w:tc>
      </w:tr>
      <w:tr w:rsidR="00E02875" w:rsidRPr="00E02875" w14:paraId="6F55FF75" w14:textId="77777777" w:rsidTr="00EB30A9">
        <w:trPr>
          <w:gridAfter w:val="1"/>
          <w:wAfter w:w="7" w:type="dxa"/>
          <w:jc w:val="center"/>
        </w:trPr>
        <w:tc>
          <w:tcPr>
            <w:tcW w:w="3397" w:type="dxa"/>
            <w:vAlign w:val="center"/>
          </w:tcPr>
          <w:p w14:paraId="0941C06E" w14:textId="77777777" w:rsidR="00E02875" w:rsidRPr="00E02875" w:rsidRDefault="00E02875" w:rsidP="00EB30A9">
            <w:pPr>
              <w:outlineLvl w:val="0"/>
              <w:rPr>
                <w:rFonts w:ascii="Verdana" w:hAnsi="Verdana"/>
                <w:sz w:val="22"/>
                <w:szCs w:val="22"/>
              </w:rPr>
            </w:pPr>
            <w:r w:rsidRPr="00E02875">
              <w:rPr>
                <w:rFonts w:ascii="Verdana" w:hAnsi="Verdana"/>
                <w:sz w:val="22"/>
                <w:szCs w:val="22"/>
              </w:rPr>
              <w:t xml:space="preserve">ВЧДр </w:t>
            </w:r>
            <w:proofErr w:type="spellStart"/>
            <w:r w:rsidRPr="00E02875">
              <w:rPr>
                <w:rFonts w:ascii="Verdana" w:hAnsi="Verdana"/>
                <w:sz w:val="22"/>
                <w:szCs w:val="22"/>
              </w:rPr>
              <w:t>Баpабинск</w:t>
            </w:r>
            <w:proofErr w:type="spellEnd"/>
          </w:p>
        </w:tc>
        <w:tc>
          <w:tcPr>
            <w:tcW w:w="1276" w:type="dxa"/>
            <w:vAlign w:val="center"/>
          </w:tcPr>
          <w:p w14:paraId="3A7FEBFE"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ЗСБ</w:t>
            </w:r>
          </w:p>
        </w:tc>
        <w:tc>
          <w:tcPr>
            <w:tcW w:w="2693" w:type="dxa"/>
          </w:tcPr>
          <w:p w14:paraId="588D334F"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BF634D7" w14:textId="77777777" w:rsidR="00E02875" w:rsidRPr="00E02875" w:rsidRDefault="00E02875" w:rsidP="00EB30A9">
            <w:pPr>
              <w:jc w:val="center"/>
            </w:pPr>
            <w:r w:rsidRPr="00E02875">
              <w:rPr>
                <w:rFonts w:ascii="Verdana" w:hAnsi="Verdana"/>
                <w:sz w:val="22"/>
                <w:szCs w:val="22"/>
              </w:rPr>
              <w:t>17 000,00</w:t>
            </w:r>
          </w:p>
        </w:tc>
      </w:tr>
      <w:tr w:rsidR="00E02875" w:rsidRPr="00E02875" w14:paraId="1B11DF5E" w14:textId="77777777" w:rsidTr="00EB30A9">
        <w:trPr>
          <w:gridAfter w:val="1"/>
          <w:wAfter w:w="7" w:type="dxa"/>
          <w:jc w:val="center"/>
        </w:trPr>
        <w:tc>
          <w:tcPr>
            <w:tcW w:w="3397" w:type="dxa"/>
            <w:vAlign w:val="center"/>
          </w:tcPr>
          <w:p w14:paraId="51362629" w14:textId="77777777" w:rsidR="00E02875" w:rsidRPr="00E02875" w:rsidRDefault="00E02875" w:rsidP="00EB30A9">
            <w:pPr>
              <w:outlineLvl w:val="0"/>
              <w:rPr>
                <w:rFonts w:ascii="Verdana" w:hAnsi="Verdana"/>
                <w:sz w:val="22"/>
                <w:szCs w:val="22"/>
              </w:rPr>
            </w:pPr>
            <w:r w:rsidRPr="00E02875">
              <w:rPr>
                <w:rFonts w:ascii="Verdana" w:hAnsi="Verdana"/>
                <w:color w:val="000000"/>
                <w:sz w:val="22"/>
                <w:szCs w:val="22"/>
              </w:rPr>
              <w:t>ВЧДр Белогорск</w:t>
            </w:r>
          </w:p>
        </w:tc>
        <w:tc>
          <w:tcPr>
            <w:tcW w:w="1276" w:type="dxa"/>
            <w:vAlign w:val="center"/>
          </w:tcPr>
          <w:p w14:paraId="2562DA13"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ЗАБ</w:t>
            </w:r>
          </w:p>
        </w:tc>
        <w:tc>
          <w:tcPr>
            <w:tcW w:w="2693" w:type="dxa"/>
          </w:tcPr>
          <w:p w14:paraId="5C54C2F3"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AC7B906" w14:textId="77777777" w:rsidR="00E02875" w:rsidRPr="00E02875" w:rsidRDefault="00E02875" w:rsidP="00EB30A9">
            <w:pPr>
              <w:jc w:val="center"/>
            </w:pPr>
            <w:r w:rsidRPr="00E02875">
              <w:rPr>
                <w:rFonts w:ascii="Verdana" w:hAnsi="Verdana"/>
                <w:sz w:val="22"/>
                <w:szCs w:val="22"/>
              </w:rPr>
              <w:t>17 000,00</w:t>
            </w:r>
          </w:p>
        </w:tc>
      </w:tr>
      <w:tr w:rsidR="00E02875" w:rsidRPr="00E02875" w14:paraId="2FDFEEAC" w14:textId="77777777" w:rsidTr="00EB30A9">
        <w:trPr>
          <w:gridAfter w:val="1"/>
          <w:wAfter w:w="7" w:type="dxa"/>
          <w:jc w:val="center"/>
        </w:trPr>
        <w:tc>
          <w:tcPr>
            <w:tcW w:w="3397" w:type="dxa"/>
            <w:vAlign w:val="center"/>
          </w:tcPr>
          <w:p w14:paraId="17B2D7DE"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Бологое</w:t>
            </w:r>
          </w:p>
        </w:tc>
        <w:tc>
          <w:tcPr>
            <w:tcW w:w="1276" w:type="dxa"/>
            <w:vAlign w:val="center"/>
          </w:tcPr>
          <w:p w14:paraId="43101466"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ОКТ</w:t>
            </w:r>
          </w:p>
        </w:tc>
        <w:tc>
          <w:tcPr>
            <w:tcW w:w="2693" w:type="dxa"/>
          </w:tcPr>
          <w:p w14:paraId="5AEB6219"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131F3925" w14:textId="77777777" w:rsidR="00E02875" w:rsidRPr="00E02875" w:rsidRDefault="00E02875" w:rsidP="00EB30A9">
            <w:pPr>
              <w:jc w:val="center"/>
            </w:pPr>
            <w:r w:rsidRPr="00E02875">
              <w:rPr>
                <w:rFonts w:ascii="Verdana" w:hAnsi="Verdana"/>
                <w:sz w:val="22"/>
                <w:szCs w:val="22"/>
              </w:rPr>
              <w:t>17 000,00</w:t>
            </w:r>
          </w:p>
        </w:tc>
      </w:tr>
      <w:tr w:rsidR="00E02875" w:rsidRPr="00E02875" w14:paraId="4F950E1D" w14:textId="77777777" w:rsidTr="00EB30A9">
        <w:trPr>
          <w:gridAfter w:val="1"/>
          <w:wAfter w:w="7" w:type="dxa"/>
          <w:jc w:val="center"/>
        </w:trPr>
        <w:tc>
          <w:tcPr>
            <w:tcW w:w="3397" w:type="dxa"/>
            <w:vAlign w:val="center"/>
          </w:tcPr>
          <w:p w14:paraId="3CD41919" w14:textId="77777777" w:rsidR="00E02875" w:rsidRPr="00E02875" w:rsidRDefault="00E02875" w:rsidP="00EB30A9">
            <w:pPr>
              <w:ind w:right="-2"/>
              <w:rPr>
                <w:rFonts w:ascii="Verdana" w:hAnsi="Verdana"/>
                <w:sz w:val="22"/>
                <w:szCs w:val="22"/>
              </w:rPr>
            </w:pPr>
            <w:r w:rsidRPr="00E02875">
              <w:rPr>
                <w:rFonts w:ascii="Verdana" w:hAnsi="Verdana"/>
                <w:sz w:val="22"/>
                <w:szCs w:val="22"/>
              </w:rPr>
              <w:t xml:space="preserve">ВЧДр Болотная </w:t>
            </w:r>
          </w:p>
        </w:tc>
        <w:tc>
          <w:tcPr>
            <w:tcW w:w="1276" w:type="dxa"/>
            <w:vAlign w:val="center"/>
          </w:tcPr>
          <w:p w14:paraId="2FD39B0A"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ЗСБ</w:t>
            </w:r>
          </w:p>
        </w:tc>
        <w:tc>
          <w:tcPr>
            <w:tcW w:w="2693" w:type="dxa"/>
          </w:tcPr>
          <w:p w14:paraId="63EFA8FF"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7C331AB8" w14:textId="77777777" w:rsidR="00E02875" w:rsidRPr="00E02875" w:rsidRDefault="00E02875" w:rsidP="00EB30A9">
            <w:pPr>
              <w:jc w:val="center"/>
            </w:pPr>
            <w:r w:rsidRPr="00E02875">
              <w:rPr>
                <w:rFonts w:ascii="Verdana" w:hAnsi="Verdana"/>
                <w:sz w:val="22"/>
                <w:szCs w:val="22"/>
              </w:rPr>
              <w:t>17 000,00</w:t>
            </w:r>
          </w:p>
        </w:tc>
      </w:tr>
      <w:tr w:rsidR="00E02875" w:rsidRPr="00E02875" w14:paraId="2C86F0AA" w14:textId="77777777" w:rsidTr="00EB30A9">
        <w:trPr>
          <w:gridAfter w:val="1"/>
          <w:wAfter w:w="7" w:type="dxa"/>
          <w:jc w:val="center"/>
        </w:trPr>
        <w:tc>
          <w:tcPr>
            <w:tcW w:w="3397" w:type="dxa"/>
            <w:vAlign w:val="center"/>
          </w:tcPr>
          <w:p w14:paraId="244B3F63"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Верещагино</w:t>
            </w:r>
          </w:p>
        </w:tc>
        <w:tc>
          <w:tcPr>
            <w:tcW w:w="1276" w:type="dxa"/>
            <w:vAlign w:val="center"/>
          </w:tcPr>
          <w:p w14:paraId="75CB6C10"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СВР</w:t>
            </w:r>
          </w:p>
        </w:tc>
        <w:tc>
          <w:tcPr>
            <w:tcW w:w="2693" w:type="dxa"/>
          </w:tcPr>
          <w:p w14:paraId="17FD9D5F"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778B0D37" w14:textId="77777777" w:rsidR="00E02875" w:rsidRPr="00E02875" w:rsidRDefault="00E02875" w:rsidP="00EB30A9">
            <w:pPr>
              <w:jc w:val="center"/>
            </w:pPr>
            <w:r w:rsidRPr="00E02875">
              <w:rPr>
                <w:rFonts w:ascii="Verdana" w:hAnsi="Verdana"/>
                <w:sz w:val="22"/>
                <w:szCs w:val="22"/>
              </w:rPr>
              <w:t>17 000,00</w:t>
            </w:r>
          </w:p>
        </w:tc>
      </w:tr>
      <w:tr w:rsidR="00E02875" w:rsidRPr="00E02875" w14:paraId="0A0692A9" w14:textId="77777777" w:rsidTr="00EB30A9">
        <w:trPr>
          <w:gridAfter w:val="1"/>
          <w:wAfter w:w="7" w:type="dxa"/>
          <w:jc w:val="center"/>
        </w:trPr>
        <w:tc>
          <w:tcPr>
            <w:tcW w:w="3397" w:type="dxa"/>
            <w:vAlign w:val="center"/>
          </w:tcPr>
          <w:p w14:paraId="4FCB82FF"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Вихоревка</w:t>
            </w:r>
          </w:p>
        </w:tc>
        <w:tc>
          <w:tcPr>
            <w:tcW w:w="1276" w:type="dxa"/>
            <w:vAlign w:val="center"/>
          </w:tcPr>
          <w:p w14:paraId="4D6D574A"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ВСБ</w:t>
            </w:r>
          </w:p>
        </w:tc>
        <w:tc>
          <w:tcPr>
            <w:tcW w:w="2693" w:type="dxa"/>
          </w:tcPr>
          <w:p w14:paraId="76BA85E0"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6CAED3F7" w14:textId="77777777" w:rsidR="00E02875" w:rsidRPr="00E02875" w:rsidRDefault="00E02875" w:rsidP="00EB30A9">
            <w:pPr>
              <w:jc w:val="center"/>
            </w:pPr>
            <w:r w:rsidRPr="00E02875">
              <w:rPr>
                <w:rFonts w:ascii="Verdana" w:hAnsi="Verdana"/>
                <w:sz w:val="22"/>
                <w:szCs w:val="22"/>
              </w:rPr>
              <w:t>17 000,00</w:t>
            </w:r>
          </w:p>
        </w:tc>
      </w:tr>
      <w:tr w:rsidR="00E02875" w:rsidRPr="00E02875" w14:paraId="4DB5E1F3" w14:textId="77777777" w:rsidTr="00EB30A9">
        <w:trPr>
          <w:gridAfter w:val="1"/>
          <w:wAfter w:w="7" w:type="dxa"/>
          <w:jc w:val="center"/>
        </w:trPr>
        <w:tc>
          <w:tcPr>
            <w:tcW w:w="3397" w:type="dxa"/>
            <w:vAlign w:val="center"/>
          </w:tcPr>
          <w:p w14:paraId="39350E79"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Гороблагодатская</w:t>
            </w:r>
          </w:p>
        </w:tc>
        <w:tc>
          <w:tcPr>
            <w:tcW w:w="1276" w:type="dxa"/>
            <w:vAlign w:val="center"/>
          </w:tcPr>
          <w:p w14:paraId="437910D2"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СВР</w:t>
            </w:r>
          </w:p>
        </w:tc>
        <w:tc>
          <w:tcPr>
            <w:tcW w:w="2693" w:type="dxa"/>
          </w:tcPr>
          <w:p w14:paraId="16873277"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5BA7C177" w14:textId="77777777" w:rsidR="00E02875" w:rsidRPr="00E02875" w:rsidRDefault="00E02875" w:rsidP="00EB30A9">
            <w:pPr>
              <w:jc w:val="center"/>
            </w:pPr>
            <w:r w:rsidRPr="00E02875">
              <w:rPr>
                <w:rFonts w:ascii="Verdana" w:hAnsi="Verdana"/>
                <w:sz w:val="22"/>
                <w:szCs w:val="22"/>
              </w:rPr>
              <w:t>17 000,00</w:t>
            </w:r>
          </w:p>
        </w:tc>
      </w:tr>
      <w:tr w:rsidR="00E02875" w:rsidRPr="00E02875" w14:paraId="2B676A5A" w14:textId="77777777" w:rsidTr="00EB30A9">
        <w:trPr>
          <w:gridAfter w:val="1"/>
          <w:wAfter w:w="7" w:type="dxa"/>
          <w:jc w:val="center"/>
        </w:trPr>
        <w:tc>
          <w:tcPr>
            <w:tcW w:w="3397" w:type="dxa"/>
            <w:vAlign w:val="center"/>
          </w:tcPr>
          <w:p w14:paraId="55A9FA72"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Егоршино</w:t>
            </w:r>
          </w:p>
        </w:tc>
        <w:tc>
          <w:tcPr>
            <w:tcW w:w="1276" w:type="dxa"/>
            <w:vAlign w:val="center"/>
          </w:tcPr>
          <w:p w14:paraId="74F9D914"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СВР</w:t>
            </w:r>
          </w:p>
        </w:tc>
        <w:tc>
          <w:tcPr>
            <w:tcW w:w="2693" w:type="dxa"/>
          </w:tcPr>
          <w:p w14:paraId="3009C329"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0190CF25" w14:textId="77777777" w:rsidR="00E02875" w:rsidRPr="00E02875" w:rsidRDefault="00E02875" w:rsidP="00EB30A9">
            <w:pPr>
              <w:jc w:val="center"/>
            </w:pPr>
            <w:r w:rsidRPr="00E02875">
              <w:rPr>
                <w:rFonts w:ascii="Verdana" w:hAnsi="Verdana"/>
                <w:sz w:val="22"/>
                <w:szCs w:val="22"/>
              </w:rPr>
              <w:t>17 000,00</w:t>
            </w:r>
          </w:p>
        </w:tc>
      </w:tr>
      <w:tr w:rsidR="00E02875" w:rsidRPr="00E02875" w14:paraId="0F497C32" w14:textId="77777777" w:rsidTr="00EB30A9">
        <w:trPr>
          <w:gridAfter w:val="1"/>
          <w:wAfter w:w="7" w:type="dxa"/>
          <w:jc w:val="center"/>
        </w:trPr>
        <w:tc>
          <w:tcPr>
            <w:tcW w:w="3397" w:type="dxa"/>
            <w:vAlign w:val="center"/>
          </w:tcPr>
          <w:p w14:paraId="3967C31B"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Елец</w:t>
            </w:r>
          </w:p>
        </w:tc>
        <w:tc>
          <w:tcPr>
            <w:tcW w:w="1276" w:type="dxa"/>
            <w:vAlign w:val="center"/>
          </w:tcPr>
          <w:p w14:paraId="5CB4C1EE"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ЮВС</w:t>
            </w:r>
          </w:p>
        </w:tc>
        <w:tc>
          <w:tcPr>
            <w:tcW w:w="2693" w:type="dxa"/>
          </w:tcPr>
          <w:p w14:paraId="1D80A4D3"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6B3FF290" w14:textId="77777777" w:rsidR="00E02875" w:rsidRPr="00E02875" w:rsidRDefault="00E02875" w:rsidP="00EB30A9">
            <w:pPr>
              <w:jc w:val="center"/>
            </w:pPr>
            <w:r w:rsidRPr="00E02875">
              <w:rPr>
                <w:rFonts w:ascii="Verdana" w:hAnsi="Verdana"/>
                <w:sz w:val="22"/>
                <w:szCs w:val="22"/>
              </w:rPr>
              <w:t>17 000,00</w:t>
            </w:r>
          </w:p>
        </w:tc>
      </w:tr>
      <w:tr w:rsidR="00E02875" w:rsidRPr="00E02875" w14:paraId="3AA4EB1C" w14:textId="77777777" w:rsidTr="00EB30A9">
        <w:trPr>
          <w:gridAfter w:val="1"/>
          <w:wAfter w:w="7" w:type="dxa"/>
          <w:jc w:val="center"/>
        </w:trPr>
        <w:tc>
          <w:tcPr>
            <w:tcW w:w="3397" w:type="dxa"/>
            <w:vAlign w:val="center"/>
          </w:tcPr>
          <w:p w14:paraId="112E43A3"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Зима</w:t>
            </w:r>
          </w:p>
        </w:tc>
        <w:tc>
          <w:tcPr>
            <w:tcW w:w="1276" w:type="dxa"/>
            <w:vAlign w:val="center"/>
          </w:tcPr>
          <w:p w14:paraId="36E583E8"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ВСБ</w:t>
            </w:r>
          </w:p>
        </w:tc>
        <w:tc>
          <w:tcPr>
            <w:tcW w:w="2693" w:type="dxa"/>
          </w:tcPr>
          <w:p w14:paraId="1E021DE5"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5241A006" w14:textId="77777777" w:rsidR="00E02875" w:rsidRPr="00E02875" w:rsidRDefault="00E02875" w:rsidP="00EB30A9">
            <w:pPr>
              <w:jc w:val="center"/>
            </w:pPr>
            <w:r w:rsidRPr="00E02875">
              <w:rPr>
                <w:rFonts w:ascii="Verdana" w:hAnsi="Verdana"/>
                <w:sz w:val="22"/>
                <w:szCs w:val="22"/>
              </w:rPr>
              <w:t>17 000,00</w:t>
            </w:r>
          </w:p>
        </w:tc>
      </w:tr>
      <w:tr w:rsidR="00E02875" w:rsidRPr="00E02875" w14:paraId="2007B3CA" w14:textId="77777777" w:rsidTr="00EB30A9">
        <w:trPr>
          <w:gridAfter w:val="1"/>
          <w:wAfter w:w="7" w:type="dxa"/>
          <w:jc w:val="center"/>
        </w:trPr>
        <w:tc>
          <w:tcPr>
            <w:tcW w:w="3397" w:type="dxa"/>
            <w:vAlign w:val="center"/>
          </w:tcPr>
          <w:p w14:paraId="63DC5E59"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Златоуст</w:t>
            </w:r>
          </w:p>
        </w:tc>
        <w:tc>
          <w:tcPr>
            <w:tcW w:w="1276" w:type="dxa"/>
            <w:vAlign w:val="center"/>
          </w:tcPr>
          <w:p w14:paraId="181C599F"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ЮУР</w:t>
            </w:r>
          </w:p>
        </w:tc>
        <w:tc>
          <w:tcPr>
            <w:tcW w:w="2693" w:type="dxa"/>
          </w:tcPr>
          <w:p w14:paraId="12A6E1B6"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72DB865" w14:textId="77777777" w:rsidR="00E02875" w:rsidRPr="00E02875" w:rsidRDefault="00E02875" w:rsidP="00EB30A9">
            <w:pPr>
              <w:jc w:val="center"/>
            </w:pPr>
            <w:r w:rsidRPr="00E02875">
              <w:rPr>
                <w:rFonts w:ascii="Verdana" w:hAnsi="Verdana"/>
                <w:sz w:val="22"/>
                <w:szCs w:val="22"/>
              </w:rPr>
              <w:t>17 000,00</w:t>
            </w:r>
          </w:p>
        </w:tc>
      </w:tr>
      <w:tr w:rsidR="00E02875" w:rsidRPr="00E02875" w14:paraId="2A8F60F3" w14:textId="77777777" w:rsidTr="00EB30A9">
        <w:trPr>
          <w:gridAfter w:val="1"/>
          <w:wAfter w:w="7" w:type="dxa"/>
          <w:jc w:val="center"/>
        </w:trPr>
        <w:tc>
          <w:tcPr>
            <w:tcW w:w="3397" w:type="dxa"/>
            <w:vAlign w:val="center"/>
          </w:tcPr>
          <w:p w14:paraId="62890F97" w14:textId="77777777" w:rsidR="00E02875" w:rsidRPr="00E02875" w:rsidRDefault="00E02875" w:rsidP="00EB30A9">
            <w:pPr>
              <w:ind w:right="-2"/>
              <w:rPr>
                <w:rFonts w:ascii="Verdana" w:hAnsi="Verdana"/>
                <w:sz w:val="22"/>
                <w:szCs w:val="22"/>
              </w:rPr>
            </w:pPr>
            <w:r w:rsidRPr="00E02875">
              <w:rPr>
                <w:rFonts w:ascii="Verdana" w:hAnsi="Verdana"/>
                <w:sz w:val="22"/>
                <w:szCs w:val="22"/>
              </w:rPr>
              <w:t>ВУ Бердяуш ВЧДР Златоуст</w:t>
            </w:r>
          </w:p>
        </w:tc>
        <w:tc>
          <w:tcPr>
            <w:tcW w:w="1276" w:type="dxa"/>
            <w:vAlign w:val="center"/>
          </w:tcPr>
          <w:p w14:paraId="3F281170"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ЮУР</w:t>
            </w:r>
          </w:p>
        </w:tc>
        <w:tc>
          <w:tcPr>
            <w:tcW w:w="2693" w:type="dxa"/>
            <w:vAlign w:val="center"/>
          </w:tcPr>
          <w:p w14:paraId="7F31B9A5"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1ABE57B" w14:textId="77777777" w:rsidR="00E02875" w:rsidRPr="00E02875" w:rsidRDefault="00E02875" w:rsidP="00EB30A9">
            <w:pPr>
              <w:jc w:val="center"/>
            </w:pPr>
            <w:r w:rsidRPr="00E02875">
              <w:rPr>
                <w:rFonts w:ascii="Verdana" w:hAnsi="Verdana"/>
                <w:sz w:val="22"/>
                <w:szCs w:val="22"/>
              </w:rPr>
              <w:t>17 000,00</w:t>
            </w:r>
          </w:p>
        </w:tc>
      </w:tr>
      <w:tr w:rsidR="00E02875" w:rsidRPr="00E02875" w14:paraId="7D7C24D1" w14:textId="77777777" w:rsidTr="00EB30A9">
        <w:trPr>
          <w:gridAfter w:val="1"/>
          <w:wAfter w:w="7" w:type="dxa"/>
          <w:jc w:val="center"/>
        </w:trPr>
        <w:tc>
          <w:tcPr>
            <w:tcW w:w="3397" w:type="dxa"/>
            <w:vAlign w:val="center"/>
          </w:tcPr>
          <w:p w14:paraId="598705C5"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Калуга</w:t>
            </w:r>
          </w:p>
        </w:tc>
        <w:tc>
          <w:tcPr>
            <w:tcW w:w="1276" w:type="dxa"/>
            <w:vAlign w:val="center"/>
          </w:tcPr>
          <w:p w14:paraId="2BF538F3"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МСК</w:t>
            </w:r>
          </w:p>
        </w:tc>
        <w:tc>
          <w:tcPr>
            <w:tcW w:w="2693" w:type="dxa"/>
          </w:tcPr>
          <w:p w14:paraId="799688B5"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1F077E11" w14:textId="77777777" w:rsidR="00E02875" w:rsidRPr="00E02875" w:rsidRDefault="00E02875" w:rsidP="00EB30A9">
            <w:pPr>
              <w:jc w:val="center"/>
            </w:pPr>
            <w:r w:rsidRPr="00E02875">
              <w:rPr>
                <w:rFonts w:ascii="Verdana" w:hAnsi="Verdana"/>
                <w:sz w:val="22"/>
                <w:szCs w:val="22"/>
              </w:rPr>
              <w:t>17 000,00</w:t>
            </w:r>
          </w:p>
        </w:tc>
      </w:tr>
      <w:tr w:rsidR="00E02875" w:rsidRPr="00E02875" w14:paraId="089B2E19" w14:textId="77777777" w:rsidTr="00EB30A9">
        <w:trPr>
          <w:gridAfter w:val="1"/>
          <w:wAfter w:w="7" w:type="dxa"/>
          <w:jc w:val="center"/>
        </w:trPr>
        <w:tc>
          <w:tcPr>
            <w:tcW w:w="3397" w:type="dxa"/>
            <w:vAlign w:val="center"/>
          </w:tcPr>
          <w:p w14:paraId="1E9D738B"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Карталы</w:t>
            </w:r>
          </w:p>
        </w:tc>
        <w:tc>
          <w:tcPr>
            <w:tcW w:w="1276" w:type="dxa"/>
            <w:vAlign w:val="center"/>
          </w:tcPr>
          <w:p w14:paraId="19665AAA"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ЮУР</w:t>
            </w:r>
          </w:p>
        </w:tc>
        <w:tc>
          <w:tcPr>
            <w:tcW w:w="2693" w:type="dxa"/>
          </w:tcPr>
          <w:p w14:paraId="06B0E3F5"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4B25EA52" w14:textId="77777777" w:rsidR="00E02875" w:rsidRPr="00E02875" w:rsidRDefault="00E02875" w:rsidP="00EB30A9">
            <w:pPr>
              <w:jc w:val="center"/>
            </w:pPr>
            <w:r w:rsidRPr="00E02875">
              <w:rPr>
                <w:rFonts w:ascii="Verdana" w:hAnsi="Verdana"/>
                <w:sz w:val="22"/>
                <w:szCs w:val="22"/>
              </w:rPr>
              <w:t>17 000,00</w:t>
            </w:r>
          </w:p>
        </w:tc>
      </w:tr>
      <w:tr w:rsidR="00E02875" w:rsidRPr="00E02875" w14:paraId="2E318F7C" w14:textId="77777777" w:rsidTr="00EB30A9">
        <w:trPr>
          <w:gridAfter w:val="1"/>
          <w:wAfter w:w="7" w:type="dxa"/>
          <w:jc w:val="center"/>
        </w:trPr>
        <w:tc>
          <w:tcPr>
            <w:tcW w:w="3397" w:type="dxa"/>
            <w:vAlign w:val="center"/>
          </w:tcPr>
          <w:p w14:paraId="4444348C"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Кемь</w:t>
            </w:r>
          </w:p>
        </w:tc>
        <w:tc>
          <w:tcPr>
            <w:tcW w:w="1276" w:type="dxa"/>
            <w:vAlign w:val="center"/>
          </w:tcPr>
          <w:p w14:paraId="07A0B2EF"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ОКТ</w:t>
            </w:r>
          </w:p>
        </w:tc>
        <w:tc>
          <w:tcPr>
            <w:tcW w:w="2693" w:type="dxa"/>
          </w:tcPr>
          <w:p w14:paraId="3AFD26A8"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1CC0DED7" w14:textId="77777777" w:rsidR="00E02875" w:rsidRPr="00E02875" w:rsidRDefault="00E02875" w:rsidP="00EB30A9">
            <w:pPr>
              <w:jc w:val="center"/>
            </w:pPr>
            <w:r w:rsidRPr="00E02875">
              <w:rPr>
                <w:rFonts w:ascii="Verdana" w:hAnsi="Verdana"/>
                <w:sz w:val="22"/>
                <w:szCs w:val="22"/>
              </w:rPr>
              <w:t>17 000,00</w:t>
            </w:r>
          </w:p>
        </w:tc>
      </w:tr>
      <w:tr w:rsidR="00E02875" w:rsidRPr="00E02875" w14:paraId="653FD690" w14:textId="77777777" w:rsidTr="00EB30A9">
        <w:trPr>
          <w:gridAfter w:val="1"/>
          <w:wAfter w:w="7" w:type="dxa"/>
          <w:jc w:val="center"/>
        </w:trPr>
        <w:tc>
          <w:tcPr>
            <w:tcW w:w="3397" w:type="dxa"/>
            <w:vAlign w:val="center"/>
          </w:tcPr>
          <w:p w14:paraId="3E5A566C"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Красноуфимск</w:t>
            </w:r>
          </w:p>
        </w:tc>
        <w:tc>
          <w:tcPr>
            <w:tcW w:w="1276" w:type="dxa"/>
            <w:vAlign w:val="center"/>
          </w:tcPr>
          <w:p w14:paraId="2AB246ED"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ГОР</w:t>
            </w:r>
          </w:p>
        </w:tc>
        <w:tc>
          <w:tcPr>
            <w:tcW w:w="2693" w:type="dxa"/>
          </w:tcPr>
          <w:p w14:paraId="1457B5D6"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03E78E04" w14:textId="77777777" w:rsidR="00E02875" w:rsidRPr="00E02875" w:rsidRDefault="00E02875" w:rsidP="00EB30A9">
            <w:pPr>
              <w:jc w:val="center"/>
            </w:pPr>
            <w:r w:rsidRPr="00E02875">
              <w:rPr>
                <w:rFonts w:ascii="Verdana" w:hAnsi="Verdana"/>
                <w:sz w:val="22"/>
                <w:szCs w:val="22"/>
              </w:rPr>
              <w:t>17 000,00</w:t>
            </w:r>
          </w:p>
        </w:tc>
      </w:tr>
      <w:tr w:rsidR="00E02875" w:rsidRPr="00E02875" w14:paraId="0602B3C8" w14:textId="77777777" w:rsidTr="00EB30A9">
        <w:trPr>
          <w:gridAfter w:val="1"/>
          <w:wAfter w:w="7" w:type="dxa"/>
          <w:jc w:val="center"/>
        </w:trPr>
        <w:tc>
          <w:tcPr>
            <w:tcW w:w="3397" w:type="dxa"/>
            <w:vAlign w:val="center"/>
          </w:tcPr>
          <w:p w14:paraId="5D174B78"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Курган</w:t>
            </w:r>
          </w:p>
        </w:tc>
        <w:tc>
          <w:tcPr>
            <w:tcW w:w="1276" w:type="dxa"/>
            <w:vAlign w:val="center"/>
          </w:tcPr>
          <w:p w14:paraId="61B72FC8"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ЮУР</w:t>
            </w:r>
          </w:p>
        </w:tc>
        <w:tc>
          <w:tcPr>
            <w:tcW w:w="2693" w:type="dxa"/>
          </w:tcPr>
          <w:p w14:paraId="4BB0E8CB"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5CDF851E" w14:textId="77777777" w:rsidR="00E02875" w:rsidRPr="00E02875" w:rsidRDefault="00E02875" w:rsidP="00EB30A9">
            <w:pPr>
              <w:jc w:val="center"/>
            </w:pPr>
            <w:r w:rsidRPr="00E02875">
              <w:rPr>
                <w:rFonts w:ascii="Verdana" w:hAnsi="Verdana"/>
                <w:sz w:val="22"/>
                <w:szCs w:val="22"/>
              </w:rPr>
              <w:t>17 000,00</w:t>
            </w:r>
          </w:p>
        </w:tc>
      </w:tr>
      <w:tr w:rsidR="00E02875" w:rsidRPr="00E02875" w14:paraId="2376EA71" w14:textId="77777777" w:rsidTr="00EB30A9">
        <w:trPr>
          <w:gridAfter w:val="1"/>
          <w:wAfter w:w="7" w:type="dxa"/>
          <w:jc w:val="center"/>
        </w:trPr>
        <w:tc>
          <w:tcPr>
            <w:tcW w:w="3397" w:type="dxa"/>
            <w:vAlign w:val="center"/>
          </w:tcPr>
          <w:p w14:paraId="30B7B801"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Муром</w:t>
            </w:r>
          </w:p>
        </w:tc>
        <w:tc>
          <w:tcPr>
            <w:tcW w:w="1276" w:type="dxa"/>
            <w:vAlign w:val="center"/>
          </w:tcPr>
          <w:p w14:paraId="131AC89F"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ГОР</w:t>
            </w:r>
          </w:p>
        </w:tc>
        <w:tc>
          <w:tcPr>
            <w:tcW w:w="2693" w:type="dxa"/>
          </w:tcPr>
          <w:p w14:paraId="058F2F77"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611CA871" w14:textId="77777777" w:rsidR="00E02875" w:rsidRPr="00E02875" w:rsidRDefault="00E02875" w:rsidP="00EB30A9">
            <w:pPr>
              <w:jc w:val="center"/>
            </w:pPr>
            <w:r w:rsidRPr="00E02875">
              <w:rPr>
                <w:rFonts w:ascii="Verdana" w:hAnsi="Verdana"/>
                <w:sz w:val="22"/>
                <w:szCs w:val="22"/>
              </w:rPr>
              <w:t>17 000,00</w:t>
            </w:r>
          </w:p>
        </w:tc>
      </w:tr>
      <w:tr w:rsidR="00E02875" w:rsidRPr="00E02875" w14:paraId="42F1E72E" w14:textId="77777777" w:rsidTr="00EB30A9">
        <w:trPr>
          <w:gridAfter w:val="1"/>
          <w:wAfter w:w="7" w:type="dxa"/>
          <w:jc w:val="center"/>
        </w:trPr>
        <w:tc>
          <w:tcPr>
            <w:tcW w:w="3397" w:type="dxa"/>
            <w:vAlign w:val="center"/>
          </w:tcPr>
          <w:p w14:paraId="240CC067"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Нефтяная</w:t>
            </w:r>
          </w:p>
        </w:tc>
        <w:tc>
          <w:tcPr>
            <w:tcW w:w="1276" w:type="dxa"/>
            <w:vAlign w:val="center"/>
          </w:tcPr>
          <w:p w14:paraId="183DF09C"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ПРВ</w:t>
            </w:r>
          </w:p>
        </w:tc>
        <w:tc>
          <w:tcPr>
            <w:tcW w:w="2693" w:type="dxa"/>
          </w:tcPr>
          <w:p w14:paraId="1B444533"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51F75AB" w14:textId="77777777" w:rsidR="00E02875" w:rsidRPr="00E02875" w:rsidRDefault="00E02875" w:rsidP="00EB30A9">
            <w:pPr>
              <w:jc w:val="center"/>
            </w:pPr>
            <w:r w:rsidRPr="00E02875">
              <w:rPr>
                <w:rFonts w:ascii="Verdana" w:hAnsi="Verdana"/>
                <w:sz w:val="22"/>
                <w:szCs w:val="22"/>
              </w:rPr>
              <w:t>17 000,00</w:t>
            </w:r>
          </w:p>
        </w:tc>
      </w:tr>
      <w:tr w:rsidR="00E02875" w:rsidRPr="00E02875" w14:paraId="6B6CF372" w14:textId="77777777" w:rsidTr="00EB30A9">
        <w:trPr>
          <w:gridAfter w:val="1"/>
          <w:wAfter w:w="7" w:type="dxa"/>
          <w:jc w:val="center"/>
        </w:trPr>
        <w:tc>
          <w:tcPr>
            <w:tcW w:w="3397" w:type="dxa"/>
            <w:vAlign w:val="center"/>
          </w:tcPr>
          <w:p w14:paraId="553EA32E"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Россошь</w:t>
            </w:r>
          </w:p>
        </w:tc>
        <w:tc>
          <w:tcPr>
            <w:tcW w:w="1276" w:type="dxa"/>
            <w:vAlign w:val="center"/>
          </w:tcPr>
          <w:p w14:paraId="5F0702E3"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ЮВС</w:t>
            </w:r>
          </w:p>
        </w:tc>
        <w:tc>
          <w:tcPr>
            <w:tcW w:w="2693" w:type="dxa"/>
          </w:tcPr>
          <w:p w14:paraId="2B069CE0"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7BD121F" w14:textId="77777777" w:rsidR="00E02875" w:rsidRPr="00E02875" w:rsidRDefault="00E02875" w:rsidP="00EB30A9">
            <w:pPr>
              <w:jc w:val="center"/>
            </w:pPr>
            <w:r w:rsidRPr="00E02875">
              <w:rPr>
                <w:rFonts w:ascii="Verdana" w:hAnsi="Verdana"/>
                <w:sz w:val="22"/>
                <w:szCs w:val="22"/>
              </w:rPr>
              <w:t>17 000,00</w:t>
            </w:r>
          </w:p>
        </w:tc>
      </w:tr>
      <w:tr w:rsidR="00E02875" w:rsidRPr="00E02875" w14:paraId="75834250" w14:textId="77777777" w:rsidTr="00EB30A9">
        <w:trPr>
          <w:gridAfter w:val="1"/>
          <w:wAfter w:w="7" w:type="dxa"/>
          <w:jc w:val="center"/>
        </w:trPr>
        <w:tc>
          <w:tcPr>
            <w:tcW w:w="3397" w:type="dxa"/>
            <w:vAlign w:val="center"/>
          </w:tcPr>
          <w:p w14:paraId="4DC4417E"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Рубцовск</w:t>
            </w:r>
          </w:p>
        </w:tc>
        <w:tc>
          <w:tcPr>
            <w:tcW w:w="1276" w:type="dxa"/>
            <w:vAlign w:val="center"/>
          </w:tcPr>
          <w:p w14:paraId="7D1159F5"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ЗСБ</w:t>
            </w:r>
          </w:p>
        </w:tc>
        <w:tc>
          <w:tcPr>
            <w:tcW w:w="2693" w:type="dxa"/>
          </w:tcPr>
          <w:p w14:paraId="1DB50E62"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45F57B2D" w14:textId="77777777" w:rsidR="00E02875" w:rsidRPr="00E02875" w:rsidRDefault="00E02875" w:rsidP="00EB30A9">
            <w:pPr>
              <w:jc w:val="center"/>
            </w:pPr>
            <w:r w:rsidRPr="00E02875">
              <w:rPr>
                <w:rFonts w:ascii="Verdana" w:hAnsi="Verdana"/>
                <w:sz w:val="22"/>
                <w:szCs w:val="22"/>
              </w:rPr>
              <w:t>17 000,00</w:t>
            </w:r>
          </w:p>
        </w:tc>
      </w:tr>
      <w:tr w:rsidR="00E02875" w:rsidRPr="00E02875" w14:paraId="44216FBA" w14:textId="77777777" w:rsidTr="00EB30A9">
        <w:trPr>
          <w:gridAfter w:val="1"/>
          <w:wAfter w:w="7" w:type="dxa"/>
          <w:jc w:val="center"/>
        </w:trPr>
        <w:tc>
          <w:tcPr>
            <w:tcW w:w="3397" w:type="dxa"/>
            <w:vAlign w:val="center"/>
          </w:tcPr>
          <w:p w14:paraId="4793F684"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Рузаевка</w:t>
            </w:r>
          </w:p>
        </w:tc>
        <w:tc>
          <w:tcPr>
            <w:tcW w:w="1276" w:type="dxa"/>
            <w:vAlign w:val="center"/>
          </w:tcPr>
          <w:p w14:paraId="1264FEBF"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КБШ</w:t>
            </w:r>
          </w:p>
        </w:tc>
        <w:tc>
          <w:tcPr>
            <w:tcW w:w="2693" w:type="dxa"/>
          </w:tcPr>
          <w:p w14:paraId="478DA23A"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1F9577CB" w14:textId="77777777" w:rsidR="00E02875" w:rsidRPr="00E02875" w:rsidRDefault="00E02875" w:rsidP="00EB30A9">
            <w:pPr>
              <w:jc w:val="center"/>
            </w:pPr>
            <w:r w:rsidRPr="00E02875">
              <w:rPr>
                <w:rFonts w:ascii="Verdana" w:hAnsi="Verdana"/>
                <w:sz w:val="22"/>
                <w:szCs w:val="22"/>
              </w:rPr>
              <w:t>17 000,00</w:t>
            </w:r>
          </w:p>
        </w:tc>
      </w:tr>
      <w:tr w:rsidR="00E02875" w:rsidRPr="00E02875" w14:paraId="64E17100" w14:textId="77777777" w:rsidTr="00EB30A9">
        <w:trPr>
          <w:gridAfter w:val="1"/>
          <w:wAfter w:w="7" w:type="dxa"/>
          <w:jc w:val="center"/>
        </w:trPr>
        <w:tc>
          <w:tcPr>
            <w:tcW w:w="3397" w:type="dxa"/>
            <w:vAlign w:val="center"/>
          </w:tcPr>
          <w:p w14:paraId="51C80943"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Сальск</w:t>
            </w:r>
          </w:p>
        </w:tc>
        <w:tc>
          <w:tcPr>
            <w:tcW w:w="1276" w:type="dxa"/>
            <w:vAlign w:val="center"/>
          </w:tcPr>
          <w:p w14:paraId="02182F41"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СКВ</w:t>
            </w:r>
          </w:p>
        </w:tc>
        <w:tc>
          <w:tcPr>
            <w:tcW w:w="2693" w:type="dxa"/>
          </w:tcPr>
          <w:p w14:paraId="74D970E8"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54CD5923" w14:textId="77777777" w:rsidR="00E02875" w:rsidRPr="00E02875" w:rsidRDefault="00E02875" w:rsidP="00EB30A9">
            <w:pPr>
              <w:jc w:val="center"/>
            </w:pPr>
            <w:r w:rsidRPr="00E02875">
              <w:rPr>
                <w:rFonts w:ascii="Verdana" w:hAnsi="Verdana"/>
                <w:sz w:val="22"/>
                <w:szCs w:val="22"/>
              </w:rPr>
              <w:t>17 000,00</w:t>
            </w:r>
          </w:p>
        </w:tc>
      </w:tr>
      <w:tr w:rsidR="00E02875" w:rsidRPr="00E02875" w14:paraId="5566AF3C" w14:textId="77777777" w:rsidTr="00EB30A9">
        <w:trPr>
          <w:gridAfter w:val="1"/>
          <w:wAfter w:w="7" w:type="dxa"/>
          <w:jc w:val="center"/>
        </w:trPr>
        <w:tc>
          <w:tcPr>
            <w:tcW w:w="3397" w:type="dxa"/>
            <w:vAlign w:val="center"/>
          </w:tcPr>
          <w:p w14:paraId="37B8EC4F"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Сасово</w:t>
            </w:r>
          </w:p>
        </w:tc>
        <w:tc>
          <w:tcPr>
            <w:tcW w:w="1276" w:type="dxa"/>
            <w:vAlign w:val="center"/>
          </w:tcPr>
          <w:p w14:paraId="4C4E6E56"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МСК</w:t>
            </w:r>
          </w:p>
        </w:tc>
        <w:tc>
          <w:tcPr>
            <w:tcW w:w="2693" w:type="dxa"/>
          </w:tcPr>
          <w:p w14:paraId="77EBB8B3"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919949A" w14:textId="77777777" w:rsidR="00E02875" w:rsidRPr="00E02875" w:rsidRDefault="00E02875" w:rsidP="00EB30A9">
            <w:pPr>
              <w:jc w:val="center"/>
            </w:pPr>
            <w:r w:rsidRPr="00E02875">
              <w:rPr>
                <w:rFonts w:ascii="Verdana" w:hAnsi="Verdana"/>
                <w:sz w:val="22"/>
                <w:szCs w:val="22"/>
              </w:rPr>
              <w:t>17 000,00</w:t>
            </w:r>
          </w:p>
        </w:tc>
      </w:tr>
      <w:tr w:rsidR="00E02875" w:rsidRPr="00E02875" w14:paraId="1A074545" w14:textId="77777777" w:rsidTr="00EB30A9">
        <w:trPr>
          <w:gridAfter w:val="1"/>
          <w:wAfter w:w="7" w:type="dxa"/>
          <w:jc w:val="center"/>
        </w:trPr>
        <w:tc>
          <w:tcPr>
            <w:tcW w:w="3397" w:type="dxa"/>
            <w:vAlign w:val="center"/>
          </w:tcPr>
          <w:p w14:paraId="5F5D8216"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Смычка</w:t>
            </w:r>
          </w:p>
        </w:tc>
        <w:tc>
          <w:tcPr>
            <w:tcW w:w="1276" w:type="dxa"/>
            <w:vAlign w:val="center"/>
          </w:tcPr>
          <w:p w14:paraId="21547869"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СВР</w:t>
            </w:r>
          </w:p>
        </w:tc>
        <w:tc>
          <w:tcPr>
            <w:tcW w:w="2693" w:type="dxa"/>
          </w:tcPr>
          <w:p w14:paraId="409C15A2"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EF6B840" w14:textId="77777777" w:rsidR="00E02875" w:rsidRPr="00E02875" w:rsidRDefault="00E02875" w:rsidP="00EB30A9">
            <w:pPr>
              <w:jc w:val="center"/>
            </w:pPr>
            <w:r w:rsidRPr="00E02875">
              <w:rPr>
                <w:rFonts w:ascii="Verdana" w:hAnsi="Verdana"/>
                <w:sz w:val="22"/>
                <w:szCs w:val="22"/>
              </w:rPr>
              <w:t>17 000,00</w:t>
            </w:r>
          </w:p>
        </w:tc>
      </w:tr>
      <w:tr w:rsidR="00E02875" w:rsidRPr="00E02875" w14:paraId="680A2F11" w14:textId="77777777" w:rsidTr="00EB30A9">
        <w:trPr>
          <w:gridAfter w:val="1"/>
          <w:wAfter w:w="7" w:type="dxa"/>
          <w:jc w:val="center"/>
        </w:trPr>
        <w:tc>
          <w:tcPr>
            <w:tcW w:w="3397" w:type="dxa"/>
            <w:vAlign w:val="center"/>
          </w:tcPr>
          <w:p w14:paraId="23F92FA0"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Топки</w:t>
            </w:r>
          </w:p>
        </w:tc>
        <w:tc>
          <w:tcPr>
            <w:tcW w:w="1276" w:type="dxa"/>
            <w:vAlign w:val="center"/>
          </w:tcPr>
          <w:p w14:paraId="29A4D283"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ЗСБ</w:t>
            </w:r>
          </w:p>
        </w:tc>
        <w:tc>
          <w:tcPr>
            <w:tcW w:w="2693" w:type="dxa"/>
          </w:tcPr>
          <w:p w14:paraId="332CA6B6"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530453A8" w14:textId="77777777" w:rsidR="00E02875" w:rsidRPr="00E02875" w:rsidRDefault="00E02875" w:rsidP="00EB30A9">
            <w:pPr>
              <w:jc w:val="center"/>
            </w:pPr>
            <w:r w:rsidRPr="00E02875">
              <w:rPr>
                <w:rFonts w:ascii="Verdana" w:hAnsi="Verdana"/>
                <w:sz w:val="22"/>
                <w:szCs w:val="22"/>
              </w:rPr>
              <w:t>17 000,00</w:t>
            </w:r>
          </w:p>
        </w:tc>
      </w:tr>
      <w:tr w:rsidR="00E02875" w:rsidRPr="00E02875" w14:paraId="7B6E75F5" w14:textId="77777777" w:rsidTr="00EB30A9">
        <w:trPr>
          <w:gridAfter w:val="1"/>
          <w:wAfter w:w="7" w:type="dxa"/>
          <w:jc w:val="center"/>
        </w:trPr>
        <w:tc>
          <w:tcPr>
            <w:tcW w:w="3397" w:type="dxa"/>
            <w:vAlign w:val="center"/>
          </w:tcPr>
          <w:p w14:paraId="69BC939D"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Тула</w:t>
            </w:r>
          </w:p>
        </w:tc>
        <w:tc>
          <w:tcPr>
            <w:tcW w:w="1276" w:type="dxa"/>
            <w:vAlign w:val="center"/>
          </w:tcPr>
          <w:p w14:paraId="0277D238"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МСК</w:t>
            </w:r>
          </w:p>
        </w:tc>
        <w:tc>
          <w:tcPr>
            <w:tcW w:w="2693" w:type="dxa"/>
          </w:tcPr>
          <w:p w14:paraId="49C85C33"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685F0AA" w14:textId="77777777" w:rsidR="00E02875" w:rsidRPr="00E02875" w:rsidRDefault="00E02875" w:rsidP="00EB30A9">
            <w:pPr>
              <w:jc w:val="center"/>
            </w:pPr>
            <w:r w:rsidRPr="00E02875">
              <w:rPr>
                <w:rFonts w:ascii="Verdana" w:hAnsi="Verdana"/>
                <w:sz w:val="22"/>
                <w:szCs w:val="22"/>
              </w:rPr>
              <w:t>17 000,00</w:t>
            </w:r>
          </w:p>
        </w:tc>
      </w:tr>
      <w:tr w:rsidR="00E02875" w:rsidRPr="00E02875" w14:paraId="1D9A94AE" w14:textId="77777777" w:rsidTr="00EB30A9">
        <w:trPr>
          <w:gridAfter w:val="1"/>
          <w:wAfter w:w="7" w:type="dxa"/>
          <w:jc w:val="center"/>
        </w:trPr>
        <w:tc>
          <w:tcPr>
            <w:tcW w:w="3397" w:type="dxa"/>
            <w:vAlign w:val="center"/>
          </w:tcPr>
          <w:p w14:paraId="57B02DCA"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Ужур</w:t>
            </w:r>
          </w:p>
        </w:tc>
        <w:tc>
          <w:tcPr>
            <w:tcW w:w="1276" w:type="dxa"/>
            <w:vAlign w:val="center"/>
          </w:tcPr>
          <w:p w14:paraId="1CD98CE8"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КРС</w:t>
            </w:r>
          </w:p>
        </w:tc>
        <w:tc>
          <w:tcPr>
            <w:tcW w:w="2693" w:type="dxa"/>
          </w:tcPr>
          <w:p w14:paraId="60FF50AF"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3DC73074" w14:textId="77777777" w:rsidR="00E02875" w:rsidRPr="00E02875" w:rsidRDefault="00E02875" w:rsidP="00EB30A9">
            <w:pPr>
              <w:jc w:val="center"/>
            </w:pPr>
            <w:r w:rsidRPr="00E02875">
              <w:rPr>
                <w:rFonts w:ascii="Verdana" w:hAnsi="Verdana"/>
                <w:sz w:val="22"/>
                <w:szCs w:val="22"/>
              </w:rPr>
              <w:t>17 000,00</w:t>
            </w:r>
          </w:p>
        </w:tc>
      </w:tr>
      <w:tr w:rsidR="00E02875" w:rsidRPr="00E02875" w14:paraId="0738387A" w14:textId="77777777" w:rsidTr="00EB30A9">
        <w:trPr>
          <w:gridAfter w:val="1"/>
          <w:wAfter w:w="7" w:type="dxa"/>
          <w:jc w:val="center"/>
        </w:trPr>
        <w:tc>
          <w:tcPr>
            <w:tcW w:w="3397" w:type="dxa"/>
            <w:vAlign w:val="center"/>
          </w:tcPr>
          <w:p w14:paraId="4E469613"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Ульяновск</w:t>
            </w:r>
          </w:p>
        </w:tc>
        <w:tc>
          <w:tcPr>
            <w:tcW w:w="1276" w:type="dxa"/>
            <w:vAlign w:val="center"/>
          </w:tcPr>
          <w:p w14:paraId="04F83FF5"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КБШ</w:t>
            </w:r>
          </w:p>
        </w:tc>
        <w:tc>
          <w:tcPr>
            <w:tcW w:w="2693" w:type="dxa"/>
          </w:tcPr>
          <w:p w14:paraId="42BA4071"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7E470FDB" w14:textId="77777777" w:rsidR="00E02875" w:rsidRPr="00E02875" w:rsidRDefault="00E02875" w:rsidP="00EB30A9">
            <w:pPr>
              <w:jc w:val="center"/>
            </w:pPr>
            <w:r w:rsidRPr="00E02875">
              <w:rPr>
                <w:rFonts w:ascii="Verdana" w:hAnsi="Verdana"/>
                <w:sz w:val="22"/>
                <w:szCs w:val="22"/>
              </w:rPr>
              <w:t>17 000,00</w:t>
            </w:r>
          </w:p>
        </w:tc>
      </w:tr>
      <w:tr w:rsidR="00E02875" w:rsidRPr="00E02875" w14:paraId="439AE33F" w14:textId="77777777" w:rsidTr="00EB30A9">
        <w:trPr>
          <w:gridAfter w:val="1"/>
          <w:wAfter w:w="7" w:type="dxa"/>
          <w:jc w:val="center"/>
        </w:trPr>
        <w:tc>
          <w:tcPr>
            <w:tcW w:w="3397" w:type="dxa"/>
            <w:vAlign w:val="center"/>
          </w:tcPr>
          <w:p w14:paraId="12DB53CD" w14:textId="77777777" w:rsidR="00E02875" w:rsidRPr="00E02875" w:rsidRDefault="00E02875" w:rsidP="00EB30A9">
            <w:pPr>
              <w:ind w:right="-2"/>
              <w:rPr>
                <w:rFonts w:ascii="Verdana" w:hAnsi="Verdana"/>
                <w:sz w:val="22"/>
                <w:szCs w:val="22"/>
              </w:rPr>
            </w:pPr>
            <w:r w:rsidRPr="00E02875">
              <w:rPr>
                <w:rFonts w:ascii="Verdana" w:hAnsi="Verdana"/>
                <w:sz w:val="22"/>
                <w:szCs w:val="22"/>
              </w:rPr>
              <w:t>ВЧДР Черемхово</w:t>
            </w:r>
          </w:p>
        </w:tc>
        <w:tc>
          <w:tcPr>
            <w:tcW w:w="1276" w:type="dxa"/>
            <w:vAlign w:val="center"/>
          </w:tcPr>
          <w:p w14:paraId="032A8AC9"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ВСБ</w:t>
            </w:r>
          </w:p>
        </w:tc>
        <w:tc>
          <w:tcPr>
            <w:tcW w:w="2693" w:type="dxa"/>
          </w:tcPr>
          <w:p w14:paraId="121AF40D"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F113E97" w14:textId="77777777" w:rsidR="00E02875" w:rsidRPr="00E02875" w:rsidRDefault="00E02875" w:rsidP="00EB30A9">
            <w:pPr>
              <w:jc w:val="center"/>
            </w:pPr>
            <w:r w:rsidRPr="00E02875">
              <w:rPr>
                <w:rFonts w:ascii="Verdana" w:hAnsi="Verdana"/>
                <w:sz w:val="22"/>
                <w:szCs w:val="22"/>
              </w:rPr>
              <w:t>17 000,00</w:t>
            </w:r>
          </w:p>
        </w:tc>
      </w:tr>
      <w:tr w:rsidR="00E02875" w:rsidRPr="004E388D" w14:paraId="4E5D9B90" w14:textId="77777777" w:rsidTr="00EB30A9">
        <w:trPr>
          <w:gridAfter w:val="1"/>
          <w:wAfter w:w="7" w:type="dxa"/>
          <w:jc w:val="center"/>
        </w:trPr>
        <w:tc>
          <w:tcPr>
            <w:tcW w:w="3397" w:type="dxa"/>
            <w:vAlign w:val="center"/>
          </w:tcPr>
          <w:p w14:paraId="280CD12A" w14:textId="77777777" w:rsidR="00E02875" w:rsidRPr="00E02875" w:rsidRDefault="00E02875" w:rsidP="00EB30A9">
            <w:pPr>
              <w:rPr>
                <w:rFonts w:ascii="Verdana" w:hAnsi="Verdana"/>
                <w:sz w:val="22"/>
                <w:szCs w:val="22"/>
              </w:rPr>
            </w:pPr>
            <w:proofErr w:type="spellStart"/>
            <w:r w:rsidRPr="00E02875">
              <w:rPr>
                <w:rFonts w:ascii="Verdana" w:hAnsi="Verdana"/>
                <w:sz w:val="22"/>
                <w:szCs w:val="22"/>
              </w:rPr>
              <w:t>Свободненский</w:t>
            </w:r>
            <w:proofErr w:type="spellEnd"/>
            <w:r w:rsidRPr="00E02875">
              <w:rPr>
                <w:rFonts w:ascii="Verdana" w:hAnsi="Verdana"/>
                <w:sz w:val="22"/>
                <w:szCs w:val="22"/>
              </w:rPr>
              <w:t xml:space="preserve"> ВРЗ</w:t>
            </w:r>
          </w:p>
        </w:tc>
        <w:tc>
          <w:tcPr>
            <w:tcW w:w="1276" w:type="dxa"/>
            <w:vAlign w:val="center"/>
          </w:tcPr>
          <w:p w14:paraId="0EC0F39B" w14:textId="77777777" w:rsidR="00E02875" w:rsidRPr="00E02875" w:rsidRDefault="00E02875" w:rsidP="00EB30A9">
            <w:pPr>
              <w:ind w:right="-2"/>
              <w:jc w:val="center"/>
              <w:rPr>
                <w:rFonts w:ascii="Verdana" w:hAnsi="Verdana"/>
                <w:sz w:val="22"/>
                <w:szCs w:val="22"/>
              </w:rPr>
            </w:pPr>
            <w:r w:rsidRPr="00E02875">
              <w:rPr>
                <w:rFonts w:ascii="Verdana" w:hAnsi="Verdana"/>
                <w:sz w:val="22"/>
                <w:szCs w:val="22"/>
              </w:rPr>
              <w:t>ВСБ</w:t>
            </w:r>
          </w:p>
        </w:tc>
        <w:tc>
          <w:tcPr>
            <w:tcW w:w="2693" w:type="dxa"/>
            <w:vAlign w:val="center"/>
          </w:tcPr>
          <w:p w14:paraId="1B4E2F64" w14:textId="77777777" w:rsidR="00E02875" w:rsidRPr="00E02875" w:rsidRDefault="00E02875" w:rsidP="00EB30A9">
            <w:pPr>
              <w:jc w:val="center"/>
              <w:rPr>
                <w:rFonts w:ascii="Verdana" w:hAnsi="Verdana"/>
                <w:sz w:val="22"/>
                <w:szCs w:val="22"/>
              </w:rPr>
            </w:pPr>
            <w:r w:rsidRPr="00E02875">
              <w:rPr>
                <w:rFonts w:ascii="Verdana" w:hAnsi="Verdana"/>
                <w:sz w:val="22"/>
                <w:szCs w:val="22"/>
              </w:rPr>
              <w:t>4</w:t>
            </w:r>
            <w:r w:rsidRPr="00E02875">
              <w:rPr>
                <w:rFonts w:ascii="Verdana" w:hAnsi="Verdana"/>
                <w:sz w:val="22"/>
                <w:szCs w:val="22"/>
                <w:lang w:val="en-US"/>
              </w:rPr>
              <w:t>0 000</w:t>
            </w:r>
            <w:r w:rsidRPr="00E02875">
              <w:rPr>
                <w:rFonts w:ascii="Verdana" w:hAnsi="Verdana"/>
                <w:sz w:val="22"/>
                <w:szCs w:val="22"/>
              </w:rPr>
              <w:t>,</w:t>
            </w:r>
            <w:r w:rsidRPr="00E02875">
              <w:rPr>
                <w:rFonts w:ascii="Verdana" w:hAnsi="Verdana"/>
                <w:sz w:val="22"/>
                <w:szCs w:val="22"/>
                <w:lang w:val="en-US"/>
              </w:rPr>
              <w:t>00</w:t>
            </w:r>
          </w:p>
        </w:tc>
        <w:tc>
          <w:tcPr>
            <w:tcW w:w="2552" w:type="dxa"/>
            <w:shd w:val="clear" w:color="auto" w:fill="auto"/>
          </w:tcPr>
          <w:p w14:paraId="217CDE01" w14:textId="77777777" w:rsidR="00E02875" w:rsidRPr="00E02875" w:rsidRDefault="00E02875" w:rsidP="00EB30A9">
            <w:pPr>
              <w:jc w:val="center"/>
            </w:pPr>
            <w:r w:rsidRPr="00E02875">
              <w:rPr>
                <w:rFonts w:ascii="Verdana" w:hAnsi="Verdana"/>
                <w:sz w:val="22"/>
                <w:szCs w:val="22"/>
              </w:rPr>
              <w:t>17 000,00</w:t>
            </w:r>
          </w:p>
        </w:tc>
        <w:bookmarkStart w:id="0" w:name="_GoBack"/>
        <w:bookmarkEnd w:id="0"/>
      </w:tr>
    </w:tbl>
    <w:p w14:paraId="09DC27A6" w14:textId="77777777" w:rsidR="008731E8" w:rsidRPr="004E388D" w:rsidRDefault="008731E8" w:rsidP="008731E8">
      <w:pPr>
        <w:jc w:val="both"/>
        <w:rPr>
          <w:rFonts w:ascii="Verdana" w:eastAsia="Calibri" w:hAnsi="Verdana"/>
          <w:sz w:val="22"/>
          <w:szCs w:val="22"/>
        </w:rPr>
      </w:pPr>
    </w:p>
    <w:p w14:paraId="5DE9B530" w14:textId="77777777" w:rsidR="008731E8" w:rsidRPr="004E388D" w:rsidRDefault="008731E8" w:rsidP="008731E8">
      <w:pPr>
        <w:ind w:right="-2"/>
        <w:rPr>
          <w:rFonts w:ascii="Verdana" w:hAnsi="Verdana"/>
          <w:sz w:val="22"/>
          <w:szCs w:val="22"/>
        </w:rPr>
      </w:pPr>
      <w:r w:rsidRPr="004E388D">
        <w:rPr>
          <w:rFonts w:ascii="Verdana" w:eastAsia="Calibri" w:hAnsi="Verdana"/>
          <w:sz w:val="22"/>
          <w:szCs w:val="22"/>
        </w:rPr>
        <w:t xml:space="preserve">2. </w:t>
      </w:r>
      <w:r w:rsidRPr="004E388D">
        <w:rPr>
          <w:rFonts w:ascii="Verdana" w:hAnsi="Verdana"/>
          <w:sz w:val="22"/>
          <w:szCs w:val="22"/>
        </w:rPr>
        <w:t>Стоимость ТМЦ указана в рублях без учета НДС ___ %.</w:t>
      </w:r>
    </w:p>
    <w:p w14:paraId="69D8E0E1"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lastRenderedPageBreak/>
        <w:t>3. Срок действия цен: с «___» __________ 20___ года и до согласования новых цен.</w:t>
      </w:r>
    </w:p>
    <w:p w14:paraId="40380DE7"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t>4. Настоящий Протокол согласования стоимости ТМЦ вступает в силу с момента подписания и является неотъемлемой частью настоящего Договора.</w:t>
      </w:r>
    </w:p>
    <w:sectPr w:rsidR="008731E8" w:rsidRPr="004E388D" w:rsidSect="00C40F31">
      <w:footerReference w:type="even" r:id="rId16"/>
      <w:pgSz w:w="11906" w:h="16838"/>
      <w:pgMar w:top="1134" w:right="851" w:bottom="1134" w:left="1134" w:header="56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3619" w14:textId="77777777" w:rsidR="001B1793" w:rsidRDefault="001B1793">
      <w:r>
        <w:separator/>
      </w:r>
    </w:p>
  </w:endnote>
  <w:endnote w:type="continuationSeparator" w:id="0">
    <w:p w14:paraId="11A6EF9C" w14:textId="77777777" w:rsidR="001B1793" w:rsidRDefault="001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rinda">
    <w:altName w:val="IDAutomationHC39M"/>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Roman">
    <w:altName w:val="MS Gothic"/>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47731"/>
      <w:docPartObj>
        <w:docPartGallery w:val="Page Numbers (Bottom of Page)"/>
        <w:docPartUnique/>
      </w:docPartObj>
    </w:sdtPr>
    <w:sdtEndPr/>
    <w:sdtContent>
      <w:p w14:paraId="3FBE8DE6" w14:textId="3A7EA221" w:rsidR="001B1793" w:rsidRDefault="001B1793">
        <w:pPr>
          <w:pStyle w:val="a5"/>
          <w:jc w:val="right"/>
        </w:pPr>
        <w:r>
          <w:fldChar w:fldCharType="begin"/>
        </w:r>
        <w:r>
          <w:instrText>PAGE   \* MERGEFORMAT</w:instrText>
        </w:r>
        <w:r>
          <w:fldChar w:fldCharType="separate"/>
        </w:r>
        <w:r w:rsidR="00E02875">
          <w:rPr>
            <w:noProof/>
          </w:rPr>
          <w:t>98</w:t>
        </w:r>
        <w:r>
          <w:fldChar w:fldCharType="end"/>
        </w:r>
      </w:p>
    </w:sdtContent>
  </w:sdt>
  <w:p w14:paraId="2D58C805" w14:textId="77777777" w:rsidR="001B1793" w:rsidRDefault="001B17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C806" w14:textId="77777777" w:rsidR="001B1793" w:rsidRDefault="001B1793" w:rsidP="007862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58C807" w14:textId="77777777" w:rsidR="001B1793" w:rsidRDefault="001B1793" w:rsidP="00267D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6566" w14:textId="77777777" w:rsidR="001B1793" w:rsidRDefault="001B1793">
      <w:r>
        <w:separator/>
      </w:r>
    </w:p>
  </w:footnote>
  <w:footnote w:type="continuationSeparator" w:id="0">
    <w:p w14:paraId="7F4BE7CF" w14:textId="77777777" w:rsidR="001B1793" w:rsidRDefault="001B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7"/>
    <w:multiLevelType w:val="hybridMultilevel"/>
    <w:tmpl w:val="1D20CFCA"/>
    <w:lvl w:ilvl="0" w:tplc="6C347C32">
      <w:start w:val="1"/>
      <w:numFmt w:val="bullet"/>
      <w:lvlText w:val=""/>
      <w:lvlJc w:val="left"/>
      <w:pPr>
        <w:ind w:left="1320" w:hanging="360"/>
      </w:pPr>
      <w:rPr>
        <w:rFonts w:ascii="Symbol" w:hAnsi="Symbol" w:hint="default"/>
      </w:rPr>
    </w:lvl>
    <w:lvl w:ilvl="1" w:tplc="E9FABB34">
      <w:start w:val="1"/>
      <w:numFmt w:val="bullet"/>
      <w:lvlText w:val="o"/>
      <w:lvlJc w:val="left"/>
      <w:pPr>
        <w:ind w:left="2040" w:hanging="360"/>
      </w:pPr>
      <w:rPr>
        <w:rFonts w:ascii="Courier New" w:hAnsi="Courier New" w:cs="Courier New" w:hint="default"/>
      </w:rPr>
    </w:lvl>
    <w:lvl w:ilvl="2" w:tplc="2BDE405C">
      <w:start w:val="1"/>
      <w:numFmt w:val="bullet"/>
      <w:lvlText w:val=""/>
      <w:lvlJc w:val="left"/>
      <w:pPr>
        <w:ind w:left="2760" w:hanging="360"/>
      </w:pPr>
      <w:rPr>
        <w:rFonts w:ascii="Wingdings" w:hAnsi="Wingdings" w:hint="default"/>
      </w:rPr>
    </w:lvl>
    <w:lvl w:ilvl="3" w:tplc="89A4D7AE">
      <w:start w:val="1"/>
      <w:numFmt w:val="bullet"/>
      <w:lvlText w:val=""/>
      <w:lvlJc w:val="left"/>
      <w:pPr>
        <w:ind w:left="3480" w:hanging="360"/>
      </w:pPr>
      <w:rPr>
        <w:rFonts w:ascii="Symbol" w:hAnsi="Symbol" w:hint="default"/>
      </w:rPr>
    </w:lvl>
    <w:lvl w:ilvl="4" w:tplc="D3C824C6">
      <w:start w:val="1"/>
      <w:numFmt w:val="bullet"/>
      <w:lvlText w:val="o"/>
      <w:lvlJc w:val="left"/>
      <w:pPr>
        <w:ind w:left="4200" w:hanging="360"/>
      </w:pPr>
      <w:rPr>
        <w:rFonts w:ascii="Courier New" w:hAnsi="Courier New" w:cs="Courier New" w:hint="default"/>
      </w:rPr>
    </w:lvl>
    <w:lvl w:ilvl="5" w:tplc="4938813E">
      <w:start w:val="1"/>
      <w:numFmt w:val="bullet"/>
      <w:lvlText w:val=""/>
      <w:lvlJc w:val="left"/>
      <w:pPr>
        <w:ind w:left="4920" w:hanging="360"/>
      </w:pPr>
      <w:rPr>
        <w:rFonts w:ascii="Wingdings" w:hAnsi="Wingdings" w:hint="default"/>
      </w:rPr>
    </w:lvl>
    <w:lvl w:ilvl="6" w:tplc="A1E0966A">
      <w:start w:val="1"/>
      <w:numFmt w:val="bullet"/>
      <w:lvlText w:val=""/>
      <w:lvlJc w:val="left"/>
      <w:pPr>
        <w:ind w:left="5640" w:hanging="360"/>
      </w:pPr>
      <w:rPr>
        <w:rFonts w:ascii="Symbol" w:hAnsi="Symbol" w:hint="default"/>
      </w:rPr>
    </w:lvl>
    <w:lvl w:ilvl="7" w:tplc="EAF426D6">
      <w:start w:val="1"/>
      <w:numFmt w:val="bullet"/>
      <w:lvlText w:val="o"/>
      <w:lvlJc w:val="left"/>
      <w:pPr>
        <w:ind w:left="6360" w:hanging="360"/>
      </w:pPr>
      <w:rPr>
        <w:rFonts w:ascii="Courier New" w:hAnsi="Courier New" w:cs="Courier New" w:hint="default"/>
      </w:rPr>
    </w:lvl>
    <w:lvl w:ilvl="8" w:tplc="64880E72">
      <w:start w:val="1"/>
      <w:numFmt w:val="bullet"/>
      <w:lvlText w:val=""/>
      <w:lvlJc w:val="left"/>
      <w:pPr>
        <w:ind w:left="7080" w:hanging="360"/>
      </w:pPr>
      <w:rPr>
        <w:rFonts w:ascii="Wingdings" w:hAnsi="Wingdings" w:hint="default"/>
      </w:rPr>
    </w:lvl>
  </w:abstractNum>
  <w:abstractNum w:abstractNumId="1" w15:restartNumberingAfterBreak="0">
    <w:nsid w:val="05484F22"/>
    <w:multiLevelType w:val="multilevel"/>
    <w:tmpl w:val="FBB60AEA"/>
    <w:lvl w:ilvl="0">
      <w:start w:val="1"/>
      <w:numFmt w:val="decimal"/>
      <w:lvlText w:val="%1."/>
      <w:lvlJc w:val="left"/>
      <w:pPr>
        <w:ind w:left="1712" w:hanging="360"/>
      </w:pPr>
      <w:rPr>
        <w:rFonts w:hint="default"/>
      </w:rPr>
    </w:lvl>
    <w:lvl w:ilvl="1">
      <w:start w:val="1"/>
      <w:numFmt w:val="decimal"/>
      <w:isLgl/>
      <w:lvlText w:val="%1.%2."/>
      <w:lvlJc w:val="left"/>
      <w:pPr>
        <w:ind w:left="2072" w:hanging="720"/>
      </w:pPr>
      <w:rPr>
        <w:rFonts w:hint="default"/>
      </w:rPr>
    </w:lvl>
    <w:lvl w:ilvl="2">
      <w:start w:val="1"/>
      <w:numFmt w:val="decimal"/>
      <w:isLgl/>
      <w:lvlText w:val="%1.%2.%3."/>
      <w:lvlJc w:val="left"/>
      <w:pPr>
        <w:ind w:left="2432" w:hanging="108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792" w:hanging="1440"/>
      </w:pPr>
      <w:rPr>
        <w:rFonts w:hint="default"/>
      </w:rPr>
    </w:lvl>
    <w:lvl w:ilvl="5">
      <w:start w:val="1"/>
      <w:numFmt w:val="decimal"/>
      <w:isLgl/>
      <w:lvlText w:val="%1.%2.%3.%4.%5.%6."/>
      <w:lvlJc w:val="left"/>
      <w:pPr>
        <w:ind w:left="3152" w:hanging="1800"/>
      </w:pPr>
      <w:rPr>
        <w:rFonts w:hint="default"/>
      </w:rPr>
    </w:lvl>
    <w:lvl w:ilvl="6">
      <w:start w:val="1"/>
      <w:numFmt w:val="decimal"/>
      <w:isLgl/>
      <w:lvlText w:val="%1.%2.%3.%4.%5.%6.%7."/>
      <w:lvlJc w:val="left"/>
      <w:pPr>
        <w:ind w:left="3512" w:hanging="2160"/>
      </w:pPr>
      <w:rPr>
        <w:rFonts w:hint="default"/>
      </w:rPr>
    </w:lvl>
    <w:lvl w:ilvl="7">
      <w:start w:val="1"/>
      <w:numFmt w:val="decimal"/>
      <w:isLgl/>
      <w:lvlText w:val="%1.%2.%3.%4.%5.%6.%7.%8."/>
      <w:lvlJc w:val="left"/>
      <w:pPr>
        <w:ind w:left="3512" w:hanging="2160"/>
      </w:pPr>
      <w:rPr>
        <w:rFonts w:hint="default"/>
      </w:rPr>
    </w:lvl>
    <w:lvl w:ilvl="8">
      <w:start w:val="1"/>
      <w:numFmt w:val="decimal"/>
      <w:isLgl/>
      <w:lvlText w:val="%1.%2.%3.%4.%5.%6.%7.%8.%9."/>
      <w:lvlJc w:val="left"/>
      <w:pPr>
        <w:ind w:left="3872" w:hanging="2520"/>
      </w:pPr>
      <w:rPr>
        <w:rFonts w:hint="default"/>
      </w:rPr>
    </w:lvl>
  </w:abstractNum>
  <w:abstractNum w:abstractNumId="2" w15:restartNumberingAfterBreak="0">
    <w:nsid w:val="0AE369D9"/>
    <w:multiLevelType w:val="hybridMultilevel"/>
    <w:tmpl w:val="2C1EC1DC"/>
    <w:lvl w:ilvl="0" w:tplc="B236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C41849"/>
    <w:multiLevelType w:val="hybridMultilevel"/>
    <w:tmpl w:val="CDD04B24"/>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453DF"/>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4CA3"/>
    <w:multiLevelType w:val="multilevel"/>
    <w:tmpl w:val="B57016A4"/>
    <w:lvl w:ilvl="0">
      <w:start w:val="1"/>
      <w:numFmt w:val="decimal"/>
      <w:lvlText w:val="%1."/>
      <w:lvlJc w:val="left"/>
      <w:pPr>
        <w:ind w:left="1170" w:hanging="1170"/>
      </w:pPr>
      <w:rPr>
        <w:rFonts w:hint="default"/>
      </w:rPr>
    </w:lvl>
    <w:lvl w:ilvl="1">
      <w:start w:val="1"/>
      <w:numFmt w:val="decimal"/>
      <w:lvlText w:val="%1.%2."/>
      <w:lvlJc w:val="left"/>
      <w:pPr>
        <w:ind w:left="2163"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8D975F8"/>
    <w:multiLevelType w:val="hybridMultilevel"/>
    <w:tmpl w:val="F95E4138"/>
    <w:lvl w:ilvl="0" w:tplc="0419000F">
      <w:start w:val="1"/>
      <w:numFmt w:val="decimal"/>
      <w:lvlText w:val="%1."/>
      <w:lvlJc w:val="left"/>
      <w:pPr>
        <w:ind w:left="785"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7" w15:restartNumberingAfterBreak="0">
    <w:nsid w:val="1DCF4405"/>
    <w:multiLevelType w:val="hybridMultilevel"/>
    <w:tmpl w:val="68BA30F0"/>
    <w:lvl w:ilvl="0" w:tplc="04102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3B7AD8"/>
    <w:multiLevelType w:val="multilevel"/>
    <w:tmpl w:val="9BF225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77D1E42"/>
    <w:multiLevelType w:val="hybridMultilevel"/>
    <w:tmpl w:val="30D241DE"/>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10" w15:restartNumberingAfterBreak="0">
    <w:nsid w:val="28865DAE"/>
    <w:multiLevelType w:val="hybridMultilevel"/>
    <w:tmpl w:val="62908748"/>
    <w:lvl w:ilvl="0" w:tplc="9ED830A4">
      <w:start w:val="9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535D79"/>
    <w:multiLevelType w:val="hybridMultilevel"/>
    <w:tmpl w:val="5858AACE"/>
    <w:lvl w:ilvl="0" w:tplc="59B84FD8">
      <w:start w:val="1"/>
      <w:numFmt w:val="bullet"/>
      <w:lvlText w:val=""/>
      <w:lvlJc w:val="left"/>
      <w:pPr>
        <w:ind w:left="720" w:hanging="360"/>
      </w:pPr>
      <w:rPr>
        <w:rFonts w:ascii="Symbol" w:hAnsi="Symbol" w:hint="default"/>
      </w:rPr>
    </w:lvl>
    <w:lvl w:ilvl="1" w:tplc="63CC0A28">
      <w:start w:val="1"/>
      <w:numFmt w:val="bullet"/>
      <w:lvlText w:val="o"/>
      <w:lvlJc w:val="left"/>
      <w:pPr>
        <w:ind w:left="1440" w:hanging="360"/>
      </w:pPr>
      <w:rPr>
        <w:rFonts w:ascii="Courier New" w:hAnsi="Courier New" w:cs="Courier New" w:hint="default"/>
      </w:rPr>
    </w:lvl>
    <w:lvl w:ilvl="2" w:tplc="1C203D30">
      <w:start w:val="1"/>
      <w:numFmt w:val="bullet"/>
      <w:lvlText w:val=""/>
      <w:lvlJc w:val="left"/>
      <w:pPr>
        <w:ind w:left="2160" w:hanging="360"/>
      </w:pPr>
      <w:rPr>
        <w:rFonts w:ascii="Wingdings" w:hAnsi="Wingdings" w:hint="default"/>
      </w:rPr>
    </w:lvl>
    <w:lvl w:ilvl="3" w:tplc="A6881EEC">
      <w:start w:val="1"/>
      <w:numFmt w:val="bullet"/>
      <w:lvlText w:val=""/>
      <w:lvlJc w:val="left"/>
      <w:pPr>
        <w:ind w:left="2880" w:hanging="360"/>
      </w:pPr>
      <w:rPr>
        <w:rFonts w:ascii="Symbol" w:hAnsi="Symbol" w:hint="default"/>
      </w:rPr>
    </w:lvl>
    <w:lvl w:ilvl="4" w:tplc="84EA9340">
      <w:start w:val="1"/>
      <w:numFmt w:val="bullet"/>
      <w:lvlText w:val="o"/>
      <w:lvlJc w:val="left"/>
      <w:pPr>
        <w:ind w:left="3600" w:hanging="360"/>
      </w:pPr>
      <w:rPr>
        <w:rFonts w:ascii="Courier New" w:hAnsi="Courier New" w:cs="Courier New" w:hint="default"/>
      </w:rPr>
    </w:lvl>
    <w:lvl w:ilvl="5" w:tplc="A12E0030">
      <w:start w:val="1"/>
      <w:numFmt w:val="bullet"/>
      <w:lvlText w:val=""/>
      <w:lvlJc w:val="left"/>
      <w:pPr>
        <w:ind w:left="4320" w:hanging="360"/>
      </w:pPr>
      <w:rPr>
        <w:rFonts w:ascii="Wingdings" w:hAnsi="Wingdings" w:hint="default"/>
      </w:rPr>
    </w:lvl>
    <w:lvl w:ilvl="6" w:tplc="730E4A74">
      <w:start w:val="1"/>
      <w:numFmt w:val="bullet"/>
      <w:lvlText w:val=""/>
      <w:lvlJc w:val="left"/>
      <w:pPr>
        <w:ind w:left="5040" w:hanging="360"/>
      </w:pPr>
      <w:rPr>
        <w:rFonts w:ascii="Symbol" w:hAnsi="Symbol" w:hint="default"/>
      </w:rPr>
    </w:lvl>
    <w:lvl w:ilvl="7" w:tplc="CC52FE8A">
      <w:start w:val="1"/>
      <w:numFmt w:val="bullet"/>
      <w:lvlText w:val="o"/>
      <w:lvlJc w:val="left"/>
      <w:pPr>
        <w:ind w:left="5760" w:hanging="360"/>
      </w:pPr>
      <w:rPr>
        <w:rFonts w:ascii="Courier New" w:hAnsi="Courier New" w:cs="Courier New" w:hint="default"/>
      </w:rPr>
    </w:lvl>
    <w:lvl w:ilvl="8" w:tplc="B72496B0">
      <w:start w:val="1"/>
      <w:numFmt w:val="bullet"/>
      <w:lvlText w:val=""/>
      <w:lvlJc w:val="left"/>
      <w:pPr>
        <w:ind w:left="6480" w:hanging="360"/>
      </w:pPr>
      <w:rPr>
        <w:rFonts w:ascii="Wingdings" w:hAnsi="Wingdings" w:hint="default"/>
      </w:rPr>
    </w:lvl>
  </w:abstractNum>
  <w:abstractNum w:abstractNumId="12" w15:restartNumberingAfterBreak="0">
    <w:nsid w:val="2DEC6194"/>
    <w:multiLevelType w:val="hybridMultilevel"/>
    <w:tmpl w:val="80DAC12C"/>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13" w15:restartNumberingAfterBreak="0">
    <w:nsid w:val="2F3E22D3"/>
    <w:multiLevelType w:val="hybridMultilevel"/>
    <w:tmpl w:val="6E90F124"/>
    <w:lvl w:ilvl="0" w:tplc="D208127A">
      <w:start w:val="71"/>
      <w:numFmt w:val="decimal"/>
      <w:lvlText w:val="%1."/>
      <w:lvlJc w:val="left"/>
      <w:pPr>
        <w:ind w:left="1210" w:hanging="360"/>
      </w:pPr>
      <w:rPr>
        <w:rFonts w:ascii="Verdana" w:hAnsi="Verdana" w:hint="default"/>
        <w:b/>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60BDF"/>
    <w:multiLevelType w:val="hybridMultilevel"/>
    <w:tmpl w:val="3940AADC"/>
    <w:lvl w:ilvl="0" w:tplc="2CD2F0C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3D477D"/>
    <w:multiLevelType w:val="hybridMultilevel"/>
    <w:tmpl w:val="6F7C8362"/>
    <w:lvl w:ilvl="0" w:tplc="246A407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749A4"/>
    <w:multiLevelType w:val="hybridMultilevel"/>
    <w:tmpl w:val="B156CB3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D67931"/>
    <w:multiLevelType w:val="hybridMultilevel"/>
    <w:tmpl w:val="24FA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F51440"/>
    <w:multiLevelType w:val="hybridMultilevel"/>
    <w:tmpl w:val="2322293A"/>
    <w:lvl w:ilvl="0" w:tplc="A48E6A74">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22B33"/>
    <w:multiLevelType w:val="hybridMultilevel"/>
    <w:tmpl w:val="E8F45BAC"/>
    <w:lvl w:ilvl="0" w:tplc="4DFE9BB8">
      <w:start w:val="20"/>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E42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D22FE0"/>
    <w:multiLevelType w:val="hybridMultilevel"/>
    <w:tmpl w:val="C3506DC0"/>
    <w:lvl w:ilvl="0" w:tplc="F5C42228">
      <w:start w:val="1"/>
      <w:numFmt w:val="decimal"/>
      <w:lvlText w:val="2.%1."/>
      <w:lvlJc w:val="left"/>
      <w:pPr>
        <w:ind w:left="360" w:hanging="360"/>
      </w:pPr>
      <w:rPr>
        <w:rFonts w:hint="default"/>
      </w:rPr>
    </w:lvl>
    <w:lvl w:ilvl="1" w:tplc="D88C14FE" w:tentative="1">
      <w:start w:val="1"/>
      <w:numFmt w:val="lowerLetter"/>
      <w:lvlText w:val="%2."/>
      <w:lvlJc w:val="left"/>
      <w:pPr>
        <w:ind w:left="1080" w:hanging="360"/>
      </w:pPr>
    </w:lvl>
    <w:lvl w:ilvl="2" w:tplc="B3DEE102" w:tentative="1">
      <w:start w:val="1"/>
      <w:numFmt w:val="lowerRoman"/>
      <w:lvlText w:val="%3."/>
      <w:lvlJc w:val="right"/>
      <w:pPr>
        <w:ind w:left="1800" w:hanging="180"/>
      </w:pPr>
    </w:lvl>
    <w:lvl w:ilvl="3" w:tplc="9C8EA3BC" w:tentative="1">
      <w:start w:val="1"/>
      <w:numFmt w:val="decimal"/>
      <w:lvlText w:val="%4."/>
      <w:lvlJc w:val="left"/>
      <w:pPr>
        <w:ind w:left="2520" w:hanging="360"/>
      </w:pPr>
    </w:lvl>
    <w:lvl w:ilvl="4" w:tplc="FB86F8DC" w:tentative="1">
      <w:start w:val="1"/>
      <w:numFmt w:val="lowerLetter"/>
      <w:lvlText w:val="%5."/>
      <w:lvlJc w:val="left"/>
      <w:pPr>
        <w:ind w:left="3240" w:hanging="360"/>
      </w:pPr>
    </w:lvl>
    <w:lvl w:ilvl="5" w:tplc="C2E8D558" w:tentative="1">
      <w:start w:val="1"/>
      <w:numFmt w:val="lowerRoman"/>
      <w:lvlText w:val="%6."/>
      <w:lvlJc w:val="right"/>
      <w:pPr>
        <w:ind w:left="3960" w:hanging="180"/>
      </w:pPr>
    </w:lvl>
    <w:lvl w:ilvl="6" w:tplc="323A2DE6" w:tentative="1">
      <w:start w:val="1"/>
      <w:numFmt w:val="decimal"/>
      <w:lvlText w:val="%7."/>
      <w:lvlJc w:val="left"/>
      <w:pPr>
        <w:ind w:left="4680" w:hanging="360"/>
      </w:pPr>
    </w:lvl>
    <w:lvl w:ilvl="7" w:tplc="20BAF264" w:tentative="1">
      <w:start w:val="1"/>
      <w:numFmt w:val="lowerLetter"/>
      <w:lvlText w:val="%8."/>
      <w:lvlJc w:val="left"/>
      <w:pPr>
        <w:ind w:left="5400" w:hanging="360"/>
      </w:pPr>
    </w:lvl>
    <w:lvl w:ilvl="8" w:tplc="8DA0999E" w:tentative="1">
      <w:start w:val="1"/>
      <w:numFmt w:val="lowerRoman"/>
      <w:lvlText w:val="%9."/>
      <w:lvlJc w:val="right"/>
      <w:pPr>
        <w:ind w:left="6120" w:hanging="180"/>
      </w:pPr>
    </w:lvl>
  </w:abstractNum>
  <w:abstractNum w:abstractNumId="22" w15:restartNumberingAfterBreak="0">
    <w:nsid w:val="468804BA"/>
    <w:multiLevelType w:val="multilevel"/>
    <w:tmpl w:val="FBB60AEA"/>
    <w:lvl w:ilvl="0">
      <w:start w:val="1"/>
      <w:numFmt w:val="decimal"/>
      <w:lvlText w:val="%1."/>
      <w:lvlJc w:val="left"/>
      <w:pPr>
        <w:ind w:left="1712" w:hanging="360"/>
      </w:pPr>
      <w:rPr>
        <w:rFonts w:hint="default"/>
      </w:rPr>
    </w:lvl>
    <w:lvl w:ilvl="1">
      <w:start w:val="1"/>
      <w:numFmt w:val="decimal"/>
      <w:isLgl/>
      <w:lvlText w:val="%1.%2."/>
      <w:lvlJc w:val="left"/>
      <w:pPr>
        <w:ind w:left="2072" w:hanging="720"/>
      </w:pPr>
      <w:rPr>
        <w:rFonts w:hint="default"/>
      </w:rPr>
    </w:lvl>
    <w:lvl w:ilvl="2">
      <w:start w:val="1"/>
      <w:numFmt w:val="decimal"/>
      <w:isLgl/>
      <w:lvlText w:val="%1.%2.%3."/>
      <w:lvlJc w:val="left"/>
      <w:pPr>
        <w:ind w:left="2432" w:hanging="108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792" w:hanging="1440"/>
      </w:pPr>
      <w:rPr>
        <w:rFonts w:hint="default"/>
      </w:rPr>
    </w:lvl>
    <w:lvl w:ilvl="5">
      <w:start w:val="1"/>
      <w:numFmt w:val="decimal"/>
      <w:isLgl/>
      <w:lvlText w:val="%1.%2.%3.%4.%5.%6."/>
      <w:lvlJc w:val="left"/>
      <w:pPr>
        <w:ind w:left="3152" w:hanging="1800"/>
      </w:pPr>
      <w:rPr>
        <w:rFonts w:hint="default"/>
      </w:rPr>
    </w:lvl>
    <w:lvl w:ilvl="6">
      <w:start w:val="1"/>
      <w:numFmt w:val="decimal"/>
      <w:isLgl/>
      <w:lvlText w:val="%1.%2.%3.%4.%5.%6.%7."/>
      <w:lvlJc w:val="left"/>
      <w:pPr>
        <w:ind w:left="3512" w:hanging="2160"/>
      </w:pPr>
      <w:rPr>
        <w:rFonts w:hint="default"/>
      </w:rPr>
    </w:lvl>
    <w:lvl w:ilvl="7">
      <w:start w:val="1"/>
      <w:numFmt w:val="decimal"/>
      <w:isLgl/>
      <w:lvlText w:val="%1.%2.%3.%4.%5.%6.%7.%8."/>
      <w:lvlJc w:val="left"/>
      <w:pPr>
        <w:ind w:left="3512" w:hanging="2160"/>
      </w:pPr>
      <w:rPr>
        <w:rFonts w:hint="default"/>
      </w:rPr>
    </w:lvl>
    <w:lvl w:ilvl="8">
      <w:start w:val="1"/>
      <w:numFmt w:val="decimal"/>
      <w:isLgl/>
      <w:lvlText w:val="%1.%2.%3.%4.%5.%6.%7.%8.%9."/>
      <w:lvlJc w:val="left"/>
      <w:pPr>
        <w:ind w:left="3872" w:hanging="2520"/>
      </w:pPr>
      <w:rPr>
        <w:rFonts w:hint="default"/>
      </w:rPr>
    </w:lvl>
  </w:abstractNum>
  <w:abstractNum w:abstractNumId="23" w15:restartNumberingAfterBreak="0">
    <w:nsid w:val="491F6BB6"/>
    <w:multiLevelType w:val="hybridMultilevel"/>
    <w:tmpl w:val="C75E05F8"/>
    <w:lvl w:ilvl="0" w:tplc="8A1E0C94">
      <w:start w:val="1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F23524"/>
    <w:multiLevelType w:val="hybridMultilevel"/>
    <w:tmpl w:val="B106BB66"/>
    <w:lvl w:ilvl="0" w:tplc="54F0036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B425C"/>
    <w:multiLevelType w:val="hybridMultilevel"/>
    <w:tmpl w:val="D62C074A"/>
    <w:lvl w:ilvl="0" w:tplc="4FC0D2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E6D6462"/>
    <w:multiLevelType w:val="hybridMultilevel"/>
    <w:tmpl w:val="B12C5CA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103FA2"/>
    <w:multiLevelType w:val="hybridMultilevel"/>
    <w:tmpl w:val="DAC0B080"/>
    <w:lvl w:ilvl="0" w:tplc="14B0E3DA">
      <w:start w:val="1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76B47"/>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AF783F"/>
    <w:multiLevelType w:val="hybridMultilevel"/>
    <w:tmpl w:val="BC00D0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61136EAE"/>
    <w:multiLevelType w:val="hybridMultilevel"/>
    <w:tmpl w:val="C99E5458"/>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0A3E82"/>
    <w:multiLevelType w:val="multilevel"/>
    <w:tmpl w:val="95AEB3B4"/>
    <w:lvl w:ilvl="0">
      <w:start w:val="14"/>
      <w:numFmt w:val="decimal"/>
      <w:lvlText w:val="%1."/>
      <w:lvlJc w:val="left"/>
      <w:pPr>
        <w:ind w:left="825" w:hanging="825"/>
      </w:pPr>
      <w:rPr>
        <w:rFonts w:hint="default"/>
      </w:rPr>
    </w:lvl>
    <w:lvl w:ilvl="1">
      <w:start w:val="6"/>
      <w:numFmt w:val="decimal"/>
      <w:lvlText w:val="%1.%2."/>
      <w:lvlJc w:val="left"/>
      <w:pPr>
        <w:ind w:left="1038" w:hanging="825"/>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32" w15:restartNumberingAfterBreak="0">
    <w:nsid w:val="6D4658AB"/>
    <w:multiLevelType w:val="hybridMultilevel"/>
    <w:tmpl w:val="056AFE3C"/>
    <w:lvl w:ilvl="0" w:tplc="243087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3D163DA"/>
    <w:multiLevelType w:val="hybridMultilevel"/>
    <w:tmpl w:val="B4F24488"/>
    <w:lvl w:ilvl="0" w:tplc="52E20DAE">
      <w:start w:val="4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FA2A56"/>
    <w:multiLevelType w:val="hybridMultilevel"/>
    <w:tmpl w:val="39E430DC"/>
    <w:lvl w:ilvl="0" w:tplc="3A0075BA">
      <w:start w:val="4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11"/>
  </w:num>
  <w:num w:numId="4">
    <w:abstractNumId w:val="0"/>
  </w:num>
  <w:num w:numId="5">
    <w:abstractNumId w:val="31"/>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8"/>
  </w:num>
  <w:num w:numId="11">
    <w:abstractNumId w:val="12"/>
  </w:num>
  <w:num w:numId="12">
    <w:abstractNumId w:val="19"/>
  </w:num>
  <w:num w:numId="13">
    <w:abstractNumId w:val="9"/>
  </w:num>
  <w:num w:numId="14">
    <w:abstractNumId w:val="26"/>
  </w:num>
  <w:num w:numId="15">
    <w:abstractNumId w:val="24"/>
  </w:num>
  <w:num w:numId="16">
    <w:abstractNumId w:val="3"/>
  </w:num>
  <w:num w:numId="17">
    <w:abstractNumId w:val="18"/>
  </w:num>
  <w:num w:numId="18">
    <w:abstractNumId w:val="30"/>
  </w:num>
  <w:num w:numId="19">
    <w:abstractNumId w:val="16"/>
  </w:num>
  <w:num w:numId="20">
    <w:abstractNumId w:val="14"/>
  </w:num>
  <w:num w:numId="21">
    <w:abstractNumId w:val="32"/>
  </w:num>
  <w:num w:numId="22">
    <w:abstractNumId w:val="25"/>
  </w:num>
  <w:num w:numId="23">
    <w:abstractNumId w:val="10"/>
  </w:num>
  <w:num w:numId="24">
    <w:abstractNumId w:val="23"/>
  </w:num>
  <w:num w:numId="25">
    <w:abstractNumId w:val="27"/>
  </w:num>
  <w:num w:numId="26">
    <w:abstractNumId w:val="15"/>
  </w:num>
  <w:num w:numId="27">
    <w:abstractNumId w:val="33"/>
  </w:num>
  <w:num w:numId="28">
    <w:abstractNumId w:val="13"/>
  </w:num>
  <w:num w:numId="29">
    <w:abstractNumId w:val="1"/>
  </w:num>
  <w:num w:numId="30">
    <w:abstractNumId w:val="20"/>
  </w:num>
  <w:num w:numId="31">
    <w:abstractNumId w:val="8"/>
  </w:num>
  <w:num w:numId="32">
    <w:abstractNumId w:val="17"/>
  </w:num>
  <w:num w:numId="33">
    <w:abstractNumId w:val="6"/>
  </w:num>
  <w:num w:numId="34">
    <w:abstractNumId w:val="34"/>
  </w:num>
  <w:num w:numId="35">
    <w:abstractNumId w:val="29"/>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C0"/>
    <w:rsid w:val="000003E9"/>
    <w:rsid w:val="000007C7"/>
    <w:rsid w:val="0000252A"/>
    <w:rsid w:val="000027D3"/>
    <w:rsid w:val="00002818"/>
    <w:rsid w:val="000030BE"/>
    <w:rsid w:val="000030C9"/>
    <w:rsid w:val="0000315B"/>
    <w:rsid w:val="00004F7F"/>
    <w:rsid w:val="00006239"/>
    <w:rsid w:val="00006E2E"/>
    <w:rsid w:val="0000721D"/>
    <w:rsid w:val="0000764C"/>
    <w:rsid w:val="000077BC"/>
    <w:rsid w:val="000104CF"/>
    <w:rsid w:val="00010633"/>
    <w:rsid w:val="00010CB3"/>
    <w:rsid w:val="000110C3"/>
    <w:rsid w:val="000112BD"/>
    <w:rsid w:val="00011A7F"/>
    <w:rsid w:val="00011C37"/>
    <w:rsid w:val="00012106"/>
    <w:rsid w:val="000124A4"/>
    <w:rsid w:val="00012C2A"/>
    <w:rsid w:val="00013D18"/>
    <w:rsid w:val="00014202"/>
    <w:rsid w:val="00014DDB"/>
    <w:rsid w:val="000155EB"/>
    <w:rsid w:val="00015645"/>
    <w:rsid w:val="00015C8F"/>
    <w:rsid w:val="00015F96"/>
    <w:rsid w:val="00016305"/>
    <w:rsid w:val="00016A27"/>
    <w:rsid w:val="00016B0B"/>
    <w:rsid w:val="00017341"/>
    <w:rsid w:val="000173AF"/>
    <w:rsid w:val="000173E1"/>
    <w:rsid w:val="0001786F"/>
    <w:rsid w:val="000205FC"/>
    <w:rsid w:val="00021DC0"/>
    <w:rsid w:val="00022B98"/>
    <w:rsid w:val="00023B60"/>
    <w:rsid w:val="00023E3C"/>
    <w:rsid w:val="00023E89"/>
    <w:rsid w:val="00024692"/>
    <w:rsid w:val="00024AA7"/>
    <w:rsid w:val="00025379"/>
    <w:rsid w:val="00025B4B"/>
    <w:rsid w:val="0002687A"/>
    <w:rsid w:val="00026FDC"/>
    <w:rsid w:val="00027BBE"/>
    <w:rsid w:val="00027E52"/>
    <w:rsid w:val="00027F39"/>
    <w:rsid w:val="000303D8"/>
    <w:rsid w:val="0003124B"/>
    <w:rsid w:val="0003193E"/>
    <w:rsid w:val="00032B91"/>
    <w:rsid w:val="00032E51"/>
    <w:rsid w:val="00032ED4"/>
    <w:rsid w:val="000332CA"/>
    <w:rsid w:val="00033C19"/>
    <w:rsid w:val="00034477"/>
    <w:rsid w:val="00034977"/>
    <w:rsid w:val="0003567F"/>
    <w:rsid w:val="0003626D"/>
    <w:rsid w:val="00036E85"/>
    <w:rsid w:val="000371AD"/>
    <w:rsid w:val="00040375"/>
    <w:rsid w:val="00040B15"/>
    <w:rsid w:val="000438E3"/>
    <w:rsid w:val="0004390C"/>
    <w:rsid w:val="00043C4E"/>
    <w:rsid w:val="00043F48"/>
    <w:rsid w:val="00044390"/>
    <w:rsid w:val="00045C06"/>
    <w:rsid w:val="000460A4"/>
    <w:rsid w:val="000463E5"/>
    <w:rsid w:val="00046440"/>
    <w:rsid w:val="000471F5"/>
    <w:rsid w:val="00047B24"/>
    <w:rsid w:val="00047C38"/>
    <w:rsid w:val="000503C8"/>
    <w:rsid w:val="00050A2C"/>
    <w:rsid w:val="0005140F"/>
    <w:rsid w:val="00052136"/>
    <w:rsid w:val="000537A5"/>
    <w:rsid w:val="00053E55"/>
    <w:rsid w:val="000542C1"/>
    <w:rsid w:val="0005484D"/>
    <w:rsid w:val="00054EBE"/>
    <w:rsid w:val="00055564"/>
    <w:rsid w:val="00056966"/>
    <w:rsid w:val="00056A31"/>
    <w:rsid w:val="000574EC"/>
    <w:rsid w:val="000605BD"/>
    <w:rsid w:val="000607B1"/>
    <w:rsid w:val="00061AE4"/>
    <w:rsid w:val="00062265"/>
    <w:rsid w:val="00062760"/>
    <w:rsid w:val="00062D5E"/>
    <w:rsid w:val="0006320C"/>
    <w:rsid w:val="0006326E"/>
    <w:rsid w:val="0006357C"/>
    <w:rsid w:val="000637FE"/>
    <w:rsid w:val="0006395B"/>
    <w:rsid w:val="00063976"/>
    <w:rsid w:val="00063BEE"/>
    <w:rsid w:val="00063D2C"/>
    <w:rsid w:val="0006403C"/>
    <w:rsid w:val="00064136"/>
    <w:rsid w:val="000646E6"/>
    <w:rsid w:val="000650B2"/>
    <w:rsid w:val="000653F8"/>
    <w:rsid w:val="00066C87"/>
    <w:rsid w:val="00067006"/>
    <w:rsid w:val="00067106"/>
    <w:rsid w:val="00067753"/>
    <w:rsid w:val="00067A1B"/>
    <w:rsid w:val="00067D4A"/>
    <w:rsid w:val="00067D54"/>
    <w:rsid w:val="00067E0A"/>
    <w:rsid w:val="00070839"/>
    <w:rsid w:val="0007084A"/>
    <w:rsid w:val="00070EF3"/>
    <w:rsid w:val="0007137B"/>
    <w:rsid w:val="000717D3"/>
    <w:rsid w:val="00072427"/>
    <w:rsid w:val="00074B15"/>
    <w:rsid w:val="00074F5C"/>
    <w:rsid w:val="00075704"/>
    <w:rsid w:val="000759D0"/>
    <w:rsid w:val="00076489"/>
    <w:rsid w:val="00076675"/>
    <w:rsid w:val="000767C3"/>
    <w:rsid w:val="00076B72"/>
    <w:rsid w:val="00077917"/>
    <w:rsid w:val="000804B4"/>
    <w:rsid w:val="000804B8"/>
    <w:rsid w:val="00081D26"/>
    <w:rsid w:val="00081EC5"/>
    <w:rsid w:val="0008224E"/>
    <w:rsid w:val="000824B9"/>
    <w:rsid w:val="00082521"/>
    <w:rsid w:val="00082EA9"/>
    <w:rsid w:val="000835D8"/>
    <w:rsid w:val="00083C24"/>
    <w:rsid w:val="000850BB"/>
    <w:rsid w:val="00086139"/>
    <w:rsid w:val="00086A79"/>
    <w:rsid w:val="00092054"/>
    <w:rsid w:val="00092B69"/>
    <w:rsid w:val="00092BB1"/>
    <w:rsid w:val="000934BD"/>
    <w:rsid w:val="0009388E"/>
    <w:rsid w:val="0009478E"/>
    <w:rsid w:val="0009497F"/>
    <w:rsid w:val="000951E2"/>
    <w:rsid w:val="000952E4"/>
    <w:rsid w:val="00095968"/>
    <w:rsid w:val="0009614E"/>
    <w:rsid w:val="00096FDD"/>
    <w:rsid w:val="00097139"/>
    <w:rsid w:val="00097189"/>
    <w:rsid w:val="00097DD7"/>
    <w:rsid w:val="000A06E4"/>
    <w:rsid w:val="000A2878"/>
    <w:rsid w:val="000A2C55"/>
    <w:rsid w:val="000A3284"/>
    <w:rsid w:val="000A3CEB"/>
    <w:rsid w:val="000A45E4"/>
    <w:rsid w:val="000A46CC"/>
    <w:rsid w:val="000A4ABD"/>
    <w:rsid w:val="000A510D"/>
    <w:rsid w:val="000A5845"/>
    <w:rsid w:val="000A5E3F"/>
    <w:rsid w:val="000A603E"/>
    <w:rsid w:val="000A7F66"/>
    <w:rsid w:val="000B0112"/>
    <w:rsid w:val="000B03E0"/>
    <w:rsid w:val="000B0904"/>
    <w:rsid w:val="000B0C2A"/>
    <w:rsid w:val="000B0F2F"/>
    <w:rsid w:val="000B1576"/>
    <w:rsid w:val="000B2B82"/>
    <w:rsid w:val="000B33C6"/>
    <w:rsid w:val="000B349A"/>
    <w:rsid w:val="000B39A2"/>
    <w:rsid w:val="000B47B4"/>
    <w:rsid w:val="000B4938"/>
    <w:rsid w:val="000B4B13"/>
    <w:rsid w:val="000B4C94"/>
    <w:rsid w:val="000B4E66"/>
    <w:rsid w:val="000B60CB"/>
    <w:rsid w:val="000B6B51"/>
    <w:rsid w:val="000C0F16"/>
    <w:rsid w:val="000C11F1"/>
    <w:rsid w:val="000C1415"/>
    <w:rsid w:val="000C2023"/>
    <w:rsid w:val="000C276A"/>
    <w:rsid w:val="000C2B87"/>
    <w:rsid w:val="000C2BD8"/>
    <w:rsid w:val="000C2E81"/>
    <w:rsid w:val="000C3CB6"/>
    <w:rsid w:val="000C4312"/>
    <w:rsid w:val="000C492F"/>
    <w:rsid w:val="000C4CCB"/>
    <w:rsid w:val="000C5B0C"/>
    <w:rsid w:val="000C62AB"/>
    <w:rsid w:val="000D00EF"/>
    <w:rsid w:val="000D21ED"/>
    <w:rsid w:val="000D335F"/>
    <w:rsid w:val="000D3425"/>
    <w:rsid w:val="000D3844"/>
    <w:rsid w:val="000D4546"/>
    <w:rsid w:val="000D48AF"/>
    <w:rsid w:val="000D5C1E"/>
    <w:rsid w:val="000D679C"/>
    <w:rsid w:val="000D6FFE"/>
    <w:rsid w:val="000E0A9A"/>
    <w:rsid w:val="000E1E7A"/>
    <w:rsid w:val="000E4310"/>
    <w:rsid w:val="000E43B8"/>
    <w:rsid w:val="000E58AD"/>
    <w:rsid w:val="000E72B4"/>
    <w:rsid w:val="000E794A"/>
    <w:rsid w:val="000E7969"/>
    <w:rsid w:val="000F140C"/>
    <w:rsid w:val="000F19C6"/>
    <w:rsid w:val="000F1CA1"/>
    <w:rsid w:val="000F3007"/>
    <w:rsid w:val="000F4979"/>
    <w:rsid w:val="000F5A59"/>
    <w:rsid w:val="000F5DB7"/>
    <w:rsid w:val="000F6223"/>
    <w:rsid w:val="000F7A93"/>
    <w:rsid w:val="00100E65"/>
    <w:rsid w:val="00101666"/>
    <w:rsid w:val="00102183"/>
    <w:rsid w:val="001036F5"/>
    <w:rsid w:val="0010383A"/>
    <w:rsid w:val="001045CB"/>
    <w:rsid w:val="00105887"/>
    <w:rsid w:val="00106245"/>
    <w:rsid w:val="001065CE"/>
    <w:rsid w:val="0010692A"/>
    <w:rsid w:val="001073A5"/>
    <w:rsid w:val="00110849"/>
    <w:rsid w:val="001109C9"/>
    <w:rsid w:val="00110A1B"/>
    <w:rsid w:val="001113C4"/>
    <w:rsid w:val="0011143F"/>
    <w:rsid w:val="00111CEB"/>
    <w:rsid w:val="00111CFC"/>
    <w:rsid w:val="00113321"/>
    <w:rsid w:val="00113B7F"/>
    <w:rsid w:val="00113BAA"/>
    <w:rsid w:val="00113C3A"/>
    <w:rsid w:val="001144F7"/>
    <w:rsid w:val="00114993"/>
    <w:rsid w:val="001151B6"/>
    <w:rsid w:val="00116C79"/>
    <w:rsid w:val="00116CC1"/>
    <w:rsid w:val="001170F4"/>
    <w:rsid w:val="0011791F"/>
    <w:rsid w:val="00117984"/>
    <w:rsid w:val="00117FD9"/>
    <w:rsid w:val="001203E7"/>
    <w:rsid w:val="001205FB"/>
    <w:rsid w:val="001207BA"/>
    <w:rsid w:val="00120A33"/>
    <w:rsid w:val="00120E7F"/>
    <w:rsid w:val="00120ED8"/>
    <w:rsid w:val="0012111B"/>
    <w:rsid w:val="00121768"/>
    <w:rsid w:val="00121A32"/>
    <w:rsid w:val="001222F3"/>
    <w:rsid w:val="00122882"/>
    <w:rsid w:val="001236A3"/>
    <w:rsid w:val="001239FB"/>
    <w:rsid w:val="00123DB8"/>
    <w:rsid w:val="0012427A"/>
    <w:rsid w:val="00124537"/>
    <w:rsid w:val="00125CC3"/>
    <w:rsid w:val="0012654A"/>
    <w:rsid w:val="00126CDB"/>
    <w:rsid w:val="00127ABD"/>
    <w:rsid w:val="00130454"/>
    <w:rsid w:val="00130A21"/>
    <w:rsid w:val="00131295"/>
    <w:rsid w:val="001320EB"/>
    <w:rsid w:val="00133199"/>
    <w:rsid w:val="0013440C"/>
    <w:rsid w:val="001358D2"/>
    <w:rsid w:val="00135D52"/>
    <w:rsid w:val="0013601F"/>
    <w:rsid w:val="0013616A"/>
    <w:rsid w:val="001367D2"/>
    <w:rsid w:val="001375A6"/>
    <w:rsid w:val="0014030A"/>
    <w:rsid w:val="001409D0"/>
    <w:rsid w:val="00141CFB"/>
    <w:rsid w:val="00142112"/>
    <w:rsid w:val="00142404"/>
    <w:rsid w:val="001426BD"/>
    <w:rsid w:val="001437E4"/>
    <w:rsid w:val="00143A8B"/>
    <w:rsid w:val="00145B81"/>
    <w:rsid w:val="00146256"/>
    <w:rsid w:val="0014625C"/>
    <w:rsid w:val="00146884"/>
    <w:rsid w:val="00146D33"/>
    <w:rsid w:val="001478E9"/>
    <w:rsid w:val="00150BF1"/>
    <w:rsid w:val="0015101D"/>
    <w:rsid w:val="001518B9"/>
    <w:rsid w:val="001541C5"/>
    <w:rsid w:val="001542E3"/>
    <w:rsid w:val="0015470F"/>
    <w:rsid w:val="00154715"/>
    <w:rsid w:val="00154E3F"/>
    <w:rsid w:val="001551EF"/>
    <w:rsid w:val="00155263"/>
    <w:rsid w:val="00155B33"/>
    <w:rsid w:val="001562BA"/>
    <w:rsid w:val="0015673E"/>
    <w:rsid w:val="00156B14"/>
    <w:rsid w:val="00156DE8"/>
    <w:rsid w:val="00160230"/>
    <w:rsid w:val="00161043"/>
    <w:rsid w:val="0016137C"/>
    <w:rsid w:val="001633F8"/>
    <w:rsid w:val="00164452"/>
    <w:rsid w:val="00164B7D"/>
    <w:rsid w:val="00164D71"/>
    <w:rsid w:val="00165CA4"/>
    <w:rsid w:val="001662C7"/>
    <w:rsid w:val="00166B37"/>
    <w:rsid w:val="00166B9A"/>
    <w:rsid w:val="00167DE4"/>
    <w:rsid w:val="00167FE4"/>
    <w:rsid w:val="00170323"/>
    <w:rsid w:val="001706F5"/>
    <w:rsid w:val="001720F9"/>
    <w:rsid w:val="00172D0D"/>
    <w:rsid w:val="00172E95"/>
    <w:rsid w:val="00172FA3"/>
    <w:rsid w:val="0017419B"/>
    <w:rsid w:val="00174F9C"/>
    <w:rsid w:val="00175053"/>
    <w:rsid w:val="001755E0"/>
    <w:rsid w:val="00175DE0"/>
    <w:rsid w:val="00176131"/>
    <w:rsid w:val="00177514"/>
    <w:rsid w:val="00177959"/>
    <w:rsid w:val="001803B7"/>
    <w:rsid w:val="001806BE"/>
    <w:rsid w:val="001809B1"/>
    <w:rsid w:val="00180F23"/>
    <w:rsid w:val="00180F24"/>
    <w:rsid w:val="001819E1"/>
    <w:rsid w:val="00181D12"/>
    <w:rsid w:val="00181DB3"/>
    <w:rsid w:val="001821F9"/>
    <w:rsid w:val="001839CD"/>
    <w:rsid w:val="00183EC5"/>
    <w:rsid w:val="00184534"/>
    <w:rsid w:val="00184978"/>
    <w:rsid w:val="00184CD3"/>
    <w:rsid w:val="00185306"/>
    <w:rsid w:val="00185404"/>
    <w:rsid w:val="00185ADC"/>
    <w:rsid w:val="00185DFC"/>
    <w:rsid w:val="001860A3"/>
    <w:rsid w:val="001860AB"/>
    <w:rsid w:val="001860D8"/>
    <w:rsid w:val="00186176"/>
    <w:rsid w:val="00186B92"/>
    <w:rsid w:val="00187529"/>
    <w:rsid w:val="00187A97"/>
    <w:rsid w:val="00190938"/>
    <w:rsid w:val="00190C4E"/>
    <w:rsid w:val="00191677"/>
    <w:rsid w:val="0019297B"/>
    <w:rsid w:val="0019341C"/>
    <w:rsid w:val="001934D8"/>
    <w:rsid w:val="001946C2"/>
    <w:rsid w:val="001950BC"/>
    <w:rsid w:val="0019539E"/>
    <w:rsid w:val="001A3BF4"/>
    <w:rsid w:val="001A5693"/>
    <w:rsid w:val="001A5F93"/>
    <w:rsid w:val="001A6A69"/>
    <w:rsid w:val="001A6CC4"/>
    <w:rsid w:val="001A6E63"/>
    <w:rsid w:val="001A719B"/>
    <w:rsid w:val="001B019D"/>
    <w:rsid w:val="001B024E"/>
    <w:rsid w:val="001B15F5"/>
    <w:rsid w:val="001B1793"/>
    <w:rsid w:val="001B271E"/>
    <w:rsid w:val="001B282C"/>
    <w:rsid w:val="001B28B3"/>
    <w:rsid w:val="001B2EAB"/>
    <w:rsid w:val="001B2F6E"/>
    <w:rsid w:val="001B4308"/>
    <w:rsid w:val="001B444A"/>
    <w:rsid w:val="001B5467"/>
    <w:rsid w:val="001B6202"/>
    <w:rsid w:val="001B7407"/>
    <w:rsid w:val="001B7A2E"/>
    <w:rsid w:val="001B7E92"/>
    <w:rsid w:val="001B7FDC"/>
    <w:rsid w:val="001C16E6"/>
    <w:rsid w:val="001C291B"/>
    <w:rsid w:val="001C3341"/>
    <w:rsid w:val="001C4B44"/>
    <w:rsid w:val="001C5009"/>
    <w:rsid w:val="001C532E"/>
    <w:rsid w:val="001C594E"/>
    <w:rsid w:val="001C752E"/>
    <w:rsid w:val="001C7837"/>
    <w:rsid w:val="001D031C"/>
    <w:rsid w:val="001D21E9"/>
    <w:rsid w:val="001D266F"/>
    <w:rsid w:val="001D384E"/>
    <w:rsid w:val="001D39AD"/>
    <w:rsid w:val="001D50E8"/>
    <w:rsid w:val="001D5DA1"/>
    <w:rsid w:val="001D6248"/>
    <w:rsid w:val="001D6DF1"/>
    <w:rsid w:val="001D786A"/>
    <w:rsid w:val="001D7FD4"/>
    <w:rsid w:val="001E0185"/>
    <w:rsid w:val="001E04FB"/>
    <w:rsid w:val="001E05FB"/>
    <w:rsid w:val="001E0C45"/>
    <w:rsid w:val="001E16EB"/>
    <w:rsid w:val="001E2D16"/>
    <w:rsid w:val="001E30F6"/>
    <w:rsid w:val="001E35CD"/>
    <w:rsid w:val="001E459D"/>
    <w:rsid w:val="001E7951"/>
    <w:rsid w:val="001F00E4"/>
    <w:rsid w:val="001F100E"/>
    <w:rsid w:val="001F11FA"/>
    <w:rsid w:val="001F130A"/>
    <w:rsid w:val="001F1737"/>
    <w:rsid w:val="001F1FFB"/>
    <w:rsid w:val="001F2006"/>
    <w:rsid w:val="001F341F"/>
    <w:rsid w:val="001F3798"/>
    <w:rsid w:val="001F37B8"/>
    <w:rsid w:val="001F3EE6"/>
    <w:rsid w:val="001F4054"/>
    <w:rsid w:val="001F449F"/>
    <w:rsid w:val="001F46DB"/>
    <w:rsid w:val="001F4890"/>
    <w:rsid w:val="001F5473"/>
    <w:rsid w:val="001F54F8"/>
    <w:rsid w:val="001F66AF"/>
    <w:rsid w:val="001F685B"/>
    <w:rsid w:val="001F6B85"/>
    <w:rsid w:val="002002B3"/>
    <w:rsid w:val="00200331"/>
    <w:rsid w:val="0020057A"/>
    <w:rsid w:val="00200CFA"/>
    <w:rsid w:val="00201B00"/>
    <w:rsid w:val="00201F3A"/>
    <w:rsid w:val="00201FDF"/>
    <w:rsid w:val="00202877"/>
    <w:rsid w:val="0020486E"/>
    <w:rsid w:val="00205361"/>
    <w:rsid w:val="002059B2"/>
    <w:rsid w:val="00205A59"/>
    <w:rsid w:val="00205DD5"/>
    <w:rsid w:val="00206650"/>
    <w:rsid w:val="00207A9B"/>
    <w:rsid w:val="00207AE3"/>
    <w:rsid w:val="00207BFC"/>
    <w:rsid w:val="00207F44"/>
    <w:rsid w:val="0021000D"/>
    <w:rsid w:val="002105D8"/>
    <w:rsid w:val="00210F8D"/>
    <w:rsid w:val="00210FD6"/>
    <w:rsid w:val="00211655"/>
    <w:rsid w:val="002124FA"/>
    <w:rsid w:val="00212EA6"/>
    <w:rsid w:val="00214980"/>
    <w:rsid w:val="00214E8C"/>
    <w:rsid w:val="00215547"/>
    <w:rsid w:val="0021579A"/>
    <w:rsid w:val="00215C3E"/>
    <w:rsid w:val="002164CA"/>
    <w:rsid w:val="00216AD4"/>
    <w:rsid w:val="00217724"/>
    <w:rsid w:val="0021790F"/>
    <w:rsid w:val="00217BFD"/>
    <w:rsid w:val="00221392"/>
    <w:rsid w:val="00222215"/>
    <w:rsid w:val="00222245"/>
    <w:rsid w:val="00222819"/>
    <w:rsid w:val="00222CBB"/>
    <w:rsid w:val="002231D0"/>
    <w:rsid w:val="00223294"/>
    <w:rsid w:val="002235A0"/>
    <w:rsid w:val="00223840"/>
    <w:rsid w:val="002239AB"/>
    <w:rsid w:val="00223B38"/>
    <w:rsid w:val="00223D82"/>
    <w:rsid w:val="00224551"/>
    <w:rsid w:val="0022539E"/>
    <w:rsid w:val="0022566B"/>
    <w:rsid w:val="00225781"/>
    <w:rsid w:val="00230F5D"/>
    <w:rsid w:val="00230F75"/>
    <w:rsid w:val="002317CA"/>
    <w:rsid w:val="00231C30"/>
    <w:rsid w:val="00231FB2"/>
    <w:rsid w:val="00232A1D"/>
    <w:rsid w:val="00232DFC"/>
    <w:rsid w:val="002336D6"/>
    <w:rsid w:val="00233CC4"/>
    <w:rsid w:val="00236F4D"/>
    <w:rsid w:val="002372B7"/>
    <w:rsid w:val="00237497"/>
    <w:rsid w:val="0024019A"/>
    <w:rsid w:val="0024092E"/>
    <w:rsid w:val="00240DC9"/>
    <w:rsid w:val="00240E9A"/>
    <w:rsid w:val="0024100C"/>
    <w:rsid w:val="00241103"/>
    <w:rsid w:val="0024163B"/>
    <w:rsid w:val="00241980"/>
    <w:rsid w:val="0024199C"/>
    <w:rsid w:val="00241B76"/>
    <w:rsid w:val="00241C2F"/>
    <w:rsid w:val="00241CF2"/>
    <w:rsid w:val="00241D1A"/>
    <w:rsid w:val="00242ECF"/>
    <w:rsid w:val="00243912"/>
    <w:rsid w:val="002443E8"/>
    <w:rsid w:val="002450F2"/>
    <w:rsid w:val="00245988"/>
    <w:rsid w:val="002465BA"/>
    <w:rsid w:val="00246B30"/>
    <w:rsid w:val="00247A16"/>
    <w:rsid w:val="0025013C"/>
    <w:rsid w:val="0025157D"/>
    <w:rsid w:val="002516E0"/>
    <w:rsid w:val="0025346B"/>
    <w:rsid w:val="00254380"/>
    <w:rsid w:val="00254518"/>
    <w:rsid w:val="0025473B"/>
    <w:rsid w:val="00255822"/>
    <w:rsid w:val="00256659"/>
    <w:rsid w:val="00256CA6"/>
    <w:rsid w:val="00257092"/>
    <w:rsid w:val="002577F0"/>
    <w:rsid w:val="002606D7"/>
    <w:rsid w:val="00260CC9"/>
    <w:rsid w:val="00261094"/>
    <w:rsid w:val="002613BE"/>
    <w:rsid w:val="002615DE"/>
    <w:rsid w:val="0026212E"/>
    <w:rsid w:val="00262203"/>
    <w:rsid w:val="002627B5"/>
    <w:rsid w:val="002627CE"/>
    <w:rsid w:val="00262D88"/>
    <w:rsid w:val="0026302F"/>
    <w:rsid w:val="002630F2"/>
    <w:rsid w:val="002634F5"/>
    <w:rsid w:val="00263C4A"/>
    <w:rsid w:val="00264297"/>
    <w:rsid w:val="00264AF1"/>
    <w:rsid w:val="00264D9E"/>
    <w:rsid w:val="00265D4D"/>
    <w:rsid w:val="00265DF2"/>
    <w:rsid w:val="00267335"/>
    <w:rsid w:val="00267D57"/>
    <w:rsid w:val="0027034D"/>
    <w:rsid w:val="00270387"/>
    <w:rsid w:val="00270E84"/>
    <w:rsid w:val="002716CF"/>
    <w:rsid w:val="0027170D"/>
    <w:rsid w:val="00271B65"/>
    <w:rsid w:val="002720FF"/>
    <w:rsid w:val="002721E5"/>
    <w:rsid w:val="00272828"/>
    <w:rsid w:val="002729A2"/>
    <w:rsid w:val="00272ABE"/>
    <w:rsid w:val="0027320B"/>
    <w:rsid w:val="0027350B"/>
    <w:rsid w:val="00273CAD"/>
    <w:rsid w:val="00274020"/>
    <w:rsid w:val="00274AC2"/>
    <w:rsid w:val="0027532A"/>
    <w:rsid w:val="00275797"/>
    <w:rsid w:val="002760A6"/>
    <w:rsid w:val="0027616B"/>
    <w:rsid w:val="00276C2F"/>
    <w:rsid w:val="00276C4B"/>
    <w:rsid w:val="002778C5"/>
    <w:rsid w:val="00277E8E"/>
    <w:rsid w:val="002800B2"/>
    <w:rsid w:val="002817BB"/>
    <w:rsid w:val="00281AB3"/>
    <w:rsid w:val="00282370"/>
    <w:rsid w:val="002826BC"/>
    <w:rsid w:val="00282732"/>
    <w:rsid w:val="00282B32"/>
    <w:rsid w:val="00283237"/>
    <w:rsid w:val="002836E9"/>
    <w:rsid w:val="00284093"/>
    <w:rsid w:val="002841CC"/>
    <w:rsid w:val="0028463F"/>
    <w:rsid w:val="0028485A"/>
    <w:rsid w:val="0028494B"/>
    <w:rsid w:val="002852AC"/>
    <w:rsid w:val="00285A4F"/>
    <w:rsid w:val="00285D1D"/>
    <w:rsid w:val="00286677"/>
    <w:rsid w:val="0028686B"/>
    <w:rsid w:val="00286934"/>
    <w:rsid w:val="00287382"/>
    <w:rsid w:val="002879C6"/>
    <w:rsid w:val="00290472"/>
    <w:rsid w:val="002909CA"/>
    <w:rsid w:val="00291414"/>
    <w:rsid w:val="00291859"/>
    <w:rsid w:val="00292053"/>
    <w:rsid w:val="0029280D"/>
    <w:rsid w:val="0029299F"/>
    <w:rsid w:val="002931A6"/>
    <w:rsid w:val="002934BD"/>
    <w:rsid w:val="002946BA"/>
    <w:rsid w:val="00294EC9"/>
    <w:rsid w:val="002973ED"/>
    <w:rsid w:val="002979AE"/>
    <w:rsid w:val="00297C30"/>
    <w:rsid w:val="00297FD8"/>
    <w:rsid w:val="002A043A"/>
    <w:rsid w:val="002A066E"/>
    <w:rsid w:val="002A06B7"/>
    <w:rsid w:val="002A0D4D"/>
    <w:rsid w:val="002A134F"/>
    <w:rsid w:val="002A142B"/>
    <w:rsid w:val="002A189D"/>
    <w:rsid w:val="002A1EC0"/>
    <w:rsid w:val="002A24FA"/>
    <w:rsid w:val="002A2D21"/>
    <w:rsid w:val="002A2EF5"/>
    <w:rsid w:val="002A2F40"/>
    <w:rsid w:val="002A333A"/>
    <w:rsid w:val="002A44C6"/>
    <w:rsid w:val="002A460A"/>
    <w:rsid w:val="002A48DB"/>
    <w:rsid w:val="002A4FBE"/>
    <w:rsid w:val="002A530F"/>
    <w:rsid w:val="002A5963"/>
    <w:rsid w:val="002A6046"/>
    <w:rsid w:val="002A6155"/>
    <w:rsid w:val="002A66F7"/>
    <w:rsid w:val="002A6EF5"/>
    <w:rsid w:val="002A7952"/>
    <w:rsid w:val="002A7F0D"/>
    <w:rsid w:val="002A7FFD"/>
    <w:rsid w:val="002B0D4F"/>
    <w:rsid w:val="002B1376"/>
    <w:rsid w:val="002B14B2"/>
    <w:rsid w:val="002B185E"/>
    <w:rsid w:val="002B1D51"/>
    <w:rsid w:val="002B1F5D"/>
    <w:rsid w:val="002B47A4"/>
    <w:rsid w:val="002B6B55"/>
    <w:rsid w:val="002B6CD2"/>
    <w:rsid w:val="002C1748"/>
    <w:rsid w:val="002C3F46"/>
    <w:rsid w:val="002C40C0"/>
    <w:rsid w:val="002C442F"/>
    <w:rsid w:val="002C4639"/>
    <w:rsid w:val="002C478E"/>
    <w:rsid w:val="002C513C"/>
    <w:rsid w:val="002C5ABE"/>
    <w:rsid w:val="002C5B5A"/>
    <w:rsid w:val="002C7038"/>
    <w:rsid w:val="002C7E72"/>
    <w:rsid w:val="002D0A09"/>
    <w:rsid w:val="002D173C"/>
    <w:rsid w:val="002D2659"/>
    <w:rsid w:val="002D3D3B"/>
    <w:rsid w:val="002D3FD6"/>
    <w:rsid w:val="002D43A4"/>
    <w:rsid w:val="002D4554"/>
    <w:rsid w:val="002D46FD"/>
    <w:rsid w:val="002D5190"/>
    <w:rsid w:val="002D5294"/>
    <w:rsid w:val="002D63ED"/>
    <w:rsid w:val="002D66BD"/>
    <w:rsid w:val="002D6AE4"/>
    <w:rsid w:val="002D6DCE"/>
    <w:rsid w:val="002D796B"/>
    <w:rsid w:val="002D79A2"/>
    <w:rsid w:val="002E054E"/>
    <w:rsid w:val="002E09E2"/>
    <w:rsid w:val="002E0D7D"/>
    <w:rsid w:val="002E0EB4"/>
    <w:rsid w:val="002E1827"/>
    <w:rsid w:val="002E1988"/>
    <w:rsid w:val="002E19C0"/>
    <w:rsid w:val="002E2A87"/>
    <w:rsid w:val="002E2B63"/>
    <w:rsid w:val="002E370E"/>
    <w:rsid w:val="002E3A81"/>
    <w:rsid w:val="002E4572"/>
    <w:rsid w:val="002E55F5"/>
    <w:rsid w:val="002E5A2F"/>
    <w:rsid w:val="002E5A58"/>
    <w:rsid w:val="002E6109"/>
    <w:rsid w:val="002E6B22"/>
    <w:rsid w:val="002E7196"/>
    <w:rsid w:val="002E72F2"/>
    <w:rsid w:val="002E7615"/>
    <w:rsid w:val="002E787C"/>
    <w:rsid w:val="002E7A93"/>
    <w:rsid w:val="002E7D37"/>
    <w:rsid w:val="002F003B"/>
    <w:rsid w:val="002F019E"/>
    <w:rsid w:val="002F020E"/>
    <w:rsid w:val="002F05AD"/>
    <w:rsid w:val="002F1F67"/>
    <w:rsid w:val="002F20CE"/>
    <w:rsid w:val="002F216B"/>
    <w:rsid w:val="002F2629"/>
    <w:rsid w:val="002F29CF"/>
    <w:rsid w:val="002F3612"/>
    <w:rsid w:val="002F408D"/>
    <w:rsid w:val="002F41C9"/>
    <w:rsid w:val="002F426C"/>
    <w:rsid w:val="002F5830"/>
    <w:rsid w:val="002F5B4A"/>
    <w:rsid w:val="002F5DC3"/>
    <w:rsid w:val="002F6229"/>
    <w:rsid w:val="002F6FD0"/>
    <w:rsid w:val="002F727D"/>
    <w:rsid w:val="002F7F88"/>
    <w:rsid w:val="0030022C"/>
    <w:rsid w:val="003002F3"/>
    <w:rsid w:val="00301DE4"/>
    <w:rsid w:val="00302322"/>
    <w:rsid w:val="003038DA"/>
    <w:rsid w:val="00303F17"/>
    <w:rsid w:val="003045A4"/>
    <w:rsid w:val="00304886"/>
    <w:rsid w:val="00304EBA"/>
    <w:rsid w:val="0030535F"/>
    <w:rsid w:val="00306F0C"/>
    <w:rsid w:val="00307379"/>
    <w:rsid w:val="00307F7E"/>
    <w:rsid w:val="003118A0"/>
    <w:rsid w:val="00312B5D"/>
    <w:rsid w:val="00313AA0"/>
    <w:rsid w:val="00314240"/>
    <w:rsid w:val="00314525"/>
    <w:rsid w:val="00314577"/>
    <w:rsid w:val="0031513D"/>
    <w:rsid w:val="0031586F"/>
    <w:rsid w:val="00316582"/>
    <w:rsid w:val="00316766"/>
    <w:rsid w:val="00316A05"/>
    <w:rsid w:val="00317A91"/>
    <w:rsid w:val="00320BB0"/>
    <w:rsid w:val="0032335F"/>
    <w:rsid w:val="003256AE"/>
    <w:rsid w:val="0032571D"/>
    <w:rsid w:val="00325787"/>
    <w:rsid w:val="00325C6E"/>
    <w:rsid w:val="00326919"/>
    <w:rsid w:val="00327132"/>
    <w:rsid w:val="0032798C"/>
    <w:rsid w:val="00330B8F"/>
    <w:rsid w:val="00330BC0"/>
    <w:rsid w:val="00330EC0"/>
    <w:rsid w:val="00331BB1"/>
    <w:rsid w:val="0033228F"/>
    <w:rsid w:val="00332826"/>
    <w:rsid w:val="003334F1"/>
    <w:rsid w:val="00333A51"/>
    <w:rsid w:val="00333B22"/>
    <w:rsid w:val="00333D44"/>
    <w:rsid w:val="00334BCC"/>
    <w:rsid w:val="003350FC"/>
    <w:rsid w:val="003354F5"/>
    <w:rsid w:val="00335528"/>
    <w:rsid w:val="0033589B"/>
    <w:rsid w:val="003358D5"/>
    <w:rsid w:val="00336182"/>
    <w:rsid w:val="00336287"/>
    <w:rsid w:val="00336BBF"/>
    <w:rsid w:val="003370FD"/>
    <w:rsid w:val="003371BA"/>
    <w:rsid w:val="00340405"/>
    <w:rsid w:val="003407C8"/>
    <w:rsid w:val="00340874"/>
    <w:rsid w:val="003408A4"/>
    <w:rsid w:val="00341088"/>
    <w:rsid w:val="003410C2"/>
    <w:rsid w:val="00341CBE"/>
    <w:rsid w:val="003438DE"/>
    <w:rsid w:val="00343A35"/>
    <w:rsid w:val="00343D96"/>
    <w:rsid w:val="00343E3E"/>
    <w:rsid w:val="003440E5"/>
    <w:rsid w:val="00344136"/>
    <w:rsid w:val="003443DE"/>
    <w:rsid w:val="003457D9"/>
    <w:rsid w:val="00346137"/>
    <w:rsid w:val="0034622B"/>
    <w:rsid w:val="0034626C"/>
    <w:rsid w:val="0034685A"/>
    <w:rsid w:val="00346BCB"/>
    <w:rsid w:val="003474FB"/>
    <w:rsid w:val="0034757C"/>
    <w:rsid w:val="003475A3"/>
    <w:rsid w:val="00347BA3"/>
    <w:rsid w:val="00347C53"/>
    <w:rsid w:val="003502B1"/>
    <w:rsid w:val="003510F6"/>
    <w:rsid w:val="0035185B"/>
    <w:rsid w:val="00351A8F"/>
    <w:rsid w:val="00352B67"/>
    <w:rsid w:val="0035362C"/>
    <w:rsid w:val="00353951"/>
    <w:rsid w:val="00353AE4"/>
    <w:rsid w:val="00354BF6"/>
    <w:rsid w:val="00354D0A"/>
    <w:rsid w:val="00354FD3"/>
    <w:rsid w:val="00354FEB"/>
    <w:rsid w:val="00355B95"/>
    <w:rsid w:val="00356008"/>
    <w:rsid w:val="00356745"/>
    <w:rsid w:val="00356EDE"/>
    <w:rsid w:val="003570F4"/>
    <w:rsid w:val="00357580"/>
    <w:rsid w:val="00357A03"/>
    <w:rsid w:val="00357C42"/>
    <w:rsid w:val="00357DE4"/>
    <w:rsid w:val="00360805"/>
    <w:rsid w:val="00362997"/>
    <w:rsid w:val="00362C40"/>
    <w:rsid w:val="00362FC5"/>
    <w:rsid w:val="0036420A"/>
    <w:rsid w:val="00364BE3"/>
    <w:rsid w:val="00365399"/>
    <w:rsid w:val="003653D6"/>
    <w:rsid w:val="003653DF"/>
    <w:rsid w:val="003654C7"/>
    <w:rsid w:val="003655A7"/>
    <w:rsid w:val="00365F83"/>
    <w:rsid w:val="0036602E"/>
    <w:rsid w:val="00367111"/>
    <w:rsid w:val="00367AC6"/>
    <w:rsid w:val="00367AD1"/>
    <w:rsid w:val="00370083"/>
    <w:rsid w:val="003709C7"/>
    <w:rsid w:val="00371767"/>
    <w:rsid w:val="0037279F"/>
    <w:rsid w:val="00373226"/>
    <w:rsid w:val="00374271"/>
    <w:rsid w:val="00374A05"/>
    <w:rsid w:val="00374F86"/>
    <w:rsid w:val="00375C08"/>
    <w:rsid w:val="00375C4F"/>
    <w:rsid w:val="00376223"/>
    <w:rsid w:val="003767E2"/>
    <w:rsid w:val="00376E14"/>
    <w:rsid w:val="003771F9"/>
    <w:rsid w:val="0037723B"/>
    <w:rsid w:val="003773DB"/>
    <w:rsid w:val="00380D13"/>
    <w:rsid w:val="00380DE5"/>
    <w:rsid w:val="003815BF"/>
    <w:rsid w:val="003830EA"/>
    <w:rsid w:val="0038370F"/>
    <w:rsid w:val="003837E0"/>
    <w:rsid w:val="00383CA1"/>
    <w:rsid w:val="00384303"/>
    <w:rsid w:val="003855E6"/>
    <w:rsid w:val="00386968"/>
    <w:rsid w:val="003871FF"/>
    <w:rsid w:val="00387C54"/>
    <w:rsid w:val="0039091D"/>
    <w:rsid w:val="00390BA1"/>
    <w:rsid w:val="00391138"/>
    <w:rsid w:val="003912FB"/>
    <w:rsid w:val="00391620"/>
    <w:rsid w:val="00391F92"/>
    <w:rsid w:val="003927CF"/>
    <w:rsid w:val="00392DC2"/>
    <w:rsid w:val="003930BD"/>
    <w:rsid w:val="00393478"/>
    <w:rsid w:val="0039459A"/>
    <w:rsid w:val="0039535C"/>
    <w:rsid w:val="00396A08"/>
    <w:rsid w:val="003972A7"/>
    <w:rsid w:val="00397B2B"/>
    <w:rsid w:val="00397C41"/>
    <w:rsid w:val="00397E2B"/>
    <w:rsid w:val="00397F19"/>
    <w:rsid w:val="003A175D"/>
    <w:rsid w:val="003A1942"/>
    <w:rsid w:val="003A20A0"/>
    <w:rsid w:val="003A22C0"/>
    <w:rsid w:val="003A2E31"/>
    <w:rsid w:val="003A3915"/>
    <w:rsid w:val="003A6640"/>
    <w:rsid w:val="003A67C5"/>
    <w:rsid w:val="003B07FB"/>
    <w:rsid w:val="003B110C"/>
    <w:rsid w:val="003B13A3"/>
    <w:rsid w:val="003B1ECB"/>
    <w:rsid w:val="003B2693"/>
    <w:rsid w:val="003B303B"/>
    <w:rsid w:val="003B30A3"/>
    <w:rsid w:val="003B313C"/>
    <w:rsid w:val="003B3413"/>
    <w:rsid w:val="003B44F6"/>
    <w:rsid w:val="003B4624"/>
    <w:rsid w:val="003B4FAC"/>
    <w:rsid w:val="003B62C8"/>
    <w:rsid w:val="003B63C5"/>
    <w:rsid w:val="003B68A2"/>
    <w:rsid w:val="003B6C8B"/>
    <w:rsid w:val="003B6D87"/>
    <w:rsid w:val="003B6E4A"/>
    <w:rsid w:val="003C10CA"/>
    <w:rsid w:val="003C1145"/>
    <w:rsid w:val="003C2272"/>
    <w:rsid w:val="003C2FA3"/>
    <w:rsid w:val="003C36D4"/>
    <w:rsid w:val="003C378F"/>
    <w:rsid w:val="003C4BED"/>
    <w:rsid w:val="003C525E"/>
    <w:rsid w:val="003C534E"/>
    <w:rsid w:val="003C5350"/>
    <w:rsid w:val="003C548C"/>
    <w:rsid w:val="003C6421"/>
    <w:rsid w:val="003C6C2B"/>
    <w:rsid w:val="003C6DAE"/>
    <w:rsid w:val="003C6F6C"/>
    <w:rsid w:val="003C78D1"/>
    <w:rsid w:val="003D0F60"/>
    <w:rsid w:val="003D21FD"/>
    <w:rsid w:val="003D26E6"/>
    <w:rsid w:val="003D3020"/>
    <w:rsid w:val="003D3477"/>
    <w:rsid w:val="003D4002"/>
    <w:rsid w:val="003D44BF"/>
    <w:rsid w:val="003D4B03"/>
    <w:rsid w:val="003D51B3"/>
    <w:rsid w:val="003D5DA0"/>
    <w:rsid w:val="003D5EAA"/>
    <w:rsid w:val="003D5F20"/>
    <w:rsid w:val="003D6282"/>
    <w:rsid w:val="003D66F0"/>
    <w:rsid w:val="003D7BDA"/>
    <w:rsid w:val="003E0937"/>
    <w:rsid w:val="003E1CD6"/>
    <w:rsid w:val="003E2635"/>
    <w:rsid w:val="003E27F0"/>
    <w:rsid w:val="003E2C10"/>
    <w:rsid w:val="003E2D3B"/>
    <w:rsid w:val="003E2DFD"/>
    <w:rsid w:val="003E317A"/>
    <w:rsid w:val="003E31CE"/>
    <w:rsid w:val="003E3711"/>
    <w:rsid w:val="003E4F89"/>
    <w:rsid w:val="003E5C5F"/>
    <w:rsid w:val="003E621F"/>
    <w:rsid w:val="003E7B0A"/>
    <w:rsid w:val="003E7B8F"/>
    <w:rsid w:val="003F00BC"/>
    <w:rsid w:val="003F027D"/>
    <w:rsid w:val="003F06CB"/>
    <w:rsid w:val="003F079E"/>
    <w:rsid w:val="003F0A06"/>
    <w:rsid w:val="003F0D1C"/>
    <w:rsid w:val="003F10E2"/>
    <w:rsid w:val="003F145A"/>
    <w:rsid w:val="003F295F"/>
    <w:rsid w:val="003F2A2F"/>
    <w:rsid w:val="003F2B22"/>
    <w:rsid w:val="003F3C1D"/>
    <w:rsid w:val="003F41C7"/>
    <w:rsid w:val="003F41EF"/>
    <w:rsid w:val="003F4293"/>
    <w:rsid w:val="003F5AA2"/>
    <w:rsid w:val="003F5CF5"/>
    <w:rsid w:val="003F61E9"/>
    <w:rsid w:val="003F62A7"/>
    <w:rsid w:val="003F69CF"/>
    <w:rsid w:val="003F6A6F"/>
    <w:rsid w:val="003F6FE9"/>
    <w:rsid w:val="003F743C"/>
    <w:rsid w:val="003F747E"/>
    <w:rsid w:val="003F7A71"/>
    <w:rsid w:val="0040000A"/>
    <w:rsid w:val="004003CA"/>
    <w:rsid w:val="00400A17"/>
    <w:rsid w:val="00400E42"/>
    <w:rsid w:val="004011BC"/>
    <w:rsid w:val="00401580"/>
    <w:rsid w:val="00401F92"/>
    <w:rsid w:val="0040442F"/>
    <w:rsid w:val="00404481"/>
    <w:rsid w:val="00405F6D"/>
    <w:rsid w:val="0040644C"/>
    <w:rsid w:val="00406DBB"/>
    <w:rsid w:val="00407419"/>
    <w:rsid w:val="00407502"/>
    <w:rsid w:val="00407CDC"/>
    <w:rsid w:val="00410CCF"/>
    <w:rsid w:val="004111EC"/>
    <w:rsid w:val="004112CA"/>
    <w:rsid w:val="00411471"/>
    <w:rsid w:val="00412363"/>
    <w:rsid w:val="004123A6"/>
    <w:rsid w:val="00412B42"/>
    <w:rsid w:val="0041376D"/>
    <w:rsid w:val="0041378B"/>
    <w:rsid w:val="00414644"/>
    <w:rsid w:val="0041498F"/>
    <w:rsid w:val="00414AFD"/>
    <w:rsid w:val="00414B28"/>
    <w:rsid w:val="00417199"/>
    <w:rsid w:val="0041739E"/>
    <w:rsid w:val="00420FC8"/>
    <w:rsid w:val="004226FE"/>
    <w:rsid w:val="00422EAA"/>
    <w:rsid w:val="00422F58"/>
    <w:rsid w:val="00423C13"/>
    <w:rsid w:val="004244BE"/>
    <w:rsid w:val="0042488F"/>
    <w:rsid w:val="00424D69"/>
    <w:rsid w:val="00425031"/>
    <w:rsid w:val="00425CF2"/>
    <w:rsid w:val="00426B37"/>
    <w:rsid w:val="004304BF"/>
    <w:rsid w:val="00430599"/>
    <w:rsid w:val="0043060B"/>
    <w:rsid w:val="00431215"/>
    <w:rsid w:val="00431291"/>
    <w:rsid w:val="004319E6"/>
    <w:rsid w:val="00431BA8"/>
    <w:rsid w:val="00431D6C"/>
    <w:rsid w:val="00431EE8"/>
    <w:rsid w:val="00432153"/>
    <w:rsid w:val="00432EBF"/>
    <w:rsid w:val="00432FF3"/>
    <w:rsid w:val="00433B49"/>
    <w:rsid w:val="00434689"/>
    <w:rsid w:val="00436217"/>
    <w:rsid w:val="00436302"/>
    <w:rsid w:val="00436AA6"/>
    <w:rsid w:val="004373B9"/>
    <w:rsid w:val="00437455"/>
    <w:rsid w:val="004375B9"/>
    <w:rsid w:val="00437FE2"/>
    <w:rsid w:val="00441CEB"/>
    <w:rsid w:val="004426B5"/>
    <w:rsid w:val="00442D33"/>
    <w:rsid w:val="00443093"/>
    <w:rsid w:val="00443DCB"/>
    <w:rsid w:val="00444358"/>
    <w:rsid w:val="00444450"/>
    <w:rsid w:val="004459C7"/>
    <w:rsid w:val="00446749"/>
    <w:rsid w:val="00446906"/>
    <w:rsid w:val="00446C40"/>
    <w:rsid w:val="004471E7"/>
    <w:rsid w:val="00450BF1"/>
    <w:rsid w:val="0045108D"/>
    <w:rsid w:val="00451397"/>
    <w:rsid w:val="00451CAC"/>
    <w:rsid w:val="00452D97"/>
    <w:rsid w:val="004552AF"/>
    <w:rsid w:val="00455D0D"/>
    <w:rsid w:val="00456C62"/>
    <w:rsid w:val="00456D56"/>
    <w:rsid w:val="00456FCC"/>
    <w:rsid w:val="00457CC2"/>
    <w:rsid w:val="0046016A"/>
    <w:rsid w:val="004601DA"/>
    <w:rsid w:val="00460302"/>
    <w:rsid w:val="004604A3"/>
    <w:rsid w:val="004605C9"/>
    <w:rsid w:val="004606D9"/>
    <w:rsid w:val="0046072F"/>
    <w:rsid w:val="00461F0F"/>
    <w:rsid w:val="00462880"/>
    <w:rsid w:val="00463852"/>
    <w:rsid w:val="00464515"/>
    <w:rsid w:val="0046588A"/>
    <w:rsid w:val="00465C1D"/>
    <w:rsid w:val="00467362"/>
    <w:rsid w:val="00467C7E"/>
    <w:rsid w:val="00467D2C"/>
    <w:rsid w:val="0047088A"/>
    <w:rsid w:val="00470B7A"/>
    <w:rsid w:val="00470FEA"/>
    <w:rsid w:val="00471B41"/>
    <w:rsid w:val="00471D26"/>
    <w:rsid w:val="004724E9"/>
    <w:rsid w:val="00472B8E"/>
    <w:rsid w:val="00472FB6"/>
    <w:rsid w:val="0047322B"/>
    <w:rsid w:val="004737DB"/>
    <w:rsid w:val="004749C4"/>
    <w:rsid w:val="00474A7F"/>
    <w:rsid w:val="00475C56"/>
    <w:rsid w:val="00477409"/>
    <w:rsid w:val="00477687"/>
    <w:rsid w:val="004778E0"/>
    <w:rsid w:val="00480576"/>
    <w:rsid w:val="00481AC2"/>
    <w:rsid w:val="00481B39"/>
    <w:rsid w:val="00483BB8"/>
    <w:rsid w:val="00483F17"/>
    <w:rsid w:val="00484AA8"/>
    <w:rsid w:val="00484C25"/>
    <w:rsid w:val="00484C59"/>
    <w:rsid w:val="00485060"/>
    <w:rsid w:val="00485826"/>
    <w:rsid w:val="00486005"/>
    <w:rsid w:val="00486288"/>
    <w:rsid w:val="004866C8"/>
    <w:rsid w:val="00486D22"/>
    <w:rsid w:val="0049089A"/>
    <w:rsid w:val="00491066"/>
    <w:rsid w:val="0049161D"/>
    <w:rsid w:val="0049170F"/>
    <w:rsid w:val="00491948"/>
    <w:rsid w:val="00491A80"/>
    <w:rsid w:val="00491D2C"/>
    <w:rsid w:val="0049287D"/>
    <w:rsid w:val="004929A7"/>
    <w:rsid w:val="00492B7D"/>
    <w:rsid w:val="00493497"/>
    <w:rsid w:val="00493F45"/>
    <w:rsid w:val="004945F5"/>
    <w:rsid w:val="00495487"/>
    <w:rsid w:val="00495744"/>
    <w:rsid w:val="00495BB2"/>
    <w:rsid w:val="00496FA3"/>
    <w:rsid w:val="0049700A"/>
    <w:rsid w:val="004977A8"/>
    <w:rsid w:val="004A03F4"/>
    <w:rsid w:val="004A07CF"/>
    <w:rsid w:val="004A0B12"/>
    <w:rsid w:val="004A137B"/>
    <w:rsid w:val="004A1BD4"/>
    <w:rsid w:val="004A1BDD"/>
    <w:rsid w:val="004A1C12"/>
    <w:rsid w:val="004A1DDE"/>
    <w:rsid w:val="004A2AB3"/>
    <w:rsid w:val="004A2AD1"/>
    <w:rsid w:val="004A2C32"/>
    <w:rsid w:val="004A3A9A"/>
    <w:rsid w:val="004A5878"/>
    <w:rsid w:val="004A68BB"/>
    <w:rsid w:val="004A693D"/>
    <w:rsid w:val="004A6B51"/>
    <w:rsid w:val="004A7522"/>
    <w:rsid w:val="004B00B7"/>
    <w:rsid w:val="004B0CCD"/>
    <w:rsid w:val="004B1D62"/>
    <w:rsid w:val="004B22C3"/>
    <w:rsid w:val="004B3111"/>
    <w:rsid w:val="004B356D"/>
    <w:rsid w:val="004B3923"/>
    <w:rsid w:val="004B43E6"/>
    <w:rsid w:val="004B45FF"/>
    <w:rsid w:val="004B49F8"/>
    <w:rsid w:val="004B4CFA"/>
    <w:rsid w:val="004B544E"/>
    <w:rsid w:val="004B5C94"/>
    <w:rsid w:val="004B6849"/>
    <w:rsid w:val="004B7801"/>
    <w:rsid w:val="004B7A01"/>
    <w:rsid w:val="004C0949"/>
    <w:rsid w:val="004C1300"/>
    <w:rsid w:val="004C297E"/>
    <w:rsid w:val="004C374F"/>
    <w:rsid w:val="004C389E"/>
    <w:rsid w:val="004C4783"/>
    <w:rsid w:val="004C4DB7"/>
    <w:rsid w:val="004C53B8"/>
    <w:rsid w:val="004C56BC"/>
    <w:rsid w:val="004C591A"/>
    <w:rsid w:val="004C5B61"/>
    <w:rsid w:val="004C6C47"/>
    <w:rsid w:val="004C79EA"/>
    <w:rsid w:val="004D0031"/>
    <w:rsid w:val="004D1844"/>
    <w:rsid w:val="004D1865"/>
    <w:rsid w:val="004D275D"/>
    <w:rsid w:val="004D2B50"/>
    <w:rsid w:val="004D2D41"/>
    <w:rsid w:val="004D2EF6"/>
    <w:rsid w:val="004D42D6"/>
    <w:rsid w:val="004D457B"/>
    <w:rsid w:val="004D51BF"/>
    <w:rsid w:val="004D532E"/>
    <w:rsid w:val="004D58D6"/>
    <w:rsid w:val="004D5FEC"/>
    <w:rsid w:val="004D68B4"/>
    <w:rsid w:val="004D6C55"/>
    <w:rsid w:val="004D6F25"/>
    <w:rsid w:val="004D738D"/>
    <w:rsid w:val="004D7578"/>
    <w:rsid w:val="004D7623"/>
    <w:rsid w:val="004D7D33"/>
    <w:rsid w:val="004E0D0F"/>
    <w:rsid w:val="004E0E3B"/>
    <w:rsid w:val="004E0EC9"/>
    <w:rsid w:val="004E232E"/>
    <w:rsid w:val="004E2784"/>
    <w:rsid w:val="004E3019"/>
    <w:rsid w:val="004E3397"/>
    <w:rsid w:val="004E3927"/>
    <w:rsid w:val="004E4B20"/>
    <w:rsid w:val="004E52E9"/>
    <w:rsid w:val="004E68D7"/>
    <w:rsid w:val="004E74D3"/>
    <w:rsid w:val="004E79A1"/>
    <w:rsid w:val="004E7D7D"/>
    <w:rsid w:val="004F01F3"/>
    <w:rsid w:val="004F03AA"/>
    <w:rsid w:val="004F0498"/>
    <w:rsid w:val="004F17DB"/>
    <w:rsid w:val="004F1DDD"/>
    <w:rsid w:val="004F2F3F"/>
    <w:rsid w:val="004F3FA9"/>
    <w:rsid w:val="004F469E"/>
    <w:rsid w:val="004F4CE1"/>
    <w:rsid w:val="004F56CE"/>
    <w:rsid w:val="004F6C61"/>
    <w:rsid w:val="004F70BB"/>
    <w:rsid w:val="00500324"/>
    <w:rsid w:val="005007F6"/>
    <w:rsid w:val="00501382"/>
    <w:rsid w:val="0050217A"/>
    <w:rsid w:val="00502C02"/>
    <w:rsid w:val="00502C6A"/>
    <w:rsid w:val="00503606"/>
    <w:rsid w:val="00503AAA"/>
    <w:rsid w:val="005040E0"/>
    <w:rsid w:val="0050418A"/>
    <w:rsid w:val="005043E2"/>
    <w:rsid w:val="00504FF2"/>
    <w:rsid w:val="00506BB0"/>
    <w:rsid w:val="00507445"/>
    <w:rsid w:val="005074B5"/>
    <w:rsid w:val="00507592"/>
    <w:rsid w:val="00507AD8"/>
    <w:rsid w:val="00510376"/>
    <w:rsid w:val="005103D0"/>
    <w:rsid w:val="0051106F"/>
    <w:rsid w:val="0051135A"/>
    <w:rsid w:val="00511905"/>
    <w:rsid w:val="00511C72"/>
    <w:rsid w:val="00512C07"/>
    <w:rsid w:val="00512DA6"/>
    <w:rsid w:val="00513EAA"/>
    <w:rsid w:val="00514220"/>
    <w:rsid w:val="00515710"/>
    <w:rsid w:val="00515ED4"/>
    <w:rsid w:val="00516C2A"/>
    <w:rsid w:val="005207B1"/>
    <w:rsid w:val="00520CA9"/>
    <w:rsid w:val="0052144C"/>
    <w:rsid w:val="0052302E"/>
    <w:rsid w:val="005231A8"/>
    <w:rsid w:val="00523900"/>
    <w:rsid w:val="00524B1F"/>
    <w:rsid w:val="005265F5"/>
    <w:rsid w:val="00526848"/>
    <w:rsid w:val="00526DB8"/>
    <w:rsid w:val="00527041"/>
    <w:rsid w:val="00527B21"/>
    <w:rsid w:val="00530502"/>
    <w:rsid w:val="00530E61"/>
    <w:rsid w:val="00531CD7"/>
    <w:rsid w:val="0053214E"/>
    <w:rsid w:val="00532A23"/>
    <w:rsid w:val="00532E23"/>
    <w:rsid w:val="00532F7B"/>
    <w:rsid w:val="005335B6"/>
    <w:rsid w:val="0053391F"/>
    <w:rsid w:val="00533C59"/>
    <w:rsid w:val="0053423B"/>
    <w:rsid w:val="0053489E"/>
    <w:rsid w:val="00535627"/>
    <w:rsid w:val="0053602E"/>
    <w:rsid w:val="00536128"/>
    <w:rsid w:val="0053760D"/>
    <w:rsid w:val="00537703"/>
    <w:rsid w:val="00537AF5"/>
    <w:rsid w:val="00540088"/>
    <w:rsid w:val="00541272"/>
    <w:rsid w:val="0054186E"/>
    <w:rsid w:val="0054188E"/>
    <w:rsid w:val="00541EB6"/>
    <w:rsid w:val="00544041"/>
    <w:rsid w:val="00544456"/>
    <w:rsid w:val="00544910"/>
    <w:rsid w:val="0054596F"/>
    <w:rsid w:val="0054693A"/>
    <w:rsid w:val="00546A4C"/>
    <w:rsid w:val="005476DD"/>
    <w:rsid w:val="00547809"/>
    <w:rsid w:val="00550C2F"/>
    <w:rsid w:val="00550E43"/>
    <w:rsid w:val="00551ACE"/>
    <w:rsid w:val="00552202"/>
    <w:rsid w:val="00553581"/>
    <w:rsid w:val="00553781"/>
    <w:rsid w:val="00553AE9"/>
    <w:rsid w:val="00553CA2"/>
    <w:rsid w:val="00554A1C"/>
    <w:rsid w:val="00555C82"/>
    <w:rsid w:val="0055617F"/>
    <w:rsid w:val="0056013C"/>
    <w:rsid w:val="00560BE1"/>
    <w:rsid w:val="00560EDA"/>
    <w:rsid w:val="0056152B"/>
    <w:rsid w:val="005617BE"/>
    <w:rsid w:val="005619D2"/>
    <w:rsid w:val="00562154"/>
    <w:rsid w:val="00563C00"/>
    <w:rsid w:val="00563DE7"/>
    <w:rsid w:val="00564D35"/>
    <w:rsid w:val="00564F86"/>
    <w:rsid w:val="00565245"/>
    <w:rsid w:val="00566136"/>
    <w:rsid w:val="0057049E"/>
    <w:rsid w:val="0057127C"/>
    <w:rsid w:val="00571387"/>
    <w:rsid w:val="005716EF"/>
    <w:rsid w:val="00572232"/>
    <w:rsid w:val="005722FC"/>
    <w:rsid w:val="00573CF4"/>
    <w:rsid w:val="00574AD5"/>
    <w:rsid w:val="00574D0F"/>
    <w:rsid w:val="005752DB"/>
    <w:rsid w:val="00576C5C"/>
    <w:rsid w:val="005776B0"/>
    <w:rsid w:val="0057794A"/>
    <w:rsid w:val="00577C51"/>
    <w:rsid w:val="00577CF9"/>
    <w:rsid w:val="00577EA3"/>
    <w:rsid w:val="005804FF"/>
    <w:rsid w:val="005807D8"/>
    <w:rsid w:val="00581300"/>
    <w:rsid w:val="005824BF"/>
    <w:rsid w:val="00583ED6"/>
    <w:rsid w:val="0058610D"/>
    <w:rsid w:val="005871B6"/>
    <w:rsid w:val="00587A5F"/>
    <w:rsid w:val="00587D9D"/>
    <w:rsid w:val="00587E25"/>
    <w:rsid w:val="00591AC3"/>
    <w:rsid w:val="00591CA0"/>
    <w:rsid w:val="0059320F"/>
    <w:rsid w:val="005933AB"/>
    <w:rsid w:val="00593789"/>
    <w:rsid w:val="00595D6E"/>
    <w:rsid w:val="005963C8"/>
    <w:rsid w:val="00597545"/>
    <w:rsid w:val="005977EA"/>
    <w:rsid w:val="005979C8"/>
    <w:rsid w:val="00597AE4"/>
    <w:rsid w:val="00597E13"/>
    <w:rsid w:val="005A07AD"/>
    <w:rsid w:val="005A0833"/>
    <w:rsid w:val="005A0C88"/>
    <w:rsid w:val="005A0CA7"/>
    <w:rsid w:val="005A104D"/>
    <w:rsid w:val="005A1A75"/>
    <w:rsid w:val="005A214C"/>
    <w:rsid w:val="005A25FC"/>
    <w:rsid w:val="005A2AD3"/>
    <w:rsid w:val="005A2B45"/>
    <w:rsid w:val="005A2CB4"/>
    <w:rsid w:val="005A3562"/>
    <w:rsid w:val="005A368A"/>
    <w:rsid w:val="005A4AA7"/>
    <w:rsid w:val="005A6598"/>
    <w:rsid w:val="005A734A"/>
    <w:rsid w:val="005A75FF"/>
    <w:rsid w:val="005B0606"/>
    <w:rsid w:val="005B0A9E"/>
    <w:rsid w:val="005B0D9D"/>
    <w:rsid w:val="005B0FF3"/>
    <w:rsid w:val="005B1273"/>
    <w:rsid w:val="005B18E0"/>
    <w:rsid w:val="005B3714"/>
    <w:rsid w:val="005B3D79"/>
    <w:rsid w:val="005B3EE5"/>
    <w:rsid w:val="005B51F1"/>
    <w:rsid w:val="005B5257"/>
    <w:rsid w:val="005B5830"/>
    <w:rsid w:val="005B61E8"/>
    <w:rsid w:val="005B697C"/>
    <w:rsid w:val="005B778D"/>
    <w:rsid w:val="005B7B30"/>
    <w:rsid w:val="005C0126"/>
    <w:rsid w:val="005C2F6E"/>
    <w:rsid w:val="005C37BB"/>
    <w:rsid w:val="005C4319"/>
    <w:rsid w:val="005C482A"/>
    <w:rsid w:val="005C4DF3"/>
    <w:rsid w:val="005C5266"/>
    <w:rsid w:val="005C550B"/>
    <w:rsid w:val="005C5A6D"/>
    <w:rsid w:val="005C61A1"/>
    <w:rsid w:val="005C705B"/>
    <w:rsid w:val="005D03E3"/>
    <w:rsid w:val="005D05FD"/>
    <w:rsid w:val="005D0B02"/>
    <w:rsid w:val="005D0CB5"/>
    <w:rsid w:val="005D18B7"/>
    <w:rsid w:val="005D20DE"/>
    <w:rsid w:val="005D3560"/>
    <w:rsid w:val="005D4661"/>
    <w:rsid w:val="005D57C8"/>
    <w:rsid w:val="005D5B4E"/>
    <w:rsid w:val="005D6500"/>
    <w:rsid w:val="005D6ED8"/>
    <w:rsid w:val="005D7585"/>
    <w:rsid w:val="005D7810"/>
    <w:rsid w:val="005D7913"/>
    <w:rsid w:val="005D7975"/>
    <w:rsid w:val="005E0EE9"/>
    <w:rsid w:val="005E21BA"/>
    <w:rsid w:val="005E22E2"/>
    <w:rsid w:val="005E31DC"/>
    <w:rsid w:val="005E3B44"/>
    <w:rsid w:val="005E3F4E"/>
    <w:rsid w:val="005E4001"/>
    <w:rsid w:val="005E4458"/>
    <w:rsid w:val="005E512B"/>
    <w:rsid w:val="005E636B"/>
    <w:rsid w:val="005E6F06"/>
    <w:rsid w:val="005E796B"/>
    <w:rsid w:val="005F005C"/>
    <w:rsid w:val="005F0C2B"/>
    <w:rsid w:val="005F245C"/>
    <w:rsid w:val="005F2720"/>
    <w:rsid w:val="005F325B"/>
    <w:rsid w:val="005F369D"/>
    <w:rsid w:val="005F3DAE"/>
    <w:rsid w:val="005F4DC2"/>
    <w:rsid w:val="005F5763"/>
    <w:rsid w:val="005F5765"/>
    <w:rsid w:val="005F5BD2"/>
    <w:rsid w:val="005F6332"/>
    <w:rsid w:val="005F6383"/>
    <w:rsid w:val="005F6586"/>
    <w:rsid w:val="005F66E2"/>
    <w:rsid w:val="005F746A"/>
    <w:rsid w:val="005F779C"/>
    <w:rsid w:val="006007F1"/>
    <w:rsid w:val="006017B0"/>
    <w:rsid w:val="00601875"/>
    <w:rsid w:val="006018BD"/>
    <w:rsid w:val="0060345F"/>
    <w:rsid w:val="0060476A"/>
    <w:rsid w:val="00604BAC"/>
    <w:rsid w:val="00604EFD"/>
    <w:rsid w:val="00605457"/>
    <w:rsid w:val="00605691"/>
    <w:rsid w:val="00605DCF"/>
    <w:rsid w:val="00605EAE"/>
    <w:rsid w:val="00605FE5"/>
    <w:rsid w:val="006068EF"/>
    <w:rsid w:val="006070ED"/>
    <w:rsid w:val="006077FC"/>
    <w:rsid w:val="00607A59"/>
    <w:rsid w:val="00610827"/>
    <w:rsid w:val="00610A1E"/>
    <w:rsid w:val="00610C8D"/>
    <w:rsid w:val="00611450"/>
    <w:rsid w:val="00611E97"/>
    <w:rsid w:val="006140EE"/>
    <w:rsid w:val="00614188"/>
    <w:rsid w:val="006148CA"/>
    <w:rsid w:val="006151C6"/>
    <w:rsid w:val="006155CF"/>
    <w:rsid w:val="00615E2C"/>
    <w:rsid w:val="00616B76"/>
    <w:rsid w:val="00616CCF"/>
    <w:rsid w:val="00617275"/>
    <w:rsid w:val="00620BCC"/>
    <w:rsid w:val="006212F9"/>
    <w:rsid w:val="0062169A"/>
    <w:rsid w:val="00621A8A"/>
    <w:rsid w:val="00621F01"/>
    <w:rsid w:val="00622578"/>
    <w:rsid w:val="00624F4F"/>
    <w:rsid w:val="00625120"/>
    <w:rsid w:val="00625C25"/>
    <w:rsid w:val="00625E43"/>
    <w:rsid w:val="00626058"/>
    <w:rsid w:val="006315D7"/>
    <w:rsid w:val="006322F6"/>
    <w:rsid w:val="00632628"/>
    <w:rsid w:val="00632B71"/>
    <w:rsid w:val="006333ED"/>
    <w:rsid w:val="0063404F"/>
    <w:rsid w:val="00634164"/>
    <w:rsid w:val="00634B6B"/>
    <w:rsid w:val="006354BE"/>
    <w:rsid w:val="00636419"/>
    <w:rsid w:val="00636F55"/>
    <w:rsid w:val="00640E38"/>
    <w:rsid w:val="00641248"/>
    <w:rsid w:val="0064277F"/>
    <w:rsid w:val="006429A8"/>
    <w:rsid w:val="00642A8A"/>
    <w:rsid w:val="00643403"/>
    <w:rsid w:val="00643DD4"/>
    <w:rsid w:val="00643F1C"/>
    <w:rsid w:val="00644C1C"/>
    <w:rsid w:val="00644C47"/>
    <w:rsid w:val="00645DA7"/>
    <w:rsid w:val="00645F1B"/>
    <w:rsid w:val="0064693A"/>
    <w:rsid w:val="0064712D"/>
    <w:rsid w:val="006472E7"/>
    <w:rsid w:val="006478BD"/>
    <w:rsid w:val="0064797F"/>
    <w:rsid w:val="00647AB2"/>
    <w:rsid w:val="00647CA6"/>
    <w:rsid w:val="00647CC0"/>
    <w:rsid w:val="00647D31"/>
    <w:rsid w:val="00647E3B"/>
    <w:rsid w:val="00647EC2"/>
    <w:rsid w:val="00650757"/>
    <w:rsid w:val="00651449"/>
    <w:rsid w:val="00651686"/>
    <w:rsid w:val="00652060"/>
    <w:rsid w:val="006525C3"/>
    <w:rsid w:val="0065278D"/>
    <w:rsid w:val="00652AC1"/>
    <w:rsid w:val="00653361"/>
    <w:rsid w:val="00653917"/>
    <w:rsid w:val="00653BBC"/>
    <w:rsid w:val="00653FF9"/>
    <w:rsid w:val="00654208"/>
    <w:rsid w:val="006549DE"/>
    <w:rsid w:val="006552D7"/>
    <w:rsid w:val="006558D0"/>
    <w:rsid w:val="00655A2B"/>
    <w:rsid w:val="00656097"/>
    <w:rsid w:val="00657564"/>
    <w:rsid w:val="00660ED2"/>
    <w:rsid w:val="00661385"/>
    <w:rsid w:val="00661562"/>
    <w:rsid w:val="00663C61"/>
    <w:rsid w:val="00663CE9"/>
    <w:rsid w:val="006647DB"/>
    <w:rsid w:val="006664C1"/>
    <w:rsid w:val="00667556"/>
    <w:rsid w:val="0066766D"/>
    <w:rsid w:val="00667B27"/>
    <w:rsid w:val="00667B48"/>
    <w:rsid w:val="00670B42"/>
    <w:rsid w:val="00670DB5"/>
    <w:rsid w:val="00670F9C"/>
    <w:rsid w:val="006710B8"/>
    <w:rsid w:val="00671ED5"/>
    <w:rsid w:val="0067341C"/>
    <w:rsid w:val="00673AF0"/>
    <w:rsid w:val="00674805"/>
    <w:rsid w:val="00674A23"/>
    <w:rsid w:val="00674B0B"/>
    <w:rsid w:val="00674BCD"/>
    <w:rsid w:val="00674CB3"/>
    <w:rsid w:val="00674E41"/>
    <w:rsid w:val="0067670B"/>
    <w:rsid w:val="00676A52"/>
    <w:rsid w:val="00676AF6"/>
    <w:rsid w:val="00677645"/>
    <w:rsid w:val="00677E44"/>
    <w:rsid w:val="00680540"/>
    <w:rsid w:val="006823BC"/>
    <w:rsid w:val="00682509"/>
    <w:rsid w:val="00682A92"/>
    <w:rsid w:val="0068307B"/>
    <w:rsid w:val="0068317A"/>
    <w:rsid w:val="0068356C"/>
    <w:rsid w:val="00684006"/>
    <w:rsid w:val="00684793"/>
    <w:rsid w:val="00684F52"/>
    <w:rsid w:val="006872A0"/>
    <w:rsid w:val="00690CAA"/>
    <w:rsid w:val="00690E97"/>
    <w:rsid w:val="00691A49"/>
    <w:rsid w:val="0069212F"/>
    <w:rsid w:val="006921D9"/>
    <w:rsid w:val="006924B3"/>
    <w:rsid w:val="00692A02"/>
    <w:rsid w:val="006938CA"/>
    <w:rsid w:val="00693CE0"/>
    <w:rsid w:val="00695032"/>
    <w:rsid w:val="00695307"/>
    <w:rsid w:val="00695552"/>
    <w:rsid w:val="00695909"/>
    <w:rsid w:val="0069690B"/>
    <w:rsid w:val="00696921"/>
    <w:rsid w:val="00696951"/>
    <w:rsid w:val="006A01A8"/>
    <w:rsid w:val="006A0A54"/>
    <w:rsid w:val="006A1C65"/>
    <w:rsid w:val="006A230C"/>
    <w:rsid w:val="006A2F26"/>
    <w:rsid w:val="006A3332"/>
    <w:rsid w:val="006A3E0F"/>
    <w:rsid w:val="006A41AF"/>
    <w:rsid w:val="006A4F12"/>
    <w:rsid w:val="006A66E1"/>
    <w:rsid w:val="006A70EF"/>
    <w:rsid w:val="006A72B7"/>
    <w:rsid w:val="006A73AF"/>
    <w:rsid w:val="006A7D9C"/>
    <w:rsid w:val="006B038D"/>
    <w:rsid w:val="006B0396"/>
    <w:rsid w:val="006B0C42"/>
    <w:rsid w:val="006B172D"/>
    <w:rsid w:val="006B2ED7"/>
    <w:rsid w:val="006B31A9"/>
    <w:rsid w:val="006B4C15"/>
    <w:rsid w:val="006B51EB"/>
    <w:rsid w:val="006B5860"/>
    <w:rsid w:val="006B5C77"/>
    <w:rsid w:val="006B67BA"/>
    <w:rsid w:val="006B7687"/>
    <w:rsid w:val="006B794E"/>
    <w:rsid w:val="006C03DB"/>
    <w:rsid w:val="006C0B21"/>
    <w:rsid w:val="006C0DA0"/>
    <w:rsid w:val="006C133C"/>
    <w:rsid w:val="006C16D7"/>
    <w:rsid w:val="006C1856"/>
    <w:rsid w:val="006C188F"/>
    <w:rsid w:val="006C21CD"/>
    <w:rsid w:val="006C3B4F"/>
    <w:rsid w:val="006C3C0C"/>
    <w:rsid w:val="006C6687"/>
    <w:rsid w:val="006C66DE"/>
    <w:rsid w:val="006C70B3"/>
    <w:rsid w:val="006C74D6"/>
    <w:rsid w:val="006C75A0"/>
    <w:rsid w:val="006C789B"/>
    <w:rsid w:val="006C7FCA"/>
    <w:rsid w:val="006D05E3"/>
    <w:rsid w:val="006D17C6"/>
    <w:rsid w:val="006D18E2"/>
    <w:rsid w:val="006D1B02"/>
    <w:rsid w:val="006D22B8"/>
    <w:rsid w:val="006D31D0"/>
    <w:rsid w:val="006D3487"/>
    <w:rsid w:val="006D3872"/>
    <w:rsid w:val="006D3AF3"/>
    <w:rsid w:val="006D3B57"/>
    <w:rsid w:val="006D42D7"/>
    <w:rsid w:val="006D4BDD"/>
    <w:rsid w:val="006D5EB1"/>
    <w:rsid w:val="006D6C2F"/>
    <w:rsid w:val="006D789F"/>
    <w:rsid w:val="006E14B8"/>
    <w:rsid w:val="006E2DB1"/>
    <w:rsid w:val="006E3143"/>
    <w:rsid w:val="006E3F85"/>
    <w:rsid w:val="006E5214"/>
    <w:rsid w:val="006E537E"/>
    <w:rsid w:val="006E638C"/>
    <w:rsid w:val="006E7431"/>
    <w:rsid w:val="006E76EF"/>
    <w:rsid w:val="006F0221"/>
    <w:rsid w:val="006F0402"/>
    <w:rsid w:val="006F0B67"/>
    <w:rsid w:val="006F1286"/>
    <w:rsid w:val="006F16F6"/>
    <w:rsid w:val="006F1A11"/>
    <w:rsid w:val="006F1CE3"/>
    <w:rsid w:val="006F255D"/>
    <w:rsid w:val="006F2A92"/>
    <w:rsid w:val="006F30AC"/>
    <w:rsid w:val="006F320D"/>
    <w:rsid w:val="006F32B3"/>
    <w:rsid w:val="006F348F"/>
    <w:rsid w:val="006F3701"/>
    <w:rsid w:val="006F392D"/>
    <w:rsid w:val="006F55FA"/>
    <w:rsid w:val="006F590A"/>
    <w:rsid w:val="006F5DBF"/>
    <w:rsid w:val="006F704A"/>
    <w:rsid w:val="006F73A1"/>
    <w:rsid w:val="006F7EB1"/>
    <w:rsid w:val="00700D05"/>
    <w:rsid w:val="00700E44"/>
    <w:rsid w:val="00702496"/>
    <w:rsid w:val="007028CA"/>
    <w:rsid w:val="0070295B"/>
    <w:rsid w:val="007029A8"/>
    <w:rsid w:val="00703614"/>
    <w:rsid w:val="007042C7"/>
    <w:rsid w:val="00704BBD"/>
    <w:rsid w:val="00704BDA"/>
    <w:rsid w:val="00704CA3"/>
    <w:rsid w:val="00704DB1"/>
    <w:rsid w:val="00705AD5"/>
    <w:rsid w:val="00706182"/>
    <w:rsid w:val="0070687C"/>
    <w:rsid w:val="00706882"/>
    <w:rsid w:val="00706CCB"/>
    <w:rsid w:val="007075D7"/>
    <w:rsid w:val="007078CB"/>
    <w:rsid w:val="00707972"/>
    <w:rsid w:val="00707C47"/>
    <w:rsid w:val="00710421"/>
    <w:rsid w:val="00711130"/>
    <w:rsid w:val="00711E31"/>
    <w:rsid w:val="007130CE"/>
    <w:rsid w:val="0071323A"/>
    <w:rsid w:val="007138F4"/>
    <w:rsid w:val="00713AF0"/>
    <w:rsid w:val="00714FAA"/>
    <w:rsid w:val="007155BF"/>
    <w:rsid w:val="00716131"/>
    <w:rsid w:val="007166DC"/>
    <w:rsid w:val="00716D59"/>
    <w:rsid w:val="007172D4"/>
    <w:rsid w:val="00717A48"/>
    <w:rsid w:val="00721834"/>
    <w:rsid w:val="0072247A"/>
    <w:rsid w:val="007224ED"/>
    <w:rsid w:val="007239C9"/>
    <w:rsid w:val="00723B67"/>
    <w:rsid w:val="007244BE"/>
    <w:rsid w:val="00724E75"/>
    <w:rsid w:val="00726125"/>
    <w:rsid w:val="00726573"/>
    <w:rsid w:val="0072678D"/>
    <w:rsid w:val="00726E41"/>
    <w:rsid w:val="00727421"/>
    <w:rsid w:val="007274BF"/>
    <w:rsid w:val="007277D2"/>
    <w:rsid w:val="00727F5E"/>
    <w:rsid w:val="007301E3"/>
    <w:rsid w:val="007318E8"/>
    <w:rsid w:val="007319BC"/>
    <w:rsid w:val="00731D8B"/>
    <w:rsid w:val="00732BE8"/>
    <w:rsid w:val="00732C75"/>
    <w:rsid w:val="00733277"/>
    <w:rsid w:val="00733718"/>
    <w:rsid w:val="00733B4F"/>
    <w:rsid w:val="00733EA0"/>
    <w:rsid w:val="007340F6"/>
    <w:rsid w:val="0073452A"/>
    <w:rsid w:val="007348C4"/>
    <w:rsid w:val="007349CC"/>
    <w:rsid w:val="00734A27"/>
    <w:rsid w:val="00734E1B"/>
    <w:rsid w:val="00735065"/>
    <w:rsid w:val="00735707"/>
    <w:rsid w:val="007368CB"/>
    <w:rsid w:val="00737463"/>
    <w:rsid w:val="0073788C"/>
    <w:rsid w:val="00737976"/>
    <w:rsid w:val="00737CE6"/>
    <w:rsid w:val="00737E4A"/>
    <w:rsid w:val="00740D17"/>
    <w:rsid w:val="00740E65"/>
    <w:rsid w:val="00742403"/>
    <w:rsid w:val="00743036"/>
    <w:rsid w:val="007440B5"/>
    <w:rsid w:val="00744977"/>
    <w:rsid w:val="00744F92"/>
    <w:rsid w:val="0074506C"/>
    <w:rsid w:val="007450CB"/>
    <w:rsid w:val="00746393"/>
    <w:rsid w:val="007467B9"/>
    <w:rsid w:val="00746AD9"/>
    <w:rsid w:val="00746FBB"/>
    <w:rsid w:val="00747099"/>
    <w:rsid w:val="00747465"/>
    <w:rsid w:val="007504F0"/>
    <w:rsid w:val="00751026"/>
    <w:rsid w:val="00751B8E"/>
    <w:rsid w:val="00751EE9"/>
    <w:rsid w:val="0075238E"/>
    <w:rsid w:val="00752D1C"/>
    <w:rsid w:val="00755B48"/>
    <w:rsid w:val="007561D9"/>
    <w:rsid w:val="0075629A"/>
    <w:rsid w:val="00756487"/>
    <w:rsid w:val="007567BC"/>
    <w:rsid w:val="00756C22"/>
    <w:rsid w:val="00760661"/>
    <w:rsid w:val="00760B34"/>
    <w:rsid w:val="00760EDB"/>
    <w:rsid w:val="007613C7"/>
    <w:rsid w:val="007617DC"/>
    <w:rsid w:val="00761E7B"/>
    <w:rsid w:val="00763565"/>
    <w:rsid w:val="00763727"/>
    <w:rsid w:val="00763B13"/>
    <w:rsid w:val="00764344"/>
    <w:rsid w:val="0076538B"/>
    <w:rsid w:val="00765E18"/>
    <w:rsid w:val="00766A32"/>
    <w:rsid w:val="00766E36"/>
    <w:rsid w:val="00766F03"/>
    <w:rsid w:val="007674C1"/>
    <w:rsid w:val="007678F1"/>
    <w:rsid w:val="00767F14"/>
    <w:rsid w:val="00770C90"/>
    <w:rsid w:val="00771236"/>
    <w:rsid w:val="00771305"/>
    <w:rsid w:val="007719DC"/>
    <w:rsid w:val="00771CBB"/>
    <w:rsid w:val="0077337A"/>
    <w:rsid w:val="007747A7"/>
    <w:rsid w:val="00774BDE"/>
    <w:rsid w:val="00774D95"/>
    <w:rsid w:val="00775317"/>
    <w:rsid w:val="007759E0"/>
    <w:rsid w:val="00776A36"/>
    <w:rsid w:val="00776F19"/>
    <w:rsid w:val="00777279"/>
    <w:rsid w:val="007774B3"/>
    <w:rsid w:val="00777737"/>
    <w:rsid w:val="00780009"/>
    <w:rsid w:val="0078013A"/>
    <w:rsid w:val="0078076D"/>
    <w:rsid w:val="0078140B"/>
    <w:rsid w:val="00781460"/>
    <w:rsid w:val="00781645"/>
    <w:rsid w:val="00781648"/>
    <w:rsid w:val="007820C1"/>
    <w:rsid w:val="00782FE0"/>
    <w:rsid w:val="00783553"/>
    <w:rsid w:val="007837DD"/>
    <w:rsid w:val="00784DA4"/>
    <w:rsid w:val="00785B55"/>
    <w:rsid w:val="00786025"/>
    <w:rsid w:val="00786081"/>
    <w:rsid w:val="00786210"/>
    <w:rsid w:val="00787E02"/>
    <w:rsid w:val="00790199"/>
    <w:rsid w:val="00790B60"/>
    <w:rsid w:val="007912C7"/>
    <w:rsid w:val="0079250A"/>
    <w:rsid w:val="0079302D"/>
    <w:rsid w:val="0079316B"/>
    <w:rsid w:val="007934FF"/>
    <w:rsid w:val="0079360F"/>
    <w:rsid w:val="00793964"/>
    <w:rsid w:val="00793FCA"/>
    <w:rsid w:val="00794051"/>
    <w:rsid w:val="007941E6"/>
    <w:rsid w:val="0079626B"/>
    <w:rsid w:val="0079764C"/>
    <w:rsid w:val="007A032B"/>
    <w:rsid w:val="007A50B6"/>
    <w:rsid w:val="007A66F6"/>
    <w:rsid w:val="007A6A3E"/>
    <w:rsid w:val="007A76BB"/>
    <w:rsid w:val="007A7ACC"/>
    <w:rsid w:val="007B00E4"/>
    <w:rsid w:val="007B08F1"/>
    <w:rsid w:val="007B19C1"/>
    <w:rsid w:val="007B1B86"/>
    <w:rsid w:val="007B298A"/>
    <w:rsid w:val="007B2ED7"/>
    <w:rsid w:val="007B378E"/>
    <w:rsid w:val="007B3B05"/>
    <w:rsid w:val="007B3FC4"/>
    <w:rsid w:val="007B3FDD"/>
    <w:rsid w:val="007B41D9"/>
    <w:rsid w:val="007B4E90"/>
    <w:rsid w:val="007B557A"/>
    <w:rsid w:val="007B6674"/>
    <w:rsid w:val="007B73E0"/>
    <w:rsid w:val="007C003E"/>
    <w:rsid w:val="007C0CD0"/>
    <w:rsid w:val="007C1134"/>
    <w:rsid w:val="007C1588"/>
    <w:rsid w:val="007C1877"/>
    <w:rsid w:val="007C2E8A"/>
    <w:rsid w:val="007C3279"/>
    <w:rsid w:val="007C3410"/>
    <w:rsid w:val="007C4BF3"/>
    <w:rsid w:val="007C57C3"/>
    <w:rsid w:val="007C604A"/>
    <w:rsid w:val="007C6597"/>
    <w:rsid w:val="007C66DC"/>
    <w:rsid w:val="007C753D"/>
    <w:rsid w:val="007C799C"/>
    <w:rsid w:val="007C7CFF"/>
    <w:rsid w:val="007D01A5"/>
    <w:rsid w:val="007D038E"/>
    <w:rsid w:val="007D15CC"/>
    <w:rsid w:val="007D1B51"/>
    <w:rsid w:val="007D1D7F"/>
    <w:rsid w:val="007D23AA"/>
    <w:rsid w:val="007D3457"/>
    <w:rsid w:val="007D3736"/>
    <w:rsid w:val="007D378B"/>
    <w:rsid w:val="007D4560"/>
    <w:rsid w:val="007D57CF"/>
    <w:rsid w:val="007D66FF"/>
    <w:rsid w:val="007D7342"/>
    <w:rsid w:val="007E09CA"/>
    <w:rsid w:val="007E0EE8"/>
    <w:rsid w:val="007E138F"/>
    <w:rsid w:val="007E1750"/>
    <w:rsid w:val="007E1765"/>
    <w:rsid w:val="007E20BC"/>
    <w:rsid w:val="007E21DF"/>
    <w:rsid w:val="007E3B88"/>
    <w:rsid w:val="007E4B12"/>
    <w:rsid w:val="007E4E07"/>
    <w:rsid w:val="007E51CB"/>
    <w:rsid w:val="007E537F"/>
    <w:rsid w:val="007E7520"/>
    <w:rsid w:val="007E753D"/>
    <w:rsid w:val="007F0857"/>
    <w:rsid w:val="007F0DA2"/>
    <w:rsid w:val="007F0DC2"/>
    <w:rsid w:val="007F0F4D"/>
    <w:rsid w:val="007F12E9"/>
    <w:rsid w:val="007F152F"/>
    <w:rsid w:val="007F185C"/>
    <w:rsid w:val="007F2F1F"/>
    <w:rsid w:val="007F3D66"/>
    <w:rsid w:val="007F4823"/>
    <w:rsid w:val="007F4DE8"/>
    <w:rsid w:val="007F52A6"/>
    <w:rsid w:val="007F590A"/>
    <w:rsid w:val="007F591B"/>
    <w:rsid w:val="007F65B9"/>
    <w:rsid w:val="007F663A"/>
    <w:rsid w:val="008002F6"/>
    <w:rsid w:val="008002FF"/>
    <w:rsid w:val="00800AFE"/>
    <w:rsid w:val="00800F20"/>
    <w:rsid w:val="00801635"/>
    <w:rsid w:val="008018F3"/>
    <w:rsid w:val="0080211D"/>
    <w:rsid w:val="008027B2"/>
    <w:rsid w:val="008027B5"/>
    <w:rsid w:val="00802E25"/>
    <w:rsid w:val="00802EFB"/>
    <w:rsid w:val="008030FE"/>
    <w:rsid w:val="00803B57"/>
    <w:rsid w:val="00805831"/>
    <w:rsid w:val="008058C5"/>
    <w:rsid w:val="008060E7"/>
    <w:rsid w:val="00806367"/>
    <w:rsid w:val="00806A96"/>
    <w:rsid w:val="00806B4A"/>
    <w:rsid w:val="00806C31"/>
    <w:rsid w:val="00806F60"/>
    <w:rsid w:val="00807253"/>
    <w:rsid w:val="00807EB7"/>
    <w:rsid w:val="008102F9"/>
    <w:rsid w:val="008103B5"/>
    <w:rsid w:val="0081088C"/>
    <w:rsid w:val="00810ACE"/>
    <w:rsid w:val="00810B29"/>
    <w:rsid w:val="0081105D"/>
    <w:rsid w:val="008123C6"/>
    <w:rsid w:val="00812853"/>
    <w:rsid w:val="00812ADC"/>
    <w:rsid w:val="0081320F"/>
    <w:rsid w:val="008133FF"/>
    <w:rsid w:val="00813AE0"/>
    <w:rsid w:val="00813BAB"/>
    <w:rsid w:val="00813E3C"/>
    <w:rsid w:val="008149C8"/>
    <w:rsid w:val="0081514D"/>
    <w:rsid w:val="00815D4B"/>
    <w:rsid w:val="00815D7E"/>
    <w:rsid w:val="0081617C"/>
    <w:rsid w:val="008167DC"/>
    <w:rsid w:val="0082016B"/>
    <w:rsid w:val="00820526"/>
    <w:rsid w:val="0082079A"/>
    <w:rsid w:val="0082168B"/>
    <w:rsid w:val="00821875"/>
    <w:rsid w:val="00822114"/>
    <w:rsid w:val="00822584"/>
    <w:rsid w:val="008232B2"/>
    <w:rsid w:val="00823754"/>
    <w:rsid w:val="00823C94"/>
    <w:rsid w:val="00825009"/>
    <w:rsid w:val="00825EE5"/>
    <w:rsid w:val="00826189"/>
    <w:rsid w:val="00826C4D"/>
    <w:rsid w:val="00827650"/>
    <w:rsid w:val="00830021"/>
    <w:rsid w:val="0083068E"/>
    <w:rsid w:val="00831549"/>
    <w:rsid w:val="008323E7"/>
    <w:rsid w:val="008330BF"/>
    <w:rsid w:val="00833969"/>
    <w:rsid w:val="00833DA7"/>
    <w:rsid w:val="0083406E"/>
    <w:rsid w:val="00835E47"/>
    <w:rsid w:val="00836047"/>
    <w:rsid w:val="008373E6"/>
    <w:rsid w:val="008376F1"/>
    <w:rsid w:val="008377C4"/>
    <w:rsid w:val="008408F0"/>
    <w:rsid w:val="00840AAD"/>
    <w:rsid w:val="00841324"/>
    <w:rsid w:val="00841393"/>
    <w:rsid w:val="00841EE3"/>
    <w:rsid w:val="008436F3"/>
    <w:rsid w:val="00843D09"/>
    <w:rsid w:val="00843D61"/>
    <w:rsid w:val="00843EF5"/>
    <w:rsid w:val="008444F3"/>
    <w:rsid w:val="0084487D"/>
    <w:rsid w:val="0084490C"/>
    <w:rsid w:val="00845022"/>
    <w:rsid w:val="008457BE"/>
    <w:rsid w:val="00845C51"/>
    <w:rsid w:val="00845F16"/>
    <w:rsid w:val="00845FBA"/>
    <w:rsid w:val="008467A1"/>
    <w:rsid w:val="00847045"/>
    <w:rsid w:val="00847B07"/>
    <w:rsid w:val="00847ECE"/>
    <w:rsid w:val="00850649"/>
    <w:rsid w:val="008519B2"/>
    <w:rsid w:val="008524BA"/>
    <w:rsid w:val="00854996"/>
    <w:rsid w:val="00854B14"/>
    <w:rsid w:val="00854CE9"/>
    <w:rsid w:val="008555D5"/>
    <w:rsid w:val="00855889"/>
    <w:rsid w:val="008565D8"/>
    <w:rsid w:val="00856633"/>
    <w:rsid w:val="00856846"/>
    <w:rsid w:val="00856D57"/>
    <w:rsid w:val="00857455"/>
    <w:rsid w:val="00860474"/>
    <w:rsid w:val="008605B5"/>
    <w:rsid w:val="0086276B"/>
    <w:rsid w:val="00862CA1"/>
    <w:rsid w:val="008630C1"/>
    <w:rsid w:val="00863650"/>
    <w:rsid w:val="00863DD5"/>
    <w:rsid w:val="00864BE8"/>
    <w:rsid w:val="00864DB5"/>
    <w:rsid w:val="00864F0D"/>
    <w:rsid w:val="008651F7"/>
    <w:rsid w:val="00866675"/>
    <w:rsid w:val="00866A7B"/>
    <w:rsid w:val="008671FE"/>
    <w:rsid w:val="00867BBD"/>
    <w:rsid w:val="00867DB8"/>
    <w:rsid w:val="00870DFE"/>
    <w:rsid w:val="008714D3"/>
    <w:rsid w:val="008731AB"/>
    <w:rsid w:val="008731E8"/>
    <w:rsid w:val="008735D0"/>
    <w:rsid w:val="00874078"/>
    <w:rsid w:val="0087449C"/>
    <w:rsid w:val="00874C42"/>
    <w:rsid w:val="00875342"/>
    <w:rsid w:val="00876216"/>
    <w:rsid w:val="00876F96"/>
    <w:rsid w:val="0087779C"/>
    <w:rsid w:val="008800B3"/>
    <w:rsid w:val="008807A9"/>
    <w:rsid w:val="00880810"/>
    <w:rsid w:val="00880BC5"/>
    <w:rsid w:val="0088137B"/>
    <w:rsid w:val="00881616"/>
    <w:rsid w:val="00883033"/>
    <w:rsid w:val="0088310D"/>
    <w:rsid w:val="00883637"/>
    <w:rsid w:val="0088453C"/>
    <w:rsid w:val="00884C81"/>
    <w:rsid w:val="00884D22"/>
    <w:rsid w:val="00885677"/>
    <w:rsid w:val="00885A9F"/>
    <w:rsid w:val="008860FB"/>
    <w:rsid w:val="00886888"/>
    <w:rsid w:val="008869E8"/>
    <w:rsid w:val="00886E9A"/>
    <w:rsid w:val="008872FE"/>
    <w:rsid w:val="0088782E"/>
    <w:rsid w:val="00887C77"/>
    <w:rsid w:val="00887F19"/>
    <w:rsid w:val="008901C0"/>
    <w:rsid w:val="00890279"/>
    <w:rsid w:val="008902A3"/>
    <w:rsid w:val="00890343"/>
    <w:rsid w:val="00891321"/>
    <w:rsid w:val="008914F2"/>
    <w:rsid w:val="00891A4C"/>
    <w:rsid w:val="00891F8D"/>
    <w:rsid w:val="00892178"/>
    <w:rsid w:val="00892205"/>
    <w:rsid w:val="008922E6"/>
    <w:rsid w:val="00892B1D"/>
    <w:rsid w:val="00893435"/>
    <w:rsid w:val="00893A9A"/>
    <w:rsid w:val="00893B0D"/>
    <w:rsid w:val="0089482E"/>
    <w:rsid w:val="008948A5"/>
    <w:rsid w:val="00894E7D"/>
    <w:rsid w:val="008951A8"/>
    <w:rsid w:val="0089587D"/>
    <w:rsid w:val="00895D2F"/>
    <w:rsid w:val="00895EB6"/>
    <w:rsid w:val="00895FDA"/>
    <w:rsid w:val="00896799"/>
    <w:rsid w:val="00896DCF"/>
    <w:rsid w:val="0089700B"/>
    <w:rsid w:val="00897438"/>
    <w:rsid w:val="00897834"/>
    <w:rsid w:val="00897B8A"/>
    <w:rsid w:val="008A13EA"/>
    <w:rsid w:val="008A161F"/>
    <w:rsid w:val="008A3606"/>
    <w:rsid w:val="008A3A5F"/>
    <w:rsid w:val="008A4236"/>
    <w:rsid w:val="008A42E5"/>
    <w:rsid w:val="008A51FD"/>
    <w:rsid w:val="008A54CC"/>
    <w:rsid w:val="008A6AED"/>
    <w:rsid w:val="008A6C20"/>
    <w:rsid w:val="008A6D7A"/>
    <w:rsid w:val="008A73F7"/>
    <w:rsid w:val="008A77D7"/>
    <w:rsid w:val="008A7BFC"/>
    <w:rsid w:val="008B0FA4"/>
    <w:rsid w:val="008B1A7B"/>
    <w:rsid w:val="008B1CD8"/>
    <w:rsid w:val="008B2100"/>
    <w:rsid w:val="008B22AB"/>
    <w:rsid w:val="008B3069"/>
    <w:rsid w:val="008B35A9"/>
    <w:rsid w:val="008B3DFF"/>
    <w:rsid w:val="008B421D"/>
    <w:rsid w:val="008B4690"/>
    <w:rsid w:val="008B4F24"/>
    <w:rsid w:val="008B6C01"/>
    <w:rsid w:val="008B7492"/>
    <w:rsid w:val="008B7B13"/>
    <w:rsid w:val="008C2529"/>
    <w:rsid w:val="008C2ABB"/>
    <w:rsid w:val="008C2DBB"/>
    <w:rsid w:val="008C302B"/>
    <w:rsid w:val="008C3140"/>
    <w:rsid w:val="008C37F1"/>
    <w:rsid w:val="008C3A38"/>
    <w:rsid w:val="008C3C75"/>
    <w:rsid w:val="008C460F"/>
    <w:rsid w:val="008C4D0B"/>
    <w:rsid w:val="008C504A"/>
    <w:rsid w:val="008C68C2"/>
    <w:rsid w:val="008C6C0C"/>
    <w:rsid w:val="008C709B"/>
    <w:rsid w:val="008C7D28"/>
    <w:rsid w:val="008D052F"/>
    <w:rsid w:val="008D151F"/>
    <w:rsid w:val="008D179E"/>
    <w:rsid w:val="008D2349"/>
    <w:rsid w:val="008D2DAF"/>
    <w:rsid w:val="008D3C14"/>
    <w:rsid w:val="008D41A7"/>
    <w:rsid w:val="008D4A0E"/>
    <w:rsid w:val="008D4C8D"/>
    <w:rsid w:val="008D5B3B"/>
    <w:rsid w:val="008D63BC"/>
    <w:rsid w:val="008D6A35"/>
    <w:rsid w:val="008D705A"/>
    <w:rsid w:val="008D7784"/>
    <w:rsid w:val="008D7A68"/>
    <w:rsid w:val="008E0724"/>
    <w:rsid w:val="008E0EB6"/>
    <w:rsid w:val="008E0F29"/>
    <w:rsid w:val="008E0FB9"/>
    <w:rsid w:val="008E209D"/>
    <w:rsid w:val="008E2494"/>
    <w:rsid w:val="008E26ED"/>
    <w:rsid w:val="008E383E"/>
    <w:rsid w:val="008E3A9B"/>
    <w:rsid w:val="008E3EA1"/>
    <w:rsid w:val="008E43EE"/>
    <w:rsid w:val="008E4A79"/>
    <w:rsid w:val="008E4DED"/>
    <w:rsid w:val="008E51F9"/>
    <w:rsid w:val="008E52EE"/>
    <w:rsid w:val="008E54BB"/>
    <w:rsid w:val="008E5C7A"/>
    <w:rsid w:val="008E5E52"/>
    <w:rsid w:val="008E5EF2"/>
    <w:rsid w:val="008E6153"/>
    <w:rsid w:val="008E6197"/>
    <w:rsid w:val="008E64C1"/>
    <w:rsid w:val="008E6F1B"/>
    <w:rsid w:val="008E6FAF"/>
    <w:rsid w:val="008E71E6"/>
    <w:rsid w:val="008E7346"/>
    <w:rsid w:val="008E73AB"/>
    <w:rsid w:val="008E76FA"/>
    <w:rsid w:val="008E7750"/>
    <w:rsid w:val="008E7B6E"/>
    <w:rsid w:val="008F0181"/>
    <w:rsid w:val="008F0448"/>
    <w:rsid w:val="008F15DD"/>
    <w:rsid w:val="008F21FB"/>
    <w:rsid w:val="008F26B9"/>
    <w:rsid w:val="008F2A10"/>
    <w:rsid w:val="008F3115"/>
    <w:rsid w:val="008F3BC7"/>
    <w:rsid w:val="008F401E"/>
    <w:rsid w:val="008F461A"/>
    <w:rsid w:val="008F54DC"/>
    <w:rsid w:val="008F5B73"/>
    <w:rsid w:val="008F5BC7"/>
    <w:rsid w:val="008F5C49"/>
    <w:rsid w:val="008F5E49"/>
    <w:rsid w:val="008F6DE1"/>
    <w:rsid w:val="008F7322"/>
    <w:rsid w:val="008F7C1F"/>
    <w:rsid w:val="008F7E51"/>
    <w:rsid w:val="00900A1F"/>
    <w:rsid w:val="0090130B"/>
    <w:rsid w:val="00901D2D"/>
    <w:rsid w:val="00902D47"/>
    <w:rsid w:val="00902E29"/>
    <w:rsid w:val="0090300C"/>
    <w:rsid w:val="00903B56"/>
    <w:rsid w:val="00903E6E"/>
    <w:rsid w:val="009047C4"/>
    <w:rsid w:val="00905B33"/>
    <w:rsid w:val="00906987"/>
    <w:rsid w:val="009071A7"/>
    <w:rsid w:val="0091004B"/>
    <w:rsid w:val="009103ED"/>
    <w:rsid w:val="00910FFE"/>
    <w:rsid w:val="0091164C"/>
    <w:rsid w:val="0091170F"/>
    <w:rsid w:val="00911BDB"/>
    <w:rsid w:val="00911DCB"/>
    <w:rsid w:val="00913246"/>
    <w:rsid w:val="00913647"/>
    <w:rsid w:val="00913F2C"/>
    <w:rsid w:val="009159A2"/>
    <w:rsid w:val="00915BBB"/>
    <w:rsid w:val="00916042"/>
    <w:rsid w:val="009160B0"/>
    <w:rsid w:val="00916DC7"/>
    <w:rsid w:val="00917535"/>
    <w:rsid w:val="00917653"/>
    <w:rsid w:val="00917C7B"/>
    <w:rsid w:val="00920311"/>
    <w:rsid w:val="00920F44"/>
    <w:rsid w:val="00922B84"/>
    <w:rsid w:val="00922C93"/>
    <w:rsid w:val="00923275"/>
    <w:rsid w:val="00923A93"/>
    <w:rsid w:val="00923AA0"/>
    <w:rsid w:val="00924198"/>
    <w:rsid w:val="00924416"/>
    <w:rsid w:val="00924955"/>
    <w:rsid w:val="00925255"/>
    <w:rsid w:val="00925592"/>
    <w:rsid w:val="00925E03"/>
    <w:rsid w:val="00925E3C"/>
    <w:rsid w:val="00925FBF"/>
    <w:rsid w:val="00927333"/>
    <w:rsid w:val="00927E7A"/>
    <w:rsid w:val="00931959"/>
    <w:rsid w:val="00931B10"/>
    <w:rsid w:val="00932D92"/>
    <w:rsid w:val="00934517"/>
    <w:rsid w:val="00934F01"/>
    <w:rsid w:val="009351E7"/>
    <w:rsid w:val="00935483"/>
    <w:rsid w:val="009358E3"/>
    <w:rsid w:val="00936167"/>
    <w:rsid w:val="0093620E"/>
    <w:rsid w:val="00936372"/>
    <w:rsid w:val="00936402"/>
    <w:rsid w:val="00936729"/>
    <w:rsid w:val="0093687E"/>
    <w:rsid w:val="0093717A"/>
    <w:rsid w:val="009378D8"/>
    <w:rsid w:val="00937906"/>
    <w:rsid w:val="009379E5"/>
    <w:rsid w:val="00937A00"/>
    <w:rsid w:val="00937D7E"/>
    <w:rsid w:val="00940646"/>
    <w:rsid w:val="0094085E"/>
    <w:rsid w:val="009414FD"/>
    <w:rsid w:val="00941DBE"/>
    <w:rsid w:val="00941FD8"/>
    <w:rsid w:val="00942160"/>
    <w:rsid w:val="009424BB"/>
    <w:rsid w:val="0094254A"/>
    <w:rsid w:val="009426A1"/>
    <w:rsid w:val="0094273C"/>
    <w:rsid w:val="009444C8"/>
    <w:rsid w:val="0094496C"/>
    <w:rsid w:val="009455A2"/>
    <w:rsid w:val="0094674B"/>
    <w:rsid w:val="0094694B"/>
    <w:rsid w:val="00946EA4"/>
    <w:rsid w:val="00947259"/>
    <w:rsid w:val="00947633"/>
    <w:rsid w:val="00950443"/>
    <w:rsid w:val="00950CC9"/>
    <w:rsid w:val="00951040"/>
    <w:rsid w:val="0095193C"/>
    <w:rsid w:val="00951995"/>
    <w:rsid w:val="009521C6"/>
    <w:rsid w:val="0095228A"/>
    <w:rsid w:val="0095270D"/>
    <w:rsid w:val="0095368E"/>
    <w:rsid w:val="00953C51"/>
    <w:rsid w:val="0095460D"/>
    <w:rsid w:val="00955669"/>
    <w:rsid w:val="00955683"/>
    <w:rsid w:val="0095604E"/>
    <w:rsid w:val="00957240"/>
    <w:rsid w:val="0095731D"/>
    <w:rsid w:val="0095784E"/>
    <w:rsid w:val="0095794D"/>
    <w:rsid w:val="00957997"/>
    <w:rsid w:val="00957E4A"/>
    <w:rsid w:val="00957F75"/>
    <w:rsid w:val="0096065F"/>
    <w:rsid w:val="00960A2C"/>
    <w:rsid w:val="00960BD4"/>
    <w:rsid w:val="009610C4"/>
    <w:rsid w:val="0096329E"/>
    <w:rsid w:val="00963471"/>
    <w:rsid w:val="00964211"/>
    <w:rsid w:val="00964323"/>
    <w:rsid w:val="00964BFD"/>
    <w:rsid w:val="0096561F"/>
    <w:rsid w:val="00966479"/>
    <w:rsid w:val="00966F04"/>
    <w:rsid w:val="0097007E"/>
    <w:rsid w:val="009701A0"/>
    <w:rsid w:val="009703F7"/>
    <w:rsid w:val="00970C21"/>
    <w:rsid w:val="0097237C"/>
    <w:rsid w:val="009723C7"/>
    <w:rsid w:val="009729B5"/>
    <w:rsid w:val="0097445C"/>
    <w:rsid w:val="009747A1"/>
    <w:rsid w:val="00974809"/>
    <w:rsid w:val="0097505D"/>
    <w:rsid w:val="00975C2F"/>
    <w:rsid w:val="00975F1D"/>
    <w:rsid w:val="00976A16"/>
    <w:rsid w:val="0097799E"/>
    <w:rsid w:val="00977A19"/>
    <w:rsid w:val="00977B2A"/>
    <w:rsid w:val="0098008F"/>
    <w:rsid w:val="00980332"/>
    <w:rsid w:val="009830AA"/>
    <w:rsid w:val="00983B14"/>
    <w:rsid w:val="009841EB"/>
    <w:rsid w:val="009846F5"/>
    <w:rsid w:val="00984E22"/>
    <w:rsid w:val="00986122"/>
    <w:rsid w:val="00986F18"/>
    <w:rsid w:val="0098769E"/>
    <w:rsid w:val="00987DE3"/>
    <w:rsid w:val="00987F5E"/>
    <w:rsid w:val="009901BB"/>
    <w:rsid w:val="00991B6D"/>
    <w:rsid w:val="00991C81"/>
    <w:rsid w:val="00992308"/>
    <w:rsid w:val="00993428"/>
    <w:rsid w:val="00995208"/>
    <w:rsid w:val="009952FD"/>
    <w:rsid w:val="0099567A"/>
    <w:rsid w:val="00996303"/>
    <w:rsid w:val="00996378"/>
    <w:rsid w:val="009969A4"/>
    <w:rsid w:val="00996B1B"/>
    <w:rsid w:val="0099764E"/>
    <w:rsid w:val="009A0957"/>
    <w:rsid w:val="009A11F2"/>
    <w:rsid w:val="009A33B9"/>
    <w:rsid w:val="009A3DCE"/>
    <w:rsid w:val="009A4545"/>
    <w:rsid w:val="009A4A6B"/>
    <w:rsid w:val="009A576C"/>
    <w:rsid w:val="009A5965"/>
    <w:rsid w:val="009A5B74"/>
    <w:rsid w:val="009A610E"/>
    <w:rsid w:val="009A660A"/>
    <w:rsid w:val="009A6AD2"/>
    <w:rsid w:val="009A7AA1"/>
    <w:rsid w:val="009A7AE6"/>
    <w:rsid w:val="009B03F1"/>
    <w:rsid w:val="009B0C0E"/>
    <w:rsid w:val="009B3A0F"/>
    <w:rsid w:val="009B3EC3"/>
    <w:rsid w:val="009B44E3"/>
    <w:rsid w:val="009B4780"/>
    <w:rsid w:val="009B4AE8"/>
    <w:rsid w:val="009B4EFC"/>
    <w:rsid w:val="009B5127"/>
    <w:rsid w:val="009B5D48"/>
    <w:rsid w:val="009B6736"/>
    <w:rsid w:val="009B6CD0"/>
    <w:rsid w:val="009B7CBD"/>
    <w:rsid w:val="009C0938"/>
    <w:rsid w:val="009C0C41"/>
    <w:rsid w:val="009C0D0F"/>
    <w:rsid w:val="009C0F04"/>
    <w:rsid w:val="009C10EA"/>
    <w:rsid w:val="009C21A4"/>
    <w:rsid w:val="009C2697"/>
    <w:rsid w:val="009C34EC"/>
    <w:rsid w:val="009C44A7"/>
    <w:rsid w:val="009C463D"/>
    <w:rsid w:val="009C4DF6"/>
    <w:rsid w:val="009C5C3E"/>
    <w:rsid w:val="009C5EF8"/>
    <w:rsid w:val="009C6A5B"/>
    <w:rsid w:val="009C7653"/>
    <w:rsid w:val="009C7803"/>
    <w:rsid w:val="009D0287"/>
    <w:rsid w:val="009D0591"/>
    <w:rsid w:val="009D069E"/>
    <w:rsid w:val="009D0862"/>
    <w:rsid w:val="009D1B66"/>
    <w:rsid w:val="009D2D64"/>
    <w:rsid w:val="009D2DE9"/>
    <w:rsid w:val="009D3EFA"/>
    <w:rsid w:val="009D4F8D"/>
    <w:rsid w:val="009D5DCF"/>
    <w:rsid w:val="009D5FC2"/>
    <w:rsid w:val="009D6E46"/>
    <w:rsid w:val="009D7066"/>
    <w:rsid w:val="009D795D"/>
    <w:rsid w:val="009E0CCB"/>
    <w:rsid w:val="009E12A2"/>
    <w:rsid w:val="009E2D96"/>
    <w:rsid w:val="009E2F86"/>
    <w:rsid w:val="009E2FFE"/>
    <w:rsid w:val="009E3F7B"/>
    <w:rsid w:val="009E403F"/>
    <w:rsid w:val="009E4356"/>
    <w:rsid w:val="009E4AA4"/>
    <w:rsid w:val="009E6ACE"/>
    <w:rsid w:val="009E7841"/>
    <w:rsid w:val="009E7A7A"/>
    <w:rsid w:val="009F0E5A"/>
    <w:rsid w:val="009F28E5"/>
    <w:rsid w:val="009F2CBA"/>
    <w:rsid w:val="009F414F"/>
    <w:rsid w:val="009F4827"/>
    <w:rsid w:val="009F4882"/>
    <w:rsid w:val="009F4C23"/>
    <w:rsid w:val="009F5583"/>
    <w:rsid w:val="009F6048"/>
    <w:rsid w:val="009F6928"/>
    <w:rsid w:val="009F6CB7"/>
    <w:rsid w:val="009F7E5E"/>
    <w:rsid w:val="00A0001F"/>
    <w:rsid w:val="00A002AF"/>
    <w:rsid w:val="00A00361"/>
    <w:rsid w:val="00A02015"/>
    <w:rsid w:val="00A02128"/>
    <w:rsid w:val="00A02A1F"/>
    <w:rsid w:val="00A02ADB"/>
    <w:rsid w:val="00A038F0"/>
    <w:rsid w:val="00A0436C"/>
    <w:rsid w:val="00A04BC8"/>
    <w:rsid w:val="00A04F26"/>
    <w:rsid w:val="00A05415"/>
    <w:rsid w:val="00A05EAD"/>
    <w:rsid w:val="00A063C6"/>
    <w:rsid w:val="00A06551"/>
    <w:rsid w:val="00A076C8"/>
    <w:rsid w:val="00A077AD"/>
    <w:rsid w:val="00A10D03"/>
    <w:rsid w:val="00A11479"/>
    <w:rsid w:val="00A11A7C"/>
    <w:rsid w:val="00A120B8"/>
    <w:rsid w:val="00A12194"/>
    <w:rsid w:val="00A14AFB"/>
    <w:rsid w:val="00A15708"/>
    <w:rsid w:val="00A15F21"/>
    <w:rsid w:val="00A20756"/>
    <w:rsid w:val="00A22464"/>
    <w:rsid w:val="00A22569"/>
    <w:rsid w:val="00A22F54"/>
    <w:rsid w:val="00A2312A"/>
    <w:rsid w:val="00A2757D"/>
    <w:rsid w:val="00A275A1"/>
    <w:rsid w:val="00A27711"/>
    <w:rsid w:val="00A30B6C"/>
    <w:rsid w:val="00A30CAA"/>
    <w:rsid w:val="00A30CAC"/>
    <w:rsid w:val="00A30DD9"/>
    <w:rsid w:val="00A30F03"/>
    <w:rsid w:val="00A31419"/>
    <w:rsid w:val="00A325E3"/>
    <w:rsid w:val="00A3288A"/>
    <w:rsid w:val="00A3296D"/>
    <w:rsid w:val="00A32B1D"/>
    <w:rsid w:val="00A33539"/>
    <w:rsid w:val="00A33763"/>
    <w:rsid w:val="00A3517B"/>
    <w:rsid w:val="00A35BC7"/>
    <w:rsid w:val="00A3607F"/>
    <w:rsid w:val="00A36880"/>
    <w:rsid w:val="00A36BFC"/>
    <w:rsid w:val="00A372C6"/>
    <w:rsid w:val="00A37A96"/>
    <w:rsid w:val="00A4047B"/>
    <w:rsid w:val="00A4175B"/>
    <w:rsid w:val="00A42EDA"/>
    <w:rsid w:val="00A42F6E"/>
    <w:rsid w:val="00A4345A"/>
    <w:rsid w:val="00A43FD8"/>
    <w:rsid w:val="00A441AA"/>
    <w:rsid w:val="00A44835"/>
    <w:rsid w:val="00A449A1"/>
    <w:rsid w:val="00A44A85"/>
    <w:rsid w:val="00A44D2F"/>
    <w:rsid w:val="00A4543B"/>
    <w:rsid w:val="00A454B1"/>
    <w:rsid w:val="00A45DB5"/>
    <w:rsid w:val="00A45DB6"/>
    <w:rsid w:val="00A4633F"/>
    <w:rsid w:val="00A4665A"/>
    <w:rsid w:val="00A47D01"/>
    <w:rsid w:val="00A47E81"/>
    <w:rsid w:val="00A50208"/>
    <w:rsid w:val="00A5071A"/>
    <w:rsid w:val="00A51384"/>
    <w:rsid w:val="00A523CB"/>
    <w:rsid w:val="00A5346D"/>
    <w:rsid w:val="00A53B9F"/>
    <w:rsid w:val="00A53CFD"/>
    <w:rsid w:val="00A54217"/>
    <w:rsid w:val="00A543CE"/>
    <w:rsid w:val="00A557CD"/>
    <w:rsid w:val="00A56127"/>
    <w:rsid w:val="00A568B2"/>
    <w:rsid w:val="00A56BF5"/>
    <w:rsid w:val="00A60BEA"/>
    <w:rsid w:val="00A61B44"/>
    <w:rsid w:val="00A61C5B"/>
    <w:rsid w:val="00A63F23"/>
    <w:rsid w:val="00A65349"/>
    <w:rsid w:val="00A65F92"/>
    <w:rsid w:val="00A6699C"/>
    <w:rsid w:val="00A66CC8"/>
    <w:rsid w:val="00A66DA7"/>
    <w:rsid w:val="00A67CBD"/>
    <w:rsid w:val="00A70383"/>
    <w:rsid w:val="00A712F3"/>
    <w:rsid w:val="00A71AF6"/>
    <w:rsid w:val="00A72510"/>
    <w:rsid w:val="00A72AF6"/>
    <w:rsid w:val="00A72D47"/>
    <w:rsid w:val="00A748ED"/>
    <w:rsid w:val="00A74A0D"/>
    <w:rsid w:val="00A75176"/>
    <w:rsid w:val="00A759FF"/>
    <w:rsid w:val="00A75E46"/>
    <w:rsid w:val="00A762C0"/>
    <w:rsid w:val="00A76799"/>
    <w:rsid w:val="00A76837"/>
    <w:rsid w:val="00A772AF"/>
    <w:rsid w:val="00A773A7"/>
    <w:rsid w:val="00A7770D"/>
    <w:rsid w:val="00A802FC"/>
    <w:rsid w:val="00A80D68"/>
    <w:rsid w:val="00A8108C"/>
    <w:rsid w:val="00A81325"/>
    <w:rsid w:val="00A81B0F"/>
    <w:rsid w:val="00A81BD5"/>
    <w:rsid w:val="00A81F8B"/>
    <w:rsid w:val="00A83D21"/>
    <w:rsid w:val="00A8409C"/>
    <w:rsid w:val="00A84DD6"/>
    <w:rsid w:val="00A8622D"/>
    <w:rsid w:val="00A8798B"/>
    <w:rsid w:val="00A87EE2"/>
    <w:rsid w:val="00A90233"/>
    <w:rsid w:val="00A913EE"/>
    <w:rsid w:val="00A9276E"/>
    <w:rsid w:val="00A92D87"/>
    <w:rsid w:val="00A93C0A"/>
    <w:rsid w:val="00A94011"/>
    <w:rsid w:val="00A94F33"/>
    <w:rsid w:val="00A953DF"/>
    <w:rsid w:val="00A95B8F"/>
    <w:rsid w:val="00A9651B"/>
    <w:rsid w:val="00A96614"/>
    <w:rsid w:val="00A966AD"/>
    <w:rsid w:val="00A96D74"/>
    <w:rsid w:val="00A96DA4"/>
    <w:rsid w:val="00A9710C"/>
    <w:rsid w:val="00AA0060"/>
    <w:rsid w:val="00AA0684"/>
    <w:rsid w:val="00AA0798"/>
    <w:rsid w:val="00AA0A9D"/>
    <w:rsid w:val="00AA0E23"/>
    <w:rsid w:val="00AA1AD0"/>
    <w:rsid w:val="00AA1BD1"/>
    <w:rsid w:val="00AA294A"/>
    <w:rsid w:val="00AA3555"/>
    <w:rsid w:val="00AA4401"/>
    <w:rsid w:val="00AA45AA"/>
    <w:rsid w:val="00AA4E75"/>
    <w:rsid w:val="00AA574C"/>
    <w:rsid w:val="00AA585D"/>
    <w:rsid w:val="00AA58A9"/>
    <w:rsid w:val="00AA5C2D"/>
    <w:rsid w:val="00AA5F92"/>
    <w:rsid w:val="00AA61BB"/>
    <w:rsid w:val="00AA649F"/>
    <w:rsid w:val="00AA7CAC"/>
    <w:rsid w:val="00AB0665"/>
    <w:rsid w:val="00AB0708"/>
    <w:rsid w:val="00AB11BF"/>
    <w:rsid w:val="00AB1AD5"/>
    <w:rsid w:val="00AB2219"/>
    <w:rsid w:val="00AB2938"/>
    <w:rsid w:val="00AB2C0C"/>
    <w:rsid w:val="00AB3103"/>
    <w:rsid w:val="00AB3218"/>
    <w:rsid w:val="00AB38F7"/>
    <w:rsid w:val="00AB4D10"/>
    <w:rsid w:val="00AB505E"/>
    <w:rsid w:val="00AB5421"/>
    <w:rsid w:val="00AB5ED6"/>
    <w:rsid w:val="00AB655E"/>
    <w:rsid w:val="00AC041D"/>
    <w:rsid w:val="00AC0A04"/>
    <w:rsid w:val="00AC0EB6"/>
    <w:rsid w:val="00AC18CF"/>
    <w:rsid w:val="00AC3516"/>
    <w:rsid w:val="00AC3669"/>
    <w:rsid w:val="00AC3EBD"/>
    <w:rsid w:val="00AC41B0"/>
    <w:rsid w:val="00AC4587"/>
    <w:rsid w:val="00AC4802"/>
    <w:rsid w:val="00AC52BC"/>
    <w:rsid w:val="00AC564A"/>
    <w:rsid w:val="00AC5931"/>
    <w:rsid w:val="00AC6BCB"/>
    <w:rsid w:val="00AC6FB5"/>
    <w:rsid w:val="00AC7DE0"/>
    <w:rsid w:val="00AD039A"/>
    <w:rsid w:val="00AD0413"/>
    <w:rsid w:val="00AD087F"/>
    <w:rsid w:val="00AD0D47"/>
    <w:rsid w:val="00AD1605"/>
    <w:rsid w:val="00AD1F41"/>
    <w:rsid w:val="00AD2134"/>
    <w:rsid w:val="00AD33F3"/>
    <w:rsid w:val="00AD3C81"/>
    <w:rsid w:val="00AD408A"/>
    <w:rsid w:val="00AD4102"/>
    <w:rsid w:val="00AD478B"/>
    <w:rsid w:val="00AD5079"/>
    <w:rsid w:val="00AD58A2"/>
    <w:rsid w:val="00AD58FD"/>
    <w:rsid w:val="00AD5D10"/>
    <w:rsid w:val="00AD6440"/>
    <w:rsid w:val="00AD7092"/>
    <w:rsid w:val="00AD7CB6"/>
    <w:rsid w:val="00AE0512"/>
    <w:rsid w:val="00AE0A45"/>
    <w:rsid w:val="00AE19E8"/>
    <w:rsid w:val="00AE2B96"/>
    <w:rsid w:val="00AE33B7"/>
    <w:rsid w:val="00AE3506"/>
    <w:rsid w:val="00AE3899"/>
    <w:rsid w:val="00AE4326"/>
    <w:rsid w:val="00AE502C"/>
    <w:rsid w:val="00AE6BAC"/>
    <w:rsid w:val="00AE6D09"/>
    <w:rsid w:val="00AE7B8E"/>
    <w:rsid w:val="00AE7CBC"/>
    <w:rsid w:val="00AF030C"/>
    <w:rsid w:val="00AF07BE"/>
    <w:rsid w:val="00AF0C3B"/>
    <w:rsid w:val="00AF1143"/>
    <w:rsid w:val="00AF14F0"/>
    <w:rsid w:val="00AF1764"/>
    <w:rsid w:val="00AF31A4"/>
    <w:rsid w:val="00AF326F"/>
    <w:rsid w:val="00AF4CBF"/>
    <w:rsid w:val="00AF4D4C"/>
    <w:rsid w:val="00AF6787"/>
    <w:rsid w:val="00AF690D"/>
    <w:rsid w:val="00AF693C"/>
    <w:rsid w:val="00AF7076"/>
    <w:rsid w:val="00AF7328"/>
    <w:rsid w:val="00B005FE"/>
    <w:rsid w:val="00B007BA"/>
    <w:rsid w:val="00B01E10"/>
    <w:rsid w:val="00B025D4"/>
    <w:rsid w:val="00B02614"/>
    <w:rsid w:val="00B0328E"/>
    <w:rsid w:val="00B0375F"/>
    <w:rsid w:val="00B03A55"/>
    <w:rsid w:val="00B03E0E"/>
    <w:rsid w:val="00B0490C"/>
    <w:rsid w:val="00B066AF"/>
    <w:rsid w:val="00B06FBE"/>
    <w:rsid w:val="00B077B9"/>
    <w:rsid w:val="00B07A94"/>
    <w:rsid w:val="00B10790"/>
    <w:rsid w:val="00B1262B"/>
    <w:rsid w:val="00B12BAE"/>
    <w:rsid w:val="00B12C3C"/>
    <w:rsid w:val="00B13997"/>
    <w:rsid w:val="00B139BA"/>
    <w:rsid w:val="00B14910"/>
    <w:rsid w:val="00B16377"/>
    <w:rsid w:val="00B166A7"/>
    <w:rsid w:val="00B167A8"/>
    <w:rsid w:val="00B1710C"/>
    <w:rsid w:val="00B17162"/>
    <w:rsid w:val="00B171A1"/>
    <w:rsid w:val="00B20B12"/>
    <w:rsid w:val="00B20CFC"/>
    <w:rsid w:val="00B20DDD"/>
    <w:rsid w:val="00B20E4A"/>
    <w:rsid w:val="00B21D3C"/>
    <w:rsid w:val="00B225D9"/>
    <w:rsid w:val="00B2269E"/>
    <w:rsid w:val="00B22700"/>
    <w:rsid w:val="00B23801"/>
    <w:rsid w:val="00B2420C"/>
    <w:rsid w:val="00B2488D"/>
    <w:rsid w:val="00B251A7"/>
    <w:rsid w:val="00B25ECA"/>
    <w:rsid w:val="00B27802"/>
    <w:rsid w:val="00B30057"/>
    <w:rsid w:val="00B30555"/>
    <w:rsid w:val="00B308F2"/>
    <w:rsid w:val="00B30999"/>
    <w:rsid w:val="00B3113B"/>
    <w:rsid w:val="00B313FE"/>
    <w:rsid w:val="00B315BD"/>
    <w:rsid w:val="00B31F56"/>
    <w:rsid w:val="00B3225C"/>
    <w:rsid w:val="00B32D0F"/>
    <w:rsid w:val="00B32F10"/>
    <w:rsid w:val="00B33400"/>
    <w:rsid w:val="00B33598"/>
    <w:rsid w:val="00B33761"/>
    <w:rsid w:val="00B33BB6"/>
    <w:rsid w:val="00B343B8"/>
    <w:rsid w:val="00B34FCA"/>
    <w:rsid w:val="00B35402"/>
    <w:rsid w:val="00B35A03"/>
    <w:rsid w:val="00B36BD5"/>
    <w:rsid w:val="00B37553"/>
    <w:rsid w:val="00B37D7F"/>
    <w:rsid w:val="00B406D4"/>
    <w:rsid w:val="00B4070A"/>
    <w:rsid w:val="00B40D58"/>
    <w:rsid w:val="00B419B6"/>
    <w:rsid w:val="00B43128"/>
    <w:rsid w:val="00B43F34"/>
    <w:rsid w:val="00B440A5"/>
    <w:rsid w:val="00B4445B"/>
    <w:rsid w:val="00B444FC"/>
    <w:rsid w:val="00B448FF"/>
    <w:rsid w:val="00B44EF2"/>
    <w:rsid w:val="00B46499"/>
    <w:rsid w:val="00B46ECF"/>
    <w:rsid w:val="00B47F26"/>
    <w:rsid w:val="00B50436"/>
    <w:rsid w:val="00B50443"/>
    <w:rsid w:val="00B5075D"/>
    <w:rsid w:val="00B508CF"/>
    <w:rsid w:val="00B50A3A"/>
    <w:rsid w:val="00B50F28"/>
    <w:rsid w:val="00B51105"/>
    <w:rsid w:val="00B51179"/>
    <w:rsid w:val="00B51906"/>
    <w:rsid w:val="00B5195A"/>
    <w:rsid w:val="00B520CB"/>
    <w:rsid w:val="00B52C4F"/>
    <w:rsid w:val="00B533BB"/>
    <w:rsid w:val="00B545CA"/>
    <w:rsid w:val="00B54C21"/>
    <w:rsid w:val="00B554AE"/>
    <w:rsid w:val="00B5663E"/>
    <w:rsid w:val="00B56938"/>
    <w:rsid w:val="00B56F13"/>
    <w:rsid w:val="00B5708C"/>
    <w:rsid w:val="00B57B96"/>
    <w:rsid w:val="00B60B20"/>
    <w:rsid w:val="00B60DA0"/>
    <w:rsid w:val="00B610B5"/>
    <w:rsid w:val="00B613DE"/>
    <w:rsid w:val="00B6165A"/>
    <w:rsid w:val="00B62063"/>
    <w:rsid w:val="00B62630"/>
    <w:rsid w:val="00B6366A"/>
    <w:rsid w:val="00B63F82"/>
    <w:rsid w:val="00B645EF"/>
    <w:rsid w:val="00B6585E"/>
    <w:rsid w:val="00B66166"/>
    <w:rsid w:val="00B66624"/>
    <w:rsid w:val="00B66CBB"/>
    <w:rsid w:val="00B66DB8"/>
    <w:rsid w:val="00B67C97"/>
    <w:rsid w:val="00B67F9D"/>
    <w:rsid w:val="00B70F9C"/>
    <w:rsid w:val="00B71C24"/>
    <w:rsid w:val="00B72EE1"/>
    <w:rsid w:val="00B74135"/>
    <w:rsid w:val="00B7485A"/>
    <w:rsid w:val="00B74E72"/>
    <w:rsid w:val="00B74EC2"/>
    <w:rsid w:val="00B76130"/>
    <w:rsid w:val="00B762C0"/>
    <w:rsid w:val="00B76822"/>
    <w:rsid w:val="00B804F6"/>
    <w:rsid w:val="00B80983"/>
    <w:rsid w:val="00B80F34"/>
    <w:rsid w:val="00B81071"/>
    <w:rsid w:val="00B819F0"/>
    <w:rsid w:val="00B821FE"/>
    <w:rsid w:val="00B82ACA"/>
    <w:rsid w:val="00B843C4"/>
    <w:rsid w:val="00B84E36"/>
    <w:rsid w:val="00B84F6C"/>
    <w:rsid w:val="00B855F9"/>
    <w:rsid w:val="00B86189"/>
    <w:rsid w:val="00B86F35"/>
    <w:rsid w:val="00B876DD"/>
    <w:rsid w:val="00B900A9"/>
    <w:rsid w:val="00B902A9"/>
    <w:rsid w:val="00B904A6"/>
    <w:rsid w:val="00B90B47"/>
    <w:rsid w:val="00B90C19"/>
    <w:rsid w:val="00B90C4D"/>
    <w:rsid w:val="00B9220D"/>
    <w:rsid w:val="00B92BE2"/>
    <w:rsid w:val="00B935F3"/>
    <w:rsid w:val="00B945CF"/>
    <w:rsid w:val="00B9554F"/>
    <w:rsid w:val="00B9608D"/>
    <w:rsid w:val="00B965B8"/>
    <w:rsid w:val="00B967E2"/>
    <w:rsid w:val="00B96A1A"/>
    <w:rsid w:val="00B97754"/>
    <w:rsid w:val="00B97C78"/>
    <w:rsid w:val="00B97E49"/>
    <w:rsid w:val="00B97E5C"/>
    <w:rsid w:val="00BA0DED"/>
    <w:rsid w:val="00BA0F95"/>
    <w:rsid w:val="00BA11D0"/>
    <w:rsid w:val="00BA1218"/>
    <w:rsid w:val="00BA15E3"/>
    <w:rsid w:val="00BA1B01"/>
    <w:rsid w:val="00BA1F36"/>
    <w:rsid w:val="00BA241C"/>
    <w:rsid w:val="00BA39F9"/>
    <w:rsid w:val="00BA3B20"/>
    <w:rsid w:val="00BA40E6"/>
    <w:rsid w:val="00BA5423"/>
    <w:rsid w:val="00BA59D9"/>
    <w:rsid w:val="00BA5C2D"/>
    <w:rsid w:val="00BA5F3E"/>
    <w:rsid w:val="00BA60CC"/>
    <w:rsid w:val="00BA6CA6"/>
    <w:rsid w:val="00BA7213"/>
    <w:rsid w:val="00BA7CD5"/>
    <w:rsid w:val="00BA7CE0"/>
    <w:rsid w:val="00BA7EBC"/>
    <w:rsid w:val="00BA7EFB"/>
    <w:rsid w:val="00BA7F60"/>
    <w:rsid w:val="00BB049A"/>
    <w:rsid w:val="00BB09F5"/>
    <w:rsid w:val="00BB0B44"/>
    <w:rsid w:val="00BB11E5"/>
    <w:rsid w:val="00BB156D"/>
    <w:rsid w:val="00BB1BCC"/>
    <w:rsid w:val="00BB2EE9"/>
    <w:rsid w:val="00BB43E4"/>
    <w:rsid w:val="00BB4699"/>
    <w:rsid w:val="00BB4720"/>
    <w:rsid w:val="00BB4A2C"/>
    <w:rsid w:val="00BB5354"/>
    <w:rsid w:val="00BB559F"/>
    <w:rsid w:val="00BB6659"/>
    <w:rsid w:val="00BB686C"/>
    <w:rsid w:val="00BB6DF7"/>
    <w:rsid w:val="00BB782E"/>
    <w:rsid w:val="00BC004D"/>
    <w:rsid w:val="00BC1799"/>
    <w:rsid w:val="00BC19BA"/>
    <w:rsid w:val="00BC1C93"/>
    <w:rsid w:val="00BC22DB"/>
    <w:rsid w:val="00BC3375"/>
    <w:rsid w:val="00BC3447"/>
    <w:rsid w:val="00BC39EF"/>
    <w:rsid w:val="00BC3D3A"/>
    <w:rsid w:val="00BC4641"/>
    <w:rsid w:val="00BC5ABF"/>
    <w:rsid w:val="00BC5B45"/>
    <w:rsid w:val="00BC6911"/>
    <w:rsid w:val="00BC6A0C"/>
    <w:rsid w:val="00BD001B"/>
    <w:rsid w:val="00BD066B"/>
    <w:rsid w:val="00BD0C28"/>
    <w:rsid w:val="00BD0DC3"/>
    <w:rsid w:val="00BD1275"/>
    <w:rsid w:val="00BD12C8"/>
    <w:rsid w:val="00BD18A4"/>
    <w:rsid w:val="00BD1CE3"/>
    <w:rsid w:val="00BD3453"/>
    <w:rsid w:val="00BD4492"/>
    <w:rsid w:val="00BD511A"/>
    <w:rsid w:val="00BD58DA"/>
    <w:rsid w:val="00BD5A11"/>
    <w:rsid w:val="00BD5FCB"/>
    <w:rsid w:val="00BD72D6"/>
    <w:rsid w:val="00BD7B6B"/>
    <w:rsid w:val="00BE030C"/>
    <w:rsid w:val="00BE0418"/>
    <w:rsid w:val="00BE0ECD"/>
    <w:rsid w:val="00BE1089"/>
    <w:rsid w:val="00BE3283"/>
    <w:rsid w:val="00BE45FD"/>
    <w:rsid w:val="00BE47C4"/>
    <w:rsid w:val="00BE4E60"/>
    <w:rsid w:val="00BE4FDA"/>
    <w:rsid w:val="00BE6283"/>
    <w:rsid w:val="00BE634A"/>
    <w:rsid w:val="00BE6997"/>
    <w:rsid w:val="00BE6D3D"/>
    <w:rsid w:val="00BE7717"/>
    <w:rsid w:val="00BF04D9"/>
    <w:rsid w:val="00BF06B5"/>
    <w:rsid w:val="00BF1B50"/>
    <w:rsid w:val="00BF461D"/>
    <w:rsid w:val="00BF4A7B"/>
    <w:rsid w:val="00BF4EC3"/>
    <w:rsid w:val="00BF4ED7"/>
    <w:rsid w:val="00BF55F5"/>
    <w:rsid w:val="00BF56AB"/>
    <w:rsid w:val="00BF5AD5"/>
    <w:rsid w:val="00BF6459"/>
    <w:rsid w:val="00BF786E"/>
    <w:rsid w:val="00BF7912"/>
    <w:rsid w:val="00C0040E"/>
    <w:rsid w:val="00C008F2"/>
    <w:rsid w:val="00C00A52"/>
    <w:rsid w:val="00C01FF8"/>
    <w:rsid w:val="00C02B28"/>
    <w:rsid w:val="00C02C54"/>
    <w:rsid w:val="00C03098"/>
    <w:rsid w:val="00C03649"/>
    <w:rsid w:val="00C039F2"/>
    <w:rsid w:val="00C05A9B"/>
    <w:rsid w:val="00C05BAF"/>
    <w:rsid w:val="00C05CFA"/>
    <w:rsid w:val="00C05D15"/>
    <w:rsid w:val="00C0611B"/>
    <w:rsid w:val="00C0624C"/>
    <w:rsid w:val="00C07313"/>
    <w:rsid w:val="00C0795A"/>
    <w:rsid w:val="00C07F72"/>
    <w:rsid w:val="00C101FD"/>
    <w:rsid w:val="00C111D8"/>
    <w:rsid w:val="00C12BEB"/>
    <w:rsid w:val="00C13616"/>
    <w:rsid w:val="00C13E9F"/>
    <w:rsid w:val="00C141FF"/>
    <w:rsid w:val="00C14379"/>
    <w:rsid w:val="00C14E5D"/>
    <w:rsid w:val="00C15547"/>
    <w:rsid w:val="00C15D15"/>
    <w:rsid w:val="00C160DC"/>
    <w:rsid w:val="00C17D4C"/>
    <w:rsid w:val="00C17FEB"/>
    <w:rsid w:val="00C20444"/>
    <w:rsid w:val="00C20F74"/>
    <w:rsid w:val="00C2112F"/>
    <w:rsid w:val="00C21CF2"/>
    <w:rsid w:val="00C226D6"/>
    <w:rsid w:val="00C22AF8"/>
    <w:rsid w:val="00C22FBC"/>
    <w:rsid w:val="00C231C5"/>
    <w:rsid w:val="00C23754"/>
    <w:rsid w:val="00C23898"/>
    <w:rsid w:val="00C23BD1"/>
    <w:rsid w:val="00C23DD7"/>
    <w:rsid w:val="00C23F8B"/>
    <w:rsid w:val="00C245F2"/>
    <w:rsid w:val="00C248D7"/>
    <w:rsid w:val="00C25A89"/>
    <w:rsid w:val="00C25D7B"/>
    <w:rsid w:val="00C266B2"/>
    <w:rsid w:val="00C26919"/>
    <w:rsid w:val="00C269B9"/>
    <w:rsid w:val="00C26FA6"/>
    <w:rsid w:val="00C27239"/>
    <w:rsid w:val="00C31410"/>
    <w:rsid w:val="00C31739"/>
    <w:rsid w:val="00C31F8C"/>
    <w:rsid w:val="00C32C7A"/>
    <w:rsid w:val="00C32E49"/>
    <w:rsid w:val="00C330C6"/>
    <w:rsid w:val="00C33538"/>
    <w:rsid w:val="00C339C0"/>
    <w:rsid w:val="00C33DA5"/>
    <w:rsid w:val="00C347FD"/>
    <w:rsid w:val="00C349C6"/>
    <w:rsid w:val="00C35D8C"/>
    <w:rsid w:val="00C35E49"/>
    <w:rsid w:val="00C3669B"/>
    <w:rsid w:val="00C36777"/>
    <w:rsid w:val="00C36BDC"/>
    <w:rsid w:val="00C36CFB"/>
    <w:rsid w:val="00C403DA"/>
    <w:rsid w:val="00C406A1"/>
    <w:rsid w:val="00C40AA6"/>
    <w:rsid w:val="00C40F31"/>
    <w:rsid w:val="00C413E1"/>
    <w:rsid w:val="00C41922"/>
    <w:rsid w:val="00C4276E"/>
    <w:rsid w:val="00C42858"/>
    <w:rsid w:val="00C4384B"/>
    <w:rsid w:val="00C43C55"/>
    <w:rsid w:val="00C442BE"/>
    <w:rsid w:val="00C44C8E"/>
    <w:rsid w:val="00C45399"/>
    <w:rsid w:val="00C4583A"/>
    <w:rsid w:val="00C4743B"/>
    <w:rsid w:val="00C47E35"/>
    <w:rsid w:val="00C5155C"/>
    <w:rsid w:val="00C51ED8"/>
    <w:rsid w:val="00C52F00"/>
    <w:rsid w:val="00C53568"/>
    <w:rsid w:val="00C53574"/>
    <w:rsid w:val="00C540BC"/>
    <w:rsid w:val="00C54712"/>
    <w:rsid w:val="00C5487B"/>
    <w:rsid w:val="00C55AA8"/>
    <w:rsid w:val="00C56BC3"/>
    <w:rsid w:val="00C56BFB"/>
    <w:rsid w:val="00C600C6"/>
    <w:rsid w:val="00C600DD"/>
    <w:rsid w:val="00C60DC2"/>
    <w:rsid w:val="00C60EEF"/>
    <w:rsid w:val="00C6236B"/>
    <w:rsid w:val="00C6248E"/>
    <w:rsid w:val="00C62723"/>
    <w:rsid w:val="00C62F1F"/>
    <w:rsid w:val="00C65B99"/>
    <w:rsid w:val="00C66545"/>
    <w:rsid w:val="00C6768B"/>
    <w:rsid w:val="00C676E7"/>
    <w:rsid w:val="00C707EA"/>
    <w:rsid w:val="00C70F76"/>
    <w:rsid w:val="00C7255D"/>
    <w:rsid w:val="00C72735"/>
    <w:rsid w:val="00C727BA"/>
    <w:rsid w:val="00C72C44"/>
    <w:rsid w:val="00C730B6"/>
    <w:rsid w:val="00C732C4"/>
    <w:rsid w:val="00C7354D"/>
    <w:rsid w:val="00C742AF"/>
    <w:rsid w:val="00C742C3"/>
    <w:rsid w:val="00C745B7"/>
    <w:rsid w:val="00C747E7"/>
    <w:rsid w:val="00C74974"/>
    <w:rsid w:val="00C75266"/>
    <w:rsid w:val="00C752E6"/>
    <w:rsid w:val="00C76048"/>
    <w:rsid w:val="00C761F4"/>
    <w:rsid w:val="00C766C5"/>
    <w:rsid w:val="00C80530"/>
    <w:rsid w:val="00C80DDF"/>
    <w:rsid w:val="00C82888"/>
    <w:rsid w:val="00C82BF0"/>
    <w:rsid w:val="00C82E40"/>
    <w:rsid w:val="00C82F7A"/>
    <w:rsid w:val="00C837F4"/>
    <w:rsid w:val="00C838DC"/>
    <w:rsid w:val="00C83921"/>
    <w:rsid w:val="00C83A29"/>
    <w:rsid w:val="00C83E66"/>
    <w:rsid w:val="00C84026"/>
    <w:rsid w:val="00C84B88"/>
    <w:rsid w:val="00C85337"/>
    <w:rsid w:val="00C85CCD"/>
    <w:rsid w:val="00C85CFF"/>
    <w:rsid w:val="00C862AD"/>
    <w:rsid w:val="00C86325"/>
    <w:rsid w:val="00C8722E"/>
    <w:rsid w:val="00C87EAA"/>
    <w:rsid w:val="00C87F04"/>
    <w:rsid w:val="00C90977"/>
    <w:rsid w:val="00C90E45"/>
    <w:rsid w:val="00C90F90"/>
    <w:rsid w:val="00C911A2"/>
    <w:rsid w:val="00C92527"/>
    <w:rsid w:val="00C927A3"/>
    <w:rsid w:val="00C92B8E"/>
    <w:rsid w:val="00C92E15"/>
    <w:rsid w:val="00C930E6"/>
    <w:rsid w:val="00C939D7"/>
    <w:rsid w:val="00C94065"/>
    <w:rsid w:val="00C94764"/>
    <w:rsid w:val="00C949BB"/>
    <w:rsid w:val="00C96E5C"/>
    <w:rsid w:val="00C977AE"/>
    <w:rsid w:val="00C97B49"/>
    <w:rsid w:val="00CA02E1"/>
    <w:rsid w:val="00CA0DCF"/>
    <w:rsid w:val="00CA0F68"/>
    <w:rsid w:val="00CA1590"/>
    <w:rsid w:val="00CA1E5F"/>
    <w:rsid w:val="00CA2446"/>
    <w:rsid w:val="00CA38E7"/>
    <w:rsid w:val="00CA3EEB"/>
    <w:rsid w:val="00CA4564"/>
    <w:rsid w:val="00CA470B"/>
    <w:rsid w:val="00CA6284"/>
    <w:rsid w:val="00CA63C4"/>
    <w:rsid w:val="00CA7C18"/>
    <w:rsid w:val="00CB0E12"/>
    <w:rsid w:val="00CB0ED0"/>
    <w:rsid w:val="00CB109B"/>
    <w:rsid w:val="00CB1750"/>
    <w:rsid w:val="00CB18D4"/>
    <w:rsid w:val="00CB1E78"/>
    <w:rsid w:val="00CB23B9"/>
    <w:rsid w:val="00CB24F9"/>
    <w:rsid w:val="00CB3B5B"/>
    <w:rsid w:val="00CB4FA8"/>
    <w:rsid w:val="00CB64A0"/>
    <w:rsid w:val="00CB67E0"/>
    <w:rsid w:val="00CB7952"/>
    <w:rsid w:val="00CB7F7A"/>
    <w:rsid w:val="00CC0197"/>
    <w:rsid w:val="00CC0EB1"/>
    <w:rsid w:val="00CC0F5D"/>
    <w:rsid w:val="00CC220C"/>
    <w:rsid w:val="00CC2759"/>
    <w:rsid w:val="00CC3887"/>
    <w:rsid w:val="00CC3A5C"/>
    <w:rsid w:val="00CC3BBF"/>
    <w:rsid w:val="00CC4012"/>
    <w:rsid w:val="00CC4889"/>
    <w:rsid w:val="00CC4BD8"/>
    <w:rsid w:val="00CC6966"/>
    <w:rsid w:val="00CC7359"/>
    <w:rsid w:val="00CC7B85"/>
    <w:rsid w:val="00CC7EB8"/>
    <w:rsid w:val="00CD07EC"/>
    <w:rsid w:val="00CD153F"/>
    <w:rsid w:val="00CD157E"/>
    <w:rsid w:val="00CD2456"/>
    <w:rsid w:val="00CD2699"/>
    <w:rsid w:val="00CD29AF"/>
    <w:rsid w:val="00CD2A4C"/>
    <w:rsid w:val="00CD3001"/>
    <w:rsid w:val="00CD3801"/>
    <w:rsid w:val="00CD4181"/>
    <w:rsid w:val="00CD4A86"/>
    <w:rsid w:val="00CD4B35"/>
    <w:rsid w:val="00CD4FA5"/>
    <w:rsid w:val="00CD5AB7"/>
    <w:rsid w:val="00CD5B29"/>
    <w:rsid w:val="00CD65C2"/>
    <w:rsid w:val="00CD79B6"/>
    <w:rsid w:val="00CE0415"/>
    <w:rsid w:val="00CE0C05"/>
    <w:rsid w:val="00CE14D0"/>
    <w:rsid w:val="00CE194F"/>
    <w:rsid w:val="00CE204E"/>
    <w:rsid w:val="00CE332C"/>
    <w:rsid w:val="00CE422E"/>
    <w:rsid w:val="00CE4421"/>
    <w:rsid w:val="00CE5763"/>
    <w:rsid w:val="00CE653C"/>
    <w:rsid w:val="00CF0052"/>
    <w:rsid w:val="00CF0B6D"/>
    <w:rsid w:val="00CF0BCC"/>
    <w:rsid w:val="00CF0DF1"/>
    <w:rsid w:val="00CF150F"/>
    <w:rsid w:val="00CF1986"/>
    <w:rsid w:val="00CF19FE"/>
    <w:rsid w:val="00CF23CE"/>
    <w:rsid w:val="00CF3784"/>
    <w:rsid w:val="00CF3836"/>
    <w:rsid w:val="00CF4C72"/>
    <w:rsid w:val="00CF4CA5"/>
    <w:rsid w:val="00CF579E"/>
    <w:rsid w:val="00CF6899"/>
    <w:rsid w:val="00CF6C4A"/>
    <w:rsid w:val="00CF729B"/>
    <w:rsid w:val="00CF72FE"/>
    <w:rsid w:val="00CF7CD0"/>
    <w:rsid w:val="00CF7D83"/>
    <w:rsid w:val="00D008C4"/>
    <w:rsid w:val="00D00B33"/>
    <w:rsid w:val="00D014DC"/>
    <w:rsid w:val="00D01ED0"/>
    <w:rsid w:val="00D0215F"/>
    <w:rsid w:val="00D029F3"/>
    <w:rsid w:val="00D03802"/>
    <w:rsid w:val="00D03D13"/>
    <w:rsid w:val="00D05279"/>
    <w:rsid w:val="00D05636"/>
    <w:rsid w:val="00D06888"/>
    <w:rsid w:val="00D0732C"/>
    <w:rsid w:val="00D07521"/>
    <w:rsid w:val="00D07C69"/>
    <w:rsid w:val="00D1006B"/>
    <w:rsid w:val="00D10696"/>
    <w:rsid w:val="00D1092E"/>
    <w:rsid w:val="00D10C8D"/>
    <w:rsid w:val="00D116A8"/>
    <w:rsid w:val="00D11AA9"/>
    <w:rsid w:val="00D122B3"/>
    <w:rsid w:val="00D12A68"/>
    <w:rsid w:val="00D14BCE"/>
    <w:rsid w:val="00D14CD0"/>
    <w:rsid w:val="00D150F8"/>
    <w:rsid w:val="00D157D1"/>
    <w:rsid w:val="00D157FD"/>
    <w:rsid w:val="00D15A7D"/>
    <w:rsid w:val="00D16C29"/>
    <w:rsid w:val="00D17269"/>
    <w:rsid w:val="00D2081B"/>
    <w:rsid w:val="00D20E57"/>
    <w:rsid w:val="00D2217F"/>
    <w:rsid w:val="00D224F6"/>
    <w:rsid w:val="00D24460"/>
    <w:rsid w:val="00D24E6E"/>
    <w:rsid w:val="00D25003"/>
    <w:rsid w:val="00D25BF6"/>
    <w:rsid w:val="00D2668F"/>
    <w:rsid w:val="00D26787"/>
    <w:rsid w:val="00D26B13"/>
    <w:rsid w:val="00D26EB9"/>
    <w:rsid w:val="00D30400"/>
    <w:rsid w:val="00D30893"/>
    <w:rsid w:val="00D30AAD"/>
    <w:rsid w:val="00D30F4A"/>
    <w:rsid w:val="00D33C66"/>
    <w:rsid w:val="00D33D20"/>
    <w:rsid w:val="00D342A6"/>
    <w:rsid w:val="00D344B9"/>
    <w:rsid w:val="00D34C86"/>
    <w:rsid w:val="00D34FE6"/>
    <w:rsid w:val="00D3572D"/>
    <w:rsid w:val="00D36BD3"/>
    <w:rsid w:val="00D37339"/>
    <w:rsid w:val="00D3785D"/>
    <w:rsid w:val="00D37E9C"/>
    <w:rsid w:val="00D40B17"/>
    <w:rsid w:val="00D41362"/>
    <w:rsid w:val="00D41903"/>
    <w:rsid w:val="00D41B19"/>
    <w:rsid w:val="00D42690"/>
    <w:rsid w:val="00D426D0"/>
    <w:rsid w:val="00D42DAD"/>
    <w:rsid w:val="00D44911"/>
    <w:rsid w:val="00D44B48"/>
    <w:rsid w:val="00D44DC5"/>
    <w:rsid w:val="00D458CC"/>
    <w:rsid w:val="00D4595F"/>
    <w:rsid w:val="00D4779F"/>
    <w:rsid w:val="00D47929"/>
    <w:rsid w:val="00D51ED8"/>
    <w:rsid w:val="00D523B9"/>
    <w:rsid w:val="00D52A36"/>
    <w:rsid w:val="00D53C84"/>
    <w:rsid w:val="00D5410E"/>
    <w:rsid w:val="00D54E28"/>
    <w:rsid w:val="00D550D7"/>
    <w:rsid w:val="00D55125"/>
    <w:rsid w:val="00D551F6"/>
    <w:rsid w:val="00D57FC8"/>
    <w:rsid w:val="00D6016C"/>
    <w:rsid w:val="00D603FA"/>
    <w:rsid w:val="00D607CC"/>
    <w:rsid w:val="00D6085A"/>
    <w:rsid w:val="00D60DDC"/>
    <w:rsid w:val="00D60DFF"/>
    <w:rsid w:val="00D6201C"/>
    <w:rsid w:val="00D63F69"/>
    <w:rsid w:val="00D641F2"/>
    <w:rsid w:val="00D642AB"/>
    <w:rsid w:val="00D642AC"/>
    <w:rsid w:val="00D644FD"/>
    <w:rsid w:val="00D64A5D"/>
    <w:rsid w:val="00D64FDC"/>
    <w:rsid w:val="00D657CC"/>
    <w:rsid w:val="00D66B45"/>
    <w:rsid w:val="00D66C97"/>
    <w:rsid w:val="00D6718B"/>
    <w:rsid w:val="00D67688"/>
    <w:rsid w:val="00D70298"/>
    <w:rsid w:val="00D728EE"/>
    <w:rsid w:val="00D729AD"/>
    <w:rsid w:val="00D72ADA"/>
    <w:rsid w:val="00D72B61"/>
    <w:rsid w:val="00D72F4A"/>
    <w:rsid w:val="00D730D1"/>
    <w:rsid w:val="00D73272"/>
    <w:rsid w:val="00D735AB"/>
    <w:rsid w:val="00D73947"/>
    <w:rsid w:val="00D73CAA"/>
    <w:rsid w:val="00D746F1"/>
    <w:rsid w:val="00D74E5B"/>
    <w:rsid w:val="00D752B2"/>
    <w:rsid w:val="00D75708"/>
    <w:rsid w:val="00D75A48"/>
    <w:rsid w:val="00D75CDA"/>
    <w:rsid w:val="00D7601A"/>
    <w:rsid w:val="00D7628D"/>
    <w:rsid w:val="00D76B9B"/>
    <w:rsid w:val="00D76D41"/>
    <w:rsid w:val="00D80479"/>
    <w:rsid w:val="00D80AFB"/>
    <w:rsid w:val="00D80C20"/>
    <w:rsid w:val="00D810FE"/>
    <w:rsid w:val="00D816A3"/>
    <w:rsid w:val="00D82D39"/>
    <w:rsid w:val="00D82F4E"/>
    <w:rsid w:val="00D8357A"/>
    <w:rsid w:val="00D83F23"/>
    <w:rsid w:val="00D84354"/>
    <w:rsid w:val="00D8576B"/>
    <w:rsid w:val="00D86FD1"/>
    <w:rsid w:val="00D87245"/>
    <w:rsid w:val="00D90096"/>
    <w:rsid w:val="00D92EDA"/>
    <w:rsid w:val="00D93D1E"/>
    <w:rsid w:val="00D94466"/>
    <w:rsid w:val="00D95BCA"/>
    <w:rsid w:val="00D969E1"/>
    <w:rsid w:val="00D96C88"/>
    <w:rsid w:val="00D97AA7"/>
    <w:rsid w:val="00DA067E"/>
    <w:rsid w:val="00DA0D46"/>
    <w:rsid w:val="00DA17C9"/>
    <w:rsid w:val="00DA1FB8"/>
    <w:rsid w:val="00DA2BE6"/>
    <w:rsid w:val="00DA2E66"/>
    <w:rsid w:val="00DA3CAB"/>
    <w:rsid w:val="00DA41A7"/>
    <w:rsid w:val="00DA4663"/>
    <w:rsid w:val="00DA4797"/>
    <w:rsid w:val="00DA6394"/>
    <w:rsid w:val="00DA6403"/>
    <w:rsid w:val="00DA6631"/>
    <w:rsid w:val="00DA689C"/>
    <w:rsid w:val="00DA68E4"/>
    <w:rsid w:val="00DA78D4"/>
    <w:rsid w:val="00DA78FA"/>
    <w:rsid w:val="00DA79EF"/>
    <w:rsid w:val="00DA7CA3"/>
    <w:rsid w:val="00DA7DAE"/>
    <w:rsid w:val="00DB022B"/>
    <w:rsid w:val="00DB0669"/>
    <w:rsid w:val="00DB098B"/>
    <w:rsid w:val="00DB0A81"/>
    <w:rsid w:val="00DB0BF0"/>
    <w:rsid w:val="00DB123B"/>
    <w:rsid w:val="00DB24A8"/>
    <w:rsid w:val="00DB32E9"/>
    <w:rsid w:val="00DB3C30"/>
    <w:rsid w:val="00DB72EF"/>
    <w:rsid w:val="00DB749B"/>
    <w:rsid w:val="00DB7F7D"/>
    <w:rsid w:val="00DC0CB0"/>
    <w:rsid w:val="00DC0E1D"/>
    <w:rsid w:val="00DC0E43"/>
    <w:rsid w:val="00DC1AC8"/>
    <w:rsid w:val="00DC5CCA"/>
    <w:rsid w:val="00DC5D96"/>
    <w:rsid w:val="00DC611F"/>
    <w:rsid w:val="00DC639C"/>
    <w:rsid w:val="00DC6D78"/>
    <w:rsid w:val="00DC70DB"/>
    <w:rsid w:val="00DC72D8"/>
    <w:rsid w:val="00DC739F"/>
    <w:rsid w:val="00DC7855"/>
    <w:rsid w:val="00DC7C12"/>
    <w:rsid w:val="00DD03C1"/>
    <w:rsid w:val="00DD040C"/>
    <w:rsid w:val="00DD0485"/>
    <w:rsid w:val="00DD07C1"/>
    <w:rsid w:val="00DD0A98"/>
    <w:rsid w:val="00DD1484"/>
    <w:rsid w:val="00DD1CCF"/>
    <w:rsid w:val="00DD231A"/>
    <w:rsid w:val="00DD33ED"/>
    <w:rsid w:val="00DD34EA"/>
    <w:rsid w:val="00DD3AD6"/>
    <w:rsid w:val="00DD4C64"/>
    <w:rsid w:val="00DD5627"/>
    <w:rsid w:val="00DD7436"/>
    <w:rsid w:val="00DD7D73"/>
    <w:rsid w:val="00DD7ED4"/>
    <w:rsid w:val="00DE0B65"/>
    <w:rsid w:val="00DE0E6E"/>
    <w:rsid w:val="00DE16E0"/>
    <w:rsid w:val="00DE1A5A"/>
    <w:rsid w:val="00DE1CE8"/>
    <w:rsid w:val="00DE2876"/>
    <w:rsid w:val="00DE4D77"/>
    <w:rsid w:val="00DE5122"/>
    <w:rsid w:val="00DE5543"/>
    <w:rsid w:val="00DE556D"/>
    <w:rsid w:val="00DE5701"/>
    <w:rsid w:val="00DE5844"/>
    <w:rsid w:val="00DE5A47"/>
    <w:rsid w:val="00DF07A2"/>
    <w:rsid w:val="00DF141A"/>
    <w:rsid w:val="00DF14B1"/>
    <w:rsid w:val="00DF1B9F"/>
    <w:rsid w:val="00DF1DED"/>
    <w:rsid w:val="00DF22D7"/>
    <w:rsid w:val="00DF2ECF"/>
    <w:rsid w:val="00DF35C8"/>
    <w:rsid w:val="00DF3B2C"/>
    <w:rsid w:val="00DF3EE9"/>
    <w:rsid w:val="00DF4245"/>
    <w:rsid w:val="00DF4E48"/>
    <w:rsid w:val="00DF51C9"/>
    <w:rsid w:val="00DF52CB"/>
    <w:rsid w:val="00DF5920"/>
    <w:rsid w:val="00DF5AE0"/>
    <w:rsid w:val="00DF655C"/>
    <w:rsid w:val="00DF704E"/>
    <w:rsid w:val="00DF77B7"/>
    <w:rsid w:val="00E00310"/>
    <w:rsid w:val="00E02875"/>
    <w:rsid w:val="00E02DBD"/>
    <w:rsid w:val="00E046FB"/>
    <w:rsid w:val="00E04DC9"/>
    <w:rsid w:val="00E06835"/>
    <w:rsid w:val="00E070A3"/>
    <w:rsid w:val="00E07962"/>
    <w:rsid w:val="00E10864"/>
    <w:rsid w:val="00E10F5B"/>
    <w:rsid w:val="00E115AF"/>
    <w:rsid w:val="00E11C81"/>
    <w:rsid w:val="00E13EBC"/>
    <w:rsid w:val="00E140BB"/>
    <w:rsid w:val="00E14CD5"/>
    <w:rsid w:val="00E14D14"/>
    <w:rsid w:val="00E14F26"/>
    <w:rsid w:val="00E1534D"/>
    <w:rsid w:val="00E1575D"/>
    <w:rsid w:val="00E166F2"/>
    <w:rsid w:val="00E169FC"/>
    <w:rsid w:val="00E16B7E"/>
    <w:rsid w:val="00E20BF0"/>
    <w:rsid w:val="00E20DF7"/>
    <w:rsid w:val="00E21722"/>
    <w:rsid w:val="00E2291E"/>
    <w:rsid w:val="00E22A15"/>
    <w:rsid w:val="00E22AD5"/>
    <w:rsid w:val="00E22D1B"/>
    <w:rsid w:val="00E22F33"/>
    <w:rsid w:val="00E2428F"/>
    <w:rsid w:val="00E24D20"/>
    <w:rsid w:val="00E24D96"/>
    <w:rsid w:val="00E260B0"/>
    <w:rsid w:val="00E2633E"/>
    <w:rsid w:val="00E27F04"/>
    <w:rsid w:val="00E300D2"/>
    <w:rsid w:val="00E302D3"/>
    <w:rsid w:val="00E306F1"/>
    <w:rsid w:val="00E3091D"/>
    <w:rsid w:val="00E30F1A"/>
    <w:rsid w:val="00E31248"/>
    <w:rsid w:val="00E32A70"/>
    <w:rsid w:val="00E33066"/>
    <w:rsid w:val="00E33745"/>
    <w:rsid w:val="00E33E40"/>
    <w:rsid w:val="00E34635"/>
    <w:rsid w:val="00E34C22"/>
    <w:rsid w:val="00E351FF"/>
    <w:rsid w:val="00E352CC"/>
    <w:rsid w:val="00E359A6"/>
    <w:rsid w:val="00E35A7B"/>
    <w:rsid w:val="00E3637F"/>
    <w:rsid w:val="00E364EE"/>
    <w:rsid w:val="00E36670"/>
    <w:rsid w:val="00E369B6"/>
    <w:rsid w:val="00E400D7"/>
    <w:rsid w:val="00E4092F"/>
    <w:rsid w:val="00E41A02"/>
    <w:rsid w:val="00E43ED4"/>
    <w:rsid w:val="00E441FE"/>
    <w:rsid w:val="00E45593"/>
    <w:rsid w:val="00E45809"/>
    <w:rsid w:val="00E45FDA"/>
    <w:rsid w:val="00E46821"/>
    <w:rsid w:val="00E4704E"/>
    <w:rsid w:val="00E47293"/>
    <w:rsid w:val="00E477CC"/>
    <w:rsid w:val="00E47831"/>
    <w:rsid w:val="00E5078C"/>
    <w:rsid w:val="00E5090E"/>
    <w:rsid w:val="00E51783"/>
    <w:rsid w:val="00E51B5A"/>
    <w:rsid w:val="00E51F1D"/>
    <w:rsid w:val="00E52367"/>
    <w:rsid w:val="00E5310C"/>
    <w:rsid w:val="00E5387E"/>
    <w:rsid w:val="00E5496E"/>
    <w:rsid w:val="00E54C53"/>
    <w:rsid w:val="00E55851"/>
    <w:rsid w:val="00E56138"/>
    <w:rsid w:val="00E578D1"/>
    <w:rsid w:val="00E6004F"/>
    <w:rsid w:val="00E601B9"/>
    <w:rsid w:val="00E60442"/>
    <w:rsid w:val="00E61307"/>
    <w:rsid w:val="00E61E6F"/>
    <w:rsid w:val="00E61E76"/>
    <w:rsid w:val="00E62024"/>
    <w:rsid w:val="00E627DD"/>
    <w:rsid w:val="00E62886"/>
    <w:rsid w:val="00E628F1"/>
    <w:rsid w:val="00E6329A"/>
    <w:rsid w:val="00E63919"/>
    <w:rsid w:val="00E63F33"/>
    <w:rsid w:val="00E64255"/>
    <w:rsid w:val="00E644DE"/>
    <w:rsid w:val="00E64EE2"/>
    <w:rsid w:val="00E64F5A"/>
    <w:rsid w:val="00E6542B"/>
    <w:rsid w:val="00E65A85"/>
    <w:rsid w:val="00E65B1C"/>
    <w:rsid w:val="00E66F26"/>
    <w:rsid w:val="00E7048A"/>
    <w:rsid w:val="00E70633"/>
    <w:rsid w:val="00E7088D"/>
    <w:rsid w:val="00E70F59"/>
    <w:rsid w:val="00E71014"/>
    <w:rsid w:val="00E71E6D"/>
    <w:rsid w:val="00E720D7"/>
    <w:rsid w:val="00E7266E"/>
    <w:rsid w:val="00E729C8"/>
    <w:rsid w:val="00E72CD5"/>
    <w:rsid w:val="00E72E1C"/>
    <w:rsid w:val="00E748A3"/>
    <w:rsid w:val="00E74C26"/>
    <w:rsid w:val="00E75AD3"/>
    <w:rsid w:val="00E75B55"/>
    <w:rsid w:val="00E75E5F"/>
    <w:rsid w:val="00E76B65"/>
    <w:rsid w:val="00E77F6B"/>
    <w:rsid w:val="00E800B6"/>
    <w:rsid w:val="00E80802"/>
    <w:rsid w:val="00E81506"/>
    <w:rsid w:val="00E81C4C"/>
    <w:rsid w:val="00E81E9E"/>
    <w:rsid w:val="00E81EA8"/>
    <w:rsid w:val="00E8218A"/>
    <w:rsid w:val="00E822BF"/>
    <w:rsid w:val="00E82696"/>
    <w:rsid w:val="00E82839"/>
    <w:rsid w:val="00E82852"/>
    <w:rsid w:val="00E82E0A"/>
    <w:rsid w:val="00E82E2B"/>
    <w:rsid w:val="00E82EE7"/>
    <w:rsid w:val="00E835C1"/>
    <w:rsid w:val="00E84801"/>
    <w:rsid w:val="00E84C8C"/>
    <w:rsid w:val="00E85BF1"/>
    <w:rsid w:val="00E864B3"/>
    <w:rsid w:val="00E86519"/>
    <w:rsid w:val="00E8678F"/>
    <w:rsid w:val="00E87162"/>
    <w:rsid w:val="00E871E5"/>
    <w:rsid w:val="00E872C3"/>
    <w:rsid w:val="00E87463"/>
    <w:rsid w:val="00E87902"/>
    <w:rsid w:val="00E87D1F"/>
    <w:rsid w:val="00E905DA"/>
    <w:rsid w:val="00E90FA8"/>
    <w:rsid w:val="00E910DA"/>
    <w:rsid w:val="00E920AE"/>
    <w:rsid w:val="00E928D1"/>
    <w:rsid w:val="00E92CA4"/>
    <w:rsid w:val="00E93372"/>
    <w:rsid w:val="00E93A14"/>
    <w:rsid w:val="00E94520"/>
    <w:rsid w:val="00E94ADA"/>
    <w:rsid w:val="00E96232"/>
    <w:rsid w:val="00E964B6"/>
    <w:rsid w:val="00E97962"/>
    <w:rsid w:val="00EA015F"/>
    <w:rsid w:val="00EA063B"/>
    <w:rsid w:val="00EA0D17"/>
    <w:rsid w:val="00EA141A"/>
    <w:rsid w:val="00EA197C"/>
    <w:rsid w:val="00EA1F9B"/>
    <w:rsid w:val="00EA2154"/>
    <w:rsid w:val="00EA236C"/>
    <w:rsid w:val="00EA3A69"/>
    <w:rsid w:val="00EA4644"/>
    <w:rsid w:val="00EA4846"/>
    <w:rsid w:val="00EA50B5"/>
    <w:rsid w:val="00EA60AA"/>
    <w:rsid w:val="00EA63A9"/>
    <w:rsid w:val="00EA738B"/>
    <w:rsid w:val="00EA7B83"/>
    <w:rsid w:val="00EA7BE8"/>
    <w:rsid w:val="00EA7C6C"/>
    <w:rsid w:val="00EB1908"/>
    <w:rsid w:val="00EB1A22"/>
    <w:rsid w:val="00EB22CD"/>
    <w:rsid w:val="00EB26DF"/>
    <w:rsid w:val="00EB2A82"/>
    <w:rsid w:val="00EB2C9A"/>
    <w:rsid w:val="00EB36E8"/>
    <w:rsid w:val="00EB6A7B"/>
    <w:rsid w:val="00EB7999"/>
    <w:rsid w:val="00EB7D21"/>
    <w:rsid w:val="00EB7D9B"/>
    <w:rsid w:val="00EC0EF8"/>
    <w:rsid w:val="00EC157C"/>
    <w:rsid w:val="00EC24AB"/>
    <w:rsid w:val="00EC29C0"/>
    <w:rsid w:val="00EC2B84"/>
    <w:rsid w:val="00EC2FFB"/>
    <w:rsid w:val="00EC3A6F"/>
    <w:rsid w:val="00EC3A9E"/>
    <w:rsid w:val="00EC4F27"/>
    <w:rsid w:val="00EC5A0F"/>
    <w:rsid w:val="00EC776B"/>
    <w:rsid w:val="00ED00DB"/>
    <w:rsid w:val="00ED0599"/>
    <w:rsid w:val="00ED0F64"/>
    <w:rsid w:val="00ED0F95"/>
    <w:rsid w:val="00ED2D1C"/>
    <w:rsid w:val="00ED3DB4"/>
    <w:rsid w:val="00ED4209"/>
    <w:rsid w:val="00ED454F"/>
    <w:rsid w:val="00EE2AED"/>
    <w:rsid w:val="00EE3E97"/>
    <w:rsid w:val="00EE4505"/>
    <w:rsid w:val="00EE47D7"/>
    <w:rsid w:val="00EE47F4"/>
    <w:rsid w:val="00EE56D3"/>
    <w:rsid w:val="00EE5A92"/>
    <w:rsid w:val="00EE636C"/>
    <w:rsid w:val="00EE6939"/>
    <w:rsid w:val="00EE7E34"/>
    <w:rsid w:val="00EF0828"/>
    <w:rsid w:val="00EF0C49"/>
    <w:rsid w:val="00EF195D"/>
    <w:rsid w:val="00EF1A69"/>
    <w:rsid w:val="00EF1C0C"/>
    <w:rsid w:val="00EF3136"/>
    <w:rsid w:val="00EF3C46"/>
    <w:rsid w:val="00EF489A"/>
    <w:rsid w:val="00EF5592"/>
    <w:rsid w:val="00EF573E"/>
    <w:rsid w:val="00EF5878"/>
    <w:rsid w:val="00EF76A3"/>
    <w:rsid w:val="00EF7AD5"/>
    <w:rsid w:val="00EF7B28"/>
    <w:rsid w:val="00F003E7"/>
    <w:rsid w:val="00F00ACA"/>
    <w:rsid w:val="00F00B01"/>
    <w:rsid w:val="00F00C7B"/>
    <w:rsid w:val="00F02131"/>
    <w:rsid w:val="00F02251"/>
    <w:rsid w:val="00F025C1"/>
    <w:rsid w:val="00F027BE"/>
    <w:rsid w:val="00F03AB8"/>
    <w:rsid w:val="00F04838"/>
    <w:rsid w:val="00F05049"/>
    <w:rsid w:val="00F050A3"/>
    <w:rsid w:val="00F06D7B"/>
    <w:rsid w:val="00F07BAC"/>
    <w:rsid w:val="00F07BCD"/>
    <w:rsid w:val="00F10CB3"/>
    <w:rsid w:val="00F10E61"/>
    <w:rsid w:val="00F11289"/>
    <w:rsid w:val="00F11FC9"/>
    <w:rsid w:val="00F13012"/>
    <w:rsid w:val="00F1395C"/>
    <w:rsid w:val="00F13E6B"/>
    <w:rsid w:val="00F13E7A"/>
    <w:rsid w:val="00F144B7"/>
    <w:rsid w:val="00F148AE"/>
    <w:rsid w:val="00F1509A"/>
    <w:rsid w:val="00F15B34"/>
    <w:rsid w:val="00F15BA4"/>
    <w:rsid w:val="00F16F54"/>
    <w:rsid w:val="00F20AF4"/>
    <w:rsid w:val="00F20B2E"/>
    <w:rsid w:val="00F214A8"/>
    <w:rsid w:val="00F21B80"/>
    <w:rsid w:val="00F220F0"/>
    <w:rsid w:val="00F2235F"/>
    <w:rsid w:val="00F22D6D"/>
    <w:rsid w:val="00F23F8F"/>
    <w:rsid w:val="00F2445D"/>
    <w:rsid w:val="00F24FF8"/>
    <w:rsid w:val="00F26122"/>
    <w:rsid w:val="00F308D8"/>
    <w:rsid w:val="00F30A2B"/>
    <w:rsid w:val="00F312F8"/>
    <w:rsid w:val="00F313DB"/>
    <w:rsid w:val="00F3157A"/>
    <w:rsid w:val="00F319E4"/>
    <w:rsid w:val="00F31CC7"/>
    <w:rsid w:val="00F327B1"/>
    <w:rsid w:val="00F32D6A"/>
    <w:rsid w:val="00F33EE1"/>
    <w:rsid w:val="00F35040"/>
    <w:rsid w:val="00F36144"/>
    <w:rsid w:val="00F36413"/>
    <w:rsid w:val="00F37BB1"/>
    <w:rsid w:val="00F41256"/>
    <w:rsid w:val="00F41669"/>
    <w:rsid w:val="00F41DC6"/>
    <w:rsid w:val="00F41F0F"/>
    <w:rsid w:val="00F4247C"/>
    <w:rsid w:val="00F425C5"/>
    <w:rsid w:val="00F42C49"/>
    <w:rsid w:val="00F43B8F"/>
    <w:rsid w:val="00F44127"/>
    <w:rsid w:val="00F44230"/>
    <w:rsid w:val="00F44E00"/>
    <w:rsid w:val="00F46EC2"/>
    <w:rsid w:val="00F50572"/>
    <w:rsid w:val="00F50D6A"/>
    <w:rsid w:val="00F51310"/>
    <w:rsid w:val="00F526BA"/>
    <w:rsid w:val="00F5270C"/>
    <w:rsid w:val="00F52FFA"/>
    <w:rsid w:val="00F538B7"/>
    <w:rsid w:val="00F5504A"/>
    <w:rsid w:val="00F55162"/>
    <w:rsid w:val="00F55343"/>
    <w:rsid w:val="00F5618E"/>
    <w:rsid w:val="00F56F10"/>
    <w:rsid w:val="00F57068"/>
    <w:rsid w:val="00F57E04"/>
    <w:rsid w:val="00F57EE9"/>
    <w:rsid w:val="00F602D9"/>
    <w:rsid w:val="00F603C9"/>
    <w:rsid w:val="00F6062D"/>
    <w:rsid w:val="00F608BB"/>
    <w:rsid w:val="00F60B0C"/>
    <w:rsid w:val="00F613B4"/>
    <w:rsid w:val="00F61F33"/>
    <w:rsid w:val="00F621D0"/>
    <w:rsid w:val="00F62E04"/>
    <w:rsid w:val="00F63029"/>
    <w:rsid w:val="00F63BA0"/>
    <w:rsid w:val="00F643AB"/>
    <w:rsid w:val="00F64BC1"/>
    <w:rsid w:val="00F64C5B"/>
    <w:rsid w:val="00F65062"/>
    <w:rsid w:val="00F651B2"/>
    <w:rsid w:val="00F652B3"/>
    <w:rsid w:val="00F65865"/>
    <w:rsid w:val="00F65AB0"/>
    <w:rsid w:val="00F667D8"/>
    <w:rsid w:val="00F66D9E"/>
    <w:rsid w:val="00F670E5"/>
    <w:rsid w:val="00F702C4"/>
    <w:rsid w:val="00F7066C"/>
    <w:rsid w:val="00F70A33"/>
    <w:rsid w:val="00F70F8D"/>
    <w:rsid w:val="00F713F0"/>
    <w:rsid w:val="00F71DAD"/>
    <w:rsid w:val="00F72971"/>
    <w:rsid w:val="00F72B83"/>
    <w:rsid w:val="00F7329E"/>
    <w:rsid w:val="00F739AF"/>
    <w:rsid w:val="00F73A1E"/>
    <w:rsid w:val="00F749D5"/>
    <w:rsid w:val="00F74FC5"/>
    <w:rsid w:val="00F753D0"/>
    <w:rsid w:val="00F75ACE"/>
    <w:rsid w:val="00F7618A"/>
    <w:rsid w:val="00F76721"/>
    <w:rsid w:val="00F76BEA"/>
    <w:rsid w:val="00F8122A"/>
    <w:rsid w:val="00F81F70"/>
    <w:rsid w:val="00F82525"/>
    <w:rsid w:val="00F82BCD"/>
    <w:rsid w:val="00F83480"/>
    <w:rsid w:val="00F838D9"/>
    <w:rsid w:val="00F83B73"/>
    <w:rsid w:val="00F85553"/>
    <w:rsid w:val="00F86602"/>
    <w:rsid w:val="00F86CC5"/>
    <w:rsid w:val="00F87C47"/>
    <w:rsid w:val="00F87DFF"/>
    <w:rsid w:val="00F90187"/>
    <w:rsid w:val="00F90889"/>
    <w:rsid w:val="00F911F0"/>
    <w:rsid w:val="00F91985"/>
    <w:rsid w:val="00F91D8F"/>
    <w:rsid w:val="00F92138"/>
    <w:rsid w:val="00F92A22"/>
    <w:rsid w:val="00F92E70"/>
    <w:rsid w:val="00F93EC2"/>
    <w:rsid w:val="00F941D3"/>
    <w:rsid w:val="00F94D67"/>
    <w:rsid w:val="00F94DEC"/>
    <w:rsid w:val="00F95742"/>
    <w:rsid w:val="00F95C4F"/>
    <w:rsid w:val="00F97BB1"/>
    <w:rsid w:val="00F97E27"/>
    <w:rsid w:val="00FA0435"/>
    <w:rsid w:val="00FA110C"/>
    <w:rsid w:val="00FA1114"/>
    <w:rsid w:val="00FA1EA9"/>
    <w:rsid w:val="00FA22AB"/>
    <w:rsid w:val="00FA27DE"/>
    <w:rsid w:val="00FA2F4C"/>
    <w:rsid w:val="00FA3F6E"/>
    <w:rsid w:val="00FA4244"/>
    <w:rsid w:val="00FA53E4"/>
    <w:rsid w:val="00FA5710"/>
    <w:rsid w:val="00FA5A3E"/>
    <w:rsid w:val="00FA605D"/>
    <w:rsid w:val="00FA65EA"/>
    <w:rsid w:val="00FB090A"/>
    <w:rsid w:val="00FB1D28"/>
    <w:rsid w:val="00FB1FB7"/>
    <w:rsid w:val="00FB26A3"/>
    <w:rsid w:val="00FB2FB7"/>
    <w:rsid w:val="00FB3465"/>
    <w:rsid w:val="00FB35EC"/>
    <w:rsid w:val="00FB37C3"/>
    <w:rsid w:val="00FB3A36"/>
    <w:rsid w:val="00FB4420"/>
    <w:rsid w:val="00FB506B"/>
    <w:rsid w:val="00FB5494"/>
    <w:rsid w:val="00FB5EB0"/>
    <w:rsid w:val="00FB69DF"/>
    <w:rsid w:val="00FB6BC9"/>
    <w:rsid w:val="00FB7804"/>
    <w:rsid w:val="00FC0815"/>
    <w:rsid w:val="00FC0BFD"/>
    <w:rsid w:val="00FC0D9B"/>
    <w:rsid w:val="00FC11C6"/>
    <w:rsid w:val="00FC1307"/>
    <w:rsid w:val="00FC2986"/>
    <w:rsid w:val="00FC29A9"/>
    <w:rsid w:val="00FC33CC"/>
    <w:rsid w:val="00FC499F"/>
    <w:rsid w:val="00FC5A54"/>
    <w:rsid w:val="00FC6451"/>
    <w:rsid w:val="00FC65DE"/>
    <w:rsid w:val="00FC6729"/>
    <w:rsid w:val="00FC6BA5"/>
    <w:rsid w:val="00FC7B01"/>
    <w:rsid w:val="00FC7BF4"/>
    <w:rsid w:val="00FD0858"/>
    <w:rsid w:val="00FD0977"/>
    <w:rsid w:val="00FD28F7"/>
    <w:rsid w:val="00FD345C"/>
    <w:rsid w:val="00FD3EDE"/>
    <w:rsid w:val="00FD4404"/>
    <w:rsid w:val="00FD5DA9"/>
    <w:rsid w:val="00FD61E7"/>
    <w:rsid w:val="00FD663C"/>
    <w:rsid w:val="00FD666E"/>
    <w:rsid w:val="00FD6742"/>
    <w:rsid w:val="00FD6EFF"/>
    <w:rsid w:val="00FD6F9E"/>
    <w:rsid w:val="00FD78D3"/>
    <w:rsid w:val="00FE00C5"/>
    <w:rsid w:val="00FE0D55"/>
    <w:rsid w:val="00FE1016"/>
    <w:rsid w:val="00FE149F"/>
    <w:rsid w:val="00FE167D"/>
    <w:rsid w:val="00FE1D1F"/>
    <w:rsid w:val="00FE2652"/>
    <w:rsid w:val="00FE265A"/>
    <w:rsid w:val="00FE2CE3"/>
    <w:rsid w:val="00FE31D2"/>
    <w:rsid w:val="00FE3A9B"/>
    <w:rsid w:val="00FE45EC"/>
    <w:rsid w:val="00FE544C"/>
    <w:rsid w:val="00FE654D"/>
    <w:rsid w:val="00FE6AB3"/>
    <w:rsid w:val="00FE6EFB"/>
    <w:rsid w:val="00FE736C"/>
    <w:rsid w:val="00FE7C99"/>
    <w:rsid w:val="00FE7DFC"/>
    <w:rsid w:val="00FE7EDA"/>
    <w:rsid w:val="00FF049F"/>
    <w:rsid w:val="00FF0675"/>
    <w:rsid w:val="00FF095E"/>
    <w:rsid w:val="00FF1442"/>
    <w:rsid w:val="00FF19BF"/>
    <w:rsid w:val="00FF1D55"/>
    <w:rsid w:val="00FF3008"/>
    <w:rsid w:val="00FF3285"/>
    <w:rsid w:val="00FF3F92"/>
    <w:rsid w:val="00FF43EB"/>
    <w:rsid w:val="00FF5DE7"/>
    <w:rsid w:val="00FF5EF8"/>
    <w:rsid w:val="00FF72AB"/>
    <w:rsid w:val="00FF757E"/>
  </w:rsids>
  <m:mathPr>
    <m:mathFont m:val="Cambria Math"/>
    <m:brkBin m:val="before"/>
    <m:brkBinSub m:val="--"/>
    <m:smallFrac/>
    <m:dispDef/>
    <m:lMargin m:val="0"/>
    <m:rMargin m:val="0"/>
    <m:defJc m:val="centerGroup"/>
    <m:wrapIndent m:val="1440"/>
    <m:intLim m:val="subSup"/>
    <m:naryLim m:val="undOvr"/>
  </m:mathPr>
  <w:themeFontLang w:val="ru-RU"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8BF19"/>
  <w15:docId w15:val="{6A34D4AD-C794-4AB6-93D2-BBE8E21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BB"/>
    <w:rPr>
      <w:sz w:val="24"/>
      <w:szCs w:val="24"/>
    </w:rPr>
  </w:style>
  <w:style w:type="paragraph" w:styleId="1">
    <w:name w:val="heading 1"/>
    <w:basedOn w:val="a"/>
    <w:next w:val="a"/>
    <w:link w:val="10"/>
    <w:uiPriority w:val="9"/>
    <w:qFormat/>
    <w:rsid w:val="00241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eastAsia="en-US"/>
    </w:rPr>
  </w:style>
  <w:style w:type="paragraph" w:styleId="2">
    <w:name w:val="heading 2"/>
    <w:basedOn w:val="a"/>
    <w:next w:val="a"/>
    <w:link w:val="20"/>
    <w:uiPriority w:val="9"/>
    <w:qFormat/>
    <w:rsid w:val="002613BE"/>
    <w:pPr>
      <w:keepNext/>
      <w:outlineLvl w:val="1"/>
    </w:pPr>
    <w:rPr>
      <w:bCs/>
      <w:szCs w:val="20"/>
    </w:rPr>
  </w:style>
  <w:style w:type="paragraph" w:styleId="3">
    <w:name w:val="heading 3"/>
    <w:basedOn w:val="a"/>
    <w:next w:val="a"/>
    <w:link w:val="30"/>
    <w:uiPriority w:val="9"/>
    <w:semiHidden/>
    <w:unhideWhenUsed/>
    <w:qFormat/>
    <w:rsid w:val="00241980"/>
    <w:pPr>
      <w:pBdr>
        <w:top w:val="single" w:sz="6" w:space="2" w:color="4F81BD" w:themeColor="accent1"/>
      </w:pBdr>
      <w:spacing w:before="300" w:line="276" w:lineRule="auto"/>
      <w:outlineLvl w:val="2"/>
    </w:pPr>
    <w:rPr>
      <w:rFonts w:asciiTheme="minorHAnsi" w:eastAsiaTheme="minorEastAsia" w:hAnsiTheme="minorHAnsi" w:cstheme="minorBidi"/>
      <w:caps/>
      <w:color w:val="243F60" w:themeColor="accent1" w:themeShade="7F"/>
      <w:spacing w:val="15"/>
      <w:sz w:val="20"/>
      <w:szCs w:val="20"/>
      <w:lang w:eastAsia="en-US"/>
    </w:rPr>
  </w:style>
  <w:style w:type="paragraph" w:styleId="4">
    <w:name w:val="heading 4"/>
    <w:basedOn w:val="a"/>
    <w:next w:val="a"/>
    <w:link w:val="40"/>
    <w:uiPriority w:val="9"/>
    <w:semiHidden/>
    <w:unhideWhenUsed/>
    <w:qFormat/>
    <w:rsid w:val="00120ED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41980"/>
    <w:pPr>
      <w:pBdr>
        <w:bottom w:val="single" w:sz="6" w:space="1" w:color="4F81BD" w:themeColor="accent1"/>
      </w:pBdr>
      <w:spacing w:before="200" w:line="276" w:lineRule="auto"/>
      <w:outlineLvl w:val="4"/>
    </w:pPr>
    <w:rPr>
      <w:rFonts w:asciiTheme="minorHAnsi" w:eastAsiaTheme="minorEastAsia" w:hAnsiTheme="minorHAnsi" w:cstheme="minorBidi"/>
      <w:caps/>
      <w:color w:val="365F91" w:themeColor="accent1" w:themeShade="BF"/>
      <w:spacing w:val="10"/>
      <w:sz w:val="20"/>
      <w:szCs w:val="20"/>
      <w:lang w:eastAsia="en-US"/>
    </w:rPr>
  </w:style>
  <w:style w:type="paragraph" w:styleId="6">
    <w:name w:val="heading 6"/>
    <w:basedOn w:val="a"/>
    <w:next w:val="a"/>
    <w:link w:val="60"/>
    <w:uiPriority w:val="9"/>
    <w:semiHidden/>
    <w:unhideWhenUsed/>
    <w:qFormat/>
    <w:rsid w:val="00241980"/>
    <w:pPr>
      <w:pBdr>
        <w:bottom w:val="dotted" w:sz="6" w:space="1" w:color="4F81BD" w:themeColor="accent1"/>
      </w:pBdr>
      <w:spacing w:before="200" w:line="276" w:lineRule="auto"/>
      <w:outlineLvl w:val="5"/>
    </w:pPr>
    <w:rPr>
      <w:rFonts w:asciiTheme="minorHAnsi" w:eastAsiaTheme="minorEastAsia" w:hAnsiTheme="minorHAnsi" w:cstheme="minorBidi"/>
      <w:caps/>
      <w:color w:val="365F91" w:themeColor="accent1" w:themeShade="BF"/>
      <w:spacing w:val="10"/>
      <w:sz w:val="20"/>
      <w:szCs w:val="20"/>
      <w:lang w:eastAsia="en-US"/>
    </w:rPr>
  </w:style>
  <w:style w:type="paragraph" w:styleId="7">
    <w:name w:val="heading 7"/>
    <w:basedOn w:val="a"/>
    <w:next w:val="a"/>
    <w:link w:val="70"/>
    <w:uiPriority w:val="9"/>
    <w:semiHidden/>
    <w:unhideWhenUsed/>
    <w:qFormat/>
    <w:rsid w:val="00241980"/>
    <w:pPr>
      <w:spacing w:before="200" w:line="276" w:lineRule="auto"/>
      <w:outlineLvl w:val="6"/>
    </w:pPr>
    <w:rPr>
      <w:rFonts w:asciiTheme="minorHAnsi" w:eastAsiaTheme="minorEastAsia" w:hAnsiTheme="minorHAnsi" w:cstheme="minorBidi"/>
      <w:caps/>
      <w:color w:val="365F91" w:themeColor="accent1" w:themeShade="BF"/>
      <w:spacing w:val="10"/>
      <w:sz w:val="20"/>
      <w:szCs w:val="20"/>
      <w:lang w:eastAsia="en-US"/>
    </w:rPr>
  </w:style>
  <w:style w:type="paragraph" w:styleId="8">
    <w:name w:val="heading 8"/>
    <w:basedOn w:val="a"/>
    <w:next w:val="a"/>
    <w:link w:val="80"/>
    <w:uiPriority w:val="9"/>
    <w:semiHidden/>
    <w:unhideWhenUsed/>
    <w:qFormat/>
    <w:rsid w:val="00241980"/>
    <w:pPr>
      <w:spacing w:before="200" w:line="276" w:lineRule="auto"/>
      <w:outlineLvl w:val="7"/>
    </w:pPr>
    <w:rPr>
      <w:rFonts w:asciiTheme="minorHAnsi" w:eastAsiaTheme="minorEastAsia" w:hAnsiTheme="minorHAnsi" w:cstheme="minorBidi"/>
      <w:caps/>
      <w:spacing w:val="10"/>
      <w:sz w:val="18"/>
      <w:szCs w:val="18"/>
      <w:lang w:eastAsia="en-US"/>
    </w:rPr>
  </w:style>
  <w:style w:type="paragraph" w:styleId="9">
    <w:name w:val="heading 9"/>
    <w:basedOn w:val="a"/>
    <w:next w:val="a"/>
    <w:link w:val="90"/>
    <w:uiPriority w:val="9"/>
    <w:semiHidden/>
    <w:unhideWhenUsed/>
    <w:qFormat/>
    <w:rsid w:val="00241980"/>
    <w:pPr>
      <w:spacing w:before="200" w:line="276" w:lineRule="auto"/>
      <w:outlineLvl w:val="8"/>
    </w:pPr>
    <w:rPr>
      <w:rFonts w:asciiTheme="minorHAnsi" w:eastAsiaTheme="minorEastAsia" w:hAnsiTheme="minorHAnsi" w:cstheme="minorBidi"/>
      <w:i/>
      <w:iCs/>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D05FD"/>
    <w:rPr>
      <w:rFonts w:ascii="Verdana" w:hAnsi="Verdana"/>
      <w:sz w:val="20"/>
      <w:szCs w:val="20"/>
      <w:lang w:val="en-US" w:eastAsia="en-US"/>
    </w:rPr>
  </w:style>
  <w:style w:type="paragraph" w:customStyle="1" w:styleId="ConsTitle">
    <w:name w:val="ConsTitle"/>
    <w:rsid w:val="003A22C0"/>
    <w:pPr>
      <w:widowControl w:val="0"/>
      <w:autoSpaceDE w:val="0"/>
      <w:autoSpaceDN w:val="0"/>
      <w:adjustRightInd w:val="0"/>
    </w:pPr>
    <w:rPr>
      <w:rFonts w:ascii="Arial" w:hAnsi="Arial" w:cs="Arial"/>
      <w:b/>
      <w:bCs/>
      <w:sz w:val="16"/>
      <w:szCs w:val="16"/>
    </w:rPr>
  </w:style>
  <w:style w:type="paragraph" w:customStyle="1" w:styleId="ConsNormal">
    <w:name w:val="ConsNormal"/>
    <w:rsid w:val="003A22C0"/>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3A22C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3A22C0"/>
    <w:rPr>
      <w:rFonts w:ascii="Courier New" w:hAnsi="Courier New" w:cs="Courier New"/>
      <w:lang w:val="ru-RU" w:eastAsia="ru-RU" w:bidi="ar-SA"/>
    </w:rPr>
  </w:style>
  <w:style w:type="table" w:styleId="a4">
    <w:name w:val="Table Grid"/>
    <w:basedOn w:val="a1"/>
    <w:uiPriority w:val="39"/>
    <w:rsid w:val="003A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A22C0"/>
    <w:pPr>
      <w:tabs>
        <w:tab w:val="center" w:pos="4677"/>
        <w:tab w:val="right" w:pos="9355"/>
      </w:tabs>
    </w:pPr>
  </w:style>
  <w:style w:type="character" w:styleId="a7">
    <w:name w:val="page number"/>
    <w:basedOn w:val="a0"/>
    <w:rsid w:val="003A22C0"/>
  </w:style>
  <w:style w:type="paragraph" w:styleId="a8">
    <w:name w:val="Document Map"/>
    <w:basedOn w:val="a"/>
    <w:link w:val="a9"/>
    <w:semiHidden/>
    <w:rsid w:val="002D0A09"/>
    <w:pPr>
      <w:shd w:val="clear" w:color="auto" w:fill="000080"/>
    </w:pPr>
    <w:rPr>
      <w:rFonts w:ascii="Tahoma" w:hAnsi="Tahoma" w:cs="Tahoma"/>
      <w:sz w:val="20"/>
      <w:szCs w:val="20"/>
    </w:rPr>
  </w:style>
  <w:style w:type="paragraph" w:styleId="aa">
    <w:name w:val="header"/>
    <w:basedOn w:val="a"/>
    <w:link w:val="ab"/>
    <w:uiPriority w:val="99"/>
    <w:rsid w:val="00867DB8"/>
    <w:pPr>
      <w:tabs>
        <w:tab w:val="center" w:pos="4677"/>
        <w:tab w:val="right" w:pos="9355"/>
      </w:tabs>
    </w:pPr>
  </w:style>
  <w:style w:type="paragraph" w:styleId="31">
    <w:name w:val="Body Text Indent 3"/>
    <w:basedOn w:val="a"/>
    <w:link w:val="32"/>
    <w:rsid w:val="00634164"/>
    <w:pPr>
      <w:ind w:firstLine="720"/>
      <w:jc w:val="both"/>
    </w:pPr>
  </w:style>
  <w:style w:type="paragraph" w:styleId="ac">
    <w:name w:val="Body Text"/>
    <w:basedOn w:val="a"/>
    <w:link w:val="ad"/>
    <w:rsid w:val="002E370E"/>
    <w:pPr>
      <w:spacing w:after="120"/>
    </w:pPr>
  </w:style>
  <w:style w:type="paragraph" w:styleId="21">
    <w:name w:val="Body Text 2"/>
    <w:basedOn w:val="a"/>
    <w:link w:val="22"/>
    <w:rsid w:val="002E370E"/>
    <w:pPr>
      <w:spacing w:after="120" w:line="480" w:lineRule="auto"/>
    </w:pPr>
  </w:style>
  <w:style w:type="paragraph" w:styleId="ae">
    <w:name w:val="Body Text Indent"/>
    <w:basedOn w:val="a"/>
    <w:link w:val="af"/>
    <w:rsid w:val="002E370E"/>
    <w:pPr>
      <w:spacing w:after="120"/>
      <w:ind w:left="283"/>
    </w:pPr>
  </w:style>
  <w:style w:type="character" w:customStyle="1" w:styleId="af">
    <w:name w:val="Основной текст с отступом Знак"/>
    <w:link w:val="ae"/>
    <w:rsid w:val="00353AE4"/>
    <w:rPr>
      <w:sz w:val="24"/>
      <w:szCs w:val="24"/>
      <w:lang w:val="ru-RU" w:eastAsia="ru-RU" w:bidi="ar-SA"/>
    </w:rPr>
  </w:style>
  <w:style w:type="paragraph" w:customStyle="1" w:styleId="xl77">
    <w:name w:val="xl77"/>
    <w:basedOn w:val="a"/>
    <w:rsid w:val="00027E52"/>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
    <w:rsid w:val="00027E52"/>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
    <w:rsid w:val="00027E52"/>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
    <w:rsid w:val="00027E52"/>
    <w:pPr>
      <w:pBdr>
        <w:left w:val="single" w:sz="8" w:space="0" w:color="auto"/>
      </w:pBdr>
      <w:spacing w:before="100" w:beforeAutospacing="1" w:after="100" w:afterAutospacing="1"/>
    </w:pPr>
    <w:rPr>
      <w:sz w:val="12"/>
      <w:szCs w:val="12"/>
    </w:rPr>
  </w:style>
  <w:style w:type="paragraph" w:customStyle="1" w:styleId="xl87">
    <w:name w:val="xl87"/>
    <w:basedOn w:val="a"/>
    <w:rsid w:val="00027E52"/>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
    <w:rsid w:val="00027E52"/>
    <w:pPr>
      <w:spacing w:before="100" w:beforeAutospacing="1" w:after="100" w:afterAutospacing="1"/>
    </w:pPr>
    <w:rPr>
      <w:sz w:val="12"/>
      <w:szCs w:val="12"/>
    </w:rPr>
  </w:style>
  <w:style w:type="paragraph" w:customStyle="1" w:styleId="xl89">
    <w:name w:val="xl89"/>
    <w:basedOn w:val="a"/>
    <w:rsid w:val="00027E52"/>
    <w:pPr>
      <w:pBdr>
        <w:right w:val="single" w:sz="4" w:space="0" w:color="auto"/>
      </w:pBdr>
      <w:spacing w:before="100" w:beforeAutospacing="1" w:after="100" w:afterAutospacing="1"/>
    </w:pPr>
    <w:rPr>
      <w:sz w:val="12"/>
      <w:szCs w:val="12"/>
    </w:rPr>
  </w:style>
  <w:style w:type="paragraph" w:customStyle="1" w:styleId="xl90">
    <w:name w:val="xl90"/>
    <w:basedOn w:val="a"/>
    <w:rsid w:val="00027E52"/>
    <w:pPr>
      <w:pBdr>
        <w:right w:val="single" w:sz="8" w:space="0" w:color="auto"/>
      </w:pBdr>
      <w:spacing w:before="100" w:beforeAutospacing="1" w:after="100" w:afterAutospacing="1"/>
    </w:pPr>
    <w:rPr>
      <w:sz w:val="12"/>
      <w:szCs w:val="12"/>
    </w:rPr>
  </w:style>
  <w:style w:type="paragraph" w:customStyle="1" w:styleId="xl91">
    <w:name w:val="xl91"/>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
    <w:rsid w:val="00027E52"/>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
    <w:rsid w:val="00027E52"/>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
    <w:rsid w:val="00027E52"/>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
    <w:rsid w:val="00027E52"/>
    <w:pPr>
      <w:pBdr>
        <w:bottom w:val="single" w:sz="4" w:space="0" w:color="auto"/>
      </w:pBdr>
      <w:spacing w:before="100" w:beforeAutospacing="1" w:after="100" w:afterAutospacing="1"/>
    </w:pPr>
    <w:rPr>
      <w:sz w:val="12"/>
      <w:szCs w:val="12"/>
    </w:rPr>
  </w:style>
  <w:style w:type="paragraph" w:customStyle="1" w:styleId="xl105">
    <w:name w:val="xl105"/>
    <w:basedOn w:val="a"/>
    <w:rsid w:val="00027E52"/>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
    <w:rsid w:val="00027E52"/>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
    <w:rsid w:val="00027E52"/>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
    <w:rsid w:val="00027E52"/>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
    <w:rsid w:val="00027E52"/>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
    <w:rsid w:val="00027E52"/>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
    <w:rsid w:val="00027E52"/>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
    <w:rsid w:val="00027E52"/>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
    <w:rsid w:val="00027E52"/>
    <w:pPr>
      <w:pBdr>
        <w:top w:val="single" w:sz="4" w:space="0" w:color="auto"/>
      </w:pBdr>
      <w:spacing w:before="100" w:beforeAutospacing="1" w:after="100" w:afterAutospacing="1"/>
    </w:pPr>
    <w:rPr>
      <w:sz w:val="12"/>
      <w:szCs w:val="12"/>
    </w:rPr>
  </w:style>
  <w:style w:type="paragraph" w:customStyle="1" w:styleId="xl122">
    <w:name w:val="xl122"/>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
    <w:rsid w:val="00027E52"/>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
    <w:rsid w:val="00027E52"/>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
    <w:rsid w:val="00027E52"/>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
    <w:rsid w:val="00027E52"/>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
    <w:rsid w:val="00027E52"/>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
    <w:rsid w:val="00027E52"/>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
    <w:rsid w:val="00027E52"/>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
    <w:rsid w:val="00027E52"/>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
    <w:rsid w:val="00027E52"/>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
    <w:rsid w:val="00027E52"/>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
    <w:rsid w:val="00027E52"/>
    <w:pPr>
      <w:pBdr>
        <w:bottom w:val="single" w:sz="4" w:space="0" w:color="auto"/>
      </w:pBdr>
      <w:spacing w:before="100" w:beforeAutospacing="1" w:after="100" w:afterAutospacing="1"/>
      <w:textAlignment w:val="top"/>
    </w:pPr>
    <w:rPr>
      <w:sz w:val="12"/>
      <w:szCs w:val="12"/>
    </w:rPr>
  </w:style>
  <w:style w:type="paragraph" w:customStyle="1" w:styleId="xl161">
    <w:name w:val="xl16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
    <w:rsid w:val="00027E52"/>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
    <w:rsid w:val="00027E52"/>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
    <w:rsid w:val="00027E52"/>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
    <w:rsid w:val="00027E52"/>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
    <w:rsid w:val="00027E52"/>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
    <w:rsid w:val="00027E52"/>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
    <w:rsid w:val="00027E52"/>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
    <w:rsid w:val="00027E5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
    <w:rsid w:val="00027E52"/>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
    <w:rsid w:val="00027E52"/>
    <w:pPr>
      <w:spacing w:before="100" w:beforeAutospacing="1" w:after="100" w:afterAutospacing="1"/>
      <w:jc w:val="center"/>
      <w:textAlignment w:val="center"/>
    </w:pPr>
    <w:rPr>
      <w:rFonts w:ascii="Arial" w:hAnsi="Arial"/>
      <w:sz w:val="12"/>
      <w:szCs w:val="12"/>
    </w:rPr>
  </w:style>
  <w:style w:type="paragraph" w:customStyle="1" w:styleId="xl181">
    <w:name w:val="xl181"/>
    <w:basedOn w:val="a"/>
    <w:rsid w:val="00027E5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
    <w:rsid w:val="00027E52"/>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
    <w:rsid w:val="00027E52"/>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
    <w:rsid w:val="00027E52"/>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
    <w:rsid w:val="00027E5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
    <w:rsid w:val="00027E52"/>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
    <w:rsid w:val="00027E52"/>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0">
    <w:name w:val="Title"/>
    <w:basedOn w:val="a"/>
    <w:link w:val="af1"/>
    <w:uiPriority w:val="10"/>
    <w:qFormat/>
    <w:rsid w:val="00A762C0"/>
    <w:pPr>
      <w:spacing w:line="360" w:lineRule="auto"/>
      <w:ind w:left="709"/>
      <w:jc w:val="center"/>
    </w:pPr>
    <w:rPr>
      <w:b/>
      <w:sz w:val="28"/>
      <w:szCs w:val="20"/>
      <w:lang w:val="en-US"/>
    </w:rPr>
  </w:style>
  <w:style w:type="paragraph" w:customStyle="1" w:styleId="11">
    <w:name w:val="Обычный1"/>
    <w:rsid w:val="00247A16"/>
    <w:pPr>
      <w:spacing w:line="480" w:lineRule="auto"/>
      <w:ind w:left="2080" w:right="1200"/>
      <w:jc w:val="center"/>
    </w:pPr>
    <w:rPr>
      <w:b/>
      <w:bCs/>
      <w:i/>
      <w:iCs/>
      <w:snapToGrid w:val="0"/>
      <w:sz w:val="24"/>
      <w:szCs w:val="24"/>
    </w:rPr>
  </w:style>
  <w:style w:type="paragraph" w:styleId="af2">
    <w:name w:val="Balloon Text"/>
    <w:basedOn w:val="a"/>
    <w:link w:val="af3"/>
    <w:uiPriority w:val="99"/>
    <w:semiHidden/>
    <w:rsid w:val="00EF0828"/>
    <w:rPr>
      <w:rFonts w:ascii="Tahoma" w:hAnsi="Tahoma" w:cs="Tahoma"/>
      <w:sz w:val="16"/>
      <w:szCs w:val="16"/>
    </w:rPr>
  </w:style>
  <w:style w:type="character" w:styleId="af4">
    <w:name w:val="Strong"/>
    <w:uiPriority w:val="22"/>
    <w:qFormat/>
    <w:rsid w:val="005D05FD"/>
    <w:rPr>
      <w:b/>
      <w:bCs/>
    </w:rPr>
  </w:style>
  <w:style w:type="character" w:styleId="af5">
    <w:name w:val="Hyperlink"/>
    <w:uiPriority w:val="99"/>
    <w:rsid w:val="00566136"/>
    <w:rPr>
      <w:color w:val="0000FF"/>
      <w:u w:val="single"/>
    </w:rPr>
  </w:style>
  <w:style w:type="character" w:styleId="af6">
    <w:name w:val="annotation reference"/>
    <w:uiPriority w:val="99"/>
    <w:rsid w:val="001E7951"/>
    <w:rPr>
      <w:sz w:val="16"/>
      <w:szCs w:val="16"/>
    </w:rPr>
  </w:style>
  <w:style w:type="paragraph" w:styleId="af7">
    <w:name w:val="annotation text"/>
    <w:basedOn w:val="a"/>
    <w:link w:val="af8"/>
    <w:uiPriority w:val="99"/>
    <w:rsid w:val="001E7951"/>
    <w:rPr>
      <w:sz w:val="20"/>
      <w:szCs w:val="20"/>
    </w:rPr>
  </w:style>
  <w:style w:type="paragraph" w:customStyle="1" w:styleId="af9">
    <w:name w:val="Îáû÷íûé"/>
    <w:rsid w:val="00FC6729"/>
  </w:style>
  <w:style w:type="paragraph" w:styleId="afa">
    <w:name w:val="annotation subject"/>
    <w:basedOn w:val="af7"/>
    <w:next w:val="af7"/>
    <w:link w:val="afb"/>
    <w:uiPriority w:val="99"/>
    <w:semiHidden/>
    <w:rsid w:val="00FC6729"/>
    <w:rPr>
      <w:b/>
      <w:bCs/>
    </w:rPr>
  </w:style>
  <w:style w:type="character" w:customStyle="1" w:styleId="20">
    <w:name w:val="Заголовок 2 Знак"/>
    <w:link w:val="2"/>
    <w:rsid w:val="002613BE"/>
    <w:rPr>
      <w:bCs/>
      <w:sz w:val="24"/>
    </w:rPr>
  </w:style>
  <w:style w:type="paragraph" w:styleId="12">
    <w:name w:val="index 1"/>
    <w:basedOn w:val="a"/>
    <w:next w:val="a"/>
    <w:autoRedefine/>
    <w:rsid w:val="002613BE"/>
    <w:pPr>
      <w:ind w:left="240" w:hanging="240"/>
    </w:pPr>
  </w:style>
  <w:style w:type="paragraph" w:styleId="afc">
    <w:name w:val="index heading"/>
    <w:basedOn w:val="a"/>
    <w:uiPriority w:val="99"/>
    <w:rsid w:val="002613BE"/>
    <w:pPr>
      <w:suppressLineNumbers/>
      <w:suppressAutoHyphens/>
    </w:pPr>
    <w:rPr>
      <w:rFonts w:ascii="Arial" w:hAnsi="Arial" w:cs="Tahoma"/>
      <w:lang w:eastAsia="ar-SA"/>
    </w:rPr>
  </w:style>
  <w:style w:type="paragraph" w:styleId="afd">
    <w:name w:val="Plain Text"/>
    <w:basedOn w:val="a"/>
    <w:link w:val="afe"/>
    <w:unhideWhenUsed/>
    <w:rsid w:val="00BA60CC"/>
    <w:rPr>
      <w:rFonts w:ascii="Consolas" w:eastAsia="Calibri" w:hAnsi="Consolas"/>
      <w:sz w:val="21"/>
      <w:szCs w:val="21"/>
      <w:lang w:eastAsia="en-US"/>
    </w:rPr>
  </w:style>
  <w:style w:type="character" w:customStyle="1" w:styleId="afe">
    <w:name w:val="Текст Знак"/>
    <w:link w:val="afd"/>
    <w:rsid w:val="00BA60CC"/>
    <w:rPr>
      <w:rFonts w:ascii="Consolas" w:eastAsia="Calibri" w:hAnsi="Consolas"/>
      <w:sz w:val="21"/>
      <w:szCs w:val="21"/>
      <w:lang w:eastAsia="en-US"/>
    </w:rPr>
  </w:style>
  <w:style w:type="paragraph" w:customStyle="1" w:styleId="0">
    <w:name w:val="Знак Знак Знак_0"/>
    <w:basedOn w:val="a"/>
    <w:rsid w:val="009D6E46"/>
    <w:rPr>
      <w:rFonts w:ascii="Verdana" w:hAnsi="Verdana"/>
      <w:sz w:val="20"/>
      <w:szCs w:val="20"/>
      <w:lang w:val="en-US" w:eastAsia="en-US"/>
    </w:rPr>
  </w:style>
  <w:style w:type="paragraph" w:customStyle="1" w:styleId="100">
    <w:name w:val="Обычный1_0"/>
    <w:rsid w:val="009D6E46"/>
    <w:pPr>
      <w:spacing w:line="480" w:lineRule="auto"/>
      <w:ind w:left="2080" w:right="1200"/>
      <w:jc w:val="center"/>
    </w:pPr>
    <w:rPr>
      <w:b/>
      <w:bCs/>
      <w:i/>
      <w:iCs/>
      <w:snapToGrid w:val="0"/>
      <w:sz w:val="24"/>
      <w:szCs w:val="24"/>
    </w:rPr>
  </w:style>
  <w:style w:type="paragraph" w:styleId="33">
    <w:name w:val="Body Text 3"/>
    <w:basedOn w:val="a"/>
    <w:link w:val="34"/>
    <w:unhideWhenUsed/>
    <w:rsid w:val="009D6E46"/>
    <w:pPr>
      <w:spacing w:after="120"/>
    </w:pPr>
    <w:rPr>
      <w:sz w:val="16"/>
      <w:szCs w:val="16"/>
    </w:rPr>
  </w:style>
  <w:style w:type="character" w:customStyle="1" w:styleId="34">
    <w:name w:val="Основной текст 3 Знак"/>
    <w:link w:val="33"/>
    <w:rsid w:val="009D6E46"/>
    <w:rPr>
      <w:sz w:val="16"/>
      <w:szCs w:val="16"/>
    </w:rPr>
  </w:style>
  <w:style w:type="character" w:customStyle="1" w:styleId="apple-style-span">
    <w:name w:val="apple-style-span"/>
    <w:rsid w:val="009D6E46"/>
  </w:style>
  <w:style w:type="character" w:customStyle="1" w:styleId="apple-converted-space">
    <w:name w:val="apple-converted-space"/>
    <w:rsid w:val="009D6E46"/>
  </w:style>
  <w:style w:type="paragraph" w:styleId="aff">
    <w:name w:val="Revision"/>
    <w:hidden/>
    <w:uiPriority w:val="99"/>
    <w:semiHidden/>
    <w:rsid w:val="009D6E46"/>
    <w:rPr>
      <w:sz w:val="24"/>
      <w:szCs w:val="24"/>
    </w:rPr>
  </w:style>
  <w:style w:type="character" w:customStyle="1" w:styleId="32">
    <w:name w:val="Основной текст с отступом 3 Знак"/>
    <w:link w:val="31"/>
    <w:rsid w:val="009D6E46"/>
    <w:rPr>
      <w:sz w:val="24"/>
      <w:szCs w:val="24"/>
    </w:rPr>
  </w:style>
  <w:style w:type="paragraph" w:customStyle="1" w:styleId="consnonformat00">
    <w:name w:val="consnonformat0"/>
    <w:basedOn w:val="a"/>
    <w:rsid w:val="009D6E46"/>
    <w:pPr>
      <w:autoSpaceDE w:val="0"/>
      <w:autoSpaceDN w:val="0"/>
    </w:pPr>
    <w:rPr>
      <w:rFonts w:ascii="Courier New" w:eastAsia="Calibri" w:hAnsi="Courier New" w:cs="Courier New"/>
      <w:sz w:val="20"/>
      <w:szCs w:val="20"/>
    </w:rPr>
  </w:style>
  <w:style w:type="paragraph" w:styleId="aff0">
    <w:name w:val="List Paragraph"/>
    <w:aliases w:val="AC List 01,Bullet_IRAO,List Paragraph1,RSHB_Table-Normal,Table-Normal,Заголовок_3,Мой Список,Подпись рисунка"/>
    <w:basedOn w:val="a"/>
    <w:link w:val="aff1"/>
    <w:uiPriority w:val="34"/>
    <w:qFormat/>
    <w:rsid w:val="009D6E46"/>
    <w:pPr>
      <w:ind w:left="720"/>
      <w:contextualSpacing/>
    </w:pPr>
  </w:style>
  <w:style w:type="paragraph" w:customStyle="1" w:styleId="23">
    <w:name w:val="Обычный2"/>
    <w:rsid w:val="009D6E46"/>
    <w:pPr>
      <w:widowControl w:val="0"/>
    </w:pPr>
    <w:rPr>
      <w:sz w:val="16"/>
    </w:rPr>
  </w:style>
  <w:style w:type="paragraph" w:customStyle="1" w:styleId="35">
    <w:name w:val="Обычный3"/>
    <w:rsid w:val="009D6E46"/>
    <w:pPr>
      <w:widowControl w:val="0"/>
    </w:pPr>
    <w:rPr>
      <w:sz w:val="16"/>
    </w:rPr>
  </w:style>
  <w:style w:type="numbering" w:customStyle="1" w:styleId="13">
    <w:name w:val="Нет списка1"/>
    <w:next w:val="a2"/>
    <w:uiPriority w:val="99"/>
    <w:semiHidden/>
    <w:rsid w:val="009D6E46"/>
  </w:style>
  <w:style w:type="character" w:customStyle="1" w:styleId="a6">
    <w:name w:val="Нижний колонтитул Знак"/>
    <w:link w:val="a5"/>
    <w:uiPriority w:val="99"/>
    <w:rsid w:val="009D6E46"/>
    <w:rPr>
      <w:sz w:val="24"/>
      <w:szCs w:val="24"/>
    </w:rPr>
  </w:style>
  <w:style w:type="character" w:customStyle="1" w:styleId="a9">
    <w:name w:val="Схема документа Знак"/>
    <w:link w:val="a8"/>
    <w:semiHidden/>
    <w:rsid w:val="009D6E46"/>
    <w:rPr>
      <w:rFonts w:ascii="Tahoma" w:hAnsi="Tahoma" w:cs="Tahoma"/>
      <w:shd w:val="clear" w:color="auto" w:fill="000080"/>
    </w:rPr>
  </w:style>
  <w:style w:type="character" w:customStyle="1" w:styleId="ab">
    <w:name w:val="Верхний колонтитул Знак"/>
    <w:link w:val="aa"/>
    <w:uiPriority w:val="99"/>
    <w:rsid w:val="009D6E46"/>
    <w:rPr>
      <w:sz w:val="24"/>
      <w:szCs w:val="24"/>
    </w:rPr>
  </w:style>
  <w:style w:type="character" w:customStyle="1" w:styleId="ad">
    <w:name w:val="Основной текст Знак"/>
    <w:link w:val="ac"/>
    <w:rsid w:val="009D6E46"/>
    <w:rPr>
      <w:sz w:val="24"/>
      <w:szCs w:val="24"/>
    </w:rPr>
  </w:style>
  <w:style w:type="character" w:customStyle="1" w:styleId="22">
    <w:name w:val="Основной текст 2 Знак"/>
    <w:link w:val="21"/>
    <w:rsid w:val="009D6E46"/>
    <w:rPr>
      <w:sz w:val="24"/>
      <w:szCs w:val="24"/>
    </w:rPr>
  </w:style>
  <w:style w:type="character" w:customStyle="1" w:styleId="af1">
    <w:name w:val="Заголовок Знак"/>
    <w:link w:val="af0"/>
    <w:uiPriority w:val="10"/>
    <w:rsid w:val="009D6E46"/>
    <w:rPr>
      <w:b/>
      <w:sz w:val="28"/>
      <w:lang w:val="en-US"/>
    </w:rPr>
  </w:style>
  <w:style w:type="character" w:customStyle="1" w:styleId="af3">
    <w:name w:val="Текст выноски Знак"/>
    <w:link w:val="af2"/>
    <w:uiPriority w:val="99"/>
    <w:semiHidden/>
    <w:rsid w:val="009D6E46"/>
    <w:rPr>
      <w:rFonts w:ascii="Tahoma" w:hAnsi="Tahoma" w:cs="Tahoma"/>
      <w:sz w:val="16"/>
      <w:szCs w:val="16"/>
    </w:rPr>
  </w:style>
  <w:style w:type="character" w:customStyle="1" w:styleId="af8">
    <w:name w:val="Текст примечания Знак"/>
    <w:link w:val="af7"/>
    <w:uiPriority w:val="99"/>
    <w:rsid w:val="009D6E46"/>
  </w:style>
  <w:style w:type="character" w:customStyle="1" w:styleId="afb">
    <w:name w:val="Тема примечания Знак"/>
    <w:link w:val="afa"/>
    <w:uiPriority w:val="99"/>
    <w:semiHidden/>
    <w:rsid w:val="009D6E46"/>
    <w:rPr>
      <w:b/>
      <w:bCs/>
    </w:rPr>
  </w:style>
  <w:style w:type="paragraph" w:styleId="aff2">
    <w:name w:val="Subtitle"/>
    <w:basedOn w:val="a"/>
    <w:next w:val="a"/>
    <w:link w:val="aff3"/>
    <w:uiPriority w:val="11"/>
    <w:qFormat/>
    <w:rsid w:val="009D6E46"/>
    <w:pPr>
      <w:spacing w:after="60"/>
      <w:jc w:val="center"/>
      <w:outlineLvl w:val="1"/>
    </w:pPr>
    <w:rPr>
      <w:rFonts w:ascii="Cambria" w:hAnsi="Cambria"/>
    </w:rPr>
  </w:style>
  <w:style w:type="character" w:customStyle="1" w:styleId="aff3">
    <w:name w:val="Подзаголовок Знак"/>
    <w:link w:val="aff2"/>
    <w:uiPriority w:val="11"/>
    <w:rsid w:val="009D6E46"/>
    <w:rPr>
      <w:rFonts w:ascii="Cambria" w:hAnsi="Cambria"/>
      <w:sz w:val="24"/>
      <w:szCs w:val="24"/>
    </w:rPr>
  </w:style>
  <w:style w:type="numbering" w:customStyle="1" w:styleId="24">
    <w:name w:val="Нет списка2"/>
    <w:next w:val="a2"/>
    <w:semiHidden/>
    <w:rsid w:val="009D6E46"/>
  </w:style>
  <w:style w:type="table" w:customStyle="1" w:styleId="14">
    <w:name w:val="Сетка таблицы1"/>
    <w:basedOn w:val="a1"/>
    <w:next w:val="a4"/>
    <w:uiPriority w:val="39"/>
    <w:rsid w:val="009D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F41669"/>
  </w:style>
  <w:style w:type="numbering" w:customStyle="1" w:styleId="110">
    <w:name w:val="Нет списка11"/>
    <w:next w:val="a2"/>
    <w:semiHidden/>
    <w:unhideWhenUsed/>
    <w:rsid w:val="00F41669"/>
  </w:style>
  <w:style w:type="table" w:customStyle="1" w:styleId="25">
    <w:name w:val="Сетка таблицы2"/>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F41669"/>
    <w:rPr>
      <w:rFonts w:ascii="Verdana" w:hAnsi="Verdana"/>
      <w:sz w:val="20"/>
      <w:szCs w:val="20"/>
      <w:lang w:val="en-US" w:eastAsia="en-US"/>
    </w:rPr>
  </w:style>
  <w:style w:type="paragraph" w:customStyle="1" w:styleId="111">
    <w:name w:val="Обычный11"/>
    <w:rsid w:val="00F41669"/>
    <w:pPr>
      <w:spacing w:line="480" w:lineRule="auto"/>
      <w:ind w:left="2080" w:right="1200"/>
      <w:jc w:val="center"/>
    </w:pPr>
    <w:rPr>
      <w:b/>
      <w:bCs/>
      <w:i/>
      <w:iCs/>
      <w:snapToGrid w:val="0"/>
      <w:sz w:val="24"/>
      <w:szCs w:val="24"/>
    </w:rPr>
  </w:style>
  <w:style w:type="numbering" w:customStyle="1" w:styleId="1110">
    <w:name w:val="Нет списка111"/>
    <w:next w:val="a2"/>
    <w:uiPriority w:val="99"/>
    <w:semiHidden/>
    <w:rsid w:val="00F41669"/>
  </w:style>
  <w:style w:type="numbering" w:customStyle="1" w:styleId="210">
    <w:name w:val="Нет списка21"/>
    <w:next w:val="a2"/>
    <w:semiHidden/>
    <w:rsid w:val="00F41669"/>
  </w:style>
  <w:style w:type="table" w:customStyle="1" w:styleId="112">
    <w:name w:val="Сетка таблицы11"/>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41669"/>
  </w:style>
  <w:style w:type="numbering" w:customStyle="1" w:styleId="120">
    <w:name w:val="Нет списка12"/>
    <w:next w:val="a2"/>
    <w:semiHidden/>
    <w:rsid w:val="00F41669"/>
  </w:style>
  <w:style w:type="numbering" w:customStyle="1" w:styleId="211">
    <w:name w:val="Нет списка211"/>
    <w:next w:val="a2"/>
    <w:semiHidden/>
    <w:rsid w:val="00F41669"/>
  </w:style>
  <w:style w:type="paragraph" w:styleId="aff4">
    <w:name w:val="No Spacing"/>
    <w:link w:val="aff5"/>
    <w:uiPriority w:val="1"/>
    <w:qFormat/>
    <w:rsid w:val="00512C07"/>
    <w:rPr>
      <w:rFonts w:asciiTheme="minorHAnsi" w:eastAsiaTheme="minorHAnsi" w:hAnsiTheme="minorHAnsi" w:cstheme="minorBidi"/>
      <w:sz w:val="22"/>
      <w:szCs w:val="22"/>
      <w:lang w:eastAsia="en-US"/>
    </w:rPr>
  </w:style>
  <w:style w:type="paragraph" w:customStyle="1" w:styleId="ConsPlusNormal">
    <w:name w:val="ConsPlusNormal"/>
    <w:rsid w:val="0076538B"/>
    <w:pPr>
      <w:autoSpaceDE w:val="0"/>
      <w:autoSpaceDN w:val="0"/>
      <w:adjustRightInd w:val="0"/>
    </w:pPr>
    <w:rPr>
      <w:rFonts w:ascii="Arial" w:eastAsiaTheme="minorHAnsi" w:hAnsi="Arial" w:cs="Arial"/>
      <w:lang w:eastAsia="en-US"/>
    </w:rPr>
  </w:style>
  <w:style w:type="character" w:customStyle="1" w:styleId="ep">
    <w:name w:val="ep"/>
    <w:rsid w:val="00307379"/>
  </w:style>
  <w:style w:type="paragraph" w:customStyle="1" w:styleId="aff6">
    <w:name w:val="Знак Знак Знак Знак Знак Знак Знак Знак Знак Знак Знак"/>
    <w:basedOn w:val="a"/>
    <w:rsid w:val="00307379"/>
    <w:pPr>
      <w:spacing w:after="160" w:line="240" w:lineRule="exact"/>
    </w:pPr>
    <w:rPr>
      <w:sz w:val="20"/>
      <w:szCs w:val="20"/>
      <w:lang w:val="en-US" w:eastAsia="en-US"/>
    </w:rPr>
  </w:style>
  <w:style w:type="character" w:styleId="aff7">
    <w:name w:val="FollowedHyperlink"/>
    <w:basedOn w:val="a0"/>
    <w:uiPriority w:val="99"/>
    <w:unhideWhenUsed/>
    <w:rsid w:val="00307379"/>
    <w:rPr>
      <w:color w:val="800080"/>
      <w:u w:val="single"/>
    </w:rPr>
  </w:style>
  <w:style w:type="paragraph" w:customStyle="1" w:styleId="font5">
    <w:name w:val="font5"/>
    <w:basedOn w:val="a"/>
    <w:rsid w:val="00307379"/>
    <w:pPr>
      <w:spacing w:before="100" w:beforeAutospacing="1" w:after="100" w:afterAutospacing="1"/>
    </w:pPr>
    <w:rPr>
      <w:color w:val="000000"/>
    </w:rPr>
  </w:style>
  <w:style w:type="paragraph" w:customStyle="1" w:styleId="font6">
    <w:name w:val="font6"/>
    <w:basedOn w:val="a"/>
    <w:rsid w:val="00307379"/>
    <w:pPr>
      <w:spacing w:before="100" w:beforeAutospacing="1" w:after="100" w:afterAutospacing="1"/>
    </w:pPr>
    <w:rPr>
      <w:b/>
      <w:bCs/>
      <w:color w:val="000000"/>
      <w:sz w:val="20"/>
      <w:szCs w:val="20"/>
    </w:rPr>
  </w:style>
  <w:style w:type="paragraph" w:customStyle="1" w:styleId="font7">
    <w:name w:val="font7"/>
    <w:basedOn w:val="a"/>
    <w:rsid w:val="00307379"/>
    <w:pPr>
      <w:spacing w:before="100" w:beforeAutospacing="1" w:after="100" w:afterAutospacing="1"/>
    </w:pPr>
    <w:rPr>
      <w:b/>
      <w:bCs/>
      <w:color w:val="000000"/>
      <w:sz w:val="14"/>
      <w:szCs w:val="14"/>
    </w:rPr>
  </w:style>
  <w:style w:type="character" w:customStyle="1" w:styleId="FontStyle20">
    <w:name w:val="Font Style20"/>
    <w:basedOn w:val="a0"/>
    <w:uiPriority w:val="99"/>
    <w:rsid w:val="001F2006"/>
    <w:rPr>
      <w:rFonts w:ascii="Times New Roman" w:hAnsi="Times New Roman" w:cs="Times New Roman" w:hint="default"/>
      <w:sz w:val="26"/>
      <w:szCs w:val="26"/>
    </w:rPr>
  </w:style>
  <w:style w:type="character" w:customStyle="1" w:styleId="aff5">
    <w:name w:val="Без интервала Знак"/>
    <w:basedOn w:val="a0"/>
    <w:link w:val="aff4"/>
    <w:uiPriority w:val="1"/>
    <w:rsid w:val="00A83D21"/>
    <w:rPr>
      <w:rFonts w:asciiTheme="minorHAnsi" w:eastAsiaTheme="minorHAnsi" w:hAnsiTheme="minorHAnsi" w:cstheme="minorBidi"/>
      <w:sz w:val="22"/>
      <w:szCs w:val="22"/>
      <w:lang w:eastAsia="en-US"/>
    </w:rPr>
  </w:style>
  <w:style w:type="paragraph" w:customStyle="1" w:styleId="xl19673">
    <w:name w:val="xl19673"/>
    <w:basedOn w:val="a"/>
    <w:rsid w:val="00A83D21"/>
    <w:pPr>
      <w:spacing w:before="100" w:beforeAutospacing="1" w:after="100" w:afterAutospacing="1"/>
    </w:pPr>
  </w:style>
  <w:style w:type="paragraph" w:customStyle="1" w:styleId="xl19674">
    <w:name w:val="xl19674"/>
    <w:basedOn w:val="a"/>
    <w:rsid w:val="00A83D21"/>
    <w:pPr>
      <w:spacing w:before="100" w:beforeAutospacing="1" w:after="100" w:afterAutospacing="1"/>
    </w:pPr>
    <w:rPr>
      <w:b/>
      <w:bCs/>
    </w:rPr>
  </w:style>
  <w:style w:type="paragraph" w:customStyle="1" w:styleId="xl19675">
    <w:name w:val="xl19675"/>
    <w:basedOn w:val="a"/>
    <w:rsid w:val="00A83D21"/>
    <w:pPr>
      <w:shd w:val="clear" w:color="000000" w:fill="FFFFFF"/>
      <w:spacing w:before="100" w:beforeAutospacing="1" w:after="100" w:afterAutospacing="1"/>
    </w:pPr>
  </w:style>
  <w:style w:type="paragraph" w:customStyle="1" w:styleId="xl19676">
    <w:name w:val="xl19676"/>
    <w:basedOn w:val="a"/>
    <w:rsid w:val="00A83D21"/>
    <w:pPr>
      <w:shd w:val="clear" w:color="000000" w:fill="FFFFFF"/>
      <w:spacing w:before="100" w:beforeAutospacing="1" w:after="100" w:afterAutospacing="1"/>
    </w:pPr>
  </w:style>
  <w:style w:type="paragraph" w:customStyle="1" w:styleId="xl19677">
    <w:name w:val="xl1967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8">
    <w:name w:val="xl1967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9">
    <w:name w:val="xl1967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0">
    <w:name w:val="xl1968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1">
    <w:name w:val="xl1968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2">
    <w:name w:val="xl1968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3">
    <w:name w:val="xl1968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4">
    <w:name w:val="xl1968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5">
    <w:name w:val="xl1968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6">
    <w:name w:val="xl1968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7">
    <w:name w:val="xl1968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8">
    <w:name w:val="xl1968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689">
    <w:name w:val="xl1968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0">
    <w:name w:val="xl1969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691">
    <w:name w:val="xl1969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2">
    <w:name w:val="xl1969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3">
    <w:name w:val="xl1969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4">
    <w:name w:val="xl1969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695">
    <w:name w:val="xl1969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696">
    <w:name w:val="xl1969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97">
    <w:name w:val="xl19697"/>
    <w:basedOn w:val="a"/>
    <w:rsid w:val="00A83D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8">
    <w:name w:val="xl19698"/>
    <w:basedOn w:val="a"/>
    <w:rsid w:val="00A83D2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9">
    <w:name w:val="xl19699"/>
    <w:basedOn w:val="a"/>
    <w:rsid w:val="00A83D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00">
    <w:name w:val="xl1970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ConsPlusTitle">
    <w:name w:val="ConsPlusTitle"/>
    <w:rsid w:val="00704BDA"/>
    <w:pPr>
      <w:widowControl w:val="0"/>
      <w:autoSpaceDE w:val="0"/>
      <w:autoSpaceDN w:val="0"/>
    </w:pPr>
    <w:rPr>
      <w:rFonts w:ascii="Calibri" w:hAnsi="Calibri" w:cs="Calibri"/>
      <w:b/>
      <w:sz w:val="22"/>
    </w:rPr>
  </w:style>
  <w:style w:type="paragraph" w:customStyle="1" w:styleId="xl19671">
    <w:name w:val="xl19671"/>
    <w:basedOn w:val="a"/>
    <w:rsid w:val="007E09CA"/>
    <w:pPr>
      <w:shd w:val="clear" w:color="000000" w:fill="FFFFFF"/>
      <w:spacing w:before="100" w:beforeAutospacing="1" w:after="100" w:afterAutospacing="1"/>
    </w:pPr>
  </w:style>
  <w:style w:type="paragraph" w:customStyle="1" w:styleId="xl19672">
    <w:name w:val="xl19672"/>
    <w:basedOn w:val="a"/>
    <w:rsid w:val="007E09CA"/>
    <w:pPr>
      <w:shd w:val="clear" w:color="000000" w:fill="FFFFFF"/>
      <w:spacing w:before="100" w:beforeAutospacing="1" w:after="100" w:afterAutospacing="1"/>
    </w:pPr>
  </w:style>
  <w:style w:type="character" w:styleId="aff8">
    <w:name w:val="line number"/>
    <w:basedOn w:val="a0"/>
    <w:semiHidden/>
    <w:unhideWhenUsed/>
    <w:rsid w:val="003D3020"/>
  </w:style>
  <w:style w:type="numbering" w:customStyle="1" w:styleId="1111">
    <w:name w:val="Нет списка1111"/>
    <w:next w:val="a2"/>
    <w:semiHidden/>
    <w:rsid w:val="00F2445D"/>
  </w:style>
  <w:style w:type="paragraph" w:customStyle="1" w:styleId="16">
    <w:name w:val="Без интервала1"/>
    <w:next w:val="aff4"/>
    <w:uiPriority w:val="1"/>
    <w:qFormat/>
    <w:rsid w:val="00F2445D"/>
    <w:rPr>
      <w:rFonts w:asciiTheme="minorHAnsi" w:eastAsiaTheme="minorHAnsi" w:hAnsiTheme="minorHAnsi" w:cstheme="minorBidi"/>
      <w:sz w:val="22"/>
      <w:szCs w:val="22"/>
      <w:lang w:eastAsia="en-US"/>
    </w:rPr>
  </w:style>
  <w:style w:type="paragraph" w:customStyle="1" w:styleId="H">
    <w:name w:val="H Заглавие"/>
    <w:rsid w:val="00593789"/>
    <w:pPr>
      <w:widowControl w:val="0"/>
      <w:autoSpaceDE w:val="0"/>
      <w:autoSpaceDN w:val="0"/>
      <w:adjustRightInd w:val="0"/>
      <w:spacing w:line="240" w:lineRule="atLeast"/>
      <w:jc w:val="center"/>
    </w:pPr>
    <w:rPr>
      <w:rFonts w:ascii="Arial" w:hAnsi="Arial" w:cs="Arial"/>
      <w:b/>
      <w:bCs/>
      <w:sz w:val="24"/>
      <w:szCs w:val="24"/>
    </w:rPr>
  </w:style>
  <w:style w:type="paragraph" w:customStyle="1" w:styleId="L">
    <w:name w:val="L Слева"/>
    <w:rsid w:val="00593789"/>
    <w:pPr>
      <w:widowControl w:val="0"/>
      <w:autoSpaceDE w:val="0"/>
      <w:autoSpaceDN w:val="0"/>
      <w:adjustRightInd w:val="0"/>
      <w:spacing w:line="240" w:lineRule="atLeast"/>
    </w:pPr>
    <w:rPr>
      <w:rFonts w:ascii="Arial" w:hAnsi="Arial" w:cs="Arial"/>
    </w:rPr>
  </w:style>
  <w:style w:type="paragraph" w:customStyle="1" w:styleId="msonormal0">
    <w:name w:val="msonormal"/>
    <w:basedOn w:val="a"/>
    <w:rsid w:val="00175DE0"/>
    <w:pPr>
      <w:spacing w:before="100" w:beforeAutospacing="1" w:after="100" w:afterAutospacing="1"/>
    </w:pPr>
  </w:style>
  <w:style w:type="paragraph" w:customStyle="1" w:styleId="xl64">
    <w:name w:val="xl64"/>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
    <w:rsid w:val="00175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69">
    <w:name w:val="xl69"/>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175DE0"/>
    <w:pPr>
      <w:spacing w:before="100" w:beforeAutospacing="1" w:after="100" w:afterAutospacing="1"/>
    </w:pPr>
  </w:style>
  <w:style w:type="paragraph" w:customStyle="1" w:styleId="xl71">
    <w:name w:val="xl71"/>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75DE0"/>
    <w:pPr>
      <w:spacing w:before="100" w:beforeAutospacing="1" w:after="100" w:afterAutospacing="1"/>
      <w:textAlignment w:val="center"/>
    </w:pPr>
    <w:rPr>
      <w:b/>
      <w:bCs/>
      <w:color w:val="000000"/>
    </w:rPr>
  </w:style>
  <w:style w:type="paragraph" w:customStyle="1" w:styleId="xl75">
    <w:name w:val="xl75"/>
    <w:basedOn w:val="a"/>
    <w:rsid w:val="00175DE0"/>
    <w:pPr>
      <w:spacing w:before="100" w:beforeAutospacing="1" w:after="100" w:afterAutospacing="1"/>
    </w:pPr>
  </w:style>
  <w:style w:type="paragraph" w:customStyle="1" w:styleId="xl76">
    <w:name w:val="xl7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basedOn w:val="a"/>
    <w:rsid w:val="00765E18"/>
    <w:pPr>
      <w:autoSpaceDE w:val="0"/>
      <w:autoSpaceDN w:val="0"/>
    </w:pPr>
    <w:rPr>
      <w:rFonts w:ascii="Arial" w:eastAsiaTheme="minorHAnsi" w:hAnsi="Arial" w:cs="Arial"/>
      <w:color w:val="000000"/>
      <w:lang w:eastAsia="en-US"/>
    </w:rPr>
  </w:style>
  <w:style w:type="character" w:customStyle="1" w:styleId="40">
    <w:name w:val="Заголовок 4 Знак"/>
    <w:basedOn w:val="a0"/>
    <w:link w:val="4"/>
    <w:uiPriority w:val="9"/>
    <w:semiHidden/>
    <w:rsid w:val="00120ED8"/>
    <w:rPr>
      <w:rFonts w:asciiTheme="majorHAnsi" w:eastAsiaTheme="majorEastAsia" w:hAnsiTheme="majorHAnsi" w:cstheme="majorBidi"/>
      <w:i/>
      <w:iCs/>
      <w:color w:val="365F91" w:themeColor="accent1" w:themeShade="BF"/>
      <w:sz w:val="24"/>
      <w:szCs w:val="24"/>
    </w:rPr>
  </w:style>
  <w:style w:type="character" w:customStyle="1" w:styleId="aff1">
    <w:name w:val="Абзац списка Знак"/>
    <w:aliases w:val="AC List 01 Знак,Bullet_IRAO Знак,List Paragraph1 Знак,RSHB_Table-Normal Знак,Table-Normal Знак,Заголовок_3 Знак,Мой Список Знак,Подпись рисунка Знак"/>
    <w:basedOn w:val="a0"/>
    <w:link w:val="aff0"/>
    <w:uiPriority w:val="99"/>
    <w:locked/>
    <w:rsid w:val="0074506C"/>
    <w:rPr>
      <w:sz w:val="24"/>
      <w:szCs w:val="24"/>
    </w:rPr>
  </w:style>
  <w:style w:type="character" w:customStyle="1" w:styleId="stageinfospantext">
    <w:name w:val="stage_info_span_text"/>
    <w:basedOn w:val="a0"/>
    <w:rsid w:val="008D151F"/>
  </w:style>
  <w:style w:type="character" w:customStyle="1" w:styleId="10">
    <w:name w:val="Заголовок 1 Знак"/>
    <w:basedOn w:val="a0"/>
    <w:link w:val="1"/>
    <w:uiPriority w:val="9"/>
    <w:rsid w:val="00241980"/>
    <w:rPr>
      <w:rFonts w:asciiTheme="minorHAnsi" w:eastAsiaTheme="minorEastAsia" w:hAnsiTheme="minorHAnsi" w:cstheme="minorBidi"/>
      <w:caps/>
      <w:color w:val="FFFFFF" w:themeColor="background1"/>
      <w:spacing w:val="15"/>
      <w:sz w:val="22"/>
      <w:szCs w:val="22"/>
      <w:shd w:val="clear" w:color="auto" w:fill="4F81BD" w:themeFill="accent1"/>
      <w:lang w:eastAsia="en-US"/>
    </w:rPr>
  </w:style>
  <w:style w:type="character" w:customStyle="1" w:styleId="30">
    <w:name w:val="Заголовок 3 Знак"/>
    <w:basedOn w:val="a0"/>
    <w:link w:val="3"/>
    <w:uiPriority w:val="9"/>
    <w:semiHidden/>
    <w:rsid w:val="00241980"/>
    <w:rPr>
      <w:rFonts w:asciiTheme="minorHAnsi" w:eastAsiaTheme="minorEastAsia" w:hAnsiTheme="minorHAnsi" w:cstheme="minorBidi"/>
      <w:caps/>
      <w:color w:val="243F60" w:themeColor="accent1" w:themeShade="7F"/>
      <w:spacing w:val="15"/>
      <w:lang w:eastAsia="en-US"/>
    </w:rPr>
  </w:style>
  <w:style w:type="character" w:customStyle="1" w:styleId="50">
    <w:name w:val="Заголовок 5 Знак"/>
    <w:basedOn w:val="a0"/>
    <w:link w:val="5"/>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60">
    <w:name w:val="Заголовок 6 Знак"/>
    <w:basedOn w:val="a0"/>
    <w:link w:val="6"/>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70">
    <w:name w:val="Заголовок 7 Знак"/>
    <w:basedOn w:val="a0"/>
    <w:link w:val="7"/>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80">
    <w:name w:val="Заголовок 8 Знак"/>
    <w:basedOn w:val="a0"/>
    <w:link w:val="8"/>
    <w:uiPriority w:val="9"/>
    <w:semiHidden/>
    <w:rsid w:val="00241980"/>
    <w:rPr>
      <w:rFonts w:asciiTheme="minorHAnsi" w:eastAsiaTheme="minorEastAsia" w:hAnsiTheme="minorHAnsi" w:cstheme="minorBidi"/>
      <w:caps/>
      <w:spacing w:val="10"/>
      <w:sz w:val="18"/>
      <w:szCs w:val="18"/>
      <w:lang w:eastAsia="en-US"/>
    </w:rPr>
  </w:style>
  <w:style w:type="character" w:customStyle="1" w:styleId="90">
    <w:name w:val="Заголовок 9 Знак"/>
    <w:basedOn w:val="a0"/>
    <w:link w:val="9"/>
    <w:uiPriority w:val="9"/>
    <w:semiHidden/>
    <w:rsid w:val="00241980"/>
    <w:rPr>
      <w:rFonts w:asciiTheme="minorHAnsi" w:eastAsiaTheme="minorEastAsia" w:hAnsiTheme="minorHAnsi" w:cstheme="minorBidi"/>
      <w:i/>
      <w:iCs/>
      <w:caps/>
      <w:spacing w:val="10"/>
      <w:sz w:val="18"/>
      <w:szCs w:val="18"/>
      <w:lang w:eastAsia="en-US"/>
    </w:rPr>
  </w:style>
  <w:style w:type="paragraph" w:styleId="aff9">
    <w:name w:val="Normal (Web)"/>
    <w:basedOn w:val="a"/>
    <w:uiPriority w:val="99"/>
    <w:unhideWhenUsed/>
    <w:rsid w:val="00241980"/>
  </w:style>
  <w:style w:type="paragraph" w:styleId="affa">
    <w:name w:val="caption"/>
    <w:basedOn w:val="a"/>
    <w:next w:val="a"/>
    <w:uiPriority w:val="35"/>
    <w:semiHidden/>
    <w:unhideWhenUsed/>
    <w:qFormat/>
    <w:rsid w:val="00241980"/>
    <w:pPr>
      <w:spacing w:before="100" w:after="200" w:line="276" w:lineRule="auto"/>
    </w:pPr>
    <w:rPr>
      <w:rFonts w:asciiTheme="minorHAnsi" w:eastAsiaTheme="minorEastAsia" w:hAnsiTheme="minorHAnsi" w:cstheme="minorBidi"/>
      <w:b/>
      <w:bCs/>
      <w:color w:val="365F91" w:themeColor="accent1" w:themeShade="BF"/>
      <w:sz w:val="16"/>
      <w:szCs w:val="16"/>
      <w:lang w:eastAsia="en-US"/>
    </w:rPr>
  </w:style>
  <w:style w:type="character" w:styleId="affb">
    <w:name w:val="Emphasis"/>
    <w:uiPriority w:val="20"/>
    <w:qFormat/>
    <w:rsid w:val="00241980"/>
    <w:rPr>
      <w:caps/>
      <w:color w:val="243F60" w:themeColor="accent1" w:themeShade="7F"/>
      <w:spacing w:val="5"/>
    </w:rPr>
  </w:style>
  <w:style w:type="paragraph" w:styleId="26">
    <w:name w:val="Quote"/>
    <w:basedOn w:val="a"/>
    <w:next w:val="a"/>
    <w:link w:val="27"/>
    <w:uiPriority w:val="29"/>
    <w:qFormat/>
    <w:rsid w:val="00241980"/>
    <w:pPr>
      <w:spacing w:before="100" w:after="200" w:line="276" w:lineRule="auto"/>
    </w:pPr>
    <w:rPr>
      <w:rFonts w:asciiTheme="minorHAnsi" w:eastAsiaTheme="minorEastAsia" w:hAnsiTheme="minorHAnsi" w:cstheme="minorBidi"/>
      <w:i/>
      <w:iCs/>
      <w:lang w:eastAsia="en-US"/>
    </w:rPr>
  </w:style>
  <w:style w:type="character" w:customStyle="1" w:styleId="27">
    <w:name w:val="Цитата 2 Знак"/>
    <w:basedOn w:val="a0"/>
    <w:link w:val="26"/>
    <w:uiPriority w:val="29"/>
    <w:rsid w:val="00241980"/>
    <w:rPr>
      <w:rFonts w:asciiTheme="minorHAnsi" w:eastAsiaTheme="minorEastAsia" w:hAnsiTheme="minorHAnsi" w:cstheme="minorBidi"/>
      <w:i/>
      <w:iCs/>
      <w:sz w:val="24"/>
      <w:szCs w:val="24"/>
      <w:lang w:eastAsia="en-US"/>
    </w:rPr>
  </w:style>
  <w:style w:type="paragraph" w:styleId="affc">
    <w:name w:val="Intense Quote"/>
    <w:basedOn w:val="a"/>
    <w:next w:val="a"/>
    <w:link w:val="affd"/>
    <w:uiPriority w:val="30"/>
    <w:qFormat/>
    <w:rsid w:val="00241980"/>
    <w:pPr>
      <w:spacing w:before="240" w:after="240"/>
      <w:ind w:left="1080" w:right="1080"/>
      <w:jc w:val="center"/>
    </w:pPr>
    <w:rPr>
      <w:rFonts w:asciiTheme="minorHAnsi" w:eastAsiaTheme="minorEastAsia" w:hAnsiTheme="minorHAnsi" w:cstheme="minorBidi"/>
      <w:color w:val="4F81BD" w:themeColor="accent1"/>
      <w:lang w:eastAsia="en-US"/>
    </w:rPr>
  </w:style>
  <w:style w:type="character" w:customStyle="1" w:styleId="affd">
    <w:name w:val="Выделенная цитата Знак"/>
    <w:basedOn w:val="a0"/>
    <w:link w:val="affc"/>
    <w:uiPriority w:val="30"/>
    <w:rsid w:val="00241980"/>
    <w:rPr>
      <w:rFonts w:asciiTheme="minorHAnsi" w:eastAsiaTheme="minorEastAsia" w:hAnsiTheme="minorHAnsi" w:cstheme="minorBidi"/>
      <w:color w:val="4F81BD" w:themeColor="accent1"/>
      <w:sz w:val="24"/>
      <w:szCs w:val="24"/>
      <w:lang w:eastAsia="en-US"/>
    </w:rPr>
  </w:style>
  <w:style w:type="character" w:styleId="affe">
    <w:name w:val="Subtle Emphasis"/>
    <w:uiPriority w:val="19"/>
    <w:qFormat/>
    <w:rsid w:val="00241980"/>
    <w:rPr>
      <w:i/>
      <w:iCs/>
      <w:color w:val="243F60" w:themeColor="accent1" w:themeShade="7F"/>
    </w:rPr>
  </w:style>
  <w:style w:type="character" w:styleId="afff">
    <w:name w:val="Intense Emphasis"/>
    <w:uiPriority w:val="21"/>
    <w:qFormat/>
    <w:rsid w:val="00241980"/>
    <w:rPr>
      <w:b/>
      <w:bCs/>
      <w:caps/>
      <w:color w:val="243F60" w:themeColor="accent1" w:themeShade="7F"/>
      <w:spacing w:val="10"/>
    </w:rPr>
  </w:style>
  <w:style w:type="character" w:styleId="afff0">
    <w:name w:val="Subtle Reference"/>
    <w:uiPriority w:val="31"/>
    <w:qFormat/>
    <w:rsid w:val="00241980"/>
    <w:rPr>
      <w:b/>
      <w:bCs/>
      <w:color w:val="4F81BD" w:themeColor="accent1"/>
    </w:rPr>
  </w:style>
  <w:style w:type="character" w:styleId="afff1">
    <w:name w:val="Intense Reference"/>
    <w:uiPriority w:val="32"/>
    <w:qFormat/>
    <w:rsid w:val="00241980"/>
    <w:rPr>
      <w:b/>
      <w:bCs/>
      <w:i/>
      <w:iCs/>
      <w:caps/>
      <w:color w:val="4F81BD" w:themeColor="accent1"/>
    </w:rPr>
  </w:style>
  <w:style w:type="character" w:styleId="afff2">
    <w:name w:val="Book Title"/>
    <w:uiPriority w:val="33"/>
    <w:qFormat/>
    <w:rsid w:val="00241980"/>
    <w:rPr>
      <w:b/>
      <w:bCs/>
      <w:i/>
      <w:iCs/>
      <w:spacing w:val="0"/>
    </w:rPr>
  </w:style>
  <w:style w:type="paragraph" w:styleId="afff3">
    <w:name w:val="TOC Heading"/>
    <w:basedOn w:val="1"/>
    <w:next w:val="a"/>
    <w:uiPriority w:val="39"/>
    <w:unhideWhenUsed/>
    <w:qFormat/>
    <w:rsid w:val="00241980"/>
    <w:pPr>
      <w:outlineLvl w:val="9"/>
    </w:pPr>
  </w:style>
  <w:style w:type="paragraph" w:customStyle="1" w:styleId="mrcssattr">
    <w:name w:val="mrcssattr"/>
    <w:basedOn w:val="a"/>
    <w:rsid w:val="00241980"/>
    <w:pPr>
      <w:spacing w:before="100" w:beforeAutospacing="1" w:after="100" w:afterAutospacing="1"/>
    </w:pPr>
    <w:rPr>
      <w:rFonts w:ascii="Calibri" w:eastAsiaTheme="minorHAnsi" w:hAnsi="Calibri" w:cs="Calibri"/>
      <w:sz w:val="22"/>
      <w:szCs w:val="22"/>
    </w:rPr>
  </w:style>
  <w:style w:type="table" w:customStyle="1" w:styleId="TableGrid">
    <w:name w:val="TableGrid"/>
    <w:rsid w:val="00241980"/>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k.ru/units/omk-steel-w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tion@omk.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k.ru/law_documents"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76723BB25CDC498B11E5B2604F65F3" ma:contentTypeVersion="1" ma:contentTypeDescription="Создание документа." ma:contentTypeScope="" ma:versionID="578f7ebbab4a4dc0ce4436fea1d7e64d">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133B-635F-459C-8B80-561D70224427}">
  <ds:schemaRefs>
    <ds:schemaRef ds:uri="http://schemas.microsoft.com/office/2006/metadata/properties"/>
    <ds:schemaRef ds:uri="http://schemas.microsoft.com/office/infopath/2007/PartnerControls"/>
    <ds:schemaRef ds:uri="3e86b4f3-af7f-457d-9594-a05f1006dc5e"/>
  </ds:schemaRefs>
</ds:datastoreItem>
</file>

<file path=customXml/itemProps2.xml><?xml version="1.0" encoding="utf-8"?>
<ds:datastoreItem xmlns:ds="http://schemas.openxmlformats.org/officeDocument/2006/customXml" ds:itemID="{5F29E0C8-C960-4217-9B90-A96778D5C8E4}">
  <ds:schemaRefs>
    <ds:schemaRef ds:uri="http://schemas.microsoft.com/sharepoint/v3/contenttype/forms"/>
  </ds:schemaRefs>
</ds:datastoreItem>
</file>

<file path=customXml/itemProps3.xml><?xml version="1.0" encoding="utf-8"?>
<ds:datastoreItem xmlns:ds="http://schemas.openxmlformats.org/officeDocument/2006/customXml" ds:itemID="{02930C06-F470-4E8C-B933-4F357353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F0D2A-5163-4975-AC9F-4753D42C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64</Pages>
  <Words>18713</Words>
  <Characters>127104</Characters>
  <Application>Microsoft Office Word</Application>
  <DocSecurity>0</DocSecurity>
  <Lines>1059</Lines>
  <Paragraphs>291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CDRV</Company>
  <LinksUpToDate>false</LinksUpToDate>
  <CharactersWithSpaces>145526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Набатникова Инна Владимировна</dc:creator>
  <cp:lastModifiedBy>Подольская Светлана Геннадьевна</cp:lastModifiedBy>
  <cp:revision>14</cp:revision>
  <cp:lastPrinted>2020-03-19T08:41:00Z</cp:lastPrinted>
  <dcterms:created xsi:type="dcterms:W3CDTF">2024-09-09T11:57:00Z</dcterms:created>
  <dcterms:modified xsi:type="dcterms:W3CDTF">2025-04-29T02:17:00Z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0x0101002776723BB25CDC498B11E5B2604F65F3</vt:lpwstr>
  </property>
</Properties>
</file>