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0BA" w:rsidRPr="0055101A" w:rsidRDefault="00DB70BA" w:rsidP="00DB70BA">
      <w:pPr>
        <w:pStyle w:val="a7"/>
        <w:jc w:val="center"/>
      </w:pPr>
      <w:r w:rsidRPr="0055101A">
        <w:t>Перечень рекомендуемых мероприятий по улучшению условий труда</w:t>
      </w:r>
    </w:p>
    <w:p w:rsidR="00B3448B" w:rsidRPr="0055101A" w:rsidRDefault="00B3448B" w:rsidP="00B3448B"/>
    <w:p w:rsidR="00B3448B" w:rsidRPr="0055101A" w:rsidRDefault="00B3448B" w:rsidP="0055101A">
      <w:pPr>
        <w:jc w:val="center"/>
      </w:pPr>
      <w:r w:rsidRPr="0055101A">
        <w:t>Наименование организации:</w:t>
      </w:r>
      <w:r w:rsidRPr="0055101A">
        <w:rPr>
          <w:rStyle w:val="a9"/>
        </w:rPr>
        <w:t xml:space="preserve"> </w:t>
      </w:r>
      <w:r w:rsidRPr="0055101A">
        <w:rPr>
          <w:rStyle w:val="a9"/>
        </w:rPr>
        <w:fldChar w:fldCharType="begin"/>
      </w:r>
      <w:r w:rsidRPr="0055101A">
        <w:rPr>
          <w:rStyle w:val="a9"/>
        </w:rPr>
        <w:instrText xml:space="preserve"> DOCVARIABLE </w:instrText>
      </w:r>
      <w:r w:rsidR="00483A6A" w:rsidRPr="0055101A">
        <w:rPr>
          <w:rStyle w:val="a9"/>
        </w:rPr>
        <w:instrText>ceh_info</w:instrText>
      </w:r>
      <w:r w:rsidRPr="0055101A">
        <w:rPr>
          <w:rStyle w:val="a9"/>
        </w:rPr>
        <w:instrText xml:space="preserve"> \* MERGEFORMAT </w:instrText>
      </w:r>
      <w:r w:rsidR="00BD0A92" w:rsidRPr="0055101A">
        <w:rPr>
          <w:rStyle w:val="a9"/>
        </w:rPr>
        <w:fldChar w:fldCharType="separate"/>
      </w:r>
      <w:r w:rsidR="00CC1408" w:rsidRPr="00CC1408">
        <w:rPr>
          <w:rStyle w:val="a9"/>
        </w:rPr>
        <w:t xml:space="preserve"> Акционерное общество «Чусовской металлургический завод» </w:t>
      </w:r>
      <w:r w:rsidRPr="0055101A">
        <w:rPr>
          <w:rStyle w:val="a9"/>
        </w:rPr>
        <w:fldChar w:fldCharType="end"/>
      </w:r>
    </w:p>
    <w:p w:rsidR="00DB70BA" w:rsidRPr="0055101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bookmarkStart w:id="0" w:name="main_table"/>
            <w:bookmarkEnd w:id="0"/>
            <w:r w:rsidRPr="0055101A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Наименование меропри</w:t>
            </w:r>
            <w:r w:rsidRPr="0055101A">
              <w:t>я</w:t>
            </w:r>
            <w:r w:rsidRPr="0055101A">
              <w:t>тия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Цель мер</w:t>
            </w:r>
            <w:r w:rsidRPr="0055101A">
              <w:t>о</w:t>
            </w:r>
            <w:r w:rsidRPr="0055101A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55101A" w:rsidRDefault="008B4051" w:rsidP="00DB70BA">
            <w:pPr>
              <w:pStyle w:val="aa"/>
            </w:pPr>
            <w:r w:rsidRPr="0055101A">
              <w:t>Срок</w:t>
            </w:r>
            <w:r w:rsidRPr="0055101A">
              <w:br/>
            </w:r>
            <w:r w:rsidR="00DB70BA" w:rsidRPr="0055101A">
              <w:t>выпо</w:t>
            </w:r>
            <w:r w:rsidR="00DB70BA" w:rsidRPr="0055101A">
              <w:t>л</w:t>
            </w:r>
            <w:r w:rsidR="00DB70BA" w:rsidRPr="0055101A">
              <w:t>нения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Структурные подразделения, пр</w:t>
            </w:r>
            <w:r w:rsidRPr="0055101A">
              <w:t>и</w:t>
            </w:r>
            <w:r w:rsidRPr="0055101A">
              <w:t>влека</w:t>
            </w:r>
            <w:r w:rsidRPr="0055101A">
              <w:t>е</w:t>
            </w:r>
            <w:r w:rsidRPr="0055101A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Отметка о в</w:t>
            </w:r>
            <w:r w:rsidRPr="0055101A">
              <w:t>ы</w:t>
            </w:r>
            <w:r w:rsidRPr="0055101A">
              <w:t>полнении</w:t>
            </w:r>
          </w:p>
        </w:tc>
      </w:tr>
      <w:tr w:rsidR="00DB70BA" w:rsidRPr="0055101A" w:rsidTr="008B4051">
        <w:trPr>
          <w:jc w:val="center"/>
        </w:trPr>
        <w:tc>
          <w:tcPr>
            <w:tcW w:w="3049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1</w:t>
            </w:r>
          </w:p>
        </w:tc>
        <w:tc>
          <w:tcPr>
            <w:tcW w:w="3686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2</w:t>
            </w:r>
          </w:p>
        </w:tc>
        <w:tc>
          <w:tcPr>
            <w:tcW w:w="283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3</w:t>
            </w:r>
          </w:p>
        </w:tc>
        <w:tc>
          <w:tcPr>
            <w:tcW w:w="138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4</w:t>
            </w:r>
          </w:p>
        </w:tc>
        <w:tc>
          <w:tcPr>
            <w:tcW w:w="3294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5</w:t>
            </w:r>
          </w:p>
        </w:tc>
        <w:tc>
          <w:tcPr>
            <w:tcW w:w="1315" w:type="dxa"/>
            <w:vAlign w:val="center"/>
          </w:tcPr>
          <w:p w:rsidR="00DB70BA" w:rsidRPr="0055101A" w:rsidRDefault="00DB70BA" w:rsidP="00DB70BA">
            <w:pPr>
              <w:pStyle w:val="aa"/>
            </w:pPr>
            <w:r w:rsidRPr="0055101A">
              <w:t>6</w:t>
            </w: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энергоснабжению</w:t>
            </w:r>
          </w:p>
        </w:tc>
        <w:tc>
          <w:tcPr>
            <w:tcW w:w="3686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электроснабжению</w:t>
            </w:r>
          </w:p>
        </w:tc>
        <w:tc>
          <w:tcPr>
            <w:tcW w:w="3686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 по ремонту электрооборудования паросилового участка и электрооборудования насосных и компрессорных станций</w:t>
            </w:r>
          </w:p>
        </w:tc>
        <w:tc>
          <w:tcPr>
            <w:tcW w:w="3686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07.32. Электромонтер по ремонту и обслуживанию электрооборудования (котельных) 6 разряда</w:t>
            </w:r>
          </w:p>
        </w:tc>
        <w:tc>
          <w:tcPr>
            <w:tcW w:w="3686" w:type="dxa"/>
            <w:vAlign w:val="center"/>
          </w:tcPr>
          <w:p w:rsidR="00CC1408" w:rsidRPr="0055101A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Pr="0055101A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07.33А(07.34А; 07.35А). Электромонтер по ремонту и обслуживанию электрооборудования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Энергетический участок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Бр.по рем.и об.комп.об.и об.уч.тех.газов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07.40А(07.41А). Бригадир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07.42А(07.43А; 07.44А; 07.45А). Слесарь-ремонтник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рабочих, занятых ремонтом пар.об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07.46А(07.47А). Слесарь по ремонту оборудования котельных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газо-водоснабжению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07.48. Слесарь-сантехник 4-3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об.и рем.водкан сет,об.нас.ст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07.49. Слесарь аварийно-восстановительных работ, постоянно занятый на подземных канализационных сетях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рем. газ. об.и об.нефтекачек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07.50. Слесарь-ремонтник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</w:t>
            </w:r>
            <w:r>
              <w:lastRenderedPageBreak/>
              <w:t>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 xml:space="preserve">Снижение тяжести трудового процесса. 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труда, назначить работнику компенсации в соответствии с ТК РФ, строго соблюдать регламентированные перерывы в течение рабочей смены и периодичность медицинских осмотров. Контроль за состоянием здоровья, с целью выявления профессиональных заболеваний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Снизить уровень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по качеству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Отдел по техническому контролю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22.28А(22.29А). Инспектор по качеству продукции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Ферросплавное производство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Химический участок по производству ванадиевых соединений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11.235. Сменный мастер, занятый полный рабочий день в технологическом процессе производства ванадиевых соединений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11.237. Ведущий специалист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Электрометаллургический участок по производству феррованадия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11.238. Сменный мастер, занятый на горячем участке работ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Применение средств индивидуальной </w:t>
            </w:r>
            <w:r>
              <w:lastRenderedPageBreak/>
              <w:t>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 xml:space="preserve">Уменьшение воздействия </w:t>
            </w:r>
            <w:r>
              <w:lastRenderedPageBreak/>
              <w:t xml:space="preserve">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11.240. Бригадир 4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переработке шлаков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15.70. Сменный мастер участка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рабочих, занятых на переработке шлаков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15.71. Оператор технологических установок в процессе дробления 3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Направление по ремонту зданий и сооружений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зданий и сооружений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малярно-</w:t>
            </w:r>
            <w:r>
              <w:rPr>
                <w:i/>
              </w:rPr>
              <w:lastRenderedPageBreak/>
              <w:t>штукатурным и изолировочным работам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12.07А(12.08А). Мастер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12.09. Бригадир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проведению огнеупорных работ, работ по устройству полов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12.10. Электромонтер по ремонту и обслуживанию электрооборудования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Рессорное производство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термообработке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13.381. Сменный мастер участка термообработки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термолиний и сборочных стендов (конвейеров)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lastRenderedPageBreak/>
              <w:t>13.382. Бригадир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льгот. 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производству окрасочных работ</w:t>
            </w:r>
            <w:r>
              <w:rPr>
                <w:i/>
              </w:rPr>
              <w:tab/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окраске готовой продукции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13.183.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фрезерной обработке рессоры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13.184. Бригадир на участке основного производства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13.185. Фрезеровщик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13.186А(13.187А; 13.188А; 13.189А). Оператор станков с ПУ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Железнодорожный цех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пути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16.125А(16.126А). Мастер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содержанию и ремонту железнодорожных путей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16.127. Водитель дрезины 6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16.128. Машинист снегоуборочной машины 6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16.129А(16.130А). Монтер пути 4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16.131А(16.132А; 16.133А; 16.134А; 16.135А). Монтер пути 3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16.136А(16.137А; 16.138А; 16.139А; 16.140А). Монтер пути 3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16.141А(16.142А; 16.143А). Подсобный рабочий 2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Ст."Заводская-Сортировочная"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 xml:space="preserve">Ремонтное депо 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ремонту локомотивов 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16.145. Аккумуляторщик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Участок по механической обработке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Комплексная бригада по котельным работам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17.181. Кузнец на молотах и прессах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</w:t>
            </w:r>
            <w:r>
              <w:lastRenderedPageBreak/>
              <w:t>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17.182. Разметчик 6р.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Цех по сервисному обслуживанию и ремонту оборудования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20.561. Сменный мастер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рессорного производства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ремонту эл.обор.уч.кпп рессорного производства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lastRenderedPageBreak/>
              <w:t>20.564А(20.565А). 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20.566А(20.567А). 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20.568. Электромонтер по ремонту и обслуживанию электрооборудования, занятый на горячих участках работ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ферро</w:t>
            </w:r>
            <w:r>
              <w:rPr>
                <w:i/>
              </w:rPr>
              <w:lastRenderedPageBreak/>
              <w:t>сплавного производства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20.578. Начальник участка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20.579. Ведущий инженер по планированию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20.580. Мастер по ремонту электрооборудования полный рабочий день занятый на производстве ванадиевых соединений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20.581. Мастер по ремонту оборудования полный рабочий день занятый на производстве ванадиевых соединений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20.582. Мастер по ремонту оборудования полный рабочий день занятый на производстве ванадиевых соединений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по переработке шлаков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20.584. Начальник участка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и обслуживанию оборудования вспомогательных цехов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20.585. Ведущий инженер по надежности механического оборудования и планированию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20.586. Ведущий инженер по надежности электрического оборудования и планированию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20.587. Ведущий инженер по надежности оборудования и планированию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20.588. Инженер по ремонту оборудования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21.92. Инженер-исследователь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Аналитическая лаборатория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21.94. Лаборант химического анализа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lastRenderedPageBreak/>
              <w:t>21.95А(21.96А; 21.97А; 21.98А). Лаборант химического анализа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21.99. Лаборант химического анализа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Усовершенствовать систему вентиляции.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концентрации вредных веществ в воздухе рабочей зоны. Уменьшение времени контакта с вредными веществами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21.100. Лаборант химического анализа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Лаборатория по металловедению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испытаниям рессорной продукции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21.101. Ведущий инженер - исследователь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21.102А(21.103А). Лаборант по физико-механическим испытаниям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21.104А(21.105А). Лаборант по физико-механическим испытаниям 5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 xml:space="preserve">21.106. Лаборант по физико-механическим испытаниям 5 </w:t>
            </w:r>
            <w:r>
              <w:lastRenderedPageBreak/>
              <w:t>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>Применение средств индивидуальной защиты органов слуха (с учетом специ</w:t>
            </w:r>
            <w:r>
              <w:lastRenderedPageBreak/>
              <w:t>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 xml:space="preserve">Снижение воздействия вредного фактора на организм </w:t>
            </w:r>
            <w:r>
              <w:lastRenderedPageBreak/>
              <w:t xml:space="preserve">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Складское хозяйство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Дирекция по логистике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 xml:space="preserve"> Уч.цех.склад. и обеспеч(скл№3,№4,№9,№10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склада метизов и комплект.издел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23.113. Бригадир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23.114. Бригадир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23.115. Бригадир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складированию и отгрузке готовой продукции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 xml:space="preserve">Бригада по отгрузке готовой </w:t>
            </w:r>
            <w:r>
              <w:rPr>
                <w:i/>
              </w:rPr>
              <w:lastRenderedPageBreak/>
              <w:t>продукции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23.117А(23.118А; 23.119А). Стропальщик 2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23.120. Машинист крана (крановщик) 4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23.121А(23.122А; 23.123А; 23.124А; 23.125А). Грузчик 2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назначить работнику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Автотранспортный цех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Автоколонна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24.130. Машинист экскаватора 5 разряд (Liebherr A904 (г\н 25790))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 xml:space="preserve">24.131. Водитель автомобиля 5 </w:t>
            </w:r>
            <w:r>
              <w:lastRenderedPageBreak/>
              <w:t>разряда (МАЗ-6501С9 (Н259УВ159))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>Учитывая вредные условия труда со</w:t>
            </w:r>
            <w:r>
              <w:lastRenderedPageBreak/>
              <w:t>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lastRenderedPageBreak/>
              <w:t>Снижение воздействия вред</w:t>
            </w:r>
            <w:r>
              <w:lastRenderedPageBreak/>
              <w:t xml:space="preserve">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24.132. Водитель автомобиля 5 разряда (КАМАЗ 6520-61 (Е 428 СС 82))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24.133. Водитель автомобиля 5 разряда (КАМАЗ 54115N (Е807РВ159))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24.134. Водитель автомобиля 5 разряда (КАМАЗ 54115N (Е807РВ159))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24.135. Водитель автомобиля 5 разряда (МАЗ М4К04 (О613НК159))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ремонту подвижного состава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24.137. Слесарь по ремонту автомобилей (спецтехника) 5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работ). 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человека. Назначение положенных работнику льгот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b/>
                <w:i/>
              </w:rPr>
            </w:pPr>
            <w:bookmarkStart w:id="1" w:name="_GoBack"/>
            <w:bookmarkEnd w:id="1"/>
            <w:r>
              <w:rPr>
                <w:b/>
                <w:i/>
              </w:rPr>
              <w:t>Цех по металлообработке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изготовлению рессорной заготовки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lastRenderedPageBreak/>
              <w:t>Бригада по изготовлению рессорной заготовки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40.117А(40.118А). Штабелировщик металла 3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40.119. Водитель погрузчика 4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40.120. Водитель погрузчика 4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Участок по штамповой оснастке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штамповой оснастке №1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40.121А(40.122А). Наладчик оборудования и агрегатов, занятый наладкой термических печей 6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штамповой оснастке №2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40.123. Наладчик оборудования и агрегатов, занятый наладкой термических печей 6 разряд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слуха (с учетом специфики выполняемых работ)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Учитывая вредные условия труда сохранить за работником право на компенсации в соответствии с ТК РФ, строго соблюдать регламентированные перерывы в течение рабочей смены и периодичность медицинских осмотров.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обслуживанию линии горячей прокатки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t>40.124. Оператор технологических установок (прокатный стан)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звукопоглощения.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уровня  шума. Снижение времени  воздействия шума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времени воздействия фактора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Обеспечить работника средствами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rPr>
                <w:i/>
              </w:rPr>
            </w:pPr>
            <w:r>
              <w:rPr>
                <w:i/>
              </w:rPr>
              <w:t>Бригада по холодной штамповке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Pr="00CC1408" w:rsidRDefault="00CC1408" w:rsidP="00CC1408">
            <w:pPr>
              <w:pStyle w:val="aa"/>
              <w:jc w:val="left"/>
            </w:pPr>
            <w:r>
              <w:lastRenderedPageBreak/>
              <w:t>40.125. Оператор технологических установок 6 разряда</w:t>
            </w: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Уменьшение воздействия вредного фактора на организм человека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  <w:tr w:rsidR="00CC1408" w:rsidRPr="0055101A" w:rsidTr="008B4051">
        <w:trPr>
          <w:jc w:val="center"/>
        </w:trPr>
        <w:tc>
          <w:tcPr>
            <w:tcW w:w="3049" w:type="dxa"/>
            <w:vAlign w:val="center"/>
          </w:tcPr>
          <w:p w:rsidR="00CC1408" w:rsidRDefault="00CC1408" w:rsidP="00CC1408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CC1408" w:rsidRDefault="00CC1408" w:rsidP="00DB70BA">
            <w:pPr>
              <w:pStyle w:val="aa"/>
            </w:pPr>
            <w:r>
              <w:t>Организовать рациональные режимы труда  и отдыха. Рационализация рабочих мест и рабочей позы</w:t>
            </w:r>
          </w:p>
        </w:tc>
        <w:tc>
          <w:tcPr>
            <w:tcW w:w="2835" w:type="dxa"/>
            <w:vAlign w:val="center"/>
          </w:tcPr>
          <w:p w:rsidR="00CC1408" w:rsidRDefault="00CC1408" w:rsidP="00DB70BA">
            <w:pPr>
              <w:pStyle w:val="aa"/>
            </w:pPr>
            <w:r>
              <w:t xml:space="preserve">Снижение тяжести трудового процесса. </w:t>
            </w:r>
          </w:p>
        </w:tc>
        <w:tc>
          <w:tcPr>
            <w:tcW w:w="138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CC1408" w:rsidRPr="0055101A" w:rsidRDefault="00CC1408" w:rsidP="00DB70BA">
            <w:pPr>
              <w:pStyle w:val="aa"/>
            </w:pPr>
          </w:p>
        </w:tc>
      </w:tr>
    </w:tbl>
    <w:p w:rsidR="00DB70BA" w:rsidRPr="0055101A" w:rsidRDefault="00DB70BA" w:rsidP="00DB70BA"/>
    <w:p w:rsidR="00DB70BA" w:rsidRPr="0055101A" w:rsidRDefault="00DB70BA" w:rsidP="00DB70BA">
      <w:r w:rsidRPr="0055101A">
        <w:t>Дата составления:</w:t>
      </w:r>
      <w:r w:rsidR="00FD5E7D" w:rsidRPr="0055101A">
        <w:rPr>
          <w:rStyle w:val="a9"/>
        </w:rPr>
        <w:t xml:space="preserve"> </w:t>
      </w:r>
      <w:r w:rsidR="00FD5E7D" w:rsidRPr="0055101A">
        <w:rPr>
          <w:rStyle w:val="a9"/>
        </w:rPr>
        <w:fldChar w:fldCharType="begin"/>
      </w:r>
      <w:r w:rsidR="00FD5E7D" w:rsidRPr="0055101A">
        <w:rPr>
          <w:rStyle w:val="a9"/>
        </w:rPr>
        <w:instrText xml:space="preserve"> DOCVARIABLE fill_date \* MERGEFORMAT </w:instrText>
      </w:r>
      <w:r w:rsidR="00FD5E7D" w:rsidRPr="0055101A">
        <w:rPr>
          <w:rStyle w:val="a9"/>
        </w:rPr>
        <w:fldChar w:fldCharType="separate"/>
      </w:r>
      <w:r w:rsidR="00CC1408">
        <w:rPr>
          <w:rStyle w:val="a9"/>
        </w:rPr>
        <w:t>31.01.2024</w:t>
      </w:r>
      <w:r w:rsidR="00FD5E7D" w:rsidRPr="0055101A">
        <w:rPr>
          <w:rStyle w:val="a9"/>
        </w:rPr>
        <w:fldChar w:fldCharType="end"/>
      </w:r>
      <w:r w:rsidR="00FD5E7D" w:rsidRPr="0055101A">
        <w:rPr>
          <w:rStyle w:val="a9"/>
        </w:rPr>
        <w:t> </w:t>
      </w:r>
    </w:p>
    <w:p w:rsidR="0065289A" w:rsidRPr="0055101A" w:rsidRDefault="0065289A" w:rsidP="009A1326">
      <w:pPr>
        <w:rPr>
          <w:sz w:val="18"/>
          <w:szCs w:val="18"/>
        </w:rPr>
      </w:pPr>
    </w:p>
    <w:p w:rsidR="009D6532" w:rsidRPr="0055101A" w:rsidRDefault="009D6532" w:rsidP="009D6532">
      <w:r w:rsidRPr="0055101A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</w:pPr>
            <w:r>
              <w:t>Начальник Управления по безопасности производства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2" w:name="com_pred"/>
            <w:bookmarkEnd w:id="2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</w:pPr>
            <w:r>
              <w:t>С.А. Иванов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3" w:name="s070_1"/>
            <w:bookmarkEnd w:id="3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</w:tbl>
    <w:p w:rsidR="009D6532" w:rsidRPr="0055101A" w:rsidRDefault="009D6532" w:rsidP="009D6532"/>
    <w:p w:rsidR="009D6532" w:rsidRPr="0055101A" w:rsidRDefault="009D6532" w:rsidP="009D6532">
      <w:r w:rsidRPr="0055101A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55101A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</w:pPr>
            <w:bookmarkStart w:id="4" w:name="com_chlens"/>
            <w:bookmarkEnd w:id="4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</w:pPr>
            <w:r>
              <w:t>В.А. Феофилов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</w:pPr>
          </w:p>
        </w:tc>
      </w:tr>
      <w:tr w:rsidR="009D6532" w:rsidRPr="0055101A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bookmarkStart w:id="5" w:name="s070_2"/>
            <w:bookmarkEnd w:id="5"/>
            <w:r w:rsidRPr="005510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55101A" w:rsidRDefault="00CC1408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55101A" w:rsidRDefault="009D6532" w:rsidP="009D6532">
            <w:pPr>
              <w:pStyle w:val="aa"/>
              <w:rPr>
                <w:vertAlign w:val="superscript"/>
              </w:rPr>
            </w:pPr>
            <w:r w:rsidRPr="0055101A">
              <w:rPr>
                <w:vertAlign w:val="superscript"/>
              </w:rPr>
              <w:t>(дата)</w:t>
            </w: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Начальник отдела по мотивации, организации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Н.М. Ендальцева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(дата)</w:t>
            </w: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Председатель профкома АО "ЧМЗ"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А.Ф. Штин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(дата)</w:t>
            </w: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Менеджер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  <w:r>
              <w:t>К.А. Безгодова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C1408" w:rsidRPr="00CC1408" w:rsidRDefault="00CC1408" w:rsidP="009D6532">
            <w:pPr>
              <w:pStyle w:val="aa"/>
            </w:pPr>
          </w:p>
        </w:tc>
      </w:tr>
      <w:tr w:rsidR="00CC1408" w:rsidRPr="00CC1408" w:rsidTr="00CC140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C1408" w:rsidRPr="00CC1408" w:rsidRDefault="00CC1408" w:rsidP="009D6532">
            <w:pPr>
              <w:pStyle w:val="aa"/>
              <w:rPr>
                <w:vertAlign w:val="superscript"/>
              </w:rPr>
            </w:pPr>
            <w:r w:rsidRPr="00CC1408">
              <w:rPr>
                <w:vertAlign w:val="superscript"/>
              </w:rPr>
              <w:t>(дата)</w:t>
            </w:r>
          </w:p>
        </w:tc>
      </w:tr>
    </w:tbl>
    <w:p w:rsidR="00C45714" w:rsidRPr="0055101A" w:rsidRDefault="00C45714" w:rsidP="00C45714"/>
    <w:p w:rsidR="00C45714" w:rsidRPr="0055101A" w:rsidRDefault="00C45714" w:rsidP="000A165B">
      <w:pPr>
        <w:keepNext/>
      </w:pPr>
      <w:r w:rsidRPr="0055101A">
        <w:t xml:space="preserve">Эксперт(ы) </w:t>
      </w:r>
      <w:r w:rsidR="00056BFC" w:rsidRPr="0055101A">
        <w:t>организации, проводившей специальную оценку условий труда</w:t>
      </w:r>
      <w:r w:rsidRPr="0055101A">
        <w:t>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CC1408" w:rsidTr="00CC1408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408" w:rsidRDefault="00CC1408" w:rsidP="00812EBE">
            <w:pPr>
              <w:pStyle w:val="aa"/>
              <w:keepNext/>
            </w:pPr>
            <w:r w:rsidRPr="00CC1408">
              <w:t>931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408" w:rsidRDefault="00C45714" w:rsidP="00812EBE">
            <w:pPr>
              <w:pStyle w:val="aa"/>
              <w:keepNext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408" w:rsidRDefault="00C45714" w:rsidP="00812EBE">
            <w:pPr>
              <w:pStyle w:val="aa"/>
              <w:keepNext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408" w:rsidRDefault="00C45714" w:rsidP="00812EBE">
            <w:pPr>
              <w:pStyle w:val="aa"/>
              <w:keepNext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408" w:rsidRDefault="00CC1408" w:rsidP="00812EBE">
            <w:pPr>
              <w:pStyle w:val="aa"/>
              <w:keepNext/>
            </w:pPr>
            <w:r w:rsidRPr="00CC1408">
              <w:t>Карпова Наталья Валерьевна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CC1408" w:rsidRDefault="00C45714" w:rsidP="00812EBE">
            <w:pPr>
              <w:pStyle w:val="aa"/>
              <w:keepNext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CC1408" w:rsidRDefault="00CC1408" w:rsidP="00812EBE">
            <w:pPr>
              <w:pStyle w:val="aa"/>
              <w:keepNext/>
            </w:pPr>
            <w:r>
              <w:t>31.01.2024</w:t>
            </w:r>
          </w:p>
        </w:tc>
      </w:tr>
      <w:tr w:rsidR="00C45714" w:rsidRPr="00CC1408" w:rsidTr="00CC1408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C45714" w:rsidRPr="00CC1408" w:rsidRDefault="00CC1408" w:rsidP="00812EBE">
            <w:pPr>
              <w:pStyle w:val="aa"/>
              <w:keepNext/>
              <w:rPr>
                <w:b/>
                <w:vertAlign w:val="superscript"/>
              </w:rPr>
            </w:pPr>
            <w:r w:rsidRPr="00CC1408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C45714" w:rsidRPr="00CC1408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  <w:bookmarkStart w:id="6" w:name="fio_users"/>
            <w:bookmarkEnd w:id="6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C45714" w:rsidRPr="00CC1408" w:rsidRDefault="00CC1408" w:rsidP="00812EBE">
            <w:pPr>
              <w:pStyle w:val="aa"/>
              <w:keepNext/>
              <w:rPr>
                <w:b/>
                <w:vertAlign w:val="superscript"/>
              </w:rPr>
            </w:pPr>
            <w:r w:rsidRPr="00CC140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C45714" w:rsidRPr="00CC1408" w:rsidRDefault="00C45714" w:rsidP="00812EBE">
            <w:pPr>
              <w:pStyle w:val="aa"/>
              <w:keepNext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45714" w:rsidRPr="00CC1408" w:rsidRDefault="00CC1408" w:rsidP="00812EBE">
            <w:pPr>
              <w:pStyle w:val="aa"/>
              <w:keepNext/>
              <w:rPr>
                <w:b/>
                <w:vertAlign w:val="superscript"/>
              </w:rPr>
            </w:pPr>
            <w:r w:rsidRPr="00CC1408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C45714" w:rsidRPr="00CC1408" w:rsidRDefault="00C45714" w:rsidP="00812EBE">
            <w:pPr>
              <w:pStyle w:val="aa"/>
              <w:keepNext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C45714" w:rsidRPr="00CC1408" w:rsidRDefault="00CC1408" w:rsidP="00812EBE">
            <w:pPr>
              <w:pStyle w:val="aa"/>
              <w:keepNext/>
              <w:rPr>
                <w:vertAlign w:val="superscript"/>
              </w:rPr>
            </w:pPr>
            <w:r w:rsidRPr="00CC1408">
              <w:rPr>
                <w:vertAlign w:val="superscript"/>
              </w:rPr>
              <w:t>(дата)</w:t>
            </w:r>
          </w:p>
        </w:tc>
      </w:tr>
    </w:tbl>
    <w:p w:rsidR="001B06AD" w:rsidRPr="0055101A" w:rsidRDefault="001B06AD" w:rsidP="001B06AD">
      <w:pPr>
        <w:rPr>
          <w:sz w:val="2"/>
          <w:szCs w:val="2"/>
        </w:rPr>
      </w:pPr>
    </w:p>
    <w:sectPr w:rsidR="001B06AD" w:rsidRPr="0055101A" w:rsidSect="000A165B">
      <w:footerReference w:type="default" r:id="rId6"/>
      <w:pgSz w:w="16838" w:h="11906" w:orient="landscape"/>
      <w:pgMar w:top="899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581" w:rsidRDefault="00217581" w:rsidP="000A165B">
      <w:r>
        <w:separator/>
      </w:r>
    </w:p>
  </w:endnote>
  <w:endnote w:type="continuationSeparator" w:id="0">
    <w:p w:rsidR="00217581" w:rsidRDefault="00217581" w:rsidP="000A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12063"/>
      <w:gridCol w:w="1045"/>
      <w:gridCol w:w="2244"/>
    </w:tblGrid>
    <w:tr w:rsidR="000A165B" w:rsidTr="00812EBE">
      <w:tc>
        <w:tcPr>
          <w:tcW w:w="8188" w:type="dxa"/>
          <w:shd w:val="clear" w:color="auto" w:fill="auto"/>
          <w:vAlign w:val="center"/>
        </w:tcPr>
        <w:p w:rsidR="000A165B" w:rsidRPr="000A1AE3" w:rsidRDefault="000A165B" w:rsidP="000A165B">
          <w:pPr>
            <w:rPr>
              <w:sz w:val="20"/>
            </w:rPr>
          </w:pPr>
          <w:r w:rsidRPr="002C2DB6">
            <w:rPr>
              <w:i/>
              <w:sz w:val="16"/>
            </w:rPr>
            <w:t>Перечень рекомендуемых мероприятий по улучшению условий труда</w:t>
          </w:r>
        </w:p>
      </w:tc>
      <w:tc>
        <w:tcPr>
          <w:tcW w:w="709" w:type="dxa"/>
          <w:shd w:val="clear" w:color="auto" w:fill="auto"/>
        </w:tcPr>
        <w:p w:rsidR="000A165B" w:rsidRPr="000A1AE3" w:rsidRDefault="000A165B" w:rsidP="000A165B">
          <w:pPr>
            <w:jc w:val="center"/>
            <w:rPr>
              <w:sz w:val="20"/>
            </w:rPr>
          </w:pPr>
        </w:p>
      </w:tc>
      <w:tc>
        <w:tcPr>
          <w:tcW w:w="1523" w:type="dxa"/>
          <w:shd w:val="clear" w:color="auto" w:fill="auto"/>
        </w:tcPr>
        <w:p w:rsidR="000A165B" w:rsidRPr="000A1AE3" w:rsidRDefault="000A165B" w:rsidP="000A165B">
          <w:pPr>
            <w:pStyle w:val="ad"/>
            <w:jc w:val="right"/>
            <w:rPr>
              <w:sz w:val="20"/>
              <w:lang w:val="en-US"/>
            </w:rPr>
          </w:pPr>
          <w:r w:rsidRPr="000A1AE3">
            <w:rPr>
              <w:rStyle w:val="af"/>
              <w:sz w:val="20"/>
            </w:rPr>
            <w:t xml:space="preserve">Стр.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PAGE  </w:instrText>
          </w:r>
          <w:r w:rsidRPr="000A1AE3">
            <w:rPr>
              <w:rStyle w:val="af"/>
              <w:sz w:val="20"/>
            </w:rPr>
            <w:fldChar w:fldCharType="separate"/>
          </w:r>
          <w:r w:rsidR="00CC1408">
            <w:rPr>
              <w:rStyle w:val="af"/>
              <w:noProof/>
              <w:sz w:val="20"/>
            </w:rPr>
            <w:t>19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из </w:t>
          </w:r>
          <w:r w:rsidRPr="000A1AE3">
            <w:rPr>
              <w:rStyle w:val="af"/>
              <w:sz w:val="20"/>
            </w:rPr>
            <w:fldChar w:fldCharType="begin"/>
          </w:r>
          <w:r w:rsidRPr="000A1AE3">
            <w:rPr>
              <w:rStyle w:val="af"/>
              <w:sz w:val="20"/>
            </w:rPr>
            <w:instrText xml:space="preserve"> </w:instrText>
          </w:r>
          <w:r w:rsidRPr="000A1AE3">
            <w:rPr>
              <w:rStyle w:val="af"/>
              <w:sz w:val="20"/>
              <w:lang w:val="en-US"/>
            </w:rPr>
            <w:instrText>SECTION</w:instrText>
          </w:r>
          <w:r w:rsidRPr="000A1AE3">
            <w:rPr>
              <w:rStyle w:val="af"/>
              <w:sz w:val="20"/>
            </w:rPr>
            <w:instrText xml:space="preserve">PAGES   \* MERGEFORMAT </w:instrText>
          </w:r>
          <w:r w:rsidRPr="000A1AE3">
            <w:rPr>
              <w:rStyle w:val="af"/>
              <w:sz w:val="20"/>
            </w:rPr>
            <w:fldChar w:fldCharType="separate"/>
          </w:r>
          <w:r w:rsidR="00CC1408" w:rsidRPr="00CC1408">
            <w:rPr>
              <w:rStyle w:val="af"/>
              <w:noProof/>
              <w:sz w:val="20"/>
              <w:szCs w:val="24"/>
            </w:rPr>
            <w:t>19</w:t>
          </w:r>
          <w:r w:rsidRPr="000A1AE3">
            <w:rPr>
              <w:rStyle w:val="af"/>
              <w:sz w:val="20"/>
            </w:rPr>
            <w:fldChar w:fldCharType="end"/>
          </w:r>
          <w:r w:rsidRPr="000A1AE3">
            <w:rPr>
              <w:rStyle w:val="af"/>
              <w:sz w:val="20"/>
            </w:rPr>
            <w:t xml:space="preserve"> </w:t>
          </w:r>
        </w:p>
      </w:tc>
    </w:tr>
  </w:tbl>
  <w:p w:rsidR="000A165B" w:rsidRPr="000A165B" w:rsidRDefault="000A165B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581" w:rsidRDefault="00217581" w:rsidP="000A165B">
      <w:r>
        <w:separator/>
      </w:r>
    </w:p>
  </w:footnote>
  <w:footnote w:type="continuationSeparator" w:id="0">
    <w:p w:rsidR="00217581" w:rsidRDefault="00217581" w:rsidP="000A1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v_info1" w:val="     "/>
    <w:docVar w:name="adv_info2" w:val="     "/>
    <w:docVar w:name="adv_info3" w:val="     "/>
    <w:docVar w:name="att_org_adr" w:val="119415, г. Москва, проспект Вернадского, дом 41, строение 1, этаж 4, помещение I, комната 28"/>
    <w:docVar w:name="att_org_dop" w:val="Испытательная лаборатория ООО «ПРОММАШ ТЕСТ»_x000d__x000a_115054, Россия, г. Москва, пер. Строченовский Б., дом 22/25, стр. 1, офис 507; 8 (495) 775-48-45; info@prommashtest.ru_x000d__x000a_Уникальный номер записи об аккредитации в реестре аккредитованных лиц: RA.RU.21НВ46"/>
    <w:docVar w:name="att_org_name" w:val="Общество с ограниченной ответственностью «ПРОММАШ ТЕСТ»_x000d__x000a_(ООО «ПРОММАШ ТЕСТ»)"/>
    <w:docVar w:name="att_org_reg_date" w:val="06.07.2018"/>
    <w:docVar w:name="att_org_reg_num" w:val="535"/>
    <w:docVar w:name="boss_fio" w:val="Марков Михаил Сергеевич"/>
    <w:docVar w:name="ceh_info" w:val=" Акционерное общество «Чусовской металлургический завод» "/>
    <w:docVar w:name="D_dog" w:val="   "/>
    <w:docVar w:name="D_prikaz" w:val="   "/>
    <w:docVar w:name="doc_type" w:val="6"/>
    <w:docVar w:name="fill_date" w:val="31.01.2024"/>
    <w:docVar w:name="kpp_code" w:val="   "/>
    <w:docVar w:name="N_dog" w:val="   "/>
    <w:docVar w:name="N_prikaz" w:val="   "/>
    <w:docVar w:name="org_guid" w:val="DFA249AB97C64424A8D1BA2A018734B8"/>
    <w:docVar w:name="org_id" w:val="252"/>
    <w:docVar w:name="org_name" w:val="     "/>
    <w:docVar w:name="pers_guids" w:val="238DEEA6FB514E14B5DF51B39A67F7BE@129-718-139 84"/>
    <w:docVar w:name="pers_snils" w:val="238DEEA6FB514E14B5DF51B39A67F7BE@129-718-139 84"/>
    <w:docVar w:name="podr_id" w:val="org_252"/>
    <w:docVar w:name="pred_dolg" w:val="Начальник Управления по безопасности производства"/>
    <w:docVar w:name="pred_fio" w:val="С.А. Иванов"/>
    <w:docVar w:name="rbtd_adr" w:val="     "/>
    <w:docVar w:name="rbtd_name" w:val="Акционерное общество «Чусовской металлургический завод»"/>
    <w:docVar w:name="sout_id" w:val="   "/>
    <w:docVar w:name="sv_docs" w:val="1"/>
  </w:docVars>
  <w:rsids>
    <w:rsidRoot w:val="00CC1408"/>
    <w:rsid w:val="0002033E"/>
    <w:rsid w:val="00056BFC"/>
    <w:rsid w:val="0007776A"/>
    <w:rsid w:val="00093D2E"/>
    <w:rsid w:val="000A165B"/>
    <w:rsid w:val="000C5130"/>
    <w:rsid w:val="00196135"/>
    <w:rsid w:val="001A7AC3"/>
    <w:rsid w:val="001B06AD"/>
    <w:rsid w:val="00217581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101A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812EBE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C1408"/>
    <w:rsid w:val="00CD2568"/>
    <w:rsid w:val="00D11966"/>
    <w:rsid w:val="00DB70BA"/>
    <w:rsid w:val="00DC0F74"/>
    <w:rsid w:val="00DD6622"/>
    <w:rsid w:val="00E25119"/>
    <w:rsid w:val="00E36F9F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E285DE-9F20-49F2-9FDE-18F8BDEA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A16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A165B"/>
    <w:rPr>
      <w:sz w:val="24"/>
    </w:rPr>
  </w:style>
  <w:style w:type="paragraph" w:styleId="ad">
    <w:name w:val="footer"/>
    <w:basedOn w:val="a"/>
    <w:link w:val="ae"/>
    <w:rsid w:val="000A16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0A165B"/>
    <w:rPr>
      <w:sz w:val="24"/>
    </w:rPr>
  </w:style>
  <w:style w:type="character" w:styleId="af">
    <w:name w:val="page number"/>
    <w:rsid w:val="000A1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19</Pages>
  <Words>5551</Words>
  <Characters>31646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37123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Карпова Наталья В.</dc:creator>
  <cp:keywords/>
  <dc:description/>
  <cp:lastModifiedBy>Карпова Наталья В.</cp:lastModifiedBy>
  <cp:revision>1</cp:revision>
  <dcterms:created xsi:type="dcterms:W3CDTF">2024-01-30T11:32:00Z</dcterms:created>
  <dcterms:modified xsi:type="dcterms:W3CDTF">2024-01-30T11:34:00Z</dcterms:modified>
</cp:coreProperties>
</file>